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4BDC" w14:textId="77777777" w:rsidR="0093109A" w:rsidRPr="000D09B8" w:rsidRDefault="0093109A" w:rsidP="00931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894057"/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14:paraId="65DDF3FD" w14:textId="77777777" w:rsidR="0093109A" w:rsidRPr="000D09B8" w:rsidRDefault="0093109A" w:rsidP="00931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14:paraId="0EE60C2D" w14:textId="77777777" w:rsidR="0093109A" w:rsidRPr="000D09B8" w:rsidRDefault="0093109A" w:rsidP="00931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DE49A" w14:textId="6152E1B2" w:rsidR="0093109A" w:rsidRPr="000D09B8" w:rsidRDefault="0093109A" w:rsidP="0093109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 </w:t>
      </w:r>
      <w:r w:rsidRPr="000D09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4E7C20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AD4D" w14:textId="3BF04048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</w:t>
      </w:r>
      <w:r>
        <w:rPr>
          <w:rFonts w:ascii="Times New Roman" w:hAnsi="Times New Roman" w:cs="Times New Roman"/>
          <w:sz w:val="24"/>
          <w:szCs w:val="24"/>
        </w:rPr>
        <w:t>.Н.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09B8">
        <w:rPr>
          <w:rFonts w:ascii="Times New Roman" w:hAnsi="Times New Roman" w:cs="Times New Roman"/>
          <w:sz w:val="24"/>
          <w:szCs w:val="24"/>
        </w:rPr>
        <w:t xml:space="preserve"> именуемое в дальнейшем «Подрядчик»,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09B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14:paraId="66A7565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8FD2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14:paraId="0E938557" w14:textId="2A8AE2AB" w:rsidR="0093109A" w:rsidRDefault="0093109A" w:rsidP="000669B6">
      <w:pPr>
        <w:spacing w:after="0"/>
        <w:jc w:val="both"/>
        <w:rPr>
          <w:rFonts w:eastAsia="Calibri"/>
        </w:rPr>
      </w:pPr>
      <w:r w:rsidRPr="000D09B8">
        <w:rPr>
          <w:b/>
        </w:rPr>
        <w:t>1.1.</w:t>
      </w:r>
      <w:r w:rsidRPr="000D09B8">
        <w:t> </w:t>
      </w:r>
      <w:r w:rsidRPr="00D85E9C">
        <w:rPr>
          <w:rFonts w:ascii="Times New Roman" w:eastAsia="Calibri" w:hAnsi="Times New Roman" w:cs="Times New Roman"/>
          <w:sz w:val="24"/>
          <w:szCs w:val="24"/>
        </w:rPr>
        <w:t>Подрядчик обязуется в сроки, установленные Графиком выполнения работ (оговаривается сторонами при заключении Контракта), но не позднее 15.1</w:t>
      </w:r>
      <w:r w:rsidR="000669B6">
        <w:rPr>
          <w:rFonts w:ascii="Times New Roman" w:eastAsia="Calibri" w:hAnsi="Times New Roman" w:cs="Times New Roman"/>
          <w:sz w:val="24"/>
          <w:szCs w:val="24"/>
        </w:rPr>
        <w:t>1</w:t>
      </w:r>
      <w:r w:rsidRPr="00D85E9C">
        <w:rPr>
          <w:rFonts w:ascii="Times New Roman" w:eastAsia="Calibri" w:hAnsi="Times New Roman" w:cs="Times New Roman"/>
          <w:sz w:val="24"/>
          <w:szCs w:val="24"/>
        </w:rPr>
        <w:t xml:space="preserve">.2024г. выполнить по заданию Заказчика работы </w:t>
      </w:r>
      <w:r w:rsidRPr="00D85E9C">
        <w:rPr>
          <w:rFonts w:ascii="Times New Roman" w:eastAsia="Calibri" w:hAnsi="Times New Roman" w:cs="Times New Roman"/>
          <w:b/>
          <w:sz w:val="24"/>
          <w:szCs w:val="24"/>
        </w:rPr>
        <w:t>по капитальному ремонту</w:t>
      </w:r>
      <w:r w:rsidRPr="00D85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825828"/>
      <w:r w:rsidR="000669B6">
        <w:rPr>
          <w:rFonts w:ascii="Times New Roman" w:hAnsi="Times New Roman" w:cs="Times New Roman"/>
          <w:sz w:val="24"/>
          <w:szCs w:val="24"/>
        </w:rPr>
        <w:t>мест общего пользования в МКД</w:t>
      </w:r>
      <w:r w:rsidR="000669B6">
        <w:rPr>
          <w:rFonts w:ascii="Times New Roman" w:hAnsi="Times New Roman" w:cs="Times New Roman"/>
          <w:sz w:val="24"/>
          <w:szCs w:val="24"/>
        </w:rPr>
        <w:t xml:space="preserve"> (м-н Северный, д.3А),</w:t>
      </w:r>
      <w:bookmarkEnd w:id="1"/>
      <w:r w:rsidR="000669B6">
        <w:rPr>
          <w:rFonts w:ascii="Times New Roman" w:hAnsi="Times New Roman" w:cs="Times New Roman"/>
          <w:sz w:val="24"/>
          <w:szCs w:val="24"/>
        </w:rPr>
        <w:t xml:space="preserve"> </w:t>
      </w:r>
      <w:r w:rsidRPr="000D09B8">
        <w:t xml:space="preserve">находящегося в хозведении МУП «ЖЭУК г.Бендеры» </w:t>
      </w:r>
      <w:r w:rsidRPr="000D09B8">
        <w:rPr>
          <w:rFonts w:eastAsia="Calibri"/>
        </w:rPr>
        <w:t>(далее по тексту — Работы)</w:t>
      </w:r>
      <w:r>
        <w:rPr>
          <w:rFonts w:eastAsia="Calibri"/>
        </w:rPr>
        <w:t xml:space="preserve">, </w:t>
      </w:r>
      <w:r w:rsidRPr="000D09B8">
        <w:rPr>
          <w:rFonts w:eastAsia="Calibri"/>
        </w:rPr>
        <w:t>а Заказчик обязуется создать подрядчику необходимые условия для выполнения работ, принять их и оплатить.</w:t>
      </w:r>
    </w:p>
    <w:p w14:paraId="4C6F20AA" w14:textId="77777777" w:rsidR="0093109A" w:rsidRPr="000D09B8" w:rsidRDefault="0093109A" w:rsidP="0093109A">
      <w:pPr>
        <w:pStyle w:val="a3"/>
        <w:shd w:val="clear" w:color="auto" w:fill="FFFFFF"/>
        <w:spacing w:after="0"/>
        <w:jc w:val="both"/>
        <w:rPr>
          <w:rFonts w:eastAsia="Calibri"/>
          <w:lang w:eastAsia="ru-RU"/>
        </w:rPr>
      </w:pPr>
      <w:r w:rsidRPr="000D09B8">
        <w:rPr>
          <w:rFonts w:eastAsia="Calibri"/>
          <w:b/>
          <w:lang w:eastAsia="ru-RU"/>
        </w:rPr>
        <w:t>1.2.</w:t>
      </w:r>
      <w:r w:rsidRPr="000D09B8">
        <w:rPr>
          <w:rFonts w:eastAsia="Calibri"/>
          <w:lang w:eastAsia="ru-RU"/>
        </w:rPr>
        <w:t> Выполненные работы по качеству должны соответствовать СНиП ПМР</w:t>
      </w:r>
      <w:r>
        <w:rPr>
          <w:rFonts w:eastAsia="Calibri"/>
          <w:lang w:eastAsia="ru-RU"/>
        </w:rPr>
        <w:t>.</w:t>
      </w:r>
    </w:p>
    <w:p w14:paraId="5E44ED3A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DB14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14:paraId="60959C4B" w14:textId="23784EAB" w:rsidR="0093109A" w:rsidRPr="000D09B8" w:rsidRDefault="0093109A" w:rsidP="009310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ена Контракта складывается из стоимости ремонтных работ на </w:t>
      </w:r>
      <w:r>
        <w:rPr>
          <w:rFonts w:ascii="Times New Roman" w:eastAsia="Calibri" w:hAnsi="Times New Roman" w:cs="Times New Roman"/>
          <w:sz w:val="24"/>
          <w:szCs w:val="24"/>
        </w:rPr>
        <w:t>объекте, и составляет</w:t>
      </w:r>
      <w:r w:rsidRPr="005167F3">
        <w:rPr>
          <w:rFonts w:ascii="Times New Roman" w:hAnsi="Times New Roman" w:cs="Times New Roman"/>
          <w:sz w:val="24"/>
          <w:szCs w:val="24"/>
        </w:rPr>
        <w:t xml:space="preserve"> </w:t>
      </w:r>
      <w:r w:rsidR="000669B6">
        <w:rPr>
          <w:rFonts w:ascii="Times New Roman" w:hAnsi="Times New Roman" w:cs="Times New Roman"/>
          <w:sz w:val="24"/>
          <w:szCs w:val="24"/>
        </w:rPr>
        <w:t>156 921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0669B6">
        <w:rPr>
          <w:rFonts w:ascii="Times New Roman" w:hAnsi="Times New Roman" w:cs="Times New Roman"/>
          <w:sz w:val="24"/>
          <w:szCs w:val="24"/>
        </w:rPr>
        <w:t>сто пятьдесят шесть тысяч девятьсот двадцать один</w:t>
      </w:r>
      <w:r>
        <w:rPr>
          <w:rFonts w:ascii="Times New Roman" w:hAnsi="Times New Roman" w:cs="Times New Roman"/>
          <w:sz w:val="24"/>
          <w:szCs w:val="24"/>
        </w:rPr>
        <w:t>,00) руб. ПМР в соответствии со сметной документацией</w:t>
      </w:r>
      <w:r w:rsidR="000669B6">
        <w:rPr>
          <w:rFonts w:ascii="Times New Roman" w:hAnsi="Times New Roman" w:cs="Times New Roman"/>
          <w:sz w:val="24"/>
          <w:szCs w:val="24"/>
        </w:rPr>
        <w:t>.</w:t>
      </w:r>
    </w:p>
    <w:p w14:paraId="6699E45A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14:paraId="38DA3B3E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в течение </w:t>
      </w:r>
      <w:r>
        <w:rPr>
          <w:rFonts w:ascii="Times New Roman" w:eastAsia="Calibri" w:hAnsi="Times New Roman" w:cs="Times New Roman"/>
          <w:sz w:val="24"/>
          <w:szCs w:val="24"/>
        </w:rPr>
        <w:t>10-ти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дней до начала работ на объект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D09B8">
        <w:rPr>
          <w:rFonts w:ascii="Times New Roman" w:eastAsia="Calibri" w:hAnsi="Times New Roman" w:cs="Times New Roman"/>
          <w:sz w:val="24"/>
          <w:szCs w:val="24"/>
        </w:rPr>
        <w:t>, указанн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в п.п.</w:t>
      </w: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0D09B8">
        <w:rPr>
          <w:rFonts w:ascii="Times New Roman" w:eastAsia="Calibri" w:hAnsi="Times New Roman" w:cs="Times New Roman"/>
          <w:sz w:val="24"/>
          <w:szCs w:val="24"/>
        </w:rPr>
        <w:t>., производится предоплата в размере 25% (двадцати пяти процентов) от суммы объекта;</w:t>
      </w:r>
    </w:p>
    <w:p w14:paraId="271F9E9B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- оставшиеся 75% (семьдесят пять процентов) в течение </w:t>
      </w:r>
      <w:r>
        <w:rPr>
          <w:rFonts w:ascii="Times New Roman" w:eastAsia="Calibri" w:hAnsi="Times New Roman" w:cs="Times New Roman"/>
          <w:sz w:val="24"/>
          <w:szCs w:val="24"/>
        </w:rPr>
        <w:t>90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девяносто</w:t>
      </w:r>
      <w:r w:rsidRPr="000D09B8">
        <w:rPr>
          <w:rFonts w:ascii="Times New Roman" w:eastAsia="Calibri" w:hAnsi="Times New Roman" w:cs="Times New Roman"/>
          <w:sz w:val="24"/>
          <w:szCs w:val="24"/>
        </w:rPr>
        <w:t>) календарных дней с даты подписания Заказчиком Акта приёма-передачи выполненных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14551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E0FF57E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14:paraId="0549C2D6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14:paraId="79C450F9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графиком.</w:t>
      </w:r>
    </w:p>
    <w:p w14:paraId="7B635A5D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14:paraId="2D8E900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513757B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532C1FA1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5EC646C4" w14:textId="77777777" w:rsidR="0093109A" w:rsidRPr="000D09B8" w:rsidRDefault="0093109A" w:rsidP="0093109A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14:paraId="7795C0E4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4715D60D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14:paraId="2BC187DE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14:paraId="3A860CA4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439FC3DF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632A291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37814FA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14:paraId="10C993B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14:paraId="20338AC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745EA9F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6EAC1843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5B2BBBF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14:paraId="37D62BA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2E546481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76A0785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53656EA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14:paraId="10B0FB4B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гарантирует достижение объектом указанных в технической документации показателей и возможность эксплуатации объекта на протяжении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менее 7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(семь)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Акта выполненных работ</w:t>
      </w:r>
      <w:r w:rsidRPr="000D09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A52D22" w14:textId="77777777" w:rsidR="0093109A" w:rsidRPr="000D09B8" w:rsidRDefault="0093109A" w:rsidP="0093109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0BC156B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914A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14:paraId="2A095662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4343A4AD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, по нарушению одной из сторон своих обязательств, подлежат рассмотрению в Арбитражном суде Приднестровской Молдавской </w:t>
      </w:r>
      <w:r w:rsidRPr="000D09B8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Республики, в порядке и сроки, установленные действующим законодательством Приднестровской Молдавской Республики.</w:t>
      </w:r>
    </w:p>
    <w:p w14:paraId="151147B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9A454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14:paraId="4E220AB9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0B023DBE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70075007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60A9C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14:paraId="0E21FC6F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 Сторонами и внесения в реестр контрактов информационной системы в области закупок.</w:t>
      </w:r>
    </w:p>
    <w:p w14:paraId="48DDE82B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14:paraId="04209C28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в порядке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72135889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>, в части сроков выполнения работ – согласно графика работ.</w:t>
      </w:r>
    </w:p>
    <w:p w14:paraId="6B386DD6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AA480" w14:textId="77777777" w:rsidR="0093109A" w:rsidRPr="000D09B8" w:rsidRDefault="0093109A" w:rsidP="0093109A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14:paraId="54E5A2C8" w14:textId="77777777" w:rsidR="0093109A" w:rsidRPr="00D85987" w:rsidRDefault="0093109A" w:rsidP="0093109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«Подрядчик»                                                                         «Заказчик»</w:t>
      </w:r>
    </w:p>
    <w:p w14:paraId="5D794381" w14:textId="309009AC" w:rsidR="0093109A" w:rsidRDefault="0093109A" w:rsidP="0093109A">
      <w:pPr>
        <w:spacing w:after="0" w:line="240" w:lineRule="auto"/>
        <w:jc w:val="both"/>
      </w:pPr>
      <w:r w:rsidRPr="00D85E9C">
        <w:rPr>
          <w:rFonts w:ascii="Times New Roman" w:eastAsia="Calibri" w:hAnsi="Times New Roman" w:cs="Times New Roman"/>
        </w:rPr>
        <w:t xml:space="preserve">  </w:t>
      </w:r>
    </w:p>
    <w:p w14:paraId="101F9A50" w14:textId="77777777" w:rsidR="0093109A" w:rsidRDefault="0093109A" w:rsidP="0093109A"/>
    <w:p w14:paraId="276F9880" w14:textId="77777777" w:rsidR="0093109A" w:rsidRDefault="0093109A" w:rsidP="0093109A"/>
    <w:bookmarkEnd w:id="0"/>
    <w:p w14:paraId="7F3A2B21" w14:textId="77777777" w:rsidR="0093109A" w:rsidRDefault="0093109A" w:rsidP="0093109A"/>
    <w:p w14:paraId="1329425D" w14:textId="77777777" w:rsidR="0093109A" w:rsidRDefault="0093109A"/>
    <w:sectPr w:rsidR="009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A"/>
    <w:rsid w:val="000669B6"/>
    <w:rsid w:val="0093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5611"/>
  <w15:chartTrackingRefBased/>
  <w15:docId w15:val="{8C868777-E09E-43BB-9BBB-8D5487AF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2024-09-04T10:49:00Z</dcterms:created>
  <dcterms:modified xsi:type="dcterms:W3CDTF">2024-09-04T11:12:00Z</dcterms:modified>
</cp:coreProperties>
</file>