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24BD0"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279F9" w:rsidRPr="009279F9" w14:paraId="7F95D362" w14:textId="77777777" w:rsidTr="00B7278B">
        <w:tc>
          <w:tcPr>
            <w:tcW w:w="4672" w:type="dxa"/>
          </w:tcPr>
          <w:p w14:paraId="5B035449" w14:textId="77777777" w:rsidR="00122694" w:rsidRPr="009279F9" w:rsidRDefault="00122694" w:rsidP="00122694">
            <w:pPr>
              <w:shd w:val="clear" w:color="auto" w:fill="FFFFFF"/>
              <w:rPr>
                <w:rFonts w:ascii="Times New Roman" w:eastAsia="Times New Roman" w:hAnsi="Times New Roman" w:cs="Times New Roman"/>
                <w:sz w:val="24"/>
                <w:szCs w:val="24"/>
                <w:lang w:eastAsia="ru-RU"/>
              </w:rPr>
            </w:pPr>
          </w:p>
          <w:p w14:paraId="29C559AD" w14:textId="77777777" w:rsidR="00122694" w:rsidRPr="009279F9" w:rsidRDefault="00122694" w:rsidP="00B7278B">
            <w:pPr>
              <w:shd w:val="clear" w:color="auto" w:fill="FFFFFF"/>
              <w:rPr>
                <w:rFonts w:ascii="Times New Roman" w:eastAsia="Times New Roman" w:hAnsi="Times New Roman" w:cs="Times New Roman"/>
                <w:sz w:val="24"/>
                <w:szCs w:val="24"/>
                <w:lang w:eastAsia="ru-RU"/>
              </w:rPr>
            </w:pPr>
          </w:p>
        </w:tc>
        <w:tc>
          <w:tcPr>
            <w:tcW w:w="4673" w:type="dxa"/>
          </w:tcPr>
          <w:p w14:paraId="130DFD92" w14:textId="77777777" w:rsidR="00122694" w:rsidRPr="009279F9" w:rsidRDefault="00122694"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УТВЕРЖДАЮ:</w:t>
            </w:r>
          </w:p>
          <w:p w14:paraId="1AC5749A" w14:textId="77777777" w:rsidR="00122694" w:rsidRPr="009279F9" w:rsidRDefault="00122694"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xml:space="preserve">                                                                                     Председатель Закупочной комиссии</w:t>
            </w:r>
          </w:p>
          <w:p w14:paraId="2416F204" w14:textId="77777777" w:rsidR="00B7278B" w:rsidRPr="009279F9" w:rsidRDefault="00B7278B"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xml:space="preserve">Генеральный директор </w:t>
            </w:r>
          </w:p>
          <w:p w14:paraId="1F4F5487" w14:textId="77777777" w:rsidR="00B7278B" w:rsidRPr="009279F9" w:rsidRDefault="00B7278B"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ГУП «Водоснабжение и водоотведение»</w:t>
            </w:r>
          </w:p>
          <w:p w14:paraId="416A870D" w14:textId="77777777" w:rsidR="00122694" w:rsidRPr="009279F9" w:rsidRDefault="00122694" w:rsidP="00122694">
            <w:pPr>
              <w:shd w:val="clear" w:color="auto" w:fill="FFFFFF"/>
              <w:jc w:val="right"/>
              <w:rPr>
                <w:rFonts w:ascii="Times New Roman" w:eastAsia="Times New Roman" w:hAnsi="Times New Roman" w:cs="Times New Roman"/>
                <w:sz w:val="24"/>
                <w:szCs w:val="24"/>
                <w:lang w:eastAsia="ru-RU"/>
              </w:rPr>
            </w:pPr>
          </w:p>
          <w:p w14:paraId="2ECBC68E" w14:textId="2BD752C2" w:rsidR="00122694" w:rsidRPr="009279F9" w:rsidRDefault="00122694" w:rsidP="00B7278B">
            <w:pPr>
              <w:shd w:val="clear" w:color="auto" w:fill="FFFFFF"/>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_____________________/_</w:t>
            </w:r>
            <w:r w:rsidR="006365DD">
              <w:rPr>
                <w:rFonts w:ascii="Times New Roman" w:eastAsia="Times New Roman" w:hAnsi="Times New Roman" w:cs="Times New Roman"/>
                <w:sz w:val="24"/>
                <w:szCs w:val="24"/>
                <w:u w:val="single"/>
                <w:lang w:eastAsia="ru-RU"/>
              </w:rPr>
              <w:t>___________</w:t>
            </w:r>
            <w:r w:rsidRPr="009279F9">
              <w:rPr>
                <w:rFonts w:ascii="Times New Roman" w:eastAsia="Times New Roman" w:hAnsi="Times New Roman" w:cs="Times New Roman"/>
                <w:sz w:val="24"/>
                <w:szCs w:val="24"/>
                <w:lang w:eastAsia="ru-RU"/>
              </w:rPr>
              <w:t>_/</w:t>
            </w:r>
          </w:p>
          <w:p w14:paraId="5A8CFE57" w14:textId="003FEBC3" w:rsidR="00122694" w:rsidRPr="009279F9" w:rsidRDefault="00122694" w:rsidP="00B7278B">
            <w:pPr>
              <w:shd w:val="clear" w:color="auto" w:fill="FFFFFF"/>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«_____» ______________ 202</w:t>
            </w:r>
            <w:r w:rsidR="004B5283">
              <w:rPr>
                <w:rFonts w:ascii="Times New Roman" w:eastAsia="Times New Roman" w:hAnsi="Times New Roman" w:cs="Times New Roman"/>
                <w:sz w:val="24"/>
                <w:szCs w:val="24"/>
                <w:lang w:eastAsia="ru-RU"/>
              </w:rPr>
              <w:t>4</w:t>
            </w:r>
            <w:r w:rsidRPr="009279F9">
              <w:rPr>
                <w:rFonts w:ascii="Times New Roman" w:eastAsia="Times New Roman" w:hAnsi="Times New Roman" w:cs="Times New Roman"/>
                <w:sz w:val="24"/>
                <w:szCs w:val="24"/>
                <w:lang w:eastAsia="ru-RU"/>
              </w:rPr>
              <w:t xml:space="preserve"> года</w:t>
            </w:r>
          </w:p>
          <w:p w14:paraId="6E0637C1" w14:textId="77777777" w:rsidR="00122694" w:rsidRPr="009279F9" w:rsidRDefault="00122694" w:rsidP="005C0C83">
            <w:pPr>
              <w:jc w:val="right"/>
              <w:rPr>
                <w:rFonts w:ascii="Times New Roman" w:eastAsia="Times New Roman" w:hAnsi="Times New Roman" w:cs="Times New Roman"/>
                <w:sz w:val="24"/>
                <w:szCs w:val="24"/>
                <w:lang w:eastAsia="ru-RU"/>
              </w:rPr>
            </w:pPr>
          </w:p>
        </w:tc>
      </w:tr>
    </w:tbl>
    <w:p w14:paraId="31DB4293" w14:textId="77777777" w:rsidR="00122694" w:rsidRPr="009279F9" w:rsidRDefault="00122694" w:rsidP="005C0C83">
      <w:pPr>
        <w:shd w:val="clear" w:color="auto" w:fill="FFFFFF"/>
        <w:spacing w:after="0" w:line="240" w:lineRule="auto"/>
        <w:jc w:val="right"/>
        <w:rPr>
          <w:rFonts w:ascii="Times New Roman" w:eastAsia="Times New Roman" w:hAnsi="Times New Roman" w:cs="Times New Roman"/>
          <w:sz w:val="24"/>
          <w:szCs w:val="24"/>
          <w:lang w:eastAsia="ru-RU"/>
        </w:rPr>
      </w:pPr>
    </w:p>
    <w:p w14:paraId="4395D180" w14:textId="77777777" w:rsidR="005C0C83" w:rsidRPr="009279F9"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6592FC01" w14:textId="77777777" w:rsidR="005C0C83" w:rsidRPr="009279F9"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52DAB0C4" w14:textId="77777777" w:rsidR="005C0C83" w:rsidRPr="009279F9" w:rsidRDefault="005C0C83" w:rsidP="005C0C83">
      <w:pPr>
        <w:shd w:val="clear" w:color="auto" w:fill="FFFFFF"/>
        <w:spacing w:after="0" w:line="240" w:lineRule="auto"/>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w:t>
      </w:r>
    </w:p>
    <w:p w14:paraId="2ABC3974" w14:textId="77777777" w:rsidR="00122694" w:rsidRPr="009279F9" w:rsidRDefault="005C0C83" w:rsidP="00C60CBF">
      <w:pPr>
        <w:shd w:val="clear" w:color="auto" w:fill="FFFFFF"/>
        <w:spacing w:after="75" w:line="360" w:lineRule="atLeast"/>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w:t>
      </w:r>
    </w:p>
    <w:p w14:paraId="11F4E059" w14:textId="77777777" w:rsidR="00122694" w:rsidRPr="009279F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7A4F7B90" w14:textId="77777777" w:rsidR="00122694" w:rsidRPr="009279F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56443D38" w14:textId="77777777" w:rsidR="005C0C83" w:rsidRPr="009279F9"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w:t>
      </w:r>
    </w:p>
    <w:p w14:paraId="12ED7B91" w14:textId="77777777" w:rsidR="009437EA" w:rsidRPr="009279F9" w:rsidRDefault="009437EA" w:rsidP="009437E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ЗАКУПОЧНАЯ ДОКУМЕНТАЦИЯ</w:t>
      </w:r>
    </w:p>
    <w:p w14:paraId="7C78BD9A" w14:textId="77777777" w:rsidR="00DA3BFF" w:rsidRPr="00DA3BFF" w:rsidRDefault="00B60172" w:rsidP="00DA3BFF">
      <w:pPr>
        <w:shd w:val="clear" w:color="auto" w:fill="FFFFFF"/>
        <w:spacing w:after="75" w:line="360" w:lineRule="atLeast"/>
        <w:jc w:val="center"/>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по проведению открытого аукциона </w:t>
      </w:r>
      <w:r w:rsidR="00DA3BFF" w:rsidRPr="00DA3BFF">
        <w:rPr>
          <w:rFonts w:ascii="Times New Roman" w:eastAsia="Times New Roman" w:hAnsi="Times New Roman" w:cs="Times New Roman"/>
          <w:b/>
          <w:bCs/>
          <w:sz w:val="24"/>
          <w:szCs w:val="24"/>
          <w:lang w:eastAsia="ru-RU"/>
        </w:rPr>
        <w:t xml:space="preserve">по определению исполнителя </w:t>
      </w:r>
    </w:p>
    <w:p w14:paraId="178425E1" w14:textId="77777777" w:rsidR="00F93507" w:rsidRDefault="00DA3BFF" w:rsidP="004B5283">
      <w:pPr>
        <w:shd w:val="clear" w:color="auto" w:fill="FFFFFF"/>
        <w:spacing w:after="75" w:line="360" w:lineRule="atLeast"/>
        <w:jc w:val="center"/>
        <w:rPr>
          <w:rFonts w:ascii="Times New Roman" w:eastAsia="Times New Roman" w:hAnsi="Times New Roman" w:cs="Times New Roman"/>
          <w:b/>
          <w:bCs/>
          <w:sz w:val="24"/>
          <w:szCs w:val="24"/>
          <w:lang w:eastAsia="ru-RU"/>
        </w:rPr>
      </w:pPr>
      <w:r w:rsidRPr="00DA3BFF">
        <w:rPr>
          <w:rFonts w:ascii="Times New Roman" w:eastAsia="Times New Roman" w:hAnsi="Times New Roman" w:cs="Times New Roman"/>
          <w:b/>
          <w:bCs/>
          <w:sz w:val="24"/>
          <w:szCs w:val="24"/>
          <w:lang w:eastAsia="ru-RU"/>
        </w:rPr>
        <w:t xml:space="preserve">на выполнение работ по </w:t>
      </w:r>
      <w:r w:rsidR="00F93507">
        <w:rPr>
          <w:rFonts w:ascii="Times New Roman" w:eastAsia="Times New Roman" w:hAnsi="Times New Roman" w:cs="Times New Roman"/>
          <w:b/>
          <w:bCs/>
          <w:sz w:val="24"/>
          <w:szCs w:val="24"/>
          <w:lang w:eastAsia="ru-RU"/>
        </w:rPr>
        <w:t xml:space="preserve">ремонту мягких кровель на объектах </w:t>
      </w:r>
    </w:p>
    <w:p w14:paraId="77AF4A3C" w14:textId="43ADE415" w:rsidR="00A032CF" w:rsidRPr="009279F9" w:rsidRDefault="00F93507" w:rsidP="004B5283">
      <w:pPr>
        <w:shd w:val="clear" w:color="auto" w:fill="FFFFFF"/>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ГУП «Водоснабжение и водоотведение»</w:t>
      </w:r>
      <w:r w:rsidR="00FE3EB6">
        <w:rPr>
          <w:rFonts w:ascii="Times New Roman" w:eastAsia="Times New Roman" w:hAnsi="Times New Roman" w:cs="Times New Roman"/>
          <w:b/>
          <w:bCs/>
          <w:sz w:val="24"/>
          <w:szCs w:val="24"/>
          <w:lang w:eastAsia="ru-RU"/>
        </w:rPr>
        <w:t xml:space="preserve"> </w:t>
      </w:r>
    </w:p>
    <w:p w14:paraId="1ABFCA33" w14:textId="77777777" w:rsidR="00A032CF" w:rsidRPr="009279F9" w:rsidRDefault="00A032CF" w:rsidP="005C0C83">
      <w:pPr>
        <w:shd w:val="clear" w:color="auto" w:fill="FFFFFF"/>
        <w:spacing w:after="75" w:line="360" w:lineRule="atLeast"/>
        <w:rPr>
          <w:rFonts w:ascii="Times New Roman" w:eastAsia="Times New Roman" w:hAnsi="Times New Roman" w:cs="Times New Roman"/>
          <w:sz w:val="24"/>
          <w:szCs w:val="24"/>
          <w:lang w:eastAsia="ru-RU"/>
        </w:rPr>
      </w:pPr>
    </w:p>
    <w:p w14:paraId="4ABCB74E" w14:textId="77777777" w:rsidR="00A032CF" w:rsidRPr="009279F9" w:rsidRDefault="00A032CF" w:rsidP="005C0C83">
      <w:pPr>
        <w:shd w:val="clear" w:color="auto" w:fill="FFFFFF"/>
        <w:spacing w:after="75" w:line="360" w:lineRule="atLeast"/>
        <w:rPr>
          <w:rFonts w:ascii="Times New Roman" w:eastAsia="Times New Roman" w:hAnsi="Times New Roman" w:cs="Times New Roman"/>
          <w:sz w:val="24"/>
          <w:szCs w:val="24"/>
          <w:lang w:eastAsia="ru-RU"/>
        </w:rPr>
      </w:pPr>
    </w:p>
    <w:p w14:paraId="44D10EB1" w14:textId="77777777" w:rsidR="00C60CBF" w:rsidRPr="009279F9" w:rsidRDefault="00C60CBF" w:rsidP="005C0C83">
      <w:pPr>
        <w:shd w:val="clear" w:color="auto" w:fill="FFFFFF"/>
        <w:spacing w:after="75" w:line="360" w:lineRule="atLeast"/>
        <w:rPr>
          <w:rFonts w:ascii="Times New Roman" w:eastAsia="Times New Roman" w:hAnsi="Times New Roman" w:cs="Times New Roman"/>
          <w:sz w:val="24"/>
          <w:szCs w:val="24"/>
          <w:lang w:eastAsia="ru-RU"/>
        </w:rPr>
      </w:pPr>
    </w:p>
    <w:p w14:paraId="232D7099" w14:textId="77777777" w:rsidR="00C60CBF" w:rsidRPr="009279F9" w:rsidRDefault="00C60CBF" w:rsidP="005C0C83">
      <w:pPr>
        <w:shd w:val="clear" w:color="auto" w:fill="FFFFFF"/>
        <w:spacing w:after="75" w:line="360" w:lineRule="atLeast"/>
        <w:rPr>
          <w:rFonts w:ascii="Times New Roman" w:eastAsia="Times New Roman" w:hAnsi="Times New Roman" w:cs="Times New Roman"/>
          <w:sz w:val="24"/>
          <w:szCs w:val="24"/>
          <w:lang w:eastAsia="ru-RU"/>
        </w:rPr>
      </w:pPr>
    </w:p>
    <w:p w14:paraId="21455E53" w14:textId="77777777" w:rsidR="00FC24BB"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2724A60E" w14:textId="77777777" w:rsidR="00DA3BFF" w:rsidRPr="009279F9" w:rsidRDefault="00DA3BFF" w:rsidP="005C0C83">
      <w:pPr>
        <w:shd w:val="clear" w:color="auto" w:fill="FFFFFF"/>
        <w:spacing w:after="75" w:line="360" w:lineRule="atLeast"/>
        <w:rPr>
          <w:rFonts w:ascii="Times New Roman" w:eastAsia="Times New Roman" w:hAnsi="Times New Roman" w:cs="Times New Roman"/>
          <w:sz w:val="24"/>
          <w:szCs w:val="24"/>
          <w:lang w:eastAsia="ru-RU"/>
        </w:rPr>
      </w:pPr>
    </w:p>
    <w:p w14:paraId="2F89104A" w14:textId="77777777" w:rsidR="00062D04" w:rsidRPr="009279F9" w:rsidRDefault="00062D04" w:rsidP="005C0C83">
      <w:pPr>
        <w:shd w:val="clear" w:color="auto" w:fill="FFFFFF"/>
        <w:spacing w:after="75" w:line="360" w:lineRule="atLeast"/>
        <w:rPr>
          <w:rFonts w:ascii="Times New Roman" w:eastAsia="Times New Roman" w:hAnsi="Times New Roman" w:cs="Times New Roman"/>
          <w:sz w:val="24"/>
          <w:szCs w:val="24"/>
          <w:lang w:eastAsia="ru-RU"/>
        </w:rPr>
      </w:pPr>
    </w:p>
    <w:p w14:paraId="6EFBFCEE" w14:textId="77777777" w:rsidR="00FC24BB" w:rsidRDefault="00FC24BB" w:rsidP="005C0C83">
      <w:pPr>
        <w:shd w:val="clear" w:color="auto" w:fill="FFFFFF"/>
        <w:spacing w:after="75" w:line="360" w:lineRule="atLeast"/>
        <w:rPr>
          <w:rFonts w:ascii="Times New Roman" w:eastAsia="Times New Roman" w:hAnsi="Times New Roman" w:cs="Times New Roman"/>
          <w:sz w:val="24"/>
          <w:szCs w:val="24"/>
          <w:lang w:eastAsia="ru-RU"/>
        </w:rPr>
      </w:pPr>
    </w:p>
    <w:p w14:paraId="633085BD"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57879746"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07C33CB0"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67FBE0C3" w14:textId="77777777" w:rsidR="00A274AF" w:rsidRDefault="00A274AF" w:rsidP="005C0C83">
      <w:pPr>
        <w:shd w:val="clear" w:color="auto" w:fill="FFFFFF"/>
        <w:spacing w:after="75" w:line="360" w:lineRule="atLeast"/>
        <w:rPr>
          <w:rFonts w:ascii="Times New Roman" w:eastAsia="Times New Roman" w:hAnsi="Times New Roman" w:cs="Times New Roman"/>
          <w:sz w:val="24"/>
          <w:szCs w:val="24"/>
          <w:lang w:eastAsia="ru-RU"/>
        </w:rPr>
      </w:pPr>
    </w:p>
    <w:p w14:paraId="142F7384" w14:textId="77777777" w:rsidR="004B5283" w:rsidRDefault="004B5283" w:rsidP="005C0C83">
      <w:pPr>
        <w:shd w:val="clear" w:color="auto" w:fill="FFFFFF"/>
        <w:spacing w:after="75" w:line="360" w:lineRule="atLeast"/>
        <w:rPr>
          <w:rFonts w:ascii="Times New Roman" w:eastAsia="Times New Roman" w:hAnsi="Times New Roman" w:cs="Times New Roman"/>
          <w:sz w:val="24"/>
          <w:szCs w:val="24"/>
          <w:lang w:eastAsia="ru-RU"/>
        </w:rPr>
      </w:pPr>
    </w:p>
    <w:p w14:paraId="41C0CE46" w14:textId="77777777" w:rsidR="00DA3BFF" w:rsidRPr="009279F9" w:rsidRDefault="00DA3BFF" w:rsidP="005C0C83">
      <w:pPr>
        <w:shd w:val="clear" w:color="auto" w:fill="FFFFFF"/>
        <w:spacing w:after="75" w:line="360" w:lineRule="atLeast"/>
        <w:rPr>
          <w:rFonts w:ascii="Times New Roman" w:eastAsia="Times New Roman" w:hAnsi="Times New Roman" w:cs="Times New Roman"/>
          <w:sz w:val="24"/>
          <w:szCs w:val="24"/>
          <w:lang w:eastAsia="ru-RU"/>
        </w:rPr>
      </w:pPr>
    </w:p>
    <w:p w14:paraId="54232CFF" w14:textId="77777777" w:rsidR="00444C3A" w:rsidRPr="009279F9" w:rsidRDefault="00444C3A" w:rsidP="005C0C83">
      <w:pPr>
        <w:shd w:val="clear" w:color="auto" w:fill="FFFFFF"/>
        <w:spacing w:after="75" w:line="360" w:lineRule="atLeast"/>
        <w:rPr>
          <w:rFonts w:ascii="Times New Roman" w:eastAsia="Times New Roman" w:hAnsi="Times New Roman" w:cs="Times New Roman"/>
          <w:sz w:val="24"/>
          <w:szCs w:val="24"/>
          <w:lang w:eastAsia="ru-RU"/>
        </w:rPr>
      </w:pPr>
    </w:p>
    <w:p w14:paraId="64821A43" w14:textId="7C7ECC7C" w:rsidR="005C0C83" w:rsidRPr="009279F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Тирасполь</w:t>
      </w:r>
      <w:r w:rsidR="005C0C83" w:rsidRPr="009279F9">
        <w:rPr>
          <w:rFonts w:ascii="Times New Roman" w:eastAsia="Times New Roman" w:hAnsi="Times New Roman" w:cs="Times New Roman"/>
          <w:sz w:val="24"/>
          <w:szCs w:val="24"/>
          <w:lang w:eastAsia="ru-RU"/>
        </w:rPr>
        <w:t>, 202</w:t>
      </w:r>
      <w:r w:rsidR="004B5283">
        <w:rPr>
          <w:rFonts w:ascii="Times New Roman" w:eastAsia="Times New Roman" w:hAnsi="Times New Roman" w:cs="Times New Roman"/>
          <w:sz w:val="24"/>
          <w:szCs w:val="24"/>
          <w:lang w:eastAsia="ru-RU"/>
        </w:rPr>
        <w:t>4</w:t>
      </w:r>
      <w:r w:rsidR="009279F9" w:rsidRPr="009279F9">
        <w:rPr>
          <w:rFonts w:ascii="Times New Roman" w:eastAsia="Times New Roman" w:hAnsi="Times New Roman" w:cs="Times New Roman"/>
          <w:sz w:val="24"/>
          <w:szCs w:val="24"/>
          <w:lang w:eastAsia="ru-RU"/>
        </w:rPr>
        <w:t xml:space="preserve"> </w:t>
      </w:r>
      <w:r w:rsidR="005C0C83" w:rsidRPr="009279F9">
        <w:rPr>
          <w:rFonts w:ascii="Times New Roman" w:eastAsia="Times New Roman" w:hAnsi="Times New Roman" w:cs="Times New Roman"/>
          <w:sz w:val="24"/>
          <w:szCs w:val="24"/>
          <w:lang w:eastAsia="ru-RU"/>
        </w:rPr>
        <w:t>г.</w:t>
      </w:r>
    </w:p>
    <w:p w14:paraId="6E365E32" w14:textId="77777777" w:rsidR="008E00DA" w:rsidRPr="009279F9" w:rsidRDefault="008E00DA" w:rsidP="005B7B95">
      <w:pPr>
        <w:ind w:firstLine="360"/>
        <w:jc w:val="both"/>
        <w:rPr>
          <w:rFonts w:ascii="Times New Roman" w:hAnsi="Times New Roman" w:cs="Times New Roman"/>
          <w:b/>
          <w:sz w:val="24"/>
          <w:szCs w:val="24"/>
          <w:lang w:eastAsia="ru-RU"/>
        </w:rPr>
      </w:pPr>
    </w:p>
    <w:p w14:paraId="4F3F82A5" w14:textId="147BBEA3" w:rsidR="00EA34F8" w:rsidRDefault="00B60172" w:rsidP="00F93507">
      <w:pPr>
        <w:spacing w:after="0" w:line="240" w:lineRule="auto"/>
        <w:ind w:firstLine="360"/>
        <w:jc w:val="both"/>
        <w:rPr>
          <w:rFonts w:ascii="Times New Roman" w:hAnsi="Times New Roman" w:cs="Times New Roman"/>
          <w:sz w:val="24"/>
          <w:szCs w:val="24"/>
          <w:lang w:eastAsia="ru-RU"/>
        </w:rPr>
      </w:pPr>
      <w:r w:rsidRPr="009279F9">
        <w:rPr>
          <w:rFonts w:ascii="Times New Roman" w:hAnsi="Times New Roman" w:cs="Times New Roman"/>
          <w:b/>
          <w:sz w:val="24"/>
          <w:szCs w:val="24"/>
          <w:lang w:eastAsia="ru-RU"/>
        </w:rPr>
        <w:lastRenderedPageBreak/>
        <w:t xml:space="preserve">Предмет закупки: </w:t>
      </w:r>
      <w:r w:rsidR="00DA3BFF" w:rsidRPr="00DA3BFF">
        <w:rPr>
          <w:rFonts w:ascii="Times New Roman" w:hAnsi="Times New Roman" w:cs="Times New Roman"/>
          <w:sz w:val="24"/>
          <w:szCs w:val="24"/>
          <w:lang w:eastAsia="ru-RU"/>
        </w:rPr>
        <w:t xml:space="preserve">выполнение </w:t>
      </w:r>
      <w:r w:rsidR="00A274AF" w:rsidRPr="00A274AF">
        <w:rPr>
          <w:rFonts w:ascii="Times New Roman" w:hAnsi="Times New Roman" w:cs="Times New Roman"/>
          <w:sz w:val="24"/>
          <w:szCs w:val="24"/>
          <w:lang w:eastAsia="ru-RU"/>
        </w:rPr>
        <w:t xml:space="preserve">работ </w:t>
      </w:r>
      <w:r w:rsidR="00F93507" w:rsidRPr="00F93507">
        <w:rPr>
          <w:rFonts w:ascii="Times New Roman" w:hAnsi="Times New Roman" w:cs="Times New Roman"/>
          <w:sz w:val="24"/>
          <w:szCs w:val="24"/>
          <w:lang w:eastAsia="ru-RU"/>
        </w:rPr>
        <w:t>по ремонту мягких кровель на объектах ГУП «Водоснабжение и водоотведение»</w:t>
      </w:r>
    </w:p>
    <w:p w14:paraId="6A4D24F7" w14:textId="77777777" w:rsidR="00F93507" w:rsidRDefault="00F93507" w:rsidP="00F93507">
      <w:pPr>
        <w:spacing w:after="0" w:line="240" w:lineRule="auto"/>
        <w:ind w:firstLine="360"/>
        <w:jc w:val="both"/>
        <w:rPr>
          <w:rFonts w:ascii="Times New Roman" w:hAnsi="Times New Roman" w:cs="Times New Roman"/>
          <w:sz w:val="24"/>
          <w:szCs w:val="24"/>
          <w:lang w:eastAsia="ru-RU"/>
        </w:rPr>
      </w:pPr>
    </w:p>
    <w:p w14:paraId="45DE6F5E" w14:textId="5B3D06EC" w:rsidR="00B60172" w:rsidRPr="00653AC7" w:rsidRDefault="00B60172" w:rsidP="00062D04">
      <w:pPr>
        <w:spacing w:after="0" w:line="240" w:lineRule="auto"/>
        <w:ind w:firstLine="360"/>
        <w:jc w:val="both"/>
        <w:rPr>
          <w:rFonts w:ascii="Times New Roman" w:hAnsi="Times New Roman" w:cs="Times New Roman"/>
          <w:sz w:val="24"/>
          <w:szCs w:val="24"/>
          <w:lang w:eastAsia="ru-RU"/>
        </w:rPr>
      </w:pPr>
      <w:r w:rsidRPr="00653AC7">
        <w:rPr>
          <w:rFonts w:ascii="Times New Roman" w:hAnsi="Times New Roman" w:cs="Times New Roman"/>
          <w:b/>
          <w:sz w:val="24"/>
          <w:szCs w:val="24"/>
          <w:lang w:eastAsia="ru-RU"/>
        </w:rPr>
        <w:t>Способ определения поставщика:</w:t>
      </w:r>
      <w:r w:rsidRPr="00653AC7">
        <w:rPr>
          <w:rFonts w:ascii="Times New Roman" w:hAnsi="Times New Roman" w:cs="Times New Roman"/>
          <w:sz w:val="24"/>
          <w:szCs w:val="24"/>
          <w:lang w:eastAsia="ru-RU"/>
        </w:rPr>
        <w:t xml:space="preserve"> открытый аукцион.</w:t>
      </w:r>
    </w:p>
    <w:p w14:paraId="39CD946F" w14:textId="77777777" w:rsidR="0033139D" w:rsidRPr="00653AC7" w:rsidRDefault="0033139D" w:rsidP="00062D04">
      <w:pPr>
        <w:spacing w:after="0" w:line="240" w:lineRule="auto"/>
        <w:ind w:firstLine="360"/>
        <w:jc w:val="both"/>
        <w:rPr>
          <w:rFonts w:ascii="Times New Roman" w:hAnsi="Times New Roman" w:cs="Times New Roman"/>
          <w:b/>
          <w:sz w:val="24"/>
          <w:szCs w:val="24"/>
          <w:lang w:eastAsia="ru-RU"/>
        </w:rPr>
      </w:pPr>
    </w:p>
    <w:p w14:paraId="01634012" w14:textId="52E83977" w:rsidR="00B60172" w:rsidRPr="00BD243F" w:rsidRDefault="00B60172" w:rsidP="00062D04">
      <w:pPr>
        <w:spacing w:after="0" w:line="240" w:lineRule="auto"/>
        <w:ind w:firstLine="360"/>
        <w:jc w:val="both"/>
        <w:rPr>
          <w:rFonts w:ascii="Times New Roman" w:hAnsi="Times New Roman" w:cs="Times New Roman"/>
          <w:sz w:val="24"/>
          <w:szCs w:val="24"/>
          <w:lang w:eastAsia="ru-RU"/>
        </w:rPr>
      </w:pPr>
      <w:r w:rsidRPr="00BD243F">
        <w:rPr>
          <w:rFonts w:ascii="Times New Roman" w:hAnsi="Times New Roman" w:cs="Times New Roman"/>
          <w:b/>
          <w:sz w:val="24"/>
          <w:szCs w:val="24"/>
          <w:lang w:eastAsia="ru-RU"/>
        </w:rPr>
        <w:t>Срок, в течение которого принимаются заявки на участие в открытом аукционе</w:t>
      </w:r>
      <w:r w:rsidR="006E105B" w:rsidRPr="00BD243F">
        <w:rPr>
          <w:rFonts w:ascii="Times New Roman" w:hAnsi="Times New Roman" w:cs="Times New Roman"/>
          <w:b/>
          <w:sz w:val="24"/>
          <w:szCs w:val="24"/>
          <w:lang w:eastAsia="ru-RU"/>
        </w:rPr>
        <w:t xml:space="preserve"> </w:t>
      </w:r>
      <w:r w:rsidRPr="00BD243F">
        <w:rPr>
          <w:rFonts w:ascii="Times New Roman" w:hAnsi="Times New Roman" w:cs="Times New Roman"/>
          <w:sz w:val="24"/>
          <w:szCs w:val="24"/>
          <w:lang w:eastAsia="ru-RU"/>
        </w:rPr>
        <w:t xml:space="preserve">с </w:t>
      </w:r>
      <w:r w:rsidR="00BD243F" w:rsidRPr="00BD243F">
        <w:rPr>
          <w:rFonts w:ascii="Times New Roman" w:hAnsi="Times New Roman" w:cs="Times New Roman"/>
          <w:sz w:val="24"/>
          <w:szCs w:val="24"/>
          <w:lang w:eastAsia="ru-RU"/>
        </w:rPr>
        <w:t>12 августа</w:t>
      </w:r>
      <w:r w:rsidRPr="00BD243F">
        <w:rPr>
          <w:rFonts w:ascii="Times New Roman" w:hAnsi="Times New Roman" w:cs="Times New Roman"/>
          <w:sz w:val="24"/>
          <w:szCs w:val="24"/>
          <w:lang w:eastAsia="ru-RU"/>
        </w:rPr>
        <w:t xml:space="preserve"> 20</w:t>
      </w:r>
      <w:r w:rsidR="004B5283" w:rsidRPr="00BD243F">
        <w:rPr>
          <w:rFonts w:ascii="Times New Roman" w:hAnsi="Times New Roman" w:cs="Times New Roman"/>
          <w:sz w:val="24"/>
          <w:szCs w:val="24"/>
          <w:lang w:eastAsia="ru-RU"/>
        </w:rPr>
        <w:t>24</w:t>
      </w:r>
      <w:r w:rsidRPr="00BD243F">
        <w:rPr>
          <w:rFonts w:ascii="Times New Roman" w:hAnsi="Times New Roman" w:cs="Times New Roman"/>
          <w:sz w:val="24"/>
          <w:szCs w:val="24"/>
          <w:lang w:eastAsia="ru-RU"/>
        </w:rPr>
        <w:t xml:space="preserve"> года по </w:t>
      </w:r>
      <w:r w:rsidR="00BD243F" w:rsidRPr="00BD243F">
        <w:rPr>
          <w:rFonts w:ascii="Times New Roman" w:hAnsi="Times New Roman" w:cs="Times New Roman"/>
          <w:sz w:val="24"/>
          <w:szCs w:val="24"/>
          <w:lang w:eastAsia="ru-RU"/>
        </w:rPr>
        <w:t>30 августа</w:t>
      </w:r>
      <w:r w:rsidRPr="00BD243F">
        <w:rPr>
          <w:rFonts w:ascii="Times New Roman" w:hAnsi="Times New Roman" w:cs="Times New Roman"/>
          <w:sz w:val="24"/>
          <w:szCs w:val="24"/>
          <w:lang w:eastAsia="ru-RU"/>
        </w:rPr>
        <w:t xml:space="preserve"> 202</w:t>
      </w:r>
      <w:r w:rsidR="004B5283" w:rsidRPr="00BD243F">
        <w:rPr>
          <w:rFonts w:ascii="Times New Roman" w:hAnsi="Times New Roman" w:cs="Times New Roman"/>
          <w:sz w:val="24"/>
          <w:szCs w:val="24"/>
          <w:lang w:eastAsia="ru-RU"/>
        </w:rPr>
        <w:t>4</w:t>
      </w:r>
      <w:r w:rsidRPr="00BD243F">
        <w:rPr>
          <w:rFonts w:ascii="Times New Roman" w:hAnsi="Times New Roman" w:cs="Times New Roman"/>
          <w:sz w:val="24"/>
          <w:szCs w:val="24"/>
          <w:lang w:eastAsia="ru-RU"/>
        </w:rPr>
        <w:t xml:space="preserve"> года.</w:t>
      </w:r>
    </w:p>
    <w:p w14:paraId="579D9AA0" w14:textId="58C15E4E" w:rsidR="00B60172" w:rsidRPr="00BD243F" w:rsidRDefault="00B60172" w:rsidP="00062D04">
      <w:pPr>
        <w:spacing w:after="0" w:line="240" w:lineRule="auto"/>
        <w:ind w:firstLine="360"/>
        <w:jc w:val="both"/>
        <w:rPr>
          <w:rFonts w:ascii="Times New Roman" w:hAnsi="Times New Roman" w:cs="Times New Roman"/>
        </w:rPr>
      </w:pPr>
      <w:r w:rsidRPr="00BD243F">
        <w:rPr>
          <w:rFonts w:ascii="Times New Roman" w:hAnsi="Times New Roman" w:cs="Times New Roman"/>
          <w:sz w:val="24"/>
          <w:szCs w:val="24"/>
          <w:lang w:eastAsia="ru-RU"/>
        </w:rPr>
        <w:t>Заявки на участие в открытом аукционе принимаются</w:t>
      </w:r>
      <w:r w:rsidRPr="00BD243F">
        <w:rPr>
          <w:rFonts w:ascii="Times New Roman" w:hAnsi="Times New Roman" w:cs="Times New Roman"/>
          <w:b/>
          <w:bCs/>
          <w:sz w:val="24"/>
          <w:szCs w:val="24"/>
          <w:lang w:eastAsia="ru-RU"/>
        </w:rPr>
        <w:t> </w:t>
      </w:r>
      <w:r w:rsidRPr="00BD243F">
        <w:rPr>
          <w:rFonts w:ascii="Times New Roman" w:hAnsi="Times New Roman" w:cs="Times New Roman"/>
          <w:sz w:val="24"/>
          <w:szCs w:val="24"/>
          <w:lang w:eastAsia="ru-RU"/>
        </w:rPr>
        <w:t xml:space="preserve">в рабочие дни с 8-00 часов до 16-30 часов (обеденный перерыв с 12-00 часов до 13-00 часов) по адресу: </w:t>
      </w:r>
      <w:r w:rsidRPr="00BD243F">
        <w:rPr>
          <w:rFonts w:ascii="Times New Roman" w:hAnsi="Times New Roman" w:cs="Times New Roman"/>
        </w:rPr>
        <w:t xml:space="preserve">г. Тирасполь, ул. Луначарского, 9, </w:t>
      </w:r>
      <w:proofErr w:type="spellStart"/>
      <w:r w:rsidRPr="00BD243F">
        <w:rPr>
          <w:rFonts w:ascii="Times New Roman" w:hAnsi="Times New Roman" w:cs="Times New Roman"/>
        </w:rPr>
        <w:t>каб</w:t>
      </w:r>
      <w:proofErr w:type="spellEnd"/>
      <w:r w:rsidRPr="00BD243F">
        <w:rPr>
          <w:rFonts w:ascii="Times New Roman" w:hAnsi="Times New Roman" w:cs="Times New Roman"/>
        </w:rPr>
        <w:t xml:space="preserve">. № </w:t>
      </w:r>
      <w:r w:rsidR="009279F9" w:rsidRPr="00BD243F">
        <w:rPr>
          <w:rFonts w:ascii="Times New Roman" w:hAnsi="Times New Roman" w:cs="Times New Roman"/>
        </w:rPr>
        <w:t>1</w:t>
      </w:r>
      <w:r w:rsidRPr="00BD243F">
        <w:rPr>
          <w:rFonts w:ascii="Times New Roman" w:hAnsi="Times New Roman" w:cs="Times New Roman"/>
        </w:rPr>
        <w:t>5.</w:t>
      </w:r>
    </w:p>
    <w:p w14:paraId="1EC43154" w14:textId="77777777" w:rsidR="0033139D" w:rsidRPr="00BD243F" w:rsidRDefault="0033139D" w:rsidP="00062D04">
      <w:pPr>
        <w:spacing w:after="0" w:line="240" w:lineRule="auto"/>
        <w:ind w:firstLine="360"/>
        <w:jc w:val="both"/>
        <w:rPr>
          <w:rFonts w:ascii="Times New Roman" w:hAnsi="Times New Roman" w:cs="Times New Roman"/>
          <w:b/>
          <w:bCs/>
          <w:sz w:val="24"/>
          <w:szCs w:val="24"/>
          <w:lang w:eastAsia="ru-RU"/>
        </w:rPr>
      </w:pPr>
    </w:p>
    <w:p w14:paraId="5441CCC8" w14:textId="6DEC5D5A" w:rsidR="00B60172" w:rsidRPr="00BD243F" w:rsidRDefault="00B60172" w:rsidP="00062D04">
      <w:pPr>
        <w:spacing w:after="0" w:line="240" w:lineRule="auto"/>
        <w:ind w:firstLine="360"/>
        <w:jc w:val="both"/>
        <w:rPr>
          <w:rFonts w:ascii="Times New Roman" w:hAnsi="Times New Roman" w:cs="Times New Roman"/>
          <w:b/>
          <w:bCs/>
          <w:sz w:val="24"/>
          <w:szCs w:val="24"/>
          <w:lang w:eastAsia="ru-RU"/>
        </w:rPr>
      </w:pPr>
      <w:r w:rsidRPr="00BD243F">
        <w:rPr>
          <w:rFonts w:ascii="Times New Roman" w:hAnsi="Times New Roman" w:cs="Times New Roman"/>
          <w:b/>
          <w:bCs/>
          <w:sz w:val="24"/>
          <w:szCs w:val="24"/>
          <w:lang w:eastAsia="ru-RU"/>
        </w:rPr>
        <w:t>Дата и время начала подачи заявок –</w:t>
      </w:r>
      <w:r w:rsidR="009279F9" w:rsidRPr="00BD243F">
        <w:rPr>
          <w:rFonts w:ascii="Times New Roman" w:hAnsi="Times New Roman" w:cs="Times New Roman"/>
          <w:bCs/>
          <w:sz w:val="24"/>
          <w:szCs w:val="24"/>
          <w:lang w:eastAsia="ru-RU"/>
        </w:rPr>
        <w:t xml:space="preserve"> </w:t>
      </w:r>
      <w:r w:rsidR="00BD243F" w:rsidRPr="00BD243F">
        <w:rPr>
          <w:rFonts w:ascii="Times New Roman" w:hAnsi="Times New Roman" w:cs="Times New Roman"/>
          <w:bCs/>
          <w:sz w:val="24"/>
          <w:szCs w:val="24"/>
          <w:lang w:eastAsia="ru-RU"/>
        </w:rPr>
        <w:t>12 августа</w:t>
      </w:r>
      <w:r w:rsidRPr="00BD243F">
        <w:rPr>
          <w:rFonts w:ascii="Times New Roman" w:hAnsi="Times New Roman" w:cs="Times New Roman"/>
          <w:bCs/>
          <w:sz w:val="24"/>
          <w:szCs w:val="24"/>
          <w:lang w:eastAsia="ru-RU"/>
        </w:rPr>
        <w:t xml:space="preserve"> 20</w:t>
      </w:r>
      <w:r w:rsidR="004B5283" w:rsidRPr="00BD243F">
        <w:rPr>
          <w:rFonts w:ascii="Times New Roman" w:hAnsi="Times New Roman" w:cs="Times New Roman"/>
          <w:bCs/>
          <w:sz w:val="24"/>
          <w:szCs w:val="24"/>
          <w:lang w:eastAsia="ru-RU"/>
        </w:rPr>
        <w:t>24</w:t>
      </w:r>
      <w:r w:rsidRPr="00BD243F">
        <w:rPr>
          <w:rFonts w:ascii="Times New Roman" w:hAnsi="Times New Roman" w:cs="Times New Roman"/>
          <w:bCs/>
          <w:sz w:val="24"/>
          <w:szCs w:val="24"/>
          <w:lang w:eastAsia="ru-RU"/>
        </w:rPr>
        <w:t xml:space="preserve"> года в 8-00 часов</w:t>
      </w:r>
    </w:p>
    <w:p w14:paraId="67A53689" w14:textId="77777777" w:rsidR="0033139D" w:rsidRPr="00BD243F" w:rsidRDefault="0033139D" w:rsidP="00062D04">
      <w:pPr>
        <w:spacing w:after="0" w:line="240" w:lineRule="auto"/>
        <w:ind w:firstLine="360"/>
        <w:jc w:val="both"/>
        <w:rPr>
          <w:rFonts w:ascii="Times New Roman" w:hAnsi="Times New Roman" w:cs="Times New Roman"/>
          <w:b/>
          <w:bCs/>
          <w:sz w:val="24"/>
          <w:szCs w:val="24"/>
          <w:lang w:eastAsia="ru-RU"/>
        </w:rPr>
      </w:pPr>
    </w:p>
    <w:p w14:paraId="7B5A0618" w14:textId="6880D9E7" w:rsidR="00B60172" w:rsidRPr="00BD243F" w:rsidRDefault="00B60172" w:rsidP="00062D04">
      <w:pPr>
        <w:spacing w:after="0" w:line="240" w:lineRule="auto"/>
        <w:ind w:firstLine="360"/>
        <w:jc w:val="both"/>
        <w:rPr>
          <w:rFonts w:ascii="Times New Roman" w:hAnsi="Times New Roman" w:cs="Times New Roman"/>
          <w:b/>
          <w:bCs/>
          <w:sz w:val="24"/>
          <w:szCs w:val="24"/>
          <w:lang w:eastAsia="ru-RU"/>
        </w:rPr>
      </w:pPr>
      <w:r w:rsidRPr="00BD243F">
        <w:rPr>
          <w:rFonts w:ascii="Times New Roman" w:hAnsi="Times New Roman" w:cs="Times New Roman"/>
          <w:b/>
          <w:bCs/>
          <w:sz w:val="24"/>
          <w:szCs w:val="24"/>
          <w:lang w:eastAsia="ru-RU"/>
        </w:rPr>
        <w:t>Дата и время окончания подачи заявок –</w:t>
      </w:r>
      <w:r w:rsidR="009279F9" w:rsidRPr="00BD243F">
        <w:rPr>
          <w:rFonts w:ascii="Times New Roman" w:hAnsi="Times New Roman" w:cs="Times New Roman"/>
          <w:b/>
          <w:bCs/>
          <w:sz w:val="24"/>
          <w:szCs w:val="24"/>
          <w:lang w:eastAsia="ru-RU"/>
        </w:rPr>
        <w:t xml:space="preserve"> </w:t>
      </w:r>
      <w:r w:rsidR="00BD243F" w:rsidRPr="00BD243F">
        <w:rPr>
          <w:rFonts w:ascii="Times New Roman" w:hAnsi="Times New Roman" w:cs="Times New Roman"/>
          <w:bCs/>
          <w:sz w:val="24"/>
          <w:szCs w:val="24"/>
          <w:lang w:eastAsia="ru-RU"/>
        </w:rPr>
        <w:t>30 августа</w:t>
      </w:r>
      <w:r w:rsidRPr="00BD243F">
        <w:rPr>
          <w:rFonts w:ascii="Times New Roman" w:hAnsi="Times New Roman" w:cs="Times New Roman"/>
          <w:bCs/>
          <w:sz w:val="24"/>
          <w:szCs w:val="24"/>
          <w:lang w:eastAsia="ru-RU"/>
        </w:rPr>
        <w:t xml:space="preserve"> 202</w:t>
      </w:r>
      <w:r w:rsidR="004B5283" w:rsidRPr="00BD243F">
        <w:rPr>
          <w:rFonts w:ascii="Times New Roman" w:hAnsi="Times New Roman" w:cs="Times New Roman"/>
          <w:bCs/>
          <w:sz w:val="24"/>
          <w:szCs w:val="24"/>
          <w:lang w:eastAsia="ru-RU"/>
        </w:rPr>
        <w:t>4</w:t>
      </w:r>
      <w:r w:rsidRPr="00BD243F">
        <w:rPr>
          <w:rFonts w:ascii="Times New Roman" w:hAnsi="Times New Roman" w:cs="Times New Roman"/>
          <w:bCs/>
          <w:sz w:val="24"/>
          <w:szCs w:val="24"/>
          <w:lang w:eastAsia="ru-RU"/>
        </w:rPr>
        <w:t xml:space="preserve"> года в </w:t>
      </w:r>
      <w:r w:rsidR="003C182A" w:rsidRPr="00BD243F">
        <w:rPr>
          <w:rFonts w:ascii="Times New Roman" w:hAnsi="Times New Roman" w:cs="Times New Roman"/>
          <w:bCs/>
          <w:sz w:val="24"/>
          <w:szCs w:val="24"/>
          <w:lang w:eastAsia="ru-RU"/>
        </w:rPr>
        <w:t>09</w:t>
      </w:r>
      <w:r w:rsidR="004411D6" w:rsidRPr="00BD243F">
        <w:rPr>
          <w:rFonts w:ascii="Times New Roman" w:hAnsi="Times New Roman" w:cs="Times New Roman"/>
          <w:bCs/>
          <w:sz w:val="24"/>
          <w:szCs w:val="24"/>
          <w:lang w:eastAsia="ru-RU"/>
        </w:rPr>
        <w:t xml:space="preserve"> часов </w:t>
      </w:r>
      <w:r w:rsidR="00BD243F" w:rsidRPr="00BD243F">
        <w:rPr>
          <w:rFonts w:ascii="Times New Roman" w:hAnsi="Times New Roman" w:cs="Times New Roman"/>
          <w:bCs/>
          <w:sz w:val="24"/>
          <w:szCs w:val="24"/>
          <w:lang w:eastAsia="ru-RU"/>
        </w:rPr>
        <w:t>3</w:t>
      </w:r>
      <w:r w:rsidRPr="00BD243F">
        <w:rPr>
          <w:rFonts w:ascii="Times New Roman" w:hAnsi="Times New Roman" w:cs="Times New Roman"/>
          <w:bCs/>
          <w:sz w:val="24"/>
          <w:szCs w:val="24"/>
          <w:lang w:eastAsia="ru-RU"/>
        </w:rPr>
        <w:t>0 минут.</w:t>
      </w:r>
    </w:p>
    <w:p w14:paraId="482A0980" w14:textId="77777777" w:rsidR="0033139D" w:rsidRPr="00BD243F" w:rsidRDefault="0033139D" w:rsidP="00062D04">
      <w:pPr>
        <w:spacing w:after="0" w:line="240" w:lineRule="auto"/>
        <w:ind w:firstLine="357"/>
        <w:jc w:val="both"/>
        <w:rPr>
          <w:rFonts w:ascii="Times New Roman" w:hAnsi="Times New Roman" w:cs="Times New Roman"/>
          <w:b/>
          <w:bCs/>
          <w:sz w:val="24"/>
          <w:szCs w:val="24"/>
          <w:lang w:eastAsia="ru-RU"/>
        </w:rPr>
      </w:pPr>
    </w:p>
    <w:p w14:paraId="47A8C712" w14:textId="33B4E5C2" w:rsidR="00B60172" w:rsidRPr="00BD243F" w:rsidRDefault="00B60172" w:rsidP="00062D04">
      <w:pPr>
        <w:spacing w:after="0" w:line="240" w:lineRule="auto"/>
        <w:ind w:firstLine="357"/>
        <w:jc w:val="both"/>
        <w:rPr>
          <w:rFonts w:ascii="Times New Roman" w:hAnsi="Times New Roman" w:cs="Times New Roman"/>
          <w:bCs/>
          <w:sz w:val="24"/>
          <w:szCs w:val="24"/>
          <w:lang w:eastAsia="ru-RU"/>
        </w:rPr>
      </w:pPr>
      <w:r w:rsidRPr="00BD243F">
        <w:rPr>
          <w:rFonts w:ascii="Times New Roman" w:hAnsi="Times New Roman" w:cs="Times New Roman"/>
          <w:b/>
          <w:bCs/>
          <w:sz w:val="24"/>
          <w:szCs w:val="24"/>
          <w:lang w:eastAsia="ru-RU"/>
        </w:rPr>
        <w:t>Порядок подачи заявок:</w:t>
      </w:r>
      <w:r w:rsidR="006E105B" w:rsidRPr="00BD243F">
        <w:rPr>
          <w:rFonts w:ascii="Times New Roman" w:hAnsi="Times New Roman" w:cs="Times New Roman"/>
          <w:b/>
          <w:bCs/>
          <w:sz w:val="24"/>
          <w:szCs w:val="24"/>
          <w:lang w:eastAsia="ru-RU"/>
        </w:rPr>
        <w:t xml:space="preserve"> </w:t>
      </w:r>
      <w:r w:rsidRPr="00BD243F">
        <w:rPr>
          <w:rFonts w:ascii="Times New Roman" w:hAnsi="Times New Roman" w:cs="Times New Roman"/>
          <w:bCs/>
          <w:sz w:val="24"/>
          <w:szCs w:val="24"/>
          <w:lang w:eastAsia="ru-RU"/>
        </w:rPr>
        <w:t>заявки подаются</w:t>
      </w:r>
      <w:r w:rsidR="006E105B" w:rsidRPr="00BD243F">
        <w:rPr>
          <w:rFonts w:ascii="Times New Roman" w:hAnsi="Times New Roman" w:cs="Times New Roman"/>
          <w:bCs/>
          <w:sz w:val="24"/>
          <w:szCs w:val="24"/>
          <w:lang w:eastAsia="ru-RU"/>
        </w:rPr>
        <w:t xml:space="preserve"> </w:t>
      </w:r>
      <w:r w:rsidRPr="00BD243F">
        <w:rPr>
          <w:rFonts w:ascii="Times New Roman" w:hAnsi="Times New Roman" w:cs="Times New Roman"/>
          <w:bCs/>
          <w:sz w:val="24"/>
          <w:szCs w:val="24"/>
          <w:lang w:eastAsia="ru-RU"/>
        </w:rPr>
        <w:t>в письменном</w:t>
      </w:r>
      <w:r w:rsidR="006E105B" w:rsidRPr="00BD243F">
        <w:rPr>
          <w:rFonts w:ascii="Times New Roman" w:hAnsi="Times New Roman" w:cs="Times New Roman"/>
          <w:bCs/>
          <w:sz w:val="24"/>
          <w:szCs w:val="24"/>
          <w:lang w:eastAsia="ru-RU"/>
        </w:rPr>
        <w:t xml:space="preserve"> </w:t>
      </w:r>
      <w:r w:rsidRPr="00BD243F">
        <w:rPr>
          <w:rFonts w:ascii="Times New Roman" w:hAnsi="Times New Roman" w:cs="Times New Roman"/>
          <w:bCs/>
          <w:sz w:val="24"/>
          <w:szCs w:val="24"/>
          <w:lang w:eastAsia="ru-RU"/>
        </w:rPr>
        <w:t>виде в запечатанном конверте, не позволяющем просматривать содержание заявки до ее вскрытия. На внешней стороне конверта указывается следующая информация:</w:t>
      </w:r>
    </w:p>
    <w:p w14:paraId="30E9DD39" w14:textId="5223A9C2" w:rsidR="00B60172" w:rsidRPr="00BD243F" w:rsidRDefault="00B60172" w:rsidP="00062D04">
      <w:pPr>
        <w:spacing w:after="0" w:line="240" w:lineRule="auto"/>
        <w:ind w:firstLine="357"/>
        <w:jc w:val="both"/>
        <w:rPr>
          <w:rFonts w:ascii="Times New Roman" w:hAnsi="Times New Roman" w:cs="Times New Roman"/>
          <w:bCs/>
          <w:sz w:val="24"/>
          <w:szCs w:val="24"/>
          <w:lang w:eastAsia="ru-RU"/>
        </w:rPr>
      </w:pPr>
      <w:r w:rsidRPr="00BD243F">
        <w:rPr>
          <w:rFonts w:ascii="Times New Roman" w:hAnsi="Times New Roman" w:cs="Times New Roman"/>
          <w:bCs/>
          <w:sz w:val="24"/>
          <w:szCs w:val="24"/>
          <w:lang w:eastAsia="ru-RU"/>
        </w:rPr>
        <w:t>­</w:t>
      </w:r>
      <w:r w:rsidRPr="00BD243F">
        <w:rPr>
          <w:rFonts w:ascii="Times New Roman" w:hAnsi="Times New Roman" w:cs="Times New Roman"/>
          <w:bCs/>
          <w:sz w:val="24"/>
          <w:szCs w:val="24"/>
          <w:lang w:eastAsia="ru-RU"/>
        </w:rPr>
        <w:tab/>
        <w:t>наименование и адрес Заказчика закупки;</w:t>
      </w:r>
    </w:p>
    <w:p w14:paraId="16D8ABD3" w14:textId="77777777" w:rsidR="00B60172" w:rsidRPr="00BD243F" w:rsidRDefault="00B60172" w:rsidP="00062D04">
      <w:pPr>
        <w:spacing w:after="0" w:line="240" w:lineRule="auto"/>
        <w:ind w:firstLine="357"/>
        <w:jc w:val="both"/>
        <w:rPr>
          <w:rFonts w:ascii="Times New Roman" w:hAnsi="Times New Roman" w:cs="Times New Roman"/>
          <w:bCs/>
          <w:sz w:val="24"/>
          <w:szCs w:val="24"/>
          <w:lang w:eastAsia="ru-RU"/>
        </w:rPr>
      </w:pPr>
      <w:r w:rsidRPr="00BD243F">
        <w:rPr>
          <w:rFonts w:ascii="Times New Roman" w:hAnsi="Times New Roman" w:cs="Times New Roman"/>
          <w:bCs/>
          <w:sz w:val="24"/>
          <w:szCs w:val="24"/>
          <w:lang w:eastAsia="ru-RU"/>
        </w:rPr>
        <w:t>­</w:t>
      </w:r>
      <w:r w:rsidRPr="00BD243F">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11448882" w14:textId="3435C915" w:rsidR="00B60172" w:rsidRPr="00BD243F" w:rsidRDefault="00B60172" w:rsidP="00062D04">
      <w:pPr>
        <w:spacing w:after="0" w:line="240" w:lineRule="auto"/>
        <w:ind w:firstLine="357"/>
        <w:jc w:val="both"/>
        <w:rPr>
          <w:rFonts w:ascii="Times New Roman" w:hAnsi="Times New Roman" w:cs="Times New Roman"/>
          <w:bCs/>
          <w:sz w:val="24"/>
          <w:szCs w:val="24"/>
          <w:lang w:eastAsia="ru-RU"/>
        </w:rPr>
      </w:pPr>
      <w:r w:rsidRPr="00BD243F">
        <w:rPr>
          <w:rFonts w:ascii="Times New Roman" w:hAnsi="Times New Roman" w:cs="Times New Roman"/>
          <w:bCs/>
          <w:sz w:val="24"/>
          <w:szCs w:val="24"/>
          <w:lang w:eastAsia="ru-RU"/>
        </w:rPr>
        <w:t>­</w:t>
      </w:r>
      <w:r w:rsidRPr="00BD243F">
        <w:rPr>
          <w:rFonts w:ascii="Times New Roman" w:hAnsi="Times New Roman" w:cs="Times New Roman"/>
          <w:bCs/>
          <w:sz w:val="24"/>
          <w:szCs w:val="24"/>
          <w:lang w:eastAsia="ru-RU"/>
        </w:rPr>
        <w:tab/>
        <w:t>предмет Контракта;</w:t>
      </w:r>
    </w:p>
    <w:p w14:paraId="0D35A850" w14:textId="4101AA2D" w:rsidR="00B60172" w:rsidRPr="009279F9" w:rsidRDefault="00B60172" w:rsidP="00062D04">
      <w:pPr>
        <w:spacing w:after="0" w:line="240" w:lineRule="auto"/>
        <w:ind w:firstLine="357"/>
        <w:jc w:val="both"/>
        <w:rPr>
          <w:rFonts w:ascii="Times New Roman" w:hAnsi="Times New Roman" w:cs="Times New Roman"/>
          <w:bCs/>
          <w:i/>
          <w:sz w:val="24"/>
          <w:szCs w:val="24"/>
          <w:u w:val="single"/>
          <w:lang w:eastAsia="ru-RU"/>
        </w:rPr>
      </w:pPr>
      <w:r w:rsidRPr="00BD243F">
        <w:rPr>
          <w:rFonts w:ascii="Times New Roman" w:hAnsi="Times New Roman" w:cs="Times New Roman"/>
          <w:bCs/>
          <w:sz w:val="24"/>
          <w:szCs w:val="24"/>
          <w:lang w:eastAsia="ru-RU"/>
        </w:rPr>
        <w:t>­</w:t>
      </w:r>
      <w:r w:rsidRPr="00BD243F">
        <w:rPr>
          <w:rFonts w:ascii="Times New Roman" w:hAnsi="Times New Roman" w:cs="Times New Roman"/>
          <w:bCs/>
          <w:sz w:val="24"/>
          <w:szCs w:val="24"/>
          <w:lang w:eastAsia="ru-RU"/>
        </w:rPr>
        <w:tab/>
        <w:t>слова:</w:t>
      </w:r>
      <w:r w:rsidR="00930A69" w:rsidRPr="00BD243F">
        <w:rPr>
          <w:rFonts w:ascii="Times New Roman" w:hAnsi="Times New Roman" w:cs="Times New Roman"/>
          <w:bCs/>
          <w:sz w:val="24"/>
          <w:szCs w:val="24"/>
          <w:lang w:eastAsia="ru-RU"/>
        </w:rPr>
        <w:t xml:space="preserve"> </w:t>
      </w:r>
      <w:r w:rsidRPr="00BD243F">
        <w:rPr>
          <w:rFonts w:ascii="Times New Roman" w:hAnsi="Times New Roman" w:cs="Times New Roman"/>
          <w:bCs/>
          <w:i/>
          <w:sz w:val="24"/>
          <w:szCs w:val="24"/>
          <w:u w:val="single"/>
          <w:lang w:eastAsia="ru-RU"/>
        </w:rPr>
        <w:t>«Не вскрывать до «</w:t>
      </w:r>
      <w:r w:rsidR="003C182A" w:rsidRPr="00BD243F">
        <w:rPr>
          <w:rFonts w:ascii="Times New Roman" w:hAnsi="Times New Roman" w:cs="Times New Roman"/>
          <w:bCs/>
          <w:i/>
          <w:sz w:val="24"/>
          <w:szCs w:val="24"/>
          <w:u w:val="single"/>
          <w:lang w:eastAsia="ru-RU"/>
        </w:rPr>
        <w:t>09</w:t>
      </w:r>
      <w:r w:rsidRPr="00BD243F">
        <w:rPr>
          <w:rFonts w:ascii="Times New Roman" w:hAnsi="Times New Roman" w:cs="Times New Roman"/>
          <w:bCs/>
          <w:i/>
          <w:sz w:val="24"/>
          <w:szCs w:val="24"/>
          <w:u w:val="single"/>
          <w:lang w:eastAsia="ru-RU"/>
        </w:rPr>
        <w:t>» часов «</w:t>
      </w:r>
      <w:r w:rsidR="00BD243F" w:rsidRPr="00BD243F">
        <w:rPr>
          <w:rFonts w:ascii="Times New Roman" w:hAnsi="Times New Roman" w:cs="Times New Roman"/>
          <w:bCs/>
          <w:i/>
          <w:sz w:val="24"/>
          <w:szCs w:val="24"/>
          <w:u w:val="single"/>
          <w:lang w:eastAsia="ru-RU"/>
        </w:rPr>
        <w:t>3</w:t>
      </w:r>
      <w:r w:rsidRPr="00BD243F">
        <w:rPr>
          <w:rFonts w:ascii="Times New Roman" w:hAnsi="Times New Roman" w:cs="Times New Roman"/>
          <w:bCs/>
          <w:i/>
          <w:sz w:val="24"/>
          <w:szCs w:val="24"/>
          <w:u w:val="single"/>
          <w:lang w:eastAsia="ru-RU"/>
        </w:rPr>
        <w:t xml:space="preserve">0» минут, по местному времени, </w:t>
      </w:r>
      <w:r w:rsidR="00BD243F" w:rsidRPr="00BD243F">
        <w:rPr>
          <w:rFonts w:ascii="Times New Roman" w:hAnsi="Times New Roman" w:cs="Times New Roman"/>
          <w:bCs/>
          <w:i/>
          <w:sz w:val="24"/>
          <w:szCs w:val="24"/>
          <w:u w:val="single"/>
          <w:lang w:eastAsia="ru-RU"/>
        </w:rPr>
        <w:t>30.08</w:t>
      </w:r>
      <w:r w:rsidRPr="00BD243F">
        <w:rPr>
          <w:rFonts w:ascii="Times New Roman" w:hAnsi="Times New Roman" w:cs="Times New Roman"/>
          <w:bCs/>
          <w:i/>
          <w:sz w:val="24"/>
          <w:szCs w:val="24"/>
          <w:u w:val="single"/>
          <w:lang w:eastAsia="ru-RU"/>
        </w:rPr>
        <w:t>.202</w:t>
      </w:r>
      <w:r w:rsidR="004B5283" w:rsidRPr="00BD243F">
        <w:rPr>
          <w:rFonts w:ascii="Times New Roman" w:hAnsi="Times New Roman" w:cs="Times New Roman"/>
          <w:bCs/>
          <w:i/>
          <w:sz w:val="24"/>
          <w:szCs w:val="24"/>
          <w:u w:val="single"/>
          <w:lang w:eastAsia="ru-RU"/>
        </w:rPr>
        <w:t>4</w:t>
      </w:r>
      <w:r w:rsidRPr="00BD243F">
        <w:rPr>
          <w:rFonts w:ascii="Times New Roman" w:hAnsi="Times New Roman" w:cs="Times New Roman"/>
          <w:bCs/>
          <w:i/>
          <w:sz w:val="24"/>
          <w:szCs w:val="24"/>
          <w:u w:val="single"/>
          <w:lang w:eastAsia="ru-RU"/>
        </w:rPr>
        <w:t xml:space="preserve"> года».</w:t>
      </w:r>
    </w:p>
    <w:p w14:paraId="73DE0BDA" w14:textId="77777777" w:rsidR="0033139D" w:rsidRDefault="0033139D" w:rsidP="009279F9">
      <w:pPr>
        <w:spacing w:after="0" w:line="240" w:lineRule="auto"/>
        <w:ind w:firstLine="357"/>
        <w:jc w:val="both"/>
        <w:rPr>
          <w:rFonts w:ascii="Times New Roman" w:hAnsi="Times New Roman" w:cs="Times New Roman"/>
          <w:b/>
          <w:bCs/>
          <w:sz w:val="24"/>
          <w:szCs w:val="24"/>
          <w:lang w:eastAsia="ru-RU"/>
        </w:rPr>
      </w:pPr>
    </w:p>
    <w:p w14:paraId="289A09E9"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14:paraId="387AF64D"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6047CCD3"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4E1171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
          <w:bCs/>
          <w:sz w:val="24"/>
          <w:szCs w:val="24"/>
          <w:lang w:eastAsia="ru-RU"/>
        </w:rPr>
        <w:t>Требования к участникам, а также к содержанию, в том числе составу, форме заявок на участие в открытом аукционе:</w:t>
      </w:r>
      <w:r w:rsidRPr="009279F9">
        <w:rPr>
          <w:rFonts w:ascii="Times New Roman" w:hAnsi="Times New Roman" w:cs="Times New Roman"/>
          <w:bCs/>
          <w:sz w:val="24"/>
          <w:szCs w:val="24"/>
          <w:lang w:eastAsia="ru-RU"/>
        </w:rPr>
        <w:t xml:space="preserve"> </w:t>
      </w:r>
    </w:p>
    <w:p w14:paraId="0A3FE4C2" w14:textId="37152F31"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Республике»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w:t>
      </w:r>
      <w:r w:rsidR="006D2768">
        <w:rPr>
          <w:rFonts w:ascii="Times New Roman" w:hAnsi="Times New Roman" w:cs="Times New Roman"/>
          <w:bCs/>
          <w:sz w:val="24"/>
          <w:szCs w:val="24"/>
          <w:lang w:eastAsia="ru-RU"/>
        </w:rPr>
        <w:t>6</w:t>
      </w:r>
      <w:r w:rsidRPr="009279F9">
        <w:rPr>
          <w:rFonts w:ascii="Times New Roman" w:hAnsi="Times New Roman" w:cs="Times New Roman"/>
          <w:bCs/>
          <w:sz w:val="24"/>
          <w:szCs w:val="24"/>
          <w:lang w:eastAsia="ru-RU"/>
        </w:rPr>
        <w:t xml:space="preserve"> к настоящей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6364C0FE" w14:textId="77777777" w:rsidR="009279F9" w:rsidRPr="009279F9" w:rsidRDefault="009279F9" w:rsidP="009279F9">
      <w:pPr>
        <w:spacing w:after="0" w:line="240" w:lineRule="auto"/>
        <w:ind w:firstLine="357"/>
        <w:jc w:val="both"/>
        <w:rPr>
          <w:rFonts w:ascii="Times New Roman" w:hAnsi="Times New Roman" w:cs="Times New Roman"/>
          <w:b/>
          <w:bCs/>
          <w:sz w:val="24"/>
          <w:szCs w:val="24"/>
          <w:u w:val="single"/>
          <w:lang w:eastAsia="ru-RU"/>
        </w:rPr>
      </w:pPr>
      <w:r w:rsidRPr="009279F9">
        <w:rPr>
          <w:rFonts w:ascii="Times New Roman" w:hAnsi="Times New Roman" w:cs="Times New Roman"/>
          <w:b/>
          <w:bCs/>
          <w:sz w:val="24"/>
          <w:szCs w:val="24"/>
          <w:u w:val="single"/>
          <w:lang w:eastAsia="ru-RU"/>
        </w:rPr>
        <w:t>Требования к Участникам:</w:t>
      </w:r>
    </w:p>
    <w:p w14:paraId="1D59D36C"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A109999"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09E14160"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lastRenderedPageBreak/>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195BB98"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B5283">
        <w:rPr>
          <w:rFonts w:ascii="Times New Roman" w:hAnsi="Times New Roman" w:cs="Times New Roman"/>
          <w:bCs/>
          <w:sz w:val="24"/>
          <w:szCs w:val="24"/>
          <w:lang w:eastAsia="ru-RU"/>
        </w:rPr>
        <w:t>неполнородный</w:t>
      </w:r>
      <w:proofErr w:type="spellEnd"/>
      <w:r w:rsidRPr="004B5283">
        <w:rPr>
          <w:rFonts w:ascii="Times New Roman" w:hAnsi="Times New Roman" w:cs="Times New Roman"/>
          <w:bCs/>
          <w:sz w:val="24"/>
          <w:szCs w:val="24"/>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84A8725"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2E2F5083"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83082A9" w14:textId="77777777"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28117BC4" w14:textId="3714FC2D" w:rsidR="004B5283" w:rsidRPr="004B5283" w:rsidRDefault="004B5283" w:rsidP="004B5283">
      <w:pPr>
        <w:spacing w:after="0" w:line="240" w:lineRule="auto"/>
        <w:ind w:firstLine="357"/>
        <w:jc w:val="both"/>
        <w:rPr>
          <w:rFonts w:ascii="Times New Roman" w:hAnsi="Times New Roman" w:cs="Times New Roman"/>
          <w:bCs/>
          <w:sz w:val="24"/>
          <w:szCs w:val="24"/>
          <w:lang w:eastAsia="ru-RU"/>
        </w:rPr>
      </w:pPr>
      <w:r w:rsidRPr="004B5283">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AF2F78">
        <w:rPr>
          <w:rFonts w:ascii="Times New Roman" w:hAnsi="Times New Roman" w:cs="Times New Roman"/>
          <w:bCs/>
          <w:sz w:val="24"/>
          <w:szCs w:val="24"/>
          <w:lang w:eastAsia="ru-RU"/>
        </w:rPr>
        <w:t xml:space="preserve"> </w:t>
      </w:r>
      <w:r w:rsidRPr="004B5283">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1C5D709" w14:textId="4ECD43DD" w:rsidR="004B5283" w:rsidRPr="004B5283" w:rsidRDefault="004B5283" w:rsidP="004B5283">
      <w:pPr>
        <w:spacing w:after="0" w:line="240" w:lineRule="auto"/>
        <w:ind w:firstLine="357"/>
        <w:jc w:val="both"/>
        <w:rPr>
          <w:rFonts w:ascii="Times New Roman" w:hAnsi="Times New Roman" w:cs="Times New Roman"/>
          <w:b/>
          <w:bCs/>
          <w:sz w:val="24"/>
          <w:szCs w:val="24"/>
          <w:u w:val="single"/>
          <w:lang w:eastAsia="ru-RU"/>
        </w:rPr>
      </w:pPr>
      <w:r w:rsidRPr="004B5283">
        <w:rPr>
          <w:rFonts w:ascii="Times New Roman" w:hAnsi="Times New Roman" w:cs="Times New Roman"/>
          <w:bCs/>
          <w:sz w:val="24"/>
          <w:szCs w:val="24"/>
          <w:lang w:eastAsia="ru-RU"/>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w:t>
      </w:r>
      <w:r w:rsidR="006D2768">
        <w:rPr>
          <w:rFonts w:ascii="Times New Roman" w:hAnsi="Times New Roman" w:cs="Times New Roman"/>
          <w:bCs/>
          <w:sz w:val="24"/>
          <w:szCs w:val="24"/>
          <w:lang w:eastAsia="ru-RU"/>
        </w:rPr>
        <w:t>7</w:t>
      </w:r>
      <w:r w:rsidRPr="004B5283">
        <w:rPr>
          <w:rFonts w:ascii="Times New Roman" w:hAnsi="Times New Roman" w:cs="Times New Roman"/>
          <w:bCs/>
          <w:sz w:val="24"/>
          <w:szCs w:val="24"/>
          <w:lang w:eastAsia="ru-RU"/>
        </w:rPr>
        <w:t xml:space="preserve"> к настоящей Закупочной документации).</w:t>
      </w:r>
    </w:p>
    <w:p w14:paraId="74C0C475" w14:textId="77777777" w:rsidR="009279F9" w:rsidRPr="009279F9" w:rsidRDefault="009279F9" w:rsidP="009279F9">
      <w:pPr>
        <w:spacing w:after="0" w:line="240" w:lineRule="auto"/>
        <w:ind w:firstLine="357"/>
        <w:jc w:val="both"/>
        <w:rPr>
          <w:rFonts w:ascii="Times New Roman" w:hAnsi="Times New Roman" w:cs="Times New Roman"/>
          <w:b/>
          <w:bCs/>
          <w:sz w:val="24"/>
          <w:szCs w:val="24"/>
          <w:u w:val="single"/>
          <w:lang w:eastAsia="ru-RU"/>
        </w:rPr>
      </w:pPr>
    </w:p>
    <w:p w14:paraId="223DA901" w14:textId="77777777" w:rsidR="009279F9" w:rsidRPr="009279F9" w:rsidRDefault="009279F9" w:rsidP="009279F9">
      <w:pPr>
        <w:spacing w:after="0" w:line="240" w:lineRule="auto"/>
        <w:ind w:firstLine="357"/>
        <w:jc w:val="both"/>
        <w:rPr>
          <w:rFonts w:ascii="Times New Roman" w:hAnsi="Times New Roman" w:cs="Times New Roman"/>
          <w:b/>
          <w:bCs/>
          <w:sz w:val="24"/>
          <w:szCs w:val="24"/>
          <w:u w:val="single"/>
          <w:lang w:eastAsia="ru-RU"/>
        </w:rPr>
      </w:pPr>
      <w:r w:rsidRPr="009279F9">
        <w:rPr>
          <w:rFonts w:ascii="Times New Roman" w:hAnsi="Times New Roman" w:cs="Times New Roman"/>
          <w:b/>
          <w:bCs/>
          <w:sz w:val="24"/>
          <w:szCs w:val="24"/>
          <w:u w:val="single"/>
          <w:lang w:eastAsia="ru-RU"/>
        </w:rPr>
        <w:t>Требования к содержанию, в том числе составу, форме заявок на участие в открытом аукционе:</w:t>
      </w:r>
    </w:p>
    <w:p w14:paraId="56538EBE" w14:textId="755F7F7F" w:rsidR="009279F9" w:rsidRPr="009279F9" w:rsidRDefault="00402BE9" w:rsidP="009279F9">
      <w:pPr>
        <w:spacing w:after="0" w:line="240" w:lineRule="auto"/>
        <w:ind w:firstLine="35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Заявка </w:t>
      </w:r>
      <w:r w:rsidR="009279F9" w:rsidRPr="009279F9">
        <w:rPr>
          <w:rFonts w:ascii="Times New Roman" w:hAnsi="Times New Roman" w:cs="Times New Roman"/>
          <w:b/>
          <w:bCs/>
          <w:sz w:val="24"/>
          <w:szCs w:val="24"/>
          <w:lang w:eastAsia="ru-RU"/>
        </w:rPr>
        <w:t>на участие в открытом аукционе должна содержать:</w:t>
      </w:r>
    </w:p>
    <w:p w14:paraId="058AEF6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а) информацию и документы об участнике открытого аукциона, подавшем такую заявку:</w:t>
      </w:r>
    </w:p>
    <w:p w14:paraId="3E0FD82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00E51D4E"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0A1DC7A"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3) документ, подтверждающий полномочия лица на осуществление действий от имени участника открытого аукциона;</w:t>
      </w:r>
    </w:p>
    <w:p w14:paraId="0C94156F"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4) копии учредительных документов участника открытого аукциона (для юридического лица);</w:t>
      </w:r>
    </w:p>
    <w:p w14:paraId="2806EB90"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русский язык;</w:t>
      </w:r>
    </w:p>
    <w:p w14:paraId="2C87BB8B"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закупочной документацией об открытом аукционе;</w:t>
      </w:r>
    </w:p>
    <w:p w14:paraId="6E32A13B"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в) документы, подтверждающие соответствие участника отрытого аукциона требованиям, установленным закупочной документацией об открытом аукционе;</w:t>
      </w:r>
    </w:p>
    <w:p w14:paraId="27603731"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lastRenderedPageBreak/>
        <w:t>г) документы, подтверждающие право участника открытого аукциона на получение преимуществ в соответствии с Законом</w:t>
      </w:r>
      <w:r w:rsidRPr="009279F9">
        <w:rPr>
          <w:rFonts w:ascii="Times New Roman" w:hAnsi="Times New Roman" w:cs="Times New Roman"/>
        </w:rPr>
        <w:t xml:space="preserve"> </w:t>
      </w:r>
      <w:r w:rsidRPr="009279F9">
        <w:rPr>
          <w:rFonts w:ascii="Times New Roman" w:hAnsi="Times New Roman" w:cs="Times New Roman"/>
          <w:bCs/>
          <w:sz w:val="24"/>
          <w:szCs w:val="24"/>
          <w:lang w:eastAsia="ru-RU"/>
        </w:rPr>
        <w:t>Приднестровской Молдавской Республики от 26 ноября 2018 года «О закупках в Приднестровской Молдавской Республики» (в текущей редакции), или копии этих документов.</w:t>
      </w:r>
    </w:p>
    <w:p w14:paraId="313215DD"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Все листы поданной в письменном виде заявки на участие в открытом аукционе, все листы тома такой заявки должны быть прошиты и пронумерованы.</w:t>
      </w:r>
    </w:p>
    <w:p w14:paraId="697D8890"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FECEEE2" w14:textId="77777777" w:rsidR="009279F9" w:rsidRPr="009279F9" w:rsidRDefault="009279F9" w:rsidP="009279F9">
      <w:pPr>
        <w:spacing w:after="0" w:line="240" w:lineRule="auto"/>
        <w:ind w:firstLine="357"/>
        <w:jc w:val="both"/>
        <w:rPr>
          <w:rFonts w:ascii="Times New Roman" w:hAnsi="Times New Roman" w:cs="Times New Roman"/>
          <w:bCs/>
          <w:sz w:val="24"/>
          <w:szCs w:val="24"/>
          <w:u w:val="single"/>
          <w:lang w:eastAsia="ru-RU"/>
        </w:rPr>
      </w:pPr>
      <w:r w:rsidRPr="009279F9">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0F94FD2A"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p>
    <w:p w14:paraId="61C0FC69"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768E754E"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52371A3C" w14:textId="77777777" w:rsidR="009279F9" w:rsidRPr="009279F9" w:rsidRDefault="009279F9" w:rsidP="009279F9">
      <w:pPr>
        <w:spacing w:after="0" w:line="240" w:lineRule="auto"/>
        <w:ind w:firstLine="357"/>
        <w:jc w:val="both"/>
        <w:rPr>
          <w:rFonts w:ascii="Times New Roman" w:hAnsi="Times New Roman" w:cs="Times New Roman"/>
          <w:bCs/>
          <w:sz w:val="24"/>
          <w:szCs w:val="24"/>
          <w:lang w:eastAsia="ru-RU"/>
        </w:rPr>
      </w:pPr>
      <w:r w:rsidRPr="009279F9">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6F65507"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p>
    <w:p w14:paraId="5328B03A" w14:textId="77777777" w:rsidR="009279F9" w:rsidRPr="009279F9" w:rsidRDefault="009279F9" w:rsidP="009279F9">
      <w:pPr>
        <w:spacing w:after="0" w:line="240" w:lineRule="auto"/>
        <w:ind w:firstLine="357"/>
        <w:jc w:val="both"/>
        <w:rPr>
          <w:rFonts w:ascii="Times New Roman" w:hAnsi="Times New Roman" w:cs="Times New Roman"/>
          <w:b/>
          <w:bCs/>
          <w:sz w:val="24"/>
          <w:szCs w:val="24"/>
          <w:lang w:eastAsia="ru-RU"/>
        </w:rPr>
      </w:pPr>
      <w:r w:rsidRPr="009279F9">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4D2CA29B"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4466E1DC" w14:textId="70DAEE75"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а) учреждениям и организациям уголовно-исполнительной системы;</w:t>
      </w:r>
    </w:p>
    <w:p w14:paraId="39F38EB0"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б) организациям, применяющим труд инвалидов;</w:t>
      </w:r>
    </w:p>
    <w:p w14:paraId="4FB5C0A4"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в) отечественным производителям;</w:t>
      </w:r>
    </w:p>
    <w:p w14:paraId="0AAC3118" w14:textId="77777777" w:rsidR="009279F9" w:rsidRPr="009279F9" w:rsidRDefault="009279F9" w:rsidP="009279F9">
      <w:pPr>
        <w:spacing w:after="0" w:line="240" w:lineRule="auto"/>
        <w:ind w:firstLine="357"/>
        <w:jc w:val="both"/>
        <w:rPr>
          <w:rFonts w:ascii="Times New Roman" w:hAnsi="Times New Roman" w:cs="Times New Roman"/>
          <w:sz w:val="24"/>
          <w:szCs w:val="24"/>
          <w:lang w:eastAsia="ru-RU"/>
        </w:rPr>
      </w:pPr>
      <w:r w:rsidRPr="009279F9">
        <w:rPr>
          <w:rFonts w:ascii="Times New Roman" w:hAnsi="Times New Roman" w:cs="Times New Roman"/>
          <w:sz w:val="24"/>
          <w:szCs w:val="24"/>
          <w:lang w:eastAsia="ru-RU"/>
        </w:rPr>
        <w:t>г) отечественным импортерам.</w:t>
      </w:r>
    </w:p>
    <w:p w14:paraId="0AE40D36" w14:textId="77777777" w:rsidR="009279F9" w:rsidRPr="009279F9" w:rsidRDefault="009279F9" w:rsidP="009279F9">
      <w:pPr>
        <w:spacing w:after="0" w:line="240" w:lineRule="auto"/>
        <w:ind w:firstLine="360"/>
        <w:jc w:val="both"/>
        <w:rPr>
          <w:rFonts w:ascii="Times New Roman" w:hAnsi="Times New Roman" w:cs="Times New Roman"/>
          <w:b/>
          <w:sz w:val="24"/>
          <w:szCs w:val="24"/>
          <w:lang w:eastAsia="ru-RU"/>
        </w:rPr>
      </w:pPr>
    </w:p>
    <w:p w14:paraId="19AF94C9" w14:textId="77777777" w:rsidR="005B7B95" w:rsidRPr="009279F9" w:rsidRDefault="005B7B95" w:rsidP="00062D04">
      <w:pPr>
        <w:spacing w:after="0" w:line="240" w:lineRule="auto"/>
        <w:ind w:firstLine="360"/>
        <w:jc w:val="both"/>
        <w:rPr>
          <w:rFonts w:ascii="Times New Roman" w:hAnsi="Times New Roman" w:cs="Times New Roman"/>
          <w:b/>
          <w:sz w:val="24"/>
          <w:szCs w:val="24"/>
          <w:lang w:eastAsia="ru-RU"/>
        </w:rPr>
      </w:pPr>
      <w:r w:rsidRPr="009279F9">
        <w:rPr>
          <w:rFonts w:ascii="Times New Roman" w:hAnsi="Times New Roman" w:cs="Times New Roman"/>
          <w:b/>
          <w:sz w:val="24"/>
          <w:szCs w:val="24"/>
          <w:lang w:eastAsia="ru-RU"/>
        </w:rPr>
        <w:t xml:space="preserve">Наименование и описание объекта закупки: </w:t>
      </w:r>
    </w:p>
    <w:p w14:paraId="64D924AD" w14:textId="77777777" w:rsidR="0033139D" w:rsidRDefault="0033139D" w:rsidP="00062D04">
      <w:pPr>
        <w:shd w:val="clear" w:color="auto" w:fill="FFFFFF"/>
        <w:spacing w:after="0" w:line="240" w:lineRule="auto"/>
        <w:ind w:firstLine="360"/>
        <w:jc w:val="both"/>
        <w:rPr>
          <w:rFonts w:ascii="Times New Roman" w:hAnsi="Times New Roman" w:cs="Times New Roman"/>
          <w:b/>
          <w:sz w:val="24"/>
          <w:szCs w:val="24"/>
          <w:lang w:eastAsia="ru-RU"/>
        </w:rPr>
      </w:pPr>
    </w:p>
    <w:p w14:paraId="7960FF40" w14:textId="038417B1" w:rsidR="0033139D" w:rsidRDefault="00DA3BFF" w:rsidP="00F93507">
      <w:pPr>
        <w:shd w:val="clear" w:color="auto" w:fill="FFFFFF"/>
        <w:spacing w:after="0" w:line="240" w:lineRule="auto"/>
        <w:ind w:firstLine="36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w:t>
      </w:r>
      <w:r w:rsidRPr="00DA3BFF">
        <w:rPr>
          <w:rFonts w:ascii="Times New Roman" w:hAnsi="Times New Roman" w:cs="Times New Roman"/>
          <w:b/>
          <w:bCs/>
          <w:sz w:val="24"/>
          <w:szCs w:val="24"/>
          <w:lang w:eastAsia="ru-RU"/>
        </w:rPr>
        <w:t>абот</w:t>
      </w:r>
      <w:r>
        <w:rPr>
          <w:rFonts w:ascii="Times New Roman" w:hAnsi="Times New Roman" w:cs="Times New Roman"/>
          <w:b/>
          <w:bCs/>
          <w:sz w:val="24"/>
          <w:szCs w:val="24"/>
          <w:lang w:eastAsia="ru-RU"/>
        </w:rPr>
        <w:t>ы</w:t>
      </w:r>
      <w:r w:rsidRPr="00DA3BFF">
        <w:rPr>
          <w:rFonts w:ascii="Times New Roman" w:hAnsi="Times New Roman" w:cs="Times New Roman"/>
          <w:b/>
          <w:bCs/>
          <w:sz w:val="24"/>
          <w:szCs w:val="24"/>
          <w:lang w:eastAsia="ru-RU"/>
        </w:rPr>
        <w:t xml:space="preserve"> </w:t>
      </w:r>
      <w:r w:rsidR="00F93507" w:rsidRPr="00F93507">
        <w:rPr>
          <w:rFonts w:ascii="Times New Roman" w:hAnsi="Times New Roman" w:cs="Times New Roman"/>
          <w:b/>
          <w:bCs/>
          <w:sz w:val="24"/>
          <w:szCs w:val="24"/>
          <w:lang w:eastAsia="ru-RU"/>
        </w:rPr>
        <w:t>по рем</w:t>
      </w:r>
      <w:r w:rsidR="00F93507">
        <w:rPr>
          <w:rFonts w:ascii="Times New Roman" w:hAnsi="Times New Roman" w:cs="Times New Roman"/>
          <w:b/>
          <w:bCs/>
          <w:sz w:val="24"/>
          <w:szCs w:val="24"/>
          <w:lang w:eastAsia="ru-RU"/>
        </w:rPr>
        <w:t xml:space="preserve">онту мягких кровель на объектах </w:t>
      </w:r>
      <w:r w:rsidR="00F93507" w:rsidRPr="00F93507">
        <w:rPr>
          <w:rFonts w:ascii="Times New Roman" w:hAnsi="Times New Roman" w:cs="Times New Roman"/>
          <w:b/>
          <w:bCs/>
          <w:sz w:val="24"/>
          <w:szCs w:val="24"/>
          <w:lang w:eastAsia="ru-RU"/>
        </w:rPr>
        <w:t>ГУП «Водоснабжение и водоотведение»</w:t>
      </w:r>
    </w:p>
    <w:p w14:paraId="311BDB9D" w14:textId="5EC5D668" w:rsidR="00C62935" w:rsidRDefault="00C62935" w:rsidP="00F93507">
      <w:pPr>
        <w:shd w:val="clear" w:color="auto" w:fill="FFFFFF"/>
        <w:spacing w:after="0" w:line="240" w:lineRule="auto"/>
        <w:ind w:firstLine="360"/>
        <w:jc w:val="both"/>
        <w:rPr>
          <w:rFonts w:ascii="Times New Roman" w:hAnsi="Times New Roman" w:cs="Times New Roman"/>
          <w:b/>
          <w:sz w:val="24"/>
          <w:szCs w:val="24"/>
          <w:lang w:eastAsia="ru-RU"/>
        </w:rPr>
      </w:pPr>
      <w:r w:rsidRPr="00C62935">
        <w:rPr>
          <w:rFonts w:ascii="Times New Roman" w:hAnsi="Times New Roman" w:cs="Times New Roman"/>
          <w:b/>
          <w:sz w:val="24"/>
          <w:szCs w:val="24"/>
          <w:lang w:eastAsia="ru-RU"/>
        </w:rPr>
        <w:t xml:space="preserve">Работы выполняются в соответствии с дефектными ведомостями видов и объемов работ </w:t>
      </w:r>
      <w:proofErr w:type="spellStart"/>
      <w:r w:rsidRPr="00C62935">
        <w:rPr>
          <w:rFonts w:ascii="Times New Roman" w:hAnsi="Times New Roman" w:cs="Times New Roman"/>
          <w:b/>
          <w:sz w:val="24"/>
          <w:szCs w:val="24"/>
          <w:lang w:eastAsia="ru-RU"/>
        </w:rPr>
        <w:t>пообъектно</w:t>
      </w:r>
      <w:proofErr w:type="spellEnd"/>
      <w:r w:rsidRPr="00C62935">
        <w:rPr>
          <w:rFonts w:ascii="Times New Roman" w:hAnsi="Times New Roman" w:cs="Times New Roman"/>
          <w:b/>
          <w:sz w:val="24"/>
          <w:szCs w:val="24"/>
          <w:lang w:eastAsia="ru-RU"/>
        </w:rPr>
        <w:t xml:space="preserve"> (Приложени</w:t>
      </w:r>
      <w:r w:rsidR="006D2768">
        <w:rPr>
          <w:rFonts w:ascii="Times New Roman" w:hAnsi="Times New Roman" w:cs="Times New Roman"/>
          <w:b/>
          <w:sz w:val="24"/>
          <w:szCs w:val="24"/>
          <w:lang w:eastAsia="ru-RU"/>
        </w:rPr>
        <w:t>я</w:t>
      </w:r>
      <w:r w:rsidRPr="00C62935">
        <w:rPr>
          <w:rFonts w:ascii="Times New Roman" w:hAnsi="Times New Roman" w:cs="Times New Roman"/>
          <w:b/>
          <w:sz w:val="24"/>
          <w:szCs w:val="24"/>
          <w:lang w:eastAsia="ru-RU"/>
        </w:rPr>
        <w:t xml:space="preserve"> № </w:t>
      </w:r>
      <w:r w:rsidR="006D2768">
        <w:rPr>
          <w:rFonts w:ascii="Times New Roman" w:hAnsi="Times New Roman" w:cs="Times New Roman"/>
          <w:b/>
          <w:sz w:val="24"/>
          <w:szCs w:val="24"/>
          <w:lang w:eastAsia="ru-RU"/>
        </w:rPr>
        <w:t>2, № 3, № 4</w:t>
      </w:r>
      <w:r w:rsidRPr="00C62935">
        <w:rPr>
          <w:rFonts w:ascii="Times New Roman" w:hAnsi="Times New Roman" w:cs="Times New Roman"/>
          <w:b/>
          <w:sz w:val="24"/>
          <w:szCs w:val="24"/>
          <w:lang w:eastAsia="ru-RU"/>
        </w:rPr>
        <w:t xml:space="preserve"> к настоящей Закупочной документации).</w:t>
      </w:r>
    </w:p>
    <w:tbl>
      <w:tblPr>
        <w:tblStyle w:val="a3"/>
        <w:tblW w:w="10490" w:type="dxa"/>
        <w:tblInd w:w="-856" w:type="dxa"/>
        <w:tblLayout w:type="fixed"/>
        <w:tblLook w:val="04A0" w:firstRow="1" w:lastRow="0" w:firstColumn="1" w:lastColumn="0" w:noHBand="0" w:noVBand="1"/>
      </w:tblPr>
      <w:tblGrid>
        <w:gridCol w:w="851"/>
        <w:gridCol w:w="567"/>
        <w:gridCol w:w="4111"/>
        <w:gridCol w:w="851"/>
        <w:gridCol w:w="708"/>
        <w:gridCol w:w="1560"/>
        <w:gridCol w:w="1842"/>
      </w:tblGrid>
      <w:tr w:rsidR="00F93507" w14:paraId="70517E5B" w14:textId="77777777" w:rsidTr="00F93507">
        <w:tc>
          <w:tcPr>
            <w:tcW w:w="851" w:type="dxa"/>
          </w:tcPr>
          <w:p w14:paraId="6791179D" w14:textId="77777777" w:rsidR="00F93507" w:rsidRDefault="00F93507" w:rsidP="00F93507">
            <w:pPr>
              <w:jc w:val="center"/>
              <w:rPr>
                <w:rFonts w:ascii="Times New Roman" w:hAnsi="Times New Roman" w:cs="Times New Roman"/>
                <w:sz w:val="24"/>
                <w:szCs w:val="24"/>
              </w:rPr>
            </w:pPr>
            <w:r>
              <w:rPr>
                <w:rFonts w:ascii="Times New Roman" w:hAnsi="Times New Roman" w:cs="Times New Roman"/>
                <w:sz w:val="24"/>
                <w:szCs w:val="24"/>
              </w:rPr>
              <w:t>№ п/п лота</w:t>
            </w:r>
          </w:p>
        </w:tc>
        <w:tc>
          <w:tcPr>
            <w:tcW w:w="567" w:type="dxa"/>
          </w:tcPr>
          <w:p w14:paraId="26305557" w14:textId="5BCFB905" w:rsidR="00F93507" w:rsidRDefault="00F93507" w:rsidP="00F93507">
            <w:pPr>
              <w:jc w:val="center"/>
              <w:rPr>
                <w:rFonts w:ascii="Times New Roman" w:hAnsi="Times New Roman" w:cs="Times New Roman"/>
                <w:sz w:val="24"/>
                <w:szCs w:val="24"/>
              </w:rPr>
            </w:pPr>
            <w:r w:rsidRPr="00F93507">
              <w:rPr>
                <w:rFonts w:ascii="Times New Roman" w:hAnsi="Times New Roman" w:cs="Times New Roman"/>
                <w:sz w:val="24"/>
                <w:szCs w:val="24"/>
              </w:rPr>
              <w:t>№ п/п</w:t>
            </w:r>
          </w:p>
        </w:tc>
        <w:tc>
          <w:tcPr>
            <w:tcW w:w="4111" w:type="dxa"/>
          </w:tcPr>
          <w:p w14:paraId="4443CF5B" w14:textId="1B3A49DD" w:rsidR="00F93507" w:rsidRDefault="00F93507" w:rsidP="00F93507">
            <w:pPr>
              <w:jc w:val="center"/>
              <w:rPr>
                <w:rFonts w:ascii="Times New Roman" w:hAnsi="Times New Roman" w:cs="Times New Roman"/>
                <w:sz w:val="24"/>
                <w:szCs w:val="24"/>
              </w:rPr>
            </w:pPr>
            <w:r>
              <w:rPr>
                <w:rFonts w:ascii="Times New Roman" w:hAnsi="Times New Roman" w:cs="Times New Roman"/>
                <w:sz w:val="24"/>
                <w:szCs w:val="24"/>
              </w:rPr>
              <w:t>Наименование и о</w:t>
            </w:r>
            <w:r w:rsidRPr="005127F5">
              <w:rPr>
                <w:rFonts w:ascii="Times New Roman" w:hAnsi="Times New Roman" w:cs="Times New Roman"/>
                <w:sz w:val="24"/>
                <w:szCs w:val="24"/>
              </w:rPr>
              <w:t>сновные характеристики объекта закупки</w:t>
            </w:r>
          </w:p>
        </w:tc>
        <w:tc>
          <w:tcPr>
            <w:tcW w:w="851" w:type="dxa"/>
          </w:tcPr>
          <w:p w14:paraId="7876B06B" w14:textId="1B6E8586" w:rsidR="00F93507" w:rsidRDefault="00F93507" w:rsidP="00F93507">
            <w:pPr>
              <w:jc w:val="center"/>
              <w:rPr>
                <w:rFonts w:ascii="Times New Roman" w:hAnsi="Times New Roman" w:cs="Times New Roman"/>
                <w:sz w:val="24"/>
                <w:szCs w:val="24"/>
              </w:rPr>
            </w:pPr>
            <w:r>
              <w:rPr>
                <w:rFonts w:ascii="Times New Roman" w:hAnsi="Times New Roman" w:cs="Times New Roman"/>
                <w:sz w:val="24"/>
                <w:szCs w:val="24"/>
              </w:rPr>
              <w:t>Ед. изм.</w:t>
            </w:r>
          </w:p>
        </w:tc>
        <w:tc>
          <w:tcPr>
            <w:tcW w:w="708" w:type="dxa"/>
          </w:tcPr>
          <w:p w14:paraId="7C5AFB51" w14:textId="500354E4" w:rsidR="00F93507" w:rsidRDefault="00F93507" w:rsidP="00F93507">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1560" w:type="dxa"/>
          </w:tcPr>
          <w:p w14:paraId="49685BC5" w14:textId="3ED5561E" w:rsidR="00F93507" w:rsidRPr="00646FE2" w:rsidRDefault="00F93507" w:rsidP="00F93507">
            <w:pPr>
              <w:jc w:val="center"/>
              <w:rPr>
                <w:rFonts w:ascii="Times New Roman" w:hAnsi="Times New Roman" w:cs="Times New Roman"/>
                <w:sz w:val="24"/>
                <w:szCs w:val="24"/>
              </w:rPr>
            </w:pPr>
            <w:proofErr w:type="spellStart"/>
            <w:r>
              <w:rPr>
                <w:rFonts w:ascii="Times New Roman" w:hAnsi="Times New Roman" w:cs="Times New Roman"/>
                <w:sz w:val="24"/>
                <w:szCs w:val="24"/>
              </w:rPr>
              <w:t>Миним.цена</w:t>
            </w:r>
            <w:proofErr w:type="spellEnd"/>
            <w:r>
              <w:rPr>
                <w:rFonts w:ascii="Times New Roman" w:hAnsi="Times New Roman" w:cs="Times New Roman"/>
                <w:sz w:val="24"/>
                <w:szCs w:val="24"/>
              </w:rPr>
              <w:t xml:space="preserve"> за ед. товара</w:t>
            </w:r>
          </w:p>
        </w:tc>
        <w:tc>
          <w:tcPr>
            <w:tcW w:w="1842" w:type="dxa"/>
          </w:tcPr>
          <w:p w14:paraId="43956C75" w14:textId="77777777" w:rsidR="00F93507" w:rsidRDefault="00F93507" w:rsidP="00F93507">
            <w:pPr>
              <w:jc w:val="center"/>
              <w:rPr>
                <w:rFonts w:ascii="Times New Roman" w:hAnsi="Times New Roman" w:cs="Times New Roman"/>
                <w:sz w:val="24"/>
                <w:szCs w:val="24"/>
              </w:rPr>
            </w:pPr>
            <w:r>
              <w:rPr>
                <w:rFonts w:ascii="Times New Roman" w:hAnsi="Times New Roman" w:cs="Times New Roman"/>
                <w:sz w:val="24"/>
                <w:szCs w:val="24"/>
              </w:rPr>
              <w:t>Начальная</w:t>
            </w:r>
          </w:p>
          <w:p w14:paraId="566EA0D1" w14:textId="77777777" w:rsidR="00F93507" w:rsidRDefault="00F93507" w:rsidP="00F93507">
            <w:pPr>
              <w:jc w:val="center"/>
              <w:rPr>
                <w:rFonts w:ascii="Times New Roman" w:hAnsi="Times New Roman" w:cs="Times New Roman"/>
                <w:sz w:val="24"/>
                <w:szCs w:val="24"/>
              </w:rPr>
            </w:pPr>
            <w:r>
              <w:rPr>
                <w:rFonts w:ascii="Times New Roman" w:hAnsi="Times New Roman" w:cs="Times New Roman"/>
                <w:sz w:val="24"/>
                <w:szCs w:val="24"/>
              </w:rPr>
              <w:t>(максимальная)</w:t>
            </w:r>
          </w:p>
          <w:p w14:paraId="6D1C435F" w14:textId="77777777" w:rsidR="00F93507" w:rsidRDefault="00F93507" w:rsidP="00F93507">
            <w:pPr>
              <w:jc w:val="center"/>
              <w:rPr>
                <w:rFonts w:ascii="Times New Roman" w:hAnsi="Times New Roman" w:cs="Times New Roman"/>
                <w:sz w:val="24"/>
                <w:szCs w:val="24"/>
              </w:rPr>
            </w:pPr>
            <w:r>
              <w:rPr>
                <w:rFonts w:ascii="Times New Roman" w:hAnsi="Times New Roman" w:cs="Times New Roman"/>
                <w:sz w:val="24"/>
                <w:szCs w:val="24"/>
              </w:rPr>
              <w:t>цена контракта</w:t>
            </w:r>
          </w:p>
        </w:tc>
      </w:tr>
      <w:tr w:rsidR="00F93507" w14:paraId="69839D1F" w14:textId="77777777" w:rsidTr="00F93507">
        <w:tc>
          <w:tcPr>
            <w:tcW w:w="851" w:type="dxa"/>
          </w:tcPr>
          <w:p w14:paraId="3F056AB1" w14:textId="221A4E5B" w:rsidR="00F93507" w:rsidRPr="00F93507" w:rsidRDefault="00F93507" w:rsidP="00F93507">
            <w:pPr>
              <w:jc w:val="center"/>
              <w:rPr>
                <w:rFonts w:ascii="Times New Roman" w:hAnsi="Times New Roman" w:cs="Times New Roman"/>
                <w:b/>
                <w:sz w:val="24"/>
                <w:szCs w:val="24"/>
              </w:rPr>
            </w:pPr>
            <w:r w:rsidRPr="00F93507">
              <w:rPr>
                <w:rFonts w:ascii="Times New Roman" w:hAnsi="Times New Roman" w:cs="Times New Roman"/>
                <w:b/>
                <w:sz w:val="24"/>
                <w:szCs w:val="24"/>
              </w:rPr>
              <w:t>1</w:t>
            </w:r>
          </w:p>
        </w:tc>
        <w:tc>
          <w:tcPr>
            <w:tcW w:w="567" w:type="dxa"/>
          </w:tcPr>
          <w:p w14:paraId="5D19C70E" w14:textId="77777777" w:rsidR="00F93507" w:rsidRPr="00DA3BFF" w:rsidRDefault="00F93507" w:rsidP="00F93507">
            <w:pPr>
              <w:jc w:val="center"/>
              <w:rPr>
                <w:rFonts w:ascii="Times New Roman" w:hAnsi="Times New Roman" w:cs="Times New Roman"/>
                <w:b/>
                <w:bCs/>
                <w:sz w:val="24"/>
                <w:szCs w:val="24"/>
              </w:rPr>
            </w:pPr>
          </w:p>
        </w:tc>
        <w:tc>
          <w:tcPr>
            <w:tcW w:w="4111" w:type="dxa"/>
          </w:tcPr>
          <w:p w14:paraId="4DDAE702" w14:textId="2746AAF9" w:rsidR="00F93507" w:rsidRDefault="00F93507" w:rsidP="00F93507">
            <w:pPr>
              <w:jc w:val="center"/>
              <w:rPr>
                <w:rFonts w:ascii="Times New Roman" w:hAnsi="Times New Roman" w:cs="Times New Roman"/>
                <w:sz w:val="24"/>
                <w:szCs w:val="24"/>
              </w:rPr>
            </w:pPr>
            <w:r w:rsidRPr="00DA3BFF">
              <w:rPr>
                <w:rFonts w:ascii="Times New Roman" w:hAnsi="Times New Roman" w:cs="Times New Roman"/>
                <w:b/>
                <w:bCs/>
                <w:sz w:val="24"/>
                <w:szCs w:val="24"/>
              </w:rPr>
              <w:t xml:space="preserve">Работы </w:t>
            </w:r>
            <w:r w:rsidRPr="00F93507">
              <w:rPr>
                <w:rFonts w:ascii="Times New Roman" w:hAnsi="Times New Roman" w:cs="Times New Roman"/>
                <w:b/>
                <w:bCs/>
                <w:sz w:val="24"/>
                <w:szCs w:val="24"/>
              </w:rPr>
              <w:t>по ремонту мягких кровель на объектах ГУП «Водоснабжение и водоотведение»</w:t>
            </w:r>
          </w:p>
        </w:tc>
        <w:tc>
          <w:tcPr>
            <w:tcW w:w="851" w:type="dxa"/>
          </w:tcPr>
          <w:p w14:paraId="61DD2858" w14:textId="77777777" w:rsidR="00F93507" w:rsidRDefault="00F93507" w:rsidP="00F93507">
            <w:pPr>
              <w:jc w:val="center"/>
              <w:rPr>
                <w:rFonts w:ascii="Times New Roman" w:hAnsi="Times New Roman" w:cs="Times New Roman"/>
                <w:sz w:val="24"/>
                <w:szCs w:val="24"/>
              </w:rPr>
            </w:pPr>
          </w:p>
        </w:tc>
        <w:tc>
          <w:tcPr>
            <w:tcW w:w="708" w:type="dxa"/>
          </w:tcPr>
          <w:p w14:paraId="7C619207" w14:textId="77777777" w:rsidR="00F93507" w:rsidRDefault="00F93507" w:rsidP="00F93507">
            <w:pPr>
              <w:jc w:val="center"/>
              <w:rPr>
                <w:rFonts w:ascii="Times New Roman" w:hAnsi="Times New Roman" w:cs="Times New Roman"/>
                <w:sz w:val="24"/>
                <w:szCs w:val="24"/>
              </w:rPr>
            </w:pPr>
          </w:p>
        </w:tc>
        <w:tc>
          <w:tcPr>
            <w:tcW w:w="1560" w:type="dxa"/>
          </w:tcPr>
          <w:p w14:paraId="462C237C" w14:textId="77777777" w:rsidR="00F93507" w:rsidRDefault="00F93507" w:rsidP="00F93507">
            <w:pPr>
              <w:jc w:val="center"/>
              <w:rPr>
                <w:rFonts w:ascii="Times New Roman" w:hAnsi="Times New Roman" w:cs="Times New Roman"/>
                <w:sz w:val="24"/>
                <w:szCs w:val="24"/>
              </w:rPr>
            </w:pPr>
          </w:p>
        </w:tc>
        <w:tc>
          <w:tcPr>
            <w:tcW w:w="1842" w:type="dxa"/>
          </w:tcPr>
          <w:p w14:paraId="265A1926" w14:textId="77777777" w:rsidR="00F93507" w:rsidRDefault="00F93507" w:rsidP="00F93507">
            <w:pPr>
              <w:jc w:val="center"/>
              <w:rPr>
                <w:rFonts w:ascii="Times New Roman" w:hAnsi="Times New Roman" w:cs="Times New Roman"/>
                <w:sz w:val="24"/>
                <w:szCs w:val="24"/>
              </w:rPr>
            </w:pPr>
          </w:p>
        </w:tc>
      </w:tr>
      <w:tr w:rsidR="00F93507" w:rsidRPr="0079330D" w14:paraId="2BFCCE9E" w14:textId="77777777" w:rsidTr="00F93507">
        <w:tc>
          <w:tcPr>
            <w:tcW w:w="851" w:type="dxa"/>
            <w:vAlign w:val="center"/>
          </w:tcPr>
          <w:p w14:paraId="479B800A" w14:textId="3B897B8E" w:rsidR="00F93507" w:rsidRPr="008468F3" w:rsidRDefault="00F93507" w:rsidP="00F93507">
            <w:pPr>
              <w:pStyle w:val="ConsPlusTitle"/>
              <w:jc w:val="center"/>
              <w:rPr>
                <w:rFonts w:ascii="Times New Roman" w:hAnsi="Times New Roman" w:cs="Times New Roman"/>
                <w:b w:val="0"/>
                <w:bCs w:val="0"/>
              </w:rPr>
            </w:pPr>
          </w:p>
        </w:tc>
        <w:tc>
          <w:tcPr>
            <w:tcW w:w="567" w:type="dxa"/>
            <w:vAlign w:val="center"/>
          </w:tcPr>
          <w:p w14:paraId="44A39CE3" w14:textId="236A0235" w:rsidR="00F93507" w:rsidRPr="001F7D95" w:rsidRDefault="00F93507" w:rsidP="00F93507">
            <w:pPr>
              <w:rPr>
                <w:rFonts w:ascii="Times New Roman" w:hAnsi="Times New Roman" w:cs="Times New Roman"/>
                <w:sz w:val="24"/>
                <w:szCs w:val="24"/>
              </w:rPr>
            </w:pPr>
            <w:r w:rsidRPr="008468F3">
              <w:rPr>
                <w:rFonts w:ascii="Times New Roman" w:hAnsi="Times New Roman" w:cs="Times New Roman"/>
              </w:rPr>
              <w:t>1</w:t>
            </w:r>
          </w:p>
        </w:tc>
        <w:tc>
          <w:tcPr>
            <w:tcW w:w="4111" w:type="dxa"/>
          </w:tcPr>
          <w:p w14:paraId="338BD9B3" w14:textId="40F6518E" w:rsidR="00F93507" w:rsidRPr="001F7D95" w:rsidRDefault="00F93507" w:rsidP="00F93507">
            <w:pPr>
              <w:rPr>
                <w:rFonts w:ascii="Times New Roman" w:hAnsi="Times New Roman" w:cs="Times New Roman"/>
                <w:sz w:val="24"/>
                <w:szCs w:val="24"/>
              </w:rPr>
            </w:pPr>
            <w:r w:rsidRPr="001F7D95">
              <w:rPr>
                <w:rFonts w:ascii="Times New Roman" w:hAnsi="Times New Roman" w:cs="Times New Roman"/>
                <w:sz w:val="24"/>
                <w:szCs w:val="24"/>
              </w:rPr>
              <w:t>Кирпичная кладка карниза</w:t>
            </w:r>
          </w:p>
        </w:tc>
        <w:tc>
          <w:tcPr>
            <w:tcW w:w="851" w:type="dxa"/>
            <w:vAlign w:val="center"/>
          </w:tcPr>
          <w:p w14:paraId="172B683E" w14:textId="77777777" w:rsidR="00F93507" w:rsidRPr="0095239B" w:rsidRDefault="00F93507"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3</w:t>
            </w:r>
          </w:p>
        </w:tc>
        <w:tc>
          <w:tcPr>
            <w:tcW w:w="708" w:type="dxa"/>
            <w:vAlign w:val="center"/>
          </w:tcPr>
          <w:p w14:paraId="774ADF8C" w14:textId="77777777" w:rsidR="00F93507" w:rsidRPr="00207850" w:rsidRDefault="00F93507" w:rsidP="00F9350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0E6EF393" w14:textId="77777777" w:rsidR="00F93507" w:rsidRPr="00DE4F8D" w:rsidRDefault="00F93507" w:rsidP="00F93507">
            <w:pPr>
              <w:pStyle w:val="ConsPlusTitle"/>
              <w:jc w:val="center"/>
              <w:rPr>
                <w:rFonts w:ascii="Times New Roman" w:hAnsi="Times New Roman" w:cs="Times New Roman"/>
                <w:b w:val="0"/>
              </w:rPr>
            </w:pPr>
            <w:r w:rsidRPr="0079330D">
              <w:rPr>
                <w:rFonts w:ascii="Times New Roman" w:hAnsi="Times New Roman" w:cs="Times New Roman"/>
                <w:b w:val="0"/>
              </w:rPr>
              <w:t>3 407,97</w:t>
            </w:r>
          </w:p>
        </w:tc>
        <w:tc>
          <w:tcPr>
            <w:tcW w:w="1842" w:type="dxa"/>
            <w:vAlign w:val="center"/>
          </w:tcPr>
          <w:p w14:paraId="51830FAA" w14:textId="77777777" w:rsidR="00F93507" w:rsidRPr="008A227B" w:rsidRDefault="00F93507" w:rsidP="00F93507">
            <w:pPr>
              <w:pStyle w:val="ConsPlusTitle"/>
              <w:jc w:val="center"/>
              <w:rPr>
                <w:rFonts w:ascii="Times New Roman" w:hAnsi="Times New Roman" w:cs="Times New Roman"/>
                <w:b w:val="0"/>
              </w:rPr>
            </w:pPr>
            <w:r>
              <w:rPr>
                <w:rFonts w:ascii="Times New Roman" w:hAnsi="Times New Roman" w:cs="Times New Roman"/>
                <w:b w:val="0"/>
              </w:rPr>
              <w:t>5 452,75</w:t>
            </w:r>
          </w:p>
        </w:tc>
      </w:tr>
      <w:tr w:rsidR="00F93507" w:rsidRPr="0079330D" w14:paraId="2405D59A" w14:textId="77777777" w:rsidTr="00F93507">
        <w:tc>
          <w:tcPr>
            <w:tcW w:w="851" w:type="dxa"/>
            <w:vAlign w:val="center"/>
          </w:tcPr>
          <w:p w14:paraId="1C8F3F6B" w14:textId="2455DA51" w:rsidR="00F93507" w:rsidRPr="00207850" w:rsidRDefault="00F93507" w:rsidP="00F93507">
            <w:pPr>
              <w:pStyle w:val="ConsPlusTitle"/>
              <w:jc w:val="center"/>
              <w:rPr>
                <w:rFonts w:ascii="Times New Roman" w:hAnsi="Times New Roman" w:cs="Times New Roman"/>
                <w:b w:val="0"/>
              </w:rPr>
            </w:pPr>
          </w:p>
        </w:tc>
        <w:tc>
          <w:tcPr>
            <w:tcW w:w="567" w:type="dxa"/>
            <w:vAlign w:val="center"/>
          </w:tcPr>
          <w:p w14:paraId="01CEAE5C" w14:textId="34E35E0E" w:rsidR="00F93507" w:rsidRPr="001F7D95" w:rsidRDefault="00F93507" w:rsidP="00F93507">
            <w:pPr>
              <w:rPr>
                <w:rFonts w:ascii="Times New Roman" w:hAnsi="Times New Roman" w:cs="Times New Roman"/>
                <w:sz w:val="24"/>
                <w:szCs w:val="24"/>
              </w:rPr>
            </w:pPr>
            <w:r>
              <w:rPr>
                <w:rFonts w:ascii="Times New Roman" w:hAnsi="Times New Roman" w:cs="Times New Roman"/>
              </w:rPr>
              <w:t>2</w:t>
            </w:r>
          </w:p>
        </w:tc>
        <w:tc>
          <w:tcPr>
            <w:tcW w:w="4111" w:type="dxa"/>
          </w:tcPr>
          <w:p w14:paraId="3E80B24E" w14:textId="53C6844F" w:rsidR="00F93507" w:rsidRPr="001F7D95" w:rsidRDefault="00F93507" w:rsidP="00F93507">
            <w:pPr>
              <w:rPr>
                <w:rFonts w:ascii="Times New Roman" w:hAnsi="Times New Roman" w:cs="Times New Roman"/>
                <w:sz w:val="24"/>
                <w:szCs w:val="24"/>
              </w:rPr>
            </w:pPr>
            <w:r w:rsidRPr="001F7D95">
              <w:rPr>
                <w:rFonts w:ascii="Times New Roman" w:hAnsi="Times New Roman" w:cs="Times New Roman"/>
                <w:sz w:val="24"/>
                <w:szCs w:val="24"/>
              </w:rPr>
              <w:t>Шпатлевка парапета</w:t>
            </w:r>
          </w:p>
        </w:tc>
        <w:tc>
          <w:tcPr>
            <w:tcW w:w="851" w:type="dxa"/>
            <w:vAlign w:val="center"/>
          </w:tcPr>
          <w:p w14:paraId="6A452A48" w14:textId="77777777" w:rsidR="00F93507" w:rsidRPr="0095239B" w:rsidRDefault="00F93507"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7A740516" w14:textId="77777777" w:rsidR="00F93507" w:rsidRPr="00207850" w:rsidRDefault="00F93507" w:rsidP="00F9350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4FF423A3" w14:textId="77777777" w:rsidR="00F93507" w:rsidRPr="00DE4F8D" w:rsidRDefault="00F93507" w:rsidP="00F93507">
            <w:pPr>
              <w:pStyle w:val="ConsPlusTitle"/>
              <w:jc w:val="center"/>
              <w:rPr>
                <w:rFonts w:ascii="Times New Roman" w:hAnsi="Times New Roman" w:cs="Times New Roman"/>
                <w:b w:val="0"/>
              </w:rPr>
            </w:pPr>
            <w:r w:rsidRPr="0079330D">
              <w:rPr>
                <w:rFonts w:ascii="Times New Roman" w:hAnsi="Times New Roman" w:cs="Times New Roman"/>
                <w:b w:val="0"/>
              </w:rPr>
              <w:t>48,37</w:t>
            </w:r>
          </w:p>
        </w:tc>
        <w:tc>
          <w:tcPr>
            <w:tcW w:w="1842" w:type="dxa"/>
            <w:vAlign w:val="center"/>
          </w:tcPr>
          <w:p w14:paraId="64080DC9" w14:textId="77777777" w:rsidR="00F93507" w:rsidRPr="004634DE" w:rsidRDefault="00F93507" w:rsidP="00F93507">
            <w:pPr>
              <w:pStyle w:val="ConsPlusTitle"/>
              <w:jc w:val="center"/>
              <w:rPr>
                <w:rFonts w:ascii="Times New Roman" w:hAnsi="Times New Roman" w:cs="Times New Roman"/>
                <w:b w:val="0"/>
              </w:rPr>
            </w:pPr>
            <w:r>
              <w:rPr>
                <w:rFonts w:ascii="Times New Roman" w:hAnsi="Times New Roman" w:cs="Times New Roman"/>
                <w:b w:val="0"/>
              </w:rPr>
              <w:t>2 660,35</w:t>
            </w:r>
          </w:p>
        </w:tc>
      </w:tr>
      <w:tr w:rsidR="00F93507" w:rsidRPr="0079330D" w14:paraId="1682BCA6" w14:textId="77777777" w:rsidTr="00F93507">
        <w:tc>
          <w:tcPr>
            <w:tcW w:w="851" w:type="dxa"/>
            <w:vAlign w:val="center"/>
          </w:tcPr>
          <w:p w14:paraId="0EE038E9" w14:textId="0CA52634" w:rsidR="00F93507" w:rsidRDefault="00F93507" w:rsidP="00F93507">
            <w:pPr>
              <w:pStyle w:val="ConsPlusTitle"/>
              <w:jc w:val="center"/>
              <w:rPr>
                <w:rFonts w:ascii="Times New Roman" w:hAnsi="Times New Roman" w:cs="Times New Roman"/>
                <w:b w:val="0"/>
              </w:rPr>
            </w:pPr>
          </w:p>
        </w:tc>
        <w:tc>
          <w:tcPr>
            <w:tcW w:w="567" w:type="dxa"/>
            <w:vAlign w:val="center"/>
          </w:tcPr>
          <w:p w14:paraId="338BCEE8" w14:textId="119C1EC6" w:rsidR="00F93507" w:rsidRPr="001F7D95" w:rsidRDefault="00F93507" w:rsidP="00F93507">
            <w:pPr>
              <w:rPr>
                <w:rFonts w:ascii="Times New Roman" w:hAnsi="Times New Roman" w:cs="Times New Roman"/>
                <w:sz w:val="24"/>
                <w:szCs w:val="24"/>
              </w:rPr>
            </w:pPr>
            <w:r>
              <w:rPr>
                <w:rFonts w:ascii="Times New Roman" w:hAnsi="Times New Roman" w:cs="Times New Roman"/>
              </w:rPr>
              <w:t>3</w:t>
            </w:r>
          </w:p>
        </w:tc>
        <w:tc>
          <w:tcPr>
            <w:tcW w:w="4111" w:type="dxa"/>
          </w:tcPr>
          <w:p w14:paraId="4AF3EC74" w14:textId="7103A2DC" w:rsidR="00F93507" w:rsidRPr="001F7D95" w:rsidRDefault="00F93507" w:rsidP="00F93507">
            <w:pPr>
              <w:rPr>
                <w:rFonts w:ascii="Times New Roman" w:hAnsi="Times New Roman" w:cs="Times New Roman"/>
                <w:sz w:val="24"/>
                <w:szCs w:val="24"/>
              </w:rPr>
            </w:pPr>
            <w:r w:rsidRPr="001F7D95">
              <w:rPr>
                <w:rFonts w:ascii="Times New Roman" w:hAnsi="Times New Roman" w:cs="Times New Roman"/>
                <w:sz w:val="24"/>
                <w:szCs w:val="24"/>
              </w:rPr>
              <w:t>Демонтаж отливов карниза</w:t>
            </w:r>
          </w:p>
        </w:tc>
        <w:tc>
          <w:tcPr>
            <w:tcW w:w="851" w:type="dxa"/>
            <w:vAlign w:val="center"/>
          </w:tcPr>
          <w:p w14:paraId="0AC3059F" w14:textId="77777777" w:rsidR="00F93507" w:rsidRPr="0095239B" w:rsidRDefault="00F93507"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76BB5251" w14:textId="77777777" w:rsidR="00F93507" w:rsidRDefault="00F93507" w:rsidP="00F9350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0B51D80D" w14:textId="77777777" w:rsidR="00F93507" w:rsidRPr="00DE4F8D" w:rsidRDefault="00F93507" w:rsidP="00F93507">
            <w:pPr>
              <w:pStyle w:val="ConsPlusTitle"/>
              <w:jc w:val="center"/>
              <w:rPr>
                <w:rFonts w:ascii="Times New Roman" w:hAnsi="Times New Roman" w:cs="Times New Roman"/>
                <w:b w:val="0"/>
              </w:rPr>
            </w:pPr>
            <w:r w:rsidRPr="0079330D">
              <w:rPr>
                <w:rFonts w:ascii="Times New Roman" w:hAnsi="Times New Roman" w:cs="Times New Roman"/>
                <w:b w:val="0"/>
              </w:rPr>
              <w:t>66,00</w:t>
            </w:r>
          </w:p>
        </w:tc>
        <w:tc>
          <w:tcPr>
            <w:tcW w:w="1842" w:type="dxa"/>
            <w:vAlign w:val="center"/>
          </w:tcPr>
          <w:p w14:paraId="5DDA307B" w14:textId="77777777" w:rsidR="00F93507" w:rsidRPr="004634DE" w:rsidRDefault="00F93507" w:rsidP="00F93507">
            <w:pPr>
              <w:pStyle w:val="ConsPlusTitle"/>
              <w:jc w:val="center"/>
              <w:rPr>
                <w:rFonts w:ascii="Times New Roman" w:hAnsi="Times New Roman" w:cs="Times New Roman"/>
                <w:b w:val="0"/>
              </w:rPr>
            </w:pPr>
            <w:r>
              <w:rPr>
                <w:rFonts w:ascii="Times New Roman" w:hAnsi="Times New Roman" w:cs="Times New Roman"/>
                <w:b w:val="0"/>
              </w:rPr>
              <w:t>5 676,00</w:t>
            </w:r>
          </w:p>
        </w:tc>
      </w:tr>
      <w:tr w:rsidR="00F93507" w:rsidRPr="0079330D" w14:paraId="548B8B43" w14:textId="77777777" w:rsidTr="00F93507">
        <w:tc>
          <w:tcPr>
            <w:tcW w:w="851" w:type="dxa"/>
            <w:vAlign w:val="center"/>
          </w:tcPr>
          <w:p w14:paraId="308BD73D" w14:textId="36B74506" w:rsidR="00F93507" w:rsidRPr="00207850" w:rsidRDefault="00F93507" w:rsidP="00F93507">
            <w:pPr>
              <w:pStyle w:val="ConsPlusTitle"/>
              <w:jc w:val="center"/>
              <w:rPr>
                <w:rFonts w:ascii="Times New Roman" w:hAnsi="Times New Roman" w:cs="Times New Roman"/>
                <w:b w:val="0"/>
              </w:rPr>
            </w:pPr>
          </w:p>
        </w:tc>
        <w:tc>
          <w:tcPr>
            <w:tcW w:w="567" w:type="dxa"/>
            <w:vAlign w:val="center"/>
          </w:tcPr>
          <w:p w14:paraId="6C3FB6DE" w14:textId="2D5543AF" w:rsidR="00F93507" w:rsidRPr="001F7D95" w:rsidRDefault="00F93507" w:rsidP="00F93507">
            <w:pPr>
              <w:rPr>
                <w:rFonts w:ascii="Times New Roman" w:hAnsi="Times New Roman" w:cs="Times New Roman"/>
                <w:sz w:val="24"/>
                <w:szCs w:val="24"/>
              </w:rPr>
            </w:pPr>
            <w:r>
              <w:rPr>
                <w:rFonts w:ascii="Times New Roman" w:hAnsi="Times New Roman" w:cs="Times New Roman"/>
              </w:rPr>
              <w:t>4</w:t>
            </w:r>
          </w:p>
        </w:tc>
        <w:tc>
          <w:tcPr>
            <w:tcW w:w="4111" w:type="dxa"/>
          </w:tcPr>
          <w:p w14:paraId="7FCD1C11" w14:textId="158D63F0" w:rsidR="00F93507" w:rsidRPr="001F7D95" w:rsidRDefault="00F93507" w:rsidP="00F93507">
            <w:pPr>
              <w:rPr>
                <w:rFonts w:ascii="Times New Roman" w:hAnsi="Times New Roman" w:cs="Times New Roman"/>
                <w:sz w:val="24"/>
                <w:szCs w:val="24"/>
              </w:rPr>
            </w:pPr>
            <w:r w:rsidRPr="001F7D95">
              <w:rPr>
                <w:rFonts w:ascii="Times New Roman" w:hAnsi="Times New Roman" w:cs="Times New Roman"/>
                <w:sz w:val="24"/>
                <w:szCs w:val="24"/>
              </w:rPr>
              <w:t>Устройство отливов карниза</w:t>
            </w:r>
          </w:p>
        </w:tc>
        <w:tc>
          <w:tcPr>
            <w:tcW w:w="851" w:type="dxa"/>
            <w:vAlign w:val="center"/>
          </w:tcPr>
          <w:p w14:paraId="7ABAC15E" w14:textId="77777777" w:rsidR="00F93507" w:rsidRPr="0095239B" w:rsidRDefault="00F93507"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color w:val="000000"/>
              </w:rPr>
              <w:t>м</w:t>
            </w:r>
            <w:r w:rsidRPr="0095239B">
              <w:rPr>
                <w:rFonts w:ascii="Times New Roman" w:hAnsi="Times New Roman" w:cs="Times New Roman"/>
                <w:b w:val="0"/>
                <w:bCs w:val="0"/>
                <w:color w:val="000000"/>
                <w:vertAlign w:val="superscript"/>
              </w:rPr>
              <w:t>2</w:t>
            </w:r>
          </w:p>
        </w:tc>
        <w:tc>
          <w:tcPr>
            <w:tcW w:w="708" w:type="dxa"/>
            <w:vAlign w:val="center"/>
          </w:tcPr>
          <w:p w14:paraId="69992377" w14:textId="77777777" w:rsidR="00F93507" w:rsidRPr="00207850" w:rsidRDefault="00F93507" w:rsidP="00F9350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32F270DC" w14:textId="77777777" w:rsidR="00F93507" w:rsidRPr="00DE4F8D" w:rsidRDefault="00F93507" w:rsidP="00F93507">
            <w:pPr>
              <w:pStyle w:val="ConsPlusTitle"/>
              <w:jc w:val="center"/>
              <w:rPr>
                <w:rFonts w:ascii="Times New Roman" w:hAnsi="Times New Roman" w:cs="Times New Roman"/>
                <w:b w:val="0"/>
              </w:rPr>
            </w:pPr>
            <w:r w:rsidRPr="0079330D">
              <w:rPr>
                <w:rFonts w:ascii="Times New Roman" w:hAnsi="Times New Roman" w:cs="Times New Roman"/>
                <w:b w:val="0"/>
              </w:rPr>
              <w:t>156,25</w:t>
            </w:r>
          </w:p>
        </w:tc>
        <w:tc>
          <w:tcPr>
            <w:tcW w:w="1842" w:type="dxa"/>
            <w:vAlign w:val="center"/>
          </w:tcPr>
          <w:p w14:paraId="19E07F97" w14:textId="77777777" w:rsidR="00F93507" w:rsidRPr="004634DE" w:rsidRDefault="00F93507" w:rsidP="00F93507">
            <w:pPr>
              <w:pStyle w:val="ConsPlusTitle"/>
              <w:jc w:val="center"/>
              <w:rPr>
                <w:rFonts w:ascii="Times New Roman" w:hAnsi="Times New Roman" w:cs="Times New Roman"/>
                <w:b w:val="0"/>
              </w:rPr>
            </w:pPr>
            <w:r>
              <w:rPr>
                <w:rFonts w:ascii="Times New Roman" w:hAnsi="Times New Roman" w:cs="Times New Roman"/>
                <w:b w:val="0"/>
              </w:rPr>
              <w:t>21 562,25</w:t>
            </w:r>
          </w:p>
        </w:tc>
      </w:tr>
      <w:tr w:rsidR="00F93507" w:rsidRPr="0079330D" w14:paraId="1F968068" w14:textId="77777777" w:rsidTr="00F93507">
        <w:tc>
          <w:tcPr>
            <w:tcW w:w="851" w:type="dxa"/>
            <w:vAlign w:val="center"/>
          </w:tcPr>
          <w:p w14:paraId="086A6727" w14:textId="2FDFD07F" w:rsidR="00F93507" w:rsidRPr="00207850" w:rsidRDefault="00F93507" w:rsidP="00F93507">
            <w:pPr>
              <w:pStyle w:val="ConsPlusTitle"/>
              <w:jc w:val="center"/>
              <w:rPr>
                <w:rFonts w:ascii="Times New Roman" w:hAnsi="Times New Roman" w:cs="Times New Roman"/>
                <w:b w:val="0"/>
              </w:rPr>
            </w:pPr>
          </w:p>
        </w:tc>
        <w:tc>
          <w:tcPr>
            <w:tcW w:w="567" w:type="dxa"/>
            <w:vAlign w:val="center"/>
          </w:tcPr>
          <w:p w14:paraId="25D20C7C" w14:textId="3B125B6E" w:rsidR="00F93507" w:rsidRPr="001F7D95" w:rsidRDefault="00F93507" w:rsidP="00F93507">
            <w:pPr>
              <w:rPr>
                <w:rFonts w:ascii="Times New Roman" w:hAnsi="Times New Roman" w:cs="Times New Roman"/>
                <w:sz w:val="24"/>
                <w:szCs w:val="24"/>
              </w:rPr>
            </w:pPr>
            <w:r>
              <w:rPr>
                <w:rFonts w:ascii="Times New Roman" w:hAnsi="Times New Roman" w:cs="Times New Roman"/>
              </w:rPr>
              <w:t>5</w:t>
            </w:r>
          </w:p>
        </w:tc>
        <w:tc>
          <w:tcPr>
            <w:tcW w:w="4111" w:type="dxa"/>
          </w:tcPr>
          <w:p w14:paraId="75040687" w14:textId="635743D4" w:rsidR="00F93507" w:rsidRPr="001F7D95" w:rsidRDefault="00F93507" w:rsidP="00F93507">
            <w:pPr>
              <w:rPr>
                <w:rFonts w:ascii="Times New Roman" w:hAnsi="Times New Roman" w:cs="Times New Roman"/>
                <w:sz w:val="24"/>
                <w:szCs w:val="24"/>
              </w:rPr>
            </w:pPr>
            <w:r w:rsidRPr="001F7D95">
              <w:rPr>
                <w:rFonts w:ascii="Times New Roman" w:hAnsi="Times New Roman" w:cs="Times New Roman"/>
                <w:sz w:val="24"/>
                <w:szCs w:val="24"/>
              </w:rPr>
              <w:t>Демонтаж отливов парапета</w:t>
            </w:r>
          </w:p>
        </w:tc>
        <w:tc>
          <w:tcPr>
            <w:tcW w:w="851" w:type="dxa"/>
            <w:vAlign w:val="center"/>
          </w:tcPr>
          <w:p w14:paraId="367B4E32" w14:textId="77777777" w:rsidR="00F93507" w:rsidRPr="0095239B" w:rsidRDefault="00F93507"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3373B665" w14:textId="77777777" w:rsidR="00F93507" w:rsidRPr="00207850" w:rsidRDefault="00F93507" w:rsidP="00F9350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79291F8C" w14:textId="77777777" w:rsidR="00F93507" w:rsidRPr="00DE4F8D" w:rsidRDefault="00F93507" w:rsidP="00F93507">
            <w:pPr>
              <w:pStyle w:val="ConsPlusTitle"/>
              <w:jc w:val="center"/>
              <w:rPr>
                <w:rFonts w:ascii="Times New Roman" w:hAnsi="Times New Roman" w:cs="Times New Roman"/>
                <w:b w:val="0"/>
              </w:rPr>
            </w:pPr>
            <w:r w:rsidRPr="0079330D">
              <w:rPr>
                <w:rFonts w:ascii="Times New Roman" w:hAnsi="Times New Roman" w:cs="Times New Roman"/>
                <w:b w:val="0"/>
              </w:rPr>
              <w:t>66,00</w:t>
            </w:r>
          </w:p>
        </w:tc>
        <w:tc>
          <w:tcPr>
            <w:tcW w:w="1842" w:type="dxa"/>
            <w:vAlign w:val="center"/>
          </w:tcPr>
          <w:p w14:paraId="39AC3C6A" w14:textId="77777777" w:rsidR="00F93507" w:rsidRPr="004634DE" w:rsidRDefault="00F93507" w:rsidP="00F93507">
            <w:pPr>
              <w:pStyle w:val="ConsPlusTitle"/>
              <w:jc w:val="center"/>
              <w:rPr>
                <w:rFonts w:ascii="Times New Roman" w:hAnsi="Times New Roman" w:cs="Times New Roman"/>
                <w:b w:val="0"/>
              </w:rPr>
            </w:pPr>
            <w:r>
              <w:rPr>
                <w:rFonts w:ascii="Times New Roman" w:hAnsi="Times New Roman" w:cs="Times New Roman"/>
                <w:b w:val="0"/>
              </w:rPr>
              <w:t>3 696,00</w:t>
            </w:r>
          </w:p>
        </w:tc>
      </w:tr>
      <w:tr w:rsidR="00F93507" w:rsidRPr="0079330D" w14:paraId="4500113A" w14:textId="77777777" w:rsidTr="00F93507">
        <w:tc>
          <w:tcPr>
            <w:tcW w:w="851" w:type="dxa"/>
            <w:vAlign w:val="center"/>
          </w:tcPr>
          <w:p w14:paraId="6BC8DDB6" w14:textId="384E5F65" w:rsidR="00F93507" w:rsidRPr="00207850" w:rsidRDefault="00F93507" w:rsidP="00F93507">
            <w:pPr>
              <w:pStyle w:val="ConsPlusTitle"/>
              <w:jc w:val="center"/>
              <w:rPr>
                <w:rFonts w:ascii="Times New Roman" w:hAnsi="Times New Roman" w:cs="Times New Roman"/>
                <w:b w:val="0"/>
              </w:rPr>
            </w:pPr>
          </w:p>
        </w:tc>
        <w:tc>
          <w:tcPr>
            <w:tcW w:w="567" w:type="dxa"/>
            <w:vAlign w:val="center"/>
          </w:tcPr>
          <w:p w14:paraId="56A72FCD" w14:textId="4A4A500B" w:rsidR="00F93507" w:rsidRPr="001F7D95" w:rsidRDefault="00F93507" w:rsidP="00F93507">
            <w:pPr>
              <w:rPr>
                <w:rFonts w:ascii="Times New Roman" w:hAnsi="Times New Roman" w:cs="Times New Roman"/>
                <w:sz w:val="24"/>
                <w:szCs w:val="24"/>
              </w:rPr>
            </w:pPr>
            <w:r>
              <w:rPr>
                <w:rFonts w:ascii="Times New Roman" w:hAnsi="Times New Roman" w:cs="Times New Roman"/>
              </w:rPr>
              <w:t>6</w:t>
            </w:r>
          </w:p>
        </w:tc>
        <w:tc>
          <w:tcPr>
            <w:tcW w:w="4111" w:type="dxa"/>
          </w:tcPr>
          <w:p w14:paraId="13EE7758" w14:textId="0635BD2E" w:rsidR="00F93507" w:rsidRPr="001F7D95" w:rsidRDefault="00F93507" w:rsidP="00F93507">
            <w:pPr>
              <w:rPr>
                <w:rFonts w:ascii="Times New Roman" w:hAnsi="Times New Roman" w:cs="Times New Roman"/>
                <w:sz w:val="24"/>
                <w:szCs w:val="24"/>
              </w:rPr>
            </w:pPr>
            <w:r w:rsidRPr="001F7D95">
              <w:rPr>
                <w:rFonts w:ascii="Times New Roman" w:hAnsi="Times New Roman" w:cs="Times New Roman"/>
                <w:sz w:val="24"/>
                <w:szCs w:val="24"/>
              </w:rPr>
              <w:t>Устройство отливов парапета</w:t>
            </w:r>
          </w:p>
        </w:tc>
        <w:tc>
          <w:tcPr>
            <w:tcW w:w="851" w:type="dxa"/>
            <w:vAlign w:val="center"/>
          </w:tcPr>
          <w:p w14:paraId="3E6537EC" w14:textId="77777777" w:rsidR="00F93507" w:rsidRPr="0095239B" w:rsidRDefault="00F93507"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4C1F211D" w14:textId="77777777" w:rsidR="00F93507" w:rsidRPr="00207850" w:rsidRDefault="00F93507" w:rsidP="00F9350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61464135" w14:textId="77777777" w:rsidR="00F93507" w:rsidRPr="00DE4F8D" w:rsidRDefault="00F93507" w:rsidP="00F93507">
            <w:pPr>
              <w:pStyle w:val="ConsPlusTitle"/>
              <w:jc w:val="center"/>
              <w:rPr>
                <w:rFonts w:ascii="Times New Roman" w:hAnsi="Times New Roman" w:cs="Times New Roman"/>
                <w:b w:val="0"/>
              </w:rPr>
            </w:pPr>
            <w:r w:rsidRPr="0079330D">
              <w:rPr>
                <w:rFonts w:ascii="Times New Roman" w:hAnsi="Times New Roman" w:cs="Times New Roman"/>
                <w:b w:val="0"/>
              </w:rPr>
              <w:t>272,98</w:t>
            </w:r>
          </w:p>
        </w:tc>
        <w:tc>
          <w:tcPr>
            <w:tcW w:w="1842" w:type="dxa"/>
            <w:vAlign w:val="center"/>
          </w:tcPr>
          <w:p w14:paraId="5F4068C4" w14:textId="77777777" w:rsidR="00F93507" w:rsidRPr="004634DE" w:rsidRDefault="00F93507" w:rsidP="00F93507">
            <w:pPr>
              <w:pStyle w:val="ConsPlusTitle"/>
              <w:jc w:val="center"/>
              <w:rPr>
                <w:rFonts w:ascii="Times New Roman" w:hAnsi="Times New Roman" w:cs="Times New Roman"/>
                <w:b w:val="0"/>
              </w:rPr>
            </w:pPr>
            <w:r>
              <w:rPr>
                <w:rFonts w:ascii="Times New Roman" w:hAnsi="Times New Roman" w:cs="Times New Roman"/>
                <w:b w:val="0"/>
              </w:rPr>
              <w:t>38 490,18</w:t>
            </w:r>
          </w:p>
        </w:tc>
      </w:tr>
      <w:tr w:rsidR="00F93507" w:rsidRPr="0079330D" w14:paraId="20FC8FB3" w14:textId="77777777" w:rsidTr="00F93507">
        <w:tc>
          <w:tcPr>
            <w:tcW w:w="851" w:type="dxa"/>
            <w:vAlign w:val="center"/>
          </w:tcPr>
          <w:p w14:paraId="2EA1B8BC" w14:textId="31AE7591" w:rsidR="00F93507" w:rsidRPr="00207850" w:rsidRDefault="00F93507" w:rsidP="00F93507">
            <w:pPr>
              <w:pStyle w:val="ConsPlusTitle"/>
              <w:jc w:val="center"/>
              <w:rPr>
                <w:rFonts w:ascii="Times New Roman" w:hAnsi="Times New Roman" w:cs="Times New Roman"/>
                <w:b w:val="0"/>
              </w:rPr>
            </w:pPr>
          </w:p>
        </w:tc>
        <w:tc>
          <w:tcPr>
            <w:tcW w:w="567" w:type="dxa"/>
            <w:vAlign w:val="center"/>
          </w:tcPr>
          <w:p w14:paraId="7D4734ED" w14:textId="1FEDA1F8" w:rsidR="00F93507" w:rsidRPr="001F7D95" w:rsidRDefault="00F93507" w:rsidP="00F93507">
            <w:pPr>
              <w:rPr>
                <w:rFonts w:ascii="Times New Roman" w:hAnsi="Times New Roman" w:cs="Times New Roman"/>
                <w:sz w:val="24"/>
                <w:szCs w:val="24"/>
              </w:rPr>
            </w:pPr>
            <w:r>
              <w:rPr>
                <w:rFonts w:ascii="Times New Roman" w:hAnsi="Times New Roman" w:cs="Times New Roman"/>
              </w:rPr>
              <w:t>7</w:t>
            </w:r>
          </w:p>
        </w:tc>
        <w:tc>
          <w:tcPr>
            <w:tcW w:w="4111" w:type="dxa"/>
          </w:tcPr>
          <w:p w14:paraId="0D38D5E6" w14:textId="66E1BE1C" w:rsidR="00F93507" w:rsidRPr="001F7D95" w:rsidRDefault="00F93507" w:rsidP="00F93507">
            <w:pPr>
              <w:rPr>
                <w:rFonts w:ascii="Times New Roman" w:hAnsi="Times New Roman" w:cs="Times New Roman"/>
                <w:sz w:val="24"/>
                <w:szCs w:val="24"/>
              </w:rPr>
            </w:pPr>
            <w:r w:rsidRPr="001F7D95">
              <w:rPr>
                <w:rFonts w:ascii="Times New Roman" w:hAnsi="Times New Roman" w:cs="Times New Roman"/>
                <w:sz w:val="24"/>
                <w:szCs w:val="24"/>
              </w:rPr>
              <w:t>Демонтаж ж/б плит парапета</w:t>
            </w:r>
          </w:p>
        </w:tc>
        <w:tc>
          <w:tcPr>
            <w:tcW w:w="851" w:type="dxa"/>
            <w:vAlign w:val="center"/>
          </w:tcPr>
          <w:p w14:paraId="5872849D" w14:textId="77777777" w:rsidR="00F93507" w:rsidRPr="0095239B" w:rsidRDefault="00F93507"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3C564D62" w14:textId="77777777" w:rsidR="00F93507" w:rsidRPr="00207850" w:rsidRDefault="00F93507" w:rsidP="00F9350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55E373FA" w14:textId="77777777" w:rsidR="00F93507" w:rsidRPr="00DE4F8D" w:rsidRDefault="00F93507" w:rsidP="00F93507">
            <w:pPr>
              <w:pStyle w:val="ConsPlusTitle"/>
              <w:jc w:val="center"/>
              <w:rPr>
                <w:rFonts w:ascii="Times New Roman" w:hAnsi="Times New Roman" w:cs="Times New Roman"/>
                <w:b w:val="0"/>
              </w:rPr>
            </w:pPr>
            <w:r w:rsidRPr="0079330D">
              <w:rPr>
                <w:rFonts w:ascii="Times New Roman" w:hAnsi="Times New Roman" w:cs="Times New Roman"/>
                <w:b w:val="0"/>
              </w:rPr>
              <w:t>52,14</w:t>
            </w:r>
          </w:p>
        </w:tc>
        <w:tc>
          <w:tcPr>
            <w:tcW w:w="1842" w:type="dxa"/>
            <w:vAlign w:val="center"/>
          </w:tcPr>
          <w:p w14:paraId="11E533B0" w14:textId="77777777" w:rsidR="00F93507" w:rsidRPr="004634DE" w:rsidRDefault="00F93507" w:rsidP="00F93507">
            <w:pPr>
              <w:pStyle w:val="ConsPlusTitle"/>
              <w:jc w:val="center"/>
              <w:rPr>
                <w:rFonts w:ascii="Times New Roman" w:hAnsi="Times New Roman" w:cs="Times New Roman"/>
                <w:b w:val="0"/>
              </w:rPr>
            </w:pPr>
            <w:r>
              <w:rPr>
                <w:rFonts w:ascii="Times New Roman" w:hAnsi="Times New Roman" w:cs="Times New Roman"/>
                <w:b w:val="0"/>
              </w:rPr>
              <w:t>156,42</w:t>
            </w:r>
          </w:p>
        </w:tc>
      </w:tr>
      <w:tr w:rsidR="00F93507" w:rsidRPr="0079330D" w14:paraId="4390D5F8" w14:textId="77777777" w:rsidTr="00F93507">
        <w:tc>
          <w:tcPr>
            <w:tcW w:w="851" w:type="dxa"/>
            <w:vAlign w:val="center"/>
          </w:tcPr>
          <w:p w14:paraId="142198AD" w14:textId="0CE10748" w:rsidR="00F93507" w:rsidRPr="00207850" w:rsidRDefault="00F93507" w:rsidP="00F93507">
            <w:pPr>
              <w:pStyle w:val="ConsPlusTitle"/>
              <w:jc w:val="center"/>
              <w:rPr>
                <w:rFonts w:ascii="Times New Roman" w:hAnsi="Times New Roman" w:cs="Times New Roman"/>
                <w:b w:val="0"/>
              </w:rPr>
            </w:pPr>
          </w:p>
        </w:tc>
        <w:tc>
          <w:tcPr>
            <w:tcW w:w="567" w:type="dxa"/>
            <w:vAlign w:val="center"/>
          </w:tcPr>
          <w:p w14:paraId="6657A947" w14:textId="7A6B771D" w:rsidR="00F93507" w:rsidRPr="001F7D95" w:rsidRDefault="00F93507" w:rsidP="00F93507">
            <w:pPr>
              <w:rPr>
                <w:rFonts w:ascii="Times New Roman" w:hAnsi="Times New Roman" w:cs="Times New Roman"/>
                <w:sz w:val="24"/>
                <w:szCs w:val="24"/>
              </w:rPr>
            </w:pPr>
            <w:r>
              <w:rPr>
                <w:rFonts w:ascii="Times New Roman" w:hAnsi="Times New Roman" w:cs="Times New Roman"/>
              </w:rPr>
              <w:t>8</w:t>
            </w:r>
          </w:p>
        </w:tc>
        <w:tc>
          <w:tcPr>
            <w:tcW w:w="4111" w:type="dxa"/>
            <w:vAlign w:val="bottom"/>
          </w:tcPr>
          <w:p w14:paraId="67EAE5BC" w14:textId="2FC6527F" w:rsidR="00F93507" w:rsidRPr="001F7D95" w:rsidRDefault="00F93507" w:rsidP="00F93507">
            <w:pPr>
              <w:rPr>
                <w:rFonts w:ascii="Times New Roman" w:hAnsi="Times New Roman" w:cs="Times New Roman"/>
                <w:sz w:val="24"/>
                <w:szCs w:val="24"/>
              </w:rPr>
            </w:pPr>
            <w:r w:rsidRPr="001F7D95">
              <w:rPr>
                <w:rFonts w:ascii="Times New Roman" w:hAnsi="Times New Roman" w:cs="Times New Roman"/>
                <w:sz w:val="24"/>
                <w:szCs w:val="24"/>
              </w:rPr>
              <w:t xml:space="preserve">Изготовление и монтаж ж/б плит парапета (0,6* </w:t>
            </w:r>
            <w:r>
              <w:rPr>
                <w:rFonts w:ascii="Times New Roman" w:hAnsi="Times New Roman" w:cs="Times New Roman"/>
                <w:sz w:val="24"/>
                <w:szCs w:val="24"/>
              </w:rPr>
              <w:t>2,0</w:t>
            </w:r>
            <w:r w:rsidRPr="001F7D95">
              <w:rPr>
                <w:rFonts w:ascii="Times New Roman" w:hAnsi="Times New Roman" w:cs="Times New Roman"/>
                <w:sz w:val="24"/>
                <w:szCs w:val="24"/>
              </w:rPr>
              <w:t>)</w:t>
            </w:r>
          </w:p>
        </w:tc>
        <w:tc>
          <w:tcPr>
            <w:tcW w:w="851" w:type="dxa"/>
            <w:vAlign w:val="center"/>
          </w:tcPr>
          <w:p w14:paraId="397C42AD" w14:textId="77777777" w:rsidR="00F93507" w:rsidRPr="0095239B" w:rsidRDefault="00F93507"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color w:val="000000"/>
              </w:rPr>
              <w:t>шт.</w:t>
            </w:r>
          </w:p>
        </w:tc>
        <w:tc>
          <w:tcPr>
            <w:tcW w:w="708" w:type="dxa"/>
            <w:vAlign w:val="center"/>
          </w:tcPr>
          <w:p w14:paraId="6F16B778" w14:textId="77777777" w:rsidR="00F93507" w:rsidRPr="00207850" w:rsidRDefault="00F93507" w:rsidP="00F9350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55896184" w14:textId="77777777" w:rsidR="00F93507" w:rsidRPr="00DE4F8D" w:rsidRDefault="00F93507" w:rsidP="00F93507">
            <w:pPr>
              <w:pStyle w:val="ConsPlusTitle"/>
              <w:jc w:val="center"/>
              <w:rPr>
                <w:rFonts w:ascii="Times New Roman" w:hAnsi="Times New Roman" w:cs="Times New Roman"/>
                <w:b w:val="0"/>
              </w:rPr>
            </w:pPr>
            <w:r w:rsidRPr="0079330D">
              <w:rPr>
                <w:rFonts w:ascii="Times New Roman" w:hAnsi="Times New Roman" w:cs="Times New Roman"/>
                <w:b w:val="0"/>
              </w:rPr>
              <w:t>3 462,00</w:t>
            </w:r>
          </w:p>
        </w:tc>
        <w:tc>
          <w:tcPr>
            <w:tcW w:w="1842" w:type="dxa"/>
            <w:vAlign w:val="center"/>
          </w:tcPr>
          <w:p w14:paraId="126EE696" w14:textId="77777777" w:rsidR="00F93507" w:rsidRPr="004634DE" w:rsidRDefault="00F93507" w:rsidP="00F93507">
            <w:pPr>
              <w:pStyle w:val="ConsPlusTitle"/>
              <w:jc w:val="center"/>
              <w:rPr>
                <w:rFonts w:ascii="Times New Roman" w:hAnsi="Times New Roman" w:cs="Times New Roman"/>
                <w:b w:val="0"/>
              </w:rPr>
            </w:pPr>
            <w:r>
              <w:rPr>
                <w:rFonts w:ascii="Times New Roman" w:hAnsi="Times New Roman" w:cs="Times New Roman"/>
                <w:b w:val="0"/>
              </w:rPr>
              <w:t>10 386,00</w:t>
            </w:r>
          </w:p>
        </w:tc>
      </w:tr>
      <w:tr w:rsidR="00F93507" w:rsidRPr="0079330D" w14:paraId="01108512" w14:textId="77777777" w:rsidTr="00F93507">
        <w:tc>
          <w:tcPr>
            <w:tcW w:w="851" w:type="dxa"/>
            <w:vAlign w:val="center"/>
          </w:tcPr>
          <w:p w14:paraId="266D5DE4" w14:textId="2FE11333" w:rsidR="00F93507" w:rsidRPr="00207850" w:rsidRDefault="00F93507" w:rsidP="00F93507">
            <w:pPr>
              <w:pStyle w:val="ConsPlusTitle"/>
              <w:jc w:val="center"/>
              <w:rPr>
                <w:rFonts w:ascii="Times New Roman" w:hAnsi="Times New Roman" w:cs="Times New Roman"/>
                <w:b w:val="0"/>
              </w:rPr>
            </w:pPr>
          </w:p>
        </w:tc>
        <w:tc>
          <w:tcPr>
            <w:tcW w:w="567" w:type="dxa"/>
            <w:vAlign w:val="center"/>
          </w:tcPr>
          <w:p w14:paraId="1A41421A" w14:textId="07C59371" w:rsidR="00F93507" w:rsidRPr="001F7D95" w:rsidRDefault="00F93507" w:rsidP="00F93507">
            <w:pPr>
              <w:rPr>
                <w:rFonts w:ascii="Times New Roman" w:hAnsi="Times New Roman" w:cs="Times New Roman"/>
                <w:sz w:val="24"/>
                <w:szCs w:val="24"/>
              </w:rPr>
            </w:pPr>
            <w:r>
              <w:rPr>
                <w:rFonts w:ascii="Times New Roman" w:hAnsi="Times New Roman" w:cs="Times New Roman"/>
              </w:rPr>
              <w:t>9</w:t>
            </w:r>
          </w:p>
        </w:tc>
        <w:tc>
          <w:tcPr>
            <w:tcW w:w="4111" w:type="dxa"/>
          </w:tcPr>
          <w:p w14:paraId="4CB7C2A7" w14:textId="4C05EC26" w:rsidR="00F93507" w:rsidRPr="001F7D95" w:rsidRDefault="00F93507" w:rsidP="00F93507">
            <w:pPr>
              <w:rPr>
                <w:rFonts w:ascii="Times New Roman" w:hAnsi="Times New Roman" w:cs="Times New Roman"/>
                <w:sz w:val="24"/>
                <w:szCs w:val="24"/>
              </w:rPr>
            </w:pPr>
            <w:r w:rsidRPr="001F7D95">
              <w:rPr>
                <w:rFonts w:ascii="Times New Roman" w:hAnsi="Times New Roman" w:cs="Times New Roman"/>
                <w:sz w:val="24"/>
                <w:szCs w:val="24"/>
              </w:rPr>
              <w:t>Ремонт стяжки</w:t>
            </w:r>
          </w:p>
        </w:tc>
        <w:tc>
          <w:tcPr>
            <w:tcW w:w="851" w:type="dxa"/>
            <w:vAlign w:val="center"/>
          </w:tcPr>
          <w:p w14:paraId="40B35DCE" w14:textId="77777777" w:rsidR="00F93507" w:rsidRPr="0095239B" w:rsidRDefault="00F93507"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3C227935" w14:textId="77777777" w:rsidR="00F93507" w:rsidRPr="00207850" w:rsidRDefault="00F93507" w:rsidP="00F9350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1190CA23" w14:textId="77777777" w:rsidR="00F93507" w:rsidRPr="00DE4F8D" w:rsidRDefault="00F93507" w:rsidP="00F93507">
            <w:pPr>
              <w:pStyle w:val="ConsPlusTitle"/>
              <w:jc w:val="center"/>
              <w:rPr>
                <w:rFonts w:ascii="Times New Roman" w:hAnsi="Times New Roman" w:cs="Times New Roman"/>
                <w:b w:val="0"/>
              </w:rPr>
            </w:pPr>
            <w:r w:rsidRPr="0079330D">
              <w:rPr>
                <w:rFonts w:ascii="Times New Roman" w:hAnsi="Times New Roman" w:cs="Times New Roman"/>
                <w:b w:val="0"/>
              </w:rPr>
              <w:t>96,32</w:t>
            </w:r>
          </w:p>
        </w:tc>
        <w:tc>
          <w:tcPr>
            <w:tcW w:w="1842" w:type="dxa"/>
            <w:vAlign w:val="center"/>
          </w:tcPr>
          <w:p w14:paraId="7AA7590F" w14:textId="77777777" w:rsidR="00F93507" w:rsidRPr="004634DE" w:rsidRDefault="00F93507" w:rsidP="00F93507">
            <w:pPr>
              <w:pStyle w:val="ConsPlusTitle"/>
              <w:jc w:val="center"/>
              <w:rPr>
                <w:rFonts w:ascii="Times New Roman" w:hAnsi="Times New Roman" w:cs="Times New Roman"/>
                <w:b w:val="0"/>
              </w:rPr>
            </w:pPr>
            <w:r>
              <w:rPr>
                <w:rFonts w:ascii="Times New Roman" w:hAnsi="Times New Roman" w:cs="Times New Roman"/>
                <w:b w:val="0"/>
              </w:rPr>
              <w:t>40 647,04</w:t>
            </w:r>
          </w:p>
        </w:tc>
      </w:tr>
      <w:tr w:rsidR="00F93507" w:rsidRPr="0079330D" w14:paraId="1F120749" w14:textId="77777777" w:rsidTr="00F93507">
        <w:tc>
          <w:tcPr>
            <w:tcW w:w="851" w:type="dxa"/>
            <w:vAlign w:val="center"/>
          </w:tcPr>
          <w:p w14:paraId="71CDB750" w14:textId="68AA4E49" w:rsidR="00F93507" w:rsidRPr="00207850" w:rsidRDefault="00F93507" w:rsidP="00F93507">
            <w:pPr>
              <w:pStyle w:val="ConsPlusTitle"/>
              <w:jc w:val="center"/>
              <w:rPr>
                <w:rFonts w:ascii="Times New Roman" w:hAnsi="Times New Roman" w:cs="Times New Roman"/>
                <w:b w:val="0"/>
              </w:rPr>
            </w:pPr>
          </w:p>
        </w:tc>
        <w:tc>
          <w:tcPr>
            <w:tcW w:w="567" w:type="dxa"/>
            <w:vAlign w:val="center"/>
          </w:tcPr>
          <w:p w14:paraId="71BB0283" w14:textId="41B60BED" w:rsidR="00F93507" w:rsidRPr="001F7D95" w:rsidRDefault="00F93507" w:rsidP="00F93507">
            <w:pPr>
              <w:rPr>
                <w:rFonts w:ascii="Times New Roman" w:hAnsi="Times New Roman" w:cs="Times New Roman"/>
                <w:sz w:val="24"/>
                <w:szCs w:val="24"/>
              </w:rPr>
            </w:pPr>
            <w:r>
              <w:rPr>
                <w:rFonts w:ascii="Times New Roman" w:hAnsi="Times New Roman" w:cs="Times New Roman"/>
              </w:rPr>
              <w:t>10</w:t>
            </w:r>
          </w:p>
        </w:tc>
        <w:tc>
          <w:tcPr>
            <w:tcW w:w="4111" w:type="dxa"/>
          </w:tcPr>
          <w:p w14:paraId="7BFE659B" w14:textId="5491A02F" w:rsidR="00F93507" w:rsidRPr="001F7D95" w:rsidRDefault="00F93507" w:rsidP="00F93507">
            <w:pPr>
              <w:rPr>
                <w:rFonts w:ascii="Times New Roman" w:hAnsi="Times New Roman" w:cs="Times New Roman"/>
                <w:sz w:val="24"/>
                <w:szCs w:val="24"/>
              </w:rPr>
            </w:pPr>
            <w:r w:rsidRPr="001F7D95">
              <w:rPr>
                <w:rFonts w:ascii="Times New Roman" w:hAnsi="Times New Roman" w:cs="Times New Roman"/>
                <w:sz w:val="24"/>
                <w:szCs w:val="24"/>
              </w:rPr>
              <w:t>Демонтаж стяжки</w:t>
            </w:r>
          </w:p>
        </w:tc>
        <w:tc>
          <w:tcPr>
            <w:tcW w:w="851" w:type="dxa"/>
            <w:vAlign w:val="center"/>
          </w:tcPr>
          <w:p w14:paraId="698CE61D" w14:textId="77777777" w:rsidR="00F93507" w:rsidRPr="0095239B" w:rsidRDefault="00F93507"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color w:val="343434"/>
              </w:rPr>
              <w:t>м</w:t>
            </w:r>
            <w:r w:rsidRPr="0095239B">
              <w:rPr>
                <w:rFonts w:ascii="Times New Roman" w:hAnsi="Times New Roman" w:cs="Times New Roman"/>
                <w:b w:val="0"/>
                <w:bCs w:val="0"/>
                <w:color w:val="343434"/>
                <w:vertAlign w:val="superscript"/>
              </w:rPr>
              <w:t>2</w:t>
            </w:r>
          </w:p>
        </w:tc>
        <w:tc>
          <w:tcPr>
            <w:tcW w:w="708" w:type="dxa"/>
            <w:vAlign w:val="center"/>
          </w:tcPr>
          <w:p w14:paraId="5D64DBA6" w14:textId="77777777" w:rsidR="00F93507" w:rsidRDefault="00F93507" w:rsidP="00F9350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014B457A" w14:textId="77777777" w:rsidR="00F93507" w:rsidRPr="00DE4F8D" w:rsidRDefault="00F93507" w:rsidP="00F93507">
            <w:pPr>
              <w:pStyle w:val="ConsPlusTitle"/>
              <w:jc w:val="center"/>
              <w:rPr>
                <w:rFonts w:ascii="Times New Roman" w:hAnsi="Times New Roman" w:cs="Times New Roman"/>
                <w:b w:val="0"/>
              </w:rPr>
            </w:pPr>
            <w:r w:rsidRPr="0079330D">
              <w:rPr>
                <w:rFonts w:ascii="Times New Roman" w:hAnsi="Times New Roman" w:cs="Times New Roman"/>
                <w:b w:val="0"/>
              </w:rPr>
              <w:t>48,21</w:t>
            </w:r>
          </w:p>
        </w:tc>
        <w:tc>
          <w:tcPr>
            <w:tcW w:w="1842" w:type="dxa"/>
            <w:vAlign w:val="center"/>
          </w:tcPr>
          <w:p w14:paraId="3FB50873" w14:textId="77777777" w:rsidR="00F93507" w:rsidRPr="004634DE" w:rsidRDefault="00F93507" w:rsidP="00F93507">
            <w:pPr>
              <w:pStyle w:val="ConsPlusTitle"/>
              <w:jc w:val="center"/>
              <w:rPr>
                <w:rFonts w:ascii="Times New Roman" w:hAnsi="Times New Roman" w:cs="Times New Roman"/>
                <w:b w:val="0"/>
              </w:rPr>
            </w:pPr>
            <w:r>
              <w:rPr>
                <w:rFonts w:ascii="Times New Roman" w:hAnsi="Times New Roman" w:cs="Times New Roman"/>
                <w:b w:val="0"/>
              </w:rPr>
              <w:t>23 863,95</w:t>
            </w:r>
          </w:p>
        </w:tc>
      </w:tr>
      <w:tr w:rsidR="00F93507" w:rsidRPr="0079330D" w14:paraId="766D305F" w14:textId="77777777" w:rsidTr="00F93507">
        <w:tc>
          <w:tcPr>
            <w:tcW w:w="851" w:type="dxa"/>
            <w:vAlign w:val="center"/>
          </w:tcPr>
          <w:p w14:paraId="11AE42DB" w14:textId="688A40A7" w:rsidR="00F93507" w:rsidRPr="00207850" w:rsidRDefault="00F93507" w:rsidP="00F93507">
            <w:pPr>
              <w:pStyle w:val="ConsPlusTitle"/>
              <w:jc w:val="center"/>
              <w:rPr>
                <w:rFonts w:ascii="Times New Roman" w:hAnsi="Times New Roman" w:cs="Times New Roman"/>
                <w:b w:val="0"/>
              </w:rPr>
            </w:pPr>
          </w:p>
        </w:tc>
        <w:tc>
          <w:tcPr>
            <w:tcW w:w="567" w:type="dxa"/>
            <w:vAlign w:val="center"/>
          </w:tcPr>
          <w:p w14:paraId="2814EE40" w14:textId="7FF44D93" w:rsidR="00F93507" w:rsidRPr="001F7D95" w:rsidRDefault="00F93507" w:rsidP="00F93507">
            <w:pPr>
              <w:rPr>
                <w:rFonts w:ascii="Times New Roman" w:hAnsi="Times New Roman" w:cs="Times New Roman"/>
                <w:sz w:val="24"/>
                <w:szCs w:val="24"/>
              </w:rPr>
            </w:pPr>
            <w:r>
              <w:rPr>
                <w:rFonts w:ascii="Times New Roman" w:hAnsi="Times New Roman" w:cs="Times New Roman"/>
              </w:rPr>
              <w:t>11</w:t>
            </w:r>
          </w:p>
        </w:tc>
        <w:tc>
          <w:tcPr>
            <w:tcW w:w="4111" w:type="dxa"/>
          </w:tcPr>
          <w:p w14:paraId="65477C09" w14:textId="2E5C5AD2" w:rsidR="00F93507" w:rsidRPr="001F7D95" w:rsidRDefault="00F93507" w:rsidP="00F93507">
            <w:pPr>
              <w:rPr>
                <w:rFonts w:ascii="Times New Roman" w:hAnsi="Times New Roman" w:cs="Times New Roman"/>
                <w:sz w:val="24"/>
                <w:szCs w:val="24"/>
              </w:rPr>
            </w:pPr>
            <w:r w:rsidRPr="001F7D95">
              <w:rPr>
                <w:rFonts w:ascii="Times New Roman" w:hAnsi="Times New Roman" w:cs="Times New Roman"/>
                <w:sz w:val="24"/>
                <w:szCs w:val="24"/>
              </w:rPr>
              <w:t>Устройство стяжки</w:t>
            </w:r>
          </w:p>
        </w:tc>
        <w:tc>
          <w:tcPr>
            <w:tcW w:w="851" w:type="dxa"/>
            <w:vAlign w:val="center"/>
          </w:tcPr>
          <w:p w14:paraId="026E531E" w14:textId="77777777" w:rsidR="00F93507" w:rsidRPr="0095239B" w:rsidRDefault="00F93507"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5D776450" w14:textId="77777777" w:rsidR="00F93507" w:rsidRPr="00207850" w:rsidRDefault="00F93507" w:rsidP="00F9350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485036AB" w14:textId="77777777" w:rsidR="00F93507" w:rsidRPr="00DE4F8D" w:rsidRDefault="00F93507" w:rsidP="00F93507">
            <w:pPr>
              <w:pStyle w:val="ConsPlusTitle"/>
              <w:jc w:val="center"/>
              <w:rPr>
                <w:rFonts w:ascii="Times New Roman" w:hAnsi="Times New Roman" w:cs="Times New Roman"/>
                <w:b w:val="0"/>
              </w:rPr>
            </w:pPr>
            <w:r w:rsidRPr="0079330D">
              <w:rPr>
                <w:rFonts w:ascii="Times New Roman" w:hAnsi="Times New Roman" w:cs="Times New Roman"/>
                <w:b w:val="0"/>
              </w:rPr>
              <w:t>119,05</w:t>
            </w:r>
          </w:p>
        </w:tc>
        <w:tc>
          <w:tcPr>
            <w:tcW w:w="1842" w:type="dxa"/>
            <w:vAlign w:val="center"/>
          </w:tcPr>
          <w:p w14:paraId="484E144A" w14:textId="77777777" w:rsidR="00F93507" w:rsidRPr="004634DE" w:rsidRDefault="00F93507" w:rsidP="00F93507">
            <w:pPr>
              <w:pStyle w:val="ConsPlusTitle"/>
              <w:jc w:val="center"/>
              <w:rPr>
                <w:rFonts w:ascii="Times New Roman" w:hAnsi="Times New Roman" w:cs="Times New Roman"/>
                <w:b w:val="0"/>
              </w:rPr>
            </w:pPr>
            <w:r>
              <w:rPr>
                <w:rFonts w:ascii="Times New Roman" w:hAnsi="Times New Roman" w:cs="Times New Roman"/>
                <w:b w:val="0"/>
              </w:rPr>
              <w:t>5 000,10</w:t>
            </w:r>
          </w:p>
        </w:tc>
      </w:tr>
      <w:tr w:rsidR="00F93507" w:rsidRPr="0079330D" w14:paraId="401D6A0B" w14:textId="77777777" w:rsidTr="00F93507">
        <w:tc>
          <w:tcPr>
            <w:tcW w:w="851" w:type="dxa"/>
            <w:vAlign w:val="center"/>
          </w:tcPr>
          <w:p w14:paraId="55E5B661" w14:textId="1ADF235B" w:rsidR="00F93507" w:rsidRPr="00207850" w:rsidRDefault="00F93507" w:rsidP="00F93507">
            <w:pPr>
              <w:pStyle w:val="ConsPlusTitle"/>
              <w:jc w:val="center"/>
              <w:rPr>
                <w:rFonts w:ascii="Times New Roman" w:hAnsi="Times New Roman" w:cs="Times New Roman"/>
                <w:b w:val="0"/>
              </w:rPr>
            </w:pPr>
          </w:p>
        </w:tc>
        <w:tc>
          <w:tcPr>
            <w:tcW w:w="567" w:type="dxa"/>
            <w:vAlign w:val="center"/>
          </w:tcPr>
          <w:p w14:paraId="43AF5FB6" w14:textId="5A50EF5F" w:rsidR="00F93507" w:rsidRPr="001F7D95" w:rsidRDefault="00F93507" w:rsidP="00F93507">
            <w:pPr>
              <w:rPr>
                <w:rFonts w:ascii="Times New Roman" w:hAnsi="Times New Roman" w:cs="Times New Roman"/>
                <w:sz w:val="24"/>
                <w:szCs w:val="24"/>
              </w:rPr>
            </w:pPr>
            <w:r>
              <w:rPr>
                <w:rFonts w:ascii="Times New Roman" w:hAnsi="Times New Roman" w:cs="Times New Roman"/>
              </w:rPr>
              <w:t>12</w:t>
            </w:r>
          </w:p>
        </w:tc>
        <w:tc>
          <w:tcPr>
            <w:tcW w:w="4111" w:type="dxa"/>
          </w:tcPr>
          <w:p w14:paraId="68928978" w14:textId="4604DD6C" w:rsidR="00F93507" w:rsidRPr="001F7D95" w:rsidRDefault="00F93507" w:rsidP="00F93507">
            <w:pPr>
              <w:rPr>
                <w:rFonts w:ascii="Times New Roman" w:hAnsi="Times New Roman" w:cs="Times New Roman"/>
                <w:sz w:val="24"/>
                <w:szCs w:val="24"/>
              </w:rPr>
            </w:pPr>
            <w:proofErr w:type="spellStart"/>
            <w:r w:rsidRPr="001F7D95">
              <w:rPr>
                <w:rFonts w:ascii="Times New Roman" w:hAnsi="Times New Roman" w:cs="Times New Roman"/>
                <w:sz w:val="24"/>
                <w:szCs w:val="24"/>
              </w:rPr>
              <w:t>Огрунтовка</w:t>
            </w:r>
            <w:proofErr w:type="spellEnd"/>
            <w:r w:rsidRPr="001F7D95">
              <w:rPr>
                <w:rFonts w:ascii="Times New Roman" w:hAnsi="Times New Roman" w:cs="Times New Roman"/>
                <w:sz w:val="24"/>
                <w:szCs w:val="24"/>
              </w:rPr>
              <w:t xml:space="preserve"> стяжки</w:t>
            </w:r>
          </w:p>
        </w:tc>
        <w:tc>
          <w:tcPr>
            <w:tcW w:w="851" w:type="dxa"/>
            <w:vAlign w:val="center"/>
          </w:tcPr>
          <w:p w14:paraId="58B09F74" w14:textId="77777777" w:rsidR="00F93507" w:rsidRPr="0095239B" w:rsidRDefault="00F93507"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0AE1FD56" w14:textId="77777777" w:rsidR="00F93507" w:rsidRPr="00207850" w:rsidRDefault="00F93507" w:rsidP="00F9350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1AC077B4" w14:textId="77777777" w:rsidR="00F93507" w:rsidRPr="00DE4F8D" w:rsidRDefault="00F93507" w:rsidP="00F93507">
            <w:pPr>
              <w:pStyle w:val="ConsPlusTitle"/>
              <w:jc w:val="center"/>
              <w:rPr>
                <w:rFonts w:ascii="Times New Roman" w:hAnsi="Times New Roman" w:cs="Times New Roman"/>
                <w:b w:val="0"/>
              </w:rPr>
            </w:pPr>
            <w:r w:rsidRPr="0079330D">
              <w:rPr>
                <w:rFonts w:ascii="Times New Roman" w:hAnsi="Times New Roman" w:cs="Times New Roman"/>
                <w:b w:val="0"/>
              </w:rPr>
              <w:t>25,00</w:t>
            </w:r>
          </w:p>
        </w:tc>
        <w:tc>
          <w:tcPr>
            <w:tcW w:w="1842" w:type="dxa"/>
            <w:vAlign w:val="center"/>
          </w:tcPr>
          <w:p w14:paraId="64BCF55A" w14:textId="77777777" w:rsidR="00F93507" w:rsidRPr="004634DE" w:rsidRDefault="00F93507" w:rsidP="00F93507">
            <w:pPr>
              <w:pStyle w:val="ConsPlusTitle"/>
              <w:jc w:val="center"/>
              <w:rPr>
                <w:rFonts w:ascii="Times New Roman" w:hAnsi="Times New Roman" w:cs="Times New Roman"/>
                <w:b w:val="0"/>
              </w:rPr>
            </w:pPr>
            <w:r>
              <w:rPr>
                <w:rFonts w:ascii="Times New Roman" w:hAnsi="Times New Roman" w:cs="Times New Roman"/>
                <w:b w:val="0"/>
              </w:rPr>
              <w:t>31 525,00</w:t>
            </w:r>
          </w:p>
        </w:tc>
      </w:tr>
      <w:tr w:rsidR="00F93507" w:rsidRPr="0079330D" w14:paraId="4BFB7AA6" w14:textId="77777777" w:rsidTr="00F93507">
        <w:tc>
          <w:tcPr>
            <w:tcW w:w="851" w:type="dxa"/>
            <w:vAlign w:val="center"/>
          </w:tcPr>
          <w:p w14:paraId="4379F47F" w14:textId="7D5C27FB" w:rsidR="00F93507" w:rsidRPr="00207850" w:rsidRDefault="00F93507" w:rsidP="00F93507">
            <w:pPr>
              <w:pStyle w:val="ConsPlusTitle"/>
              <w:jc w:val="center"/>
              <w:rPr>
                <w:rFonts w:ascii="Times New Roman" w:hAnsi="Times New Roman" w:cs="Times New Roman"/>
                <w:b w:val="0"/>
              </w:rPr>
            </w:pPr>
          </w:p>
        </w:tc>
        <w:tc>
          <w:tcPr>
            <w:tcW w:w="567" w:type="dxa"/>
            <w:vAlign w:val="center"/>
          </w:tcPr>
          <w:p w14:paraId="6B504CE4" w14:textId="6DFBE9CC" w:rsidR="00F93507" w:rsidRPr="001F7D95" w:rsidRDefault="00F93507" w:rsidP="00F93507">
            <w:pPr>
              <w:rPr>
                <w:rFonts w:ascii="Times New Roman" w:hAnsi="Times New Roman" w:cs="Times New Roman"/>
                <w:sz w:val="24"/>
                <w:szCs w:val="24"/>
              </w:rPr>
            </w:pPr>
            <w:r>
              <w:rPr>
                <w:rFonts w:ascii="Times New Roman" w:hAnsi="Times New Roman" w:cs="Times New Roman"/>
              </w:rPr>
              <w:t>13</w:t>
            </w:r>
          </w:p>
        </w:tc>
        <w:tc>
          <w:tcPr>
            <w:tcW w:w="4111" w:type="dxa"/>
            <w:vAlign w:val="bottom"/>
          </w:tcPr>
          <w:p w14:paraId="38A5976F" w14:textId="39F79D0A" w:rsidR="00F93507" w:rsidRPr="001F7D95" w:rsidRDefault="00F93507" w:rsidP="00F93507">
            <w:pPr>
              <w:rPr>
                <w:rFonts w:ascii="Times New Roman" w:hAnsi="Times New Roman" w:cs="Times New Roman"/>
                <w:sz w:val="24"/>
                <w:szCs w:val="24"/>
              </w:rPr>
            </w:pPr>
            <w:r w:rsidRPr="001F7D95">
              <w:rPr>
                <w:rFonts w:ascii="Times New Roman" w:hAnsi="Times New Roman" w:cs="Times New Roman"/>
                <w:sz w:val="24"/>
                <w:szCs w:val="24"/>
              </w:rPr>
              <w:t>Демонтаж мягкой кровли (погрузка, перевозка)</w:t>
            </w:r>
          </w:p>
        </w:tc>
        <w:tc>
          <w:tcPr>
            <w:tcW w:w="851" w:type="dxa"/>
            <w:vAlign w:val="center"/>
          </w:tcPr>
          <w:p w14:paraId="43AF5B5C" w14:textId="044A741F" w:rsidR="00F93507" w:rsidRPr="0095239B" w:rsidRDefault="005B1424"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3950B0B0" w14:textId="77777777" w:rsidR="00F93507" w:rsidRPr="00207850" w:rsidRDefault="00F93507" w:rsidP="00F9350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679728BA" w14:textId="77777777" w:rsidR="00F93507" w:rsidRPr="00DE4F8D" w:rsidRDefault="00F93507" w:rsidP="00F93507">
            <w:pPr>
              <w:pStyle w:val="ConsPlusTitle"/>
              <w:jc w:val="center"/>
              <w:rPr>
                <w:rFonts w:ascii="Times New Roman" w:hAnsi="Times New Roman" w:cs="Times New Roman"/>
                <w:b w:val="0"/>
              </w:rPr>
            </w:pPr>
            <w:r w:rsidRPr="0079330D">
              <w:rPr>
                <w:rFonts w:ascii="Times New Roman" w:hAnsi="Times New Roman" w:cs="Times New Roman"/>
                <w:b w:val="0"/>
              </w:rPr>
              <w:t>28,70</w:t>
            </w:r>
          </w:p>
        </w:tc>
        <w:tc>
          <w:tcPr>
            <w:tcW w:w="1842" w:type="dxa"/>
            <w:vAlign w:val="center"/>
          </w:tcPr>
          <w:p w14:paraId="2D024AC7" w14:textId="77777777" w:rsidR="00F93507" w:rsidRPr="004634DE" w:rsidRDefault="00F93507" w:rsidP="00F93507">
            <w:pPr>
              <w:pStyle w:val="ConsPlusTitle"/>
              <w:jc w:val="center"/>
              <w:rPr>
                <w:rFonts w:ascii="Times New Roman" w:hAnsi="Times New Roman" w:cs="Times New Roman"/>
                <w:b w:val="0"/>
              </w:rPr>
            </w:pPr>
            <w:r>
              <w:rPr>
                <w:rFonts w:ascii="Times New Roman" w:hAnsi="Times New Roman" w:cs="Times New Roman"/>
                <w:b w:val="0"/>
              </w:rPr>
              <w:t>305 375,76</w:t>
            </w:r>
          </w:p>
        </w:tc>
      </w:tr>
      <w:tr w:rsidR="00F93507" w:rsidRPr="0079330D" w14:paraId="7D83B42F" w14:textId="77777777" w:rsidTr="00F93507">
        <w:tc>
          <w:tcPr>
            <w:tcW w:w="851" w:type="dxa"/>
            <w:vAlign w:val="center"/>
          </w:tcPr>
          <w:p w14:paraId="099D21A7" w14:textId="5376C4CA" w:rsidR="00F93507" w:rsidRPr="00207850" w:rsidRDefault="00F93507" w:rsidP="00F93507">
            <w:pPr>
              <w:pStyle w:val="ConsPlusTitle"/>
              <w:jc w:val="center"/>
              <w:rPr>
                <w:rFonts w:ascii="Times New Roman" w:hAnsi="Times New Roman" w:cs="Times New Roman"/>
                <w:b w:val="0"/>
              </w:rPr>
            </w:pPr>
          </w:p>
        </w:tc>
        <w:tc>
          <w:tcPr>
            <w:tcW w:w="567" w:type="dxa"/>
            <w:vAlign w:val="center"/>
          </w:tcPr>
          <w:p w14:paraId="36B51284" w14:textId="74453297" w:rsidR="00F93507" w:rsidRPr="001F7D95" w:rsidRDefault="00F93507" w:rsidP="00F93507">
            <w:pPr>
              <w:rPr>
                <w:rFonts w:ascii="Times New Roman" w:hAnsi="Times New Roman" w:cs="Times New Roman"/>
                <w:sz w:val="24"/>
                <w:szCs w:val="24"/>
              </w:rPr>
            </w:pPr>
            <w:r>
              <w:rPr>
                <w:rFonts w:ascii="Times New Roman" w:hAnsi="Times New Roman" w:cs="Times New Roman"/>
              </w:rPr>
              <w:t>14</w:t>
            </w:r>
          </w:p>
        </w:tc>
        <w:tc>
          <w:tcPr>
            <w:tcW w:w="4111" w:type="dxa"/>
          </w:tcPr>
          <w:p w14:paraId="6C20B3FF" w14:textId="02A2B2E1" w:rsidR="00F93507" w:rsidRPr="001F7D95" w:rsidRDefault="00F93507" w:rsidP="00F93507">
            <w:pPr>
              <w:rPr>
                <w:rFonts w:ascii="Times New Roman" w:hAnsi="Times New Roman" w:cs="Times New Roman"/>
                <w:sz w:val="24"/>
                <w:szCs w:val="24"/>
              </w:rPr>
            </w:pPr>
            <w:proofErr w:type="spellStart"/>
            <w:r w:rsidRPr="001F7D95">
              <w:rPr>
                <w:rFonts w:ascii="Times New Roman" w:hAnsi="Times New Roman" w:cs="Times New Roman"/>
                <w:sz w:val="24"/>
                <w:szCs w:val="24"/>
              </w:rPr>
              <w:t>Огрунтовка</w:t>
            </w:r>
            <w:proofErr w:type="spellEnd"/>
            <w:r w:rsidRPr="001F7D95">
              <w:rPr>
                <w:rFonts w:ascii="Times New Roman" w:hAnsi="Times New Roman" w:cs="Times New Roman"/>
                <w:sz w:val="24"/>
                <w:szCs w:val="24"/>
              </w:rPr>
              <w:t xml:space="preserve"> кровли</w:t>
            </w:r>
          </w:p>
        </w:tc>
        <w:tc>
          <w:tcPr>
            <w:tcW w:w="851" w:type="dxa"/>
            <w:vAlign w:val="center"/>
          </w:tcPr>
          <w:p w14:paraId="3DA61D8C" w14:textId="77777777" w:rsidR="00F93507" w:rsidRPr="0095239B" w:rsidRDefault="00F93507"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28C84A85" w14:textId="77777777" w:rsidR="00F93507" w:rsidRPr="00207850" w:rsidRDefault="00F93507" w:rsidP="00F9350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26DF8ECF" w14:textId="77777777" w:rsidR="00F93507" w:rsidRPr="00DE4F8D" w:rsidRDefault="00F93507" w:rsidP="00F93507">
            <w:pPr>
              <w:pStyle w:val="ConsPlusTitle"/>
              <w:jc w:val="center"/>
              <w:rPr>
                <w:rFonts w:ascii="Times New Roman" w:hAnsi="Times New Roman" w:cs="Times New Roman"/>
                <w:b w:val="0"/>
              </w:rPr>
            </w:pPr>
            <w:r w:rsidRPr="0079330D">
              <w:rPr>
                <w:rFonts w:ascii="Times New Roman" w:hAnsi="Times New Roman" w:cs="Times New Roman"/>
                <w:b w:val="0"/>
              </w:rPr>
              <w:t>24,92</w:t>
            </w:r>
          </w:p>
        </w:tc>
        <w:tc>
          <w:tcPr>
            <w:tcW w:w="1842" w:type="dxa"/>
            <w:vAlign w:val="center"/>
          </w:tcPr>
          <w:p w14:paraId="69766168" w14:textId="77777777" w:rsidR="00F93507" w:rsidRPr="004634DE" w:rsidRDefault="00F93507" w:rsidP="00F93507">
            <w:pPr>
              <w:pStyle w:val="ConsPlusTitle"/>
              <w:jc w:val="center"/>
              <w:rPr>
                <w:rFonts w:ascii="Times New Roman" w:hAnsi="Times New Roman" w:cs="Times New Roman"/>
                <w:b w:val="0"/>
              </w:rPr>
            </w:pPr>
            <w:r>
              <w:rPr>
                <w:rFonts w:ascii="Times New Roman" w:hAnsi="Times New Roman" w:cs="Times New Roman"/>
                <w:b w:val="0"/>
              </w:rPr>
              <w:t>9 718,80</w:t>
            </w:r>
          </w:p>
        </w:tc>
      </w:tr>
      <w:tr w:rsidR="00F93507" w:rsidRPr="0079330D" w14:paraId="5A272BB0" w14:textId="77777777" w:rsidTr="00F93507">
        <w:tc>
          <w:tcPr>
            <w:tcW w:w="851" w:type="dxa"/>
            <w:vAlign w:val="center"/>
          </w:tcPr>
          <w:p w14:paraId="40A4745F" w14:textId="0E6855EC" w:rsidR="00F93507" w:rsidRPr="00207850" w:rsidRDefault="00F93507" w:rsidP="00F93507">
            <w:pPr>
              <w:pStyle w:val="ConsPlusTitle"/>
              <w:jc w:val="center"/>
              <w:rPr>
                <w:rFonts w:ascii="Times New Roman" w:hAnsi="Times New Roman" w:cs="Times New Roman"/>
                <w:b w:val="0"/>
              </w:rPr>
            </w:pPr>
          </w:p>
        </w:tc>
        <w:tc>
          <w:tcPr>
            <w:tcW w:w="567" w:type="dxa"/>
            <w:vAlign w:val="center"/>
          </w:tcPr>
          <w:p w14:paraId="5FCE02FF" w14:textId="1DB2B1E2" w:rsidR="00F93507" w:rsidRPr="001F7D95" w:rsidRDefault="00F93507" w:rsidP="00F93507">
            <w:pPr>
              <w:rPr>
                <w:rFonts w:ascii="Times New Roman" w:hAnsi="Times New Roman" w:cs="Times New Roman"/>
                <w:sz w:val="24"/>
                <w:szCs w:val="24"/>
              </w:rPr>
            </w:pPr>
            <w:r>
              <w:rPr>
                <w:rFonts w:ascii="Times New Roman" w:hAnsi="Times New Roman" w:cs="Times New Roman"/>
              </w:rPr>
              <w:t>15</w:t>
            </w:r>
          </w:p>
        </w:tc>
        <w:tc>
          <w:tcPr>
            <w:tcW w:w="4111" w:type="dxa"/>
          </w:tcPr>
          <w:p w14:paraId="00113FC0" w14:textId="5B94354F" w:rsidR="00F93507" w:rsidRPr="001F7D95" w:rsidRDefault="00F93507" w:rsidP="00F93507">
            <w:pPr>
              <w:rPr>
                <w:rFonts w:ascii="Times New Roman" w:hAnsi="Times New Roman" w:cs="Times New Roman"/>
                <w:sz w:val="24"/>
                <w:szCs w:val="24"/>
              </w:rPr>
            </w:pPr>
            <w:r w:rsidRPr="001F7D95">
              <w:rPr>
                <w:rFonts w:ascii="Times New Roman" w:hAnsi="Times New Roman" w:cs="Times New Roman"/>
                <w:sz w:val="24"/>
                <w:szCs w:val="24"/>
              </w:rPr>
              <w:t>Устройство мягкой кровли в 2 слоя</w:t>
            </w:r>
          </w:p>
        </w:tc>
        <w:tc>
          <w:tcPr>
            <w:tcW w:w="851" w:type="dxa"/>
            <w:vAlign w:val="center"/>
          </w:tcPr>
          <w:p w14:paraId="30C7570F" w14:textId="77777777" w:rsidR="00F93507" w:rsidRPr="0095239B" w:rsidRDefault="00F93507"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6A6397AA" w14:textId="77777777" w:rsidR="00F93507" w:rsidRPr="00207850" w:rsidRDefault="00F93507" w:rsidP="00F9350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09BE4B99" w14:textId="77777777" w:rsidR="00F93507" w:rsidRPr="00DE4F8D" w:rsidRDefault="00F93507" w:rsidP="00F93507">
            <w:pPr>
              <w:pStyle w:val="ConsPlusTitle"/>
              <w:jc w:val="center"/>
              <w:rPr>
                <w:rFonts w:ascii="Times New Roman" w:hAnsi="Times New Roman" w:cs="Times New Roman"/>
                <w:b w:val="0"/>
              </w:rPr>
            </w:pPr>
            <w:r w:rsidRPr="0079330D">
              <w:rPr>
                <w:rFonts w:ascii="Times New Roman" w:hAnsi="Times New Roman" w:cs="Times New Roman"/>
                <w:b w:val="0"/>
              </w:rPr>
              <w:t>204,55</w:t>
            </w:r>
          </w:p>
        </w:tc>
        <w:tc>
          <w:tcPr>
            <w:tcW w:w="1842" w:type="dxa"/>
            <w:vAlign w:val="center"/>
          </w:tcPr>
          <w:p w14:paraId="6466E334" w14:textId="77777777" w:rsidR="00F93507" w:rsidRPr="004634DE" w:rsidRDefault="00F93507" w:rsidP="00F93507">
            <w:pPr>
              <w:pStyle w:val="ConsPlusTitle"/>
              <w:jc w:val="center"/>
              <w:rPr>
                <w:rFonts w:ascii="Times New Roman" w:hAnsi="Times New Roman" w:cs="Times New Roman"/>
                <w:b w:val="0"/>
              </w:rPr>
            </w:pPr>
            <w:r>
              <w:rPr>
                <w:rFonts w:ascii="Times New Roman" w:hAnsi="Times New Roman" w:cs="Times New Roman"/>
                <w:b w:val="0"/>
              </w:rPr>
              <w:t>337 523,16</w:t>
            </w:r>
          </w:p>
        </w:tc>
      </w:tr>
      <w:tr w:rsidR="00F93507" w:rsidRPr="0079330D" w14:paraId="153F095F" w14:textId="77777777" w:rsidTr="00F93507">
        <w:tc>
          <w:tcPr>
            <w:tcW w:w="851" w:type="dxa"/>
            <w:vAlign w:val="center"/>
          </w:tcPr>
          <w:p w14:paraId="2BC3EB10" w14:textId="53B4FEB9" w:rsidR="00F93507" w:rsidRPr="00207850" w:rsidRDefault="00F93507" w:rsidP="00F93507">
            <w:pPr>
              <w:pStyle w:val="ConsPlusTitle"/>
              <w:jc w:val="center"/>
              <w:rPr>
                <w:rFonts w:ascii="Times New Roman" w:hAnsi="Times New Roman" w:cs="Times New Roman"/>
                <w:b w:val="0"/>
              </w:rPr>
            </w:pPr>
          </w:p>
        </w:tc>
        <w:tc>
          <w:tcPr>
            <w:tcW w:w="567" w:type="dxa"/>
            <w:vAlign w:val="center"/>
          </w:tcPr>
          <w:p w14:paraId="5FE674C0" w14:textId="6B5EFBA6" w:rsidR="00F93507" w:rsidRPr="001F7D95" w:rsidRDefault="00F93507" w:rsidP="00F93507">
            <w:pPr>
              <w:rPr>
                <w:rFonts w:ascii="Times New Roman" w:hAnsi="Times New Roman" w:cs="Times New Roman"/>
                <w:sz w:val="24"/>
                <w:szCs w:val="24"/>
              </w:rPr>
            </w:pPr>
            <w:r>
              <w:rPr>
                <w:rFonts w:ascii="Times New Roman" w:hAnsi="Times New Roman" w:cs="Times New Roman"/>
              </w:rPr>
              <w:t>16</w:t>
            </w:r>
          </w:p>
        </w:tc>
        <w:tc>
          <w:tcPr>
            <w:tcW w:w="4111" w:type="dxa"/>
          </w:tcPr>
          <w:p w14:paraId="161D7C6A" w14:textId="591C817A" w:rsidR="00F93507" w:rsidRPr="001F7D95" w:rsidRDefault="00F93507" w:rsidP="00F93507">
            <w:pPr>
              <w:rPr>
                <w:rFonts w:ascii="Times New Roman" w:hAnsi="Times New Roman" w:cs="Times New Roman"/>
                <w:sz w:val="24"/>
                <w:szCs w:val="24"/>
              </w:rPr>
            </w:pPr>
            <w:r w:rsidRPr="001F7D95">
              <w:rPr>
                <w:rFonts w:ascii="Times New Roman" w:hAnsi="Times New Roman" w:cs="Times New Roman"/>
                <w:sz w:val="24"/>
                <w:szCs w:val="24"/>
              </w:rPr>
              <w:t xml:space="preserve">Установка зонта из оцинкованной стали </w:t>
            </w:r>
            <w:r w:rsidR="00750AF3">
              <w:rPr>
                <w:rFonts w:ascii="Times New Roman" w:hAnsi="Times New Roman" w:cs="Times New Roman"/>
                <w:sz w:val="24"/>
                <w:szCs w:val="24"/>
              </w:rPr>
              <w:t xml:space="preserve">диаметр </w:t>
            </w:r>
            <w:r>
              <w:rPr>
                <w:rFonts w:ascii="Times New Roman" w:hAnsi="Times New Roman" w:cs="Times New Roman"/>
                <w:sz w:val="24"/>
                <w:szCs w:val="24"/>
              </w:rPr>
              <w:t xml:space="preserve">1,2 </w:t>
            </w:r>
            <w:r w:rsidRPr="001F7D95">
              <w:rPr>
                <w:rFonts w:ascii="Times New Roman" w:hAnsi="Times New Roman" w:cs="Times New Roman"/>
                <w:sz w:val="24"/>
                <w:szCs w:val="24"/>
              </w:rPr>
              <w:t>м</w:t>
            </w:r>
          </w:p>
        </w:tc>
        <w:tc>
          <w:tcPr>
            <w:tcW w:w="851" w:type="dxa"/>
            <w:tcBorders>
              <w:bottom w:val="single" w:sz="4" w:space="0" w:color="auto"/>
            </w:tcBorders>
            <w:vAlign w:val="center"/>
          </w:tcPr>
          <w:p w14:paraId="043A9972" w14:textId="77777777" w:rsidR="00F93507" w:rsidRPr="0095239B" w:rsidRDefault="00F93507"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rPr>
              <w:t>шт.</w:t>
            </w:r>
          </w:p>
        </w:tc>
        <w:tc>
          <w:tcPr>
            <w:tcW w:w="708" w:type="dxa"/>
            <w:tcBorders>
              <w:bottom w:val="single" w:sz="4" w:space="0" w:color="auto"/>
            </w:tcBorders>
            <w:vAlign w:val="center"/>
          </w:tcPr>
          <w:p w14:paraId="571D60F6" w14:textId="77777777" w:rsidR="00F93507" w:rsidRDefault="00F93507" w:rsidP="00F9350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1D1DA033" w14:textId="77777777" w:rsidR="00F93507" w:rsidRPr="00DE4F8D" w:rsidRDefault="00F93507" w:rsidP="00F93507">
            <w:pPr>
              <w:pStyle w:val="ConsPlusTitle"/>
              <w:jc w:val="center"/>
              <w:rPr>
                <w:rFonts w:ascii="Times New Roman" w:hAnsi="Times New Roman" w:cs="Times New Roman"/>
                <w:b w:val="0"/>
              </w:rPr>
            </w:pPr>
            <w:r>
              <w:rPr>
                <w:rFonts w:ascii="Times New Roman" w:hAnsi="Times New Roman" w:cs="Times New Roman"/>
                <w:b w:val="0"/>
              </w:rPr>
              <w:t>172,79</w:t>
            </w:r>
          </w:p>
        </w:tc>
        <w:tc>
          <w:tcPr>
            <w:tcW w:w="1842" w:type="dxa"/>
            <w:tcBorders>
              <w:bottom w:val="single" w:sz="4" w:space="0" w:color="auto"/>
            </w:tcBorders>
            <w:vAlign w:val="center"/>
          </w:tcPr>
          <w:p w14:paraId="14978E69" w14:textId="77777777" w:rsidR="00F93507" w:rsidRPr="004634DE" w:rsidRDefault="00F93507" w:rsidP="00F93507">
            <w:pPr>
              <w:pStyle w:val="ConsPlusTitle"/>
              <w:jc w:val="center"/>
              <w:rPr>
                <w:rFonts w:ascii="Times New Roman" w:hAnsi="Times New Roman" w:cs="Times New Roman"/>
                <w:b w:val="0"/>
              </w:rPr>
            </w:pPr>
            <w:r>
              <w:rPr>
                <w:rFonts w:ascii="Times New Roman" w:hAnsi="Times New Roman" w:cs="Times New Roman"/>
                <w:b w:val="0"/>
              </w:rPr>
              <w:t>172,79</w:t>
            </w:r>
          </w:p>
        </w:tc>
      </w:tr>
      <w:tr w:rsidR="00F93507" w:rsidRPr="0079330D" w14:paraId="7A677A9A" w14:textId="77777777" w:rsidTr="00F93507">
        <w:tc>
          <w:tcPr>
            <w:tcW w:w="851" w:type="dxa"/>
            <w:vAlign w:val="center"/>
          </w:tcPr>
          <w:p w14:paraId="2E572FF8" w14:textId="619CDDB1" w:rsidR="00F93507" w:rsidRPr="002E3E36" w:rsidRDefault="00F93507" w:rsidP="00F93507">
            <w:pPr>
              <w:pStyle w:val="ConsPlusTitle"/>
              <w:jc w:val="center"/>
              <w:rPr>
                <w:rFonts w:ascii="Times New Roman" w:hAnsi="Times New Roman" w:cs="Times New Roman"/>
                <w:b w:val="0"/>
                <w:lang w:val="en-US"/>
              </w:rPr>
            </w:pPr>
          </w:p>
        </w:tc>
        <w:tc>
          <w:tcPr>
            <w:tcW w:w="567" w:type="dxa"/>
            <w:vAlign w:val="center"/>
          </w:tcPr>
          <w:p w14:paraId="224ECB15" w14:textId="35E8F343" w:rsidR="00F93507" w:rsidRPr="001F7D95" w:rsidRDefault="00F93507" w:rsidP="00F93507">
            <w:pPr>
              <w:rPr>
                <w:rFonts w:ascii="Times New Roman" w:hAnsi="Times New Roman" w:cs="Times New Roman"/>
                <w:sz w:val="24"/>
                <w:szCs w:val="24"/>
              </w:rPr>
            </w:pPr>
            <w:r>
              <w:rPr>
                <w:rFonts w:ascii="Times New Roman" w:hAnsi="Times New Roman" w:cs="Times New Roman"/>
              </w:rPr>
              <w:t>17</w:t>
            </w:r>
          </w:p>
        </w:tc>
        <w:tc>
          <w:tcPr>
            <w:tcW w:w="4111" w:type="dxa"/>
          </w:tcPr>
          <w:p w14:paraId="61D8083F" w14:textId="35A00647" w:rsidR="00F93507" w:rsidRPr="00AD174E" w:rsidRDefault="00F93507" w:rsidP="00F93507">
            <w:pPr>
              <w:rPr>
                <w:rFonts w:ascii="Times New Roman" w:hAnsi="Times New Roman" w:cs="Times New Roman"/>
                <w:b/>
              </w:rPr>
            </w:pPr>
            <w:r w:rsidRPr="001F7D95">
              <w:rPr>
                <w:rFonts w:ascii="Times New Roman" w:hAnsi="Times New Roman" w:cs="Times New Roman"/>
                <w:sz w:val="24"/>
                <w:szCs w:val="24"/>
              </w:rPr>
              <w:t xml:space="preserve">Изготовление и установка зонта из оцинкованной стали </w:t>
            </w:r>
            <w:r w:rsidR="00750AF3">
              <w:rPr>
                <w:rFonts w:ascii="Times New Roman" w:hAnsi="Times New Roman" w:cs="Times New Roman"/>
                <w:sz w:val="24"/>
                <w:szCs w:val="24"/>
              </w:rPr>
              <w:t xml:space="preserve">диаметр </w:t>
            </w:r>
            <w:r>
              <w:rPr>
                <w:rFonts w:ascii="Times New Roman" w:hAnsi="Times New Roman" w:cs="Times New Roman"/>
                <w:sz w:val="24"/>
                <w:szCs w:val="24"/>
              </w:rPr>
              <w:t>1,0</w:t>
            </w:r>
            <w:r w:rsidRPr="001F7D95">
              <w:rPr>
                <w:rFonts w:ascii="Times New Roman" w:hAnsi="Times New Roman" w:cs="Times New Roman"/>
                <w:sz w:val="24"/>
                <w:szCs w:val="24"/>
              </w:rPr>
              <w:t xml:space="preserve"> м</w:t>
            </w:r>
          </w:p>
        </w:tc>
        <w:tc>
          <w:tcPr>
            <w:tcW w:w="851" w:type="dxa"/>
            <w:tcBorders>
              <w:bottom w:val="single" w:sz="4" w:space="0" w:color="auto"/>
            </w:tcBorders>
            <w:vAlign w:val="center"/>
          </w:tcPr>
          <w:p w14:paraId="37C139D8" w14:textId="77777777" w:rsidR="00F93507" w:rsidRPr="0095239B" w:rsidRDefault="00F93507"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rPr>
              <w:t>шт.</w:t>
            </w:r>
          </w:p>
        </w:tc>
        <w:tc>
          <w:tcPr>
            <w:tcW w:w="708" w:type="dxa"/>
            <w:tcBorders>
              <w:bottom w:val="single" w:sz="4" w:space="0" w:color="auto"/>
            </w:tcBorders>
            <w:vAlign w:val="center"/>
          </w:tcPr>
          <w:p w14:paraId="0AD4EEF6" w14:textId="77777777" w:rsidR="00F93507" w:rsidRDefault="00F93507" w:rsidP="00F9350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25DFFE87" w14:textId="77777777" w:rsidR="00F93507" w:rsidRPr="00A834DB" w:rsidRDefault="00F93507" w:rsidP="00F93507">
            <w:pPr>
              <w:pStyle w:val="af3"/>
              <w:spacing w:after="40"/>
              <w:rPr>
                <w:sz w:val="24"/>
                <w:szCs w:val="24"/>
              </w:rPr>
            </w:pPr>
            <w:r>
              <w:rPr>
                <w:sz w:val="24"/>
                <w:szCs w:val="24"/>
              </w:rPr>
              <w:t>187,42</w:t>
            </w:r>
          </w:p>
        </w:tc>
        <w:tc>
          <w:tcPr>
            <w:tcW w:w="1842" w:type="dxa"/>
            <w:tcBorders>
              <w:bottom w:val="single" w:sz="4" w:space="0" w:color="auto"/>
            </w:tcBorders>
            <w:vAlign w:val="center"/>
          </w:tcPr>
          <w:p w14:paraId="1D344C80" w14:textId="77777777" w:rsidR="00F93507" w:rsidRPr="004634DE" w:rsidRDefault="00F93507" w:rsidP="00F93507">
            <w:pPr>
              <w:pStyle w:val="af3"/>
              <w:spacing w:after="40"/>
              <w:rPr>
                <w:b/>
              </w:rPr>
            </w:pPr>
            <w:r>
              <w:rPr>
                <w:sz w:val="24"/>
                <w:szCs w:val="24"/>
              </w:rPr>
              <w:t>187,42</w:t>
            </w:r>
          </w:p>
        </w:tc>
      </w:tr>
      <w:tr w:rsidR="00F93507" w:rsidRPr="0079330D" w14:paraId="5312F5E8" w14:textId="77777777" w:rsidTr="00F93507">
        <w:tc>
          <w:tcPr>
            <w:tcW w:w="8648" w:type="dxa"/>
            <w:gridSpan w:val="6"/>
            <w:vAlign w:val="center"/>
          </w:tcPr>
          <w:p w14:paraId="6BF7D90E" w14:textId="10EB5BBB" w:rsidR="00F93507" w:rsidRDefault="00F93507" w:rsidP="00F93507">
            <w:pPr>
              <w:pStyle w:val="af3"/>
              <w:spacing w:after="40"/>
              <w:jc w:val="both"/>
              <w:rPr>
                <w:sz w:val="24"/>
                <w:szCs w:val="24"/>
              </w:rPr>
            </w:pPr>
            <w:r>
              <w:t>Итого:</w:t>
            </w:r>
          </w:p>
        </w:tc>
        <w:tc>
          <w:tcPr>
            <w:tcW w:w="1842" w:type="dxa"/>
            <w:tcBorders>
              <w:bottom w:val="single" w:sz="4" w:space="0" w:color="auto"/>
            </w:tcBorders>
            <w:vAlign w:val="center"/>
          </w:tcPr>
          <w:p w14:paraId="7E0B3DC6" w14:textId="302ACF74" w:rsidR="00F93507" w:rsidRPr="00F93507" w:rsidRDefault="00F93507" w:rsidP="00F93507">
            <w:pPr>
              <w:pStyle w:val="ConsPlusTitle"/>
              <w:jc w:val="center"/>
              <w:rPr>
                <w:rFonts w:ascii="Times New Roman" w:hAnsi="Times New Roman" w:cs="Times New Roman"/>
              </w:rPr>
            </w:pPr>
            <w:r w:rsidRPr="00F93507">
              <w:rPr>
                <w:rFonts w:ascii="Times New Roman" w:hAnsi="Times New Roman" w:cs="Times New Roman"/>
              </w:rPr>
              <w:t>842 093,97</w:t>
            </w:r>
          </w:p>
          <w:p w14:paraId="1E4EE0CE" w14:textId="104DC613" w:rsidR="00F93507" w:rsidRDefault="00F93507" w:rsidP="00F93507">
            <w:pPr>
              <w:pStyle w:val="af3"/>
              <w:spacing w:after="40"/>
              <w:rPr>
                <w:sz w:val="24"/>
                <w:szCs w:val="24"/>
              </w:rPr>
            </w:pPr>
            <w:r w:rsidRPr="00F93507">
              <w:rPr>
                <w:b/>
              </w:rPr>
              <w:t>руб. ПМР</w:t>
            </w:r>
          </w:p>
        </w:tc>
      </w:tr>
    </w:tbl>
    <w:p w14:paraId="7F228815" w14:textId="77777777" w:rsidR="00F612C7" w:rsidRDefault="00F612C7" w:rsidP="00062D0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45240F4D" w14:textId="77AD847A" w:rsidR="0056271E" w:rsidRPr="009279F9" w:rsidRDefault="0056271E" w:rsidP="00062D04">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Начальная (максимальная) цена контракта составляет </w:t>
      </w:r>
      <w:r w:rsidR="00C150C1">
        <w:rPr>
          <w:rFonts w:ascii="Times New Roman" w:eastAsia="Times New Roman" w:hAnsi="Times New Roman" w:cs="Times New Roman"/>
          <w:b/>
          <w:bCs/>
          <w:sz w:val="24"/>
          <w:szCs w:val="24"/>
          <w:lang w:eastAsia="ru-RU"/>
        </w:rPr>
        <w:t>–</w:t>
      </w:r>
      <w:r w:rsidR="00930A69" w:rsidRPr="009279F9">
        <w:rPr>
          <w:rFonts w:ascii="Times New Roman" w:eastAsia="Times New Roman" w:hAnsi="Times New Roman" w:cs="Times New Roman"/>
          <w:b/>
          <w:bCs/>
          <w:sz w:val="24"/>
          <w:szCs w:val="24"/>
          <w:lang w:eastAsia="ru-RU"/>
        </w:rPr>
        <w:t xml:space="preserve"> </w:t>
      </w:r>
      <w:r w:rsidR="00F93507">
        <w:rPr>
          <w:rFonts w:ascii="Times New Roman" w:eastAsia="Times New Roman" w:hAnsi="Times New Roman" w:cs="Times New Roman"/>
          <w:b/>
          <w:bCs/>
          <w:sz w:val="24"/>
          <w:szCs w:val="24"/>
          <w:lang w:eastAsia="ru-RU"/>
        </w:rPr>
        <w:t>842 093,97</w:t>
      </w:r>
      <w:r w:rsidR="00A274AF" w:rsidRPr="00A274AF">
        <w:rPr>
          <w:rFonts w:ascii="Times New Roman" w:eastAsia="Times New Roman" w:hAnsi="Times New Roman" w:cs="Times New Roman"/>
          <w:b/>
          <w:bCs/>
          <w:sz w:val="24"/>
          <w:szCs w:val="24"/>
          <w:lang w:eastAsia="ru-RU"/>
        </w:rPr>
        <w:t xml:space="preserve"> </w:t>
      </w:r>
      <w:r w:rsidR="00484D78" w:rsidRPr="009279F9">
        <w:rPr>
          <w:rFonts w:ascii="Times New Roman" w:eastAsia="Times New Roman" w:hAnsi="Times New Roman" w:cs="Times New Roman"/>
          <w:b/>
          <w:bCs/>
          <w:sz w:val="24"/>
          <w:szCs w:val="24"/>
          <w:lang w:eastAsia="ru-RU"/>
        </w:rPr>
        <w:t>(</w:t>
      </w:r>
      <w:r w:rsidR="00F93507">
        <w:rPr>
          <w:rFonts w:ascii="Times New Roman" w:eastAsia="Times New Roman" w:hAnsi="Times New Roman" w:cs="Times New Roman"/>
          <w:b/>
          <w:bCs/>
          <w:sz w:val="24"/>
          <w:szCs w:val="24"/>
          <w:lang w:eastAsia="ru-RU"/>
        </w:rPr>
        <w:t>восемьсот сорок две тысячи девяносто три рубля 97</w:t>
      </w:r>
      <w:r w:rsidR="009279F9" w:rsidRPr="009279F9">
        <w:rPr>
          <w:rFonts w:ascii="Times New Roman" w:eastAsia="Times New Roman" w:hAnsi="Times New Roman" w:cs="Times New Roman"/>
          <w:b/>
          <w:bCs/>
          <w:sz w:val="24"/>
          <w:szCs w:val="24"/>
          <w:lang w:eastAsia="ru-RU"/>
        </w:rPr>
        <w:t xml:space="preserve"> копеек</w:t>
      </w:r>
      <w:r w:rsidR="00484D78" w:rsidRPr="009279F9">
        <w:rPr>
          <w:rFonts w:ascii="Times New Roman" w:eastAsia="Times New Roman" w:hAnsi="Times New Roman" w:cs="Times New Roman"/>
          <w:b/>
          <w:bCs/>
          <w:sz w:val="24"/>
          <w:szCs w:val="24"/>
          <w:lang w:eastAsia="ru-RU"/>
        </w:rPr>
        <w:t xml:space="preserve">) </w:t>
      </w:r>
      <w:r w:rsidR="001C5721" w:rsidRPr="009279F9">
        <w:rPr>
          <w:rFonts w:ascii="Times New Roman" w:eastAsia="Times New Roman" w:hAnsi="Times New Roman" w:cs="Times New Roman"/>
          <w:b/>
          <w:bCs/>
          <w:sz w:val="24"/>
          <w:szCs w:val="24"/>
          <w:lang w:eastAsia="ru-RU"/>
        </w:rPr>
        <w:t xml:space="preserve">рублей Приднестровской Молдавской </w:t>
      </w:r>
      <w:r w:rsidR="00EA12EC" w:rsidRPr="009279F9">
        <w:rPr>
          <w:rFonts w:ascii="Times New Roman" w:eastAsia="Times New Roman" w:hAnsi="Times New Roman" w:cs="Times New Roman"/>
          <w:b/>
          <w:bCs/>
          <w:sz w:val="24"/>
          <w:szCs w:val="24"/>
          <w:lang w:eastAsia="ru-RU"/>
        </w:rPr>
        <w:t>Республики</w:t>
      </w:r>
      <w:r w:rsidR="004B3745" w:rsidRPr="009279F9">
        <w:rPr>
          <w:rFonts w:ascii="Times New Roman" w:eastAsia="Times New Roman" w:hAnsi="Times New Roman" w:cs="Times New Roman"/>
          <w:b/>
          <w:bCs/>
          <w:sz w:val="24"/>
          <w:szCs w:val="24"/>
          <w:lang w:eastAsia="ru-RU"/>
        </w:rPr>
        <w:t>.</w:t>
      </w:r>
    </w:p>
    <w:p w14:paraId="136BE367" w14:textId="77777777" w:rsidR="005B7B95" w:rsidRPr="009279F9" w:rsidRDefault="005B7B95" w:rsidP="00062D04">
      <w:pPr>
        <w:shd w:val="clear" w:color="auto" w:fill="FFFFFF"/>
        <w:spacing w:after="0" w:line="240" w:lineRule="auto"/>
        <w:ind w:firstLine="708"/>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bCs/>
          <w:sz w:val="24"/>
          <w:szCs w:val="24"/>
          <w:lang w:eastAsia="ru-RU"/>
        </w:rPr>
        <w:t>Обоснование начальной (максимальной) цены контракта</w:t>
      </w:r>
      <w:r w:rsidR="00756FEA" w:rsidRPr="009279F9">
        <w:rPr>
          <w:rFonts w:ascii="Times New Roman" w:eastAsia="Times New Roman" w:hAnsi="Times New Roman" w:cs="Times New Roman"/>
          <w:b/>
          <w:bCs/>
          <w:sz w:val="24"/>
          <w:szCs w:val="24"/>
          <w:lang w:eastAsia="ru-RU"/>
        </w:rPr>
        <w:t>:</w:t>
      </w:r>
      <w:r w:rsidRPr="009279F9">
        <w:rPr>
          <w:rFonts w:ascii="Times New Roman" w:eastAsia="Times New Roman" w:hAnsi="Times New Roman" w:cs="Times New Roman"/>
          <w:sz w:val="24"/>
          <w:szCs w:val="24"/>
          <w:lang w:eastAsia="ru-RU"/>
        </w:rPr>
        <w:t> </w:t>
      </w:r>
    </w:p>
    <w:p w14:paraId="2CFFA582" w14:textId="77777777" w:rsidR="00C113A4" w:rsidRPr="009279F9" w:rsidRDefault="00C113A4" w:rsidP="00062D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 xml:space="preserve">Начальная (максимальная) цена контракта </w:t>
      </w:r>
      <w:r w:rsidR="00756FEA" w:rsidRPr="009279F9">
        <w:rPr>
          <w:rFonts w:ascii="Times New Roman" w:eastAsia="Times New Roman" w:hAnsi="Times New Roman" w:cs="Times New Roman"/>
          <w:sz w:val="24"/>
          <w:szCs w:val="24"/>
          <w:lang w:eastAsia="ru-RU"/>
        </w:rPr>
        <w:t xml:space="preserve">по каждому лоту </w:t>
      </w:r>
      <w:r w:rsidRPr="009279F9">
        <w:rPr>
          <w:rFonts w:ascii="Times New Roman" w:eastAsia="Times New Roman" w:hAnsi="Times New Roman" w:cs="Times New Roman"/>
          <w:sz w:val="24"/>
          <w:szCs w:val="24"/>
          <w:lang w:eastAsia="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667D43D1" w14:textId="77777777" w:rsidR="0084056F" w:rsidRPr="009279F9" w:rsidRDefault="005B7B95"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p>
    <w:p w14:paraId="6E9F8FBA" w14:textId="7FEC11A7" w:rsidR="0084056F" w:rsidRPr="009279F9" w:rsidRDefault="0084056F"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Обоснование закупок</w:t>
      </w:r>
      <w:r w:rsidRPr="009279F9">
        <w:rPr>
          <w:rFonts w:ascii="Times New Roman" w:eastAsia="Times New Roman" w:hAnsi="Times New Roman" w:cs="Times New Roman"/>
          <w:sz w:val="24"/>
          <w:szCs w:val="24"/>
          <w:lang w:eastAsia="ru-RU"/>
        </w:rPr>
        <w:t xml:space="preserve"> товаров для нужд ГУП «Водоснабжение и водоотведение» согласно Постановлению Правительства Приднестровской Молдавской Республики от </w:t>
      </w:r>
      <w:r w:rsidR="009279F9" w:rsidRPr="009279F9">
        <w:rPr>
          <w:rFonts w:ascii="Times New Roman" w:eastAsia="Times New Roman" w:hAnsi="Times New Roman" w:cs="Times New Roman"/>
          <w:sz w:val="24"/>
          <w:szCs w:val="24"/>
          <w:lang w:eastAsia="ru-RU"/>
        </w:rPr>
        <w:t>2</w:t>
      </w:r>
      <w:r w:rsidRPr="009279F9">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A59B480" w14:textId="77777777" w:rsidR="00C113A4" w:rsidRPr="009279F9" w:rsidRDefault="005B7B95"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Метод сопоставимых рыночных цен</w:t>
      </w:r>
      <w:r w:rsidR="00C113A4" w:rsidRPr="009279F9">
        <w:rPr>
          <w:rFonts w:ascii="Times New Roman" w:eastAsia="Times New Roman" w:hAnsi="Times New Roman" w:cs="Times New Roman"/>
          <w:sz w:val="24"/>
          <w:szCs w:val="24"/>
          <w:lang w:eastAsia="ru-RU"/>
        </w:rPr>
        <w:t>.</w:t>
      </w:r>
    </w:p>
    <w:p w14:paraId="4D7A5F9F" w14:textId="680F723F" w:rsidR="00F612C7" w:rsidRPr="00F93507" w:rsidRDefault="009279F9" w:rsidP="00F93507">
      <w:pPr>
        <w:shd w:val="clear" w:color="auto" w:fill="FFFFFF"/>
        <w:spacing w:after="0" w:line="240" w:lineRule="auto"/>
        <w:ind w:firstLine="709"/>
        <w:jc w:val="both"/>
        <w:rPr>
          <w:rFonts w:ascii="Times New Roman" w:eastAsia="Times New Roman" w:hAnsi="Times New Roman" w:cs="Times New Roman"/>
          <w:b/>
          <w:color w:val="333333"/>
          <w:sz w:val="24"/>
          <w:szCs w:val="24"/>
          <w:lang w:eastAsia="ru-RU"/>
        </w:rPr>
      </w:pPr>
      <w:r w:rsidRPr="009279F9">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DA3BFF">
        <w:rPr>
          <w:rFonts w:ascii="Times New Roman" w:eastAsia="Times New Roman" w:hAnsi="Times New Roman" w:cs="Times New Roman"/>
          <w:sz w:val="24"/>
          <w:szCs w:val="24"/>
          <w:lang w:eastAsia="ru-RU"/>
        </w:rPr>
        <w:t xml:space="preserve">выполнение </w:t>
      </w:r>
      <w:r w:rsidR="00A274AF">
        <w:rPr>
          <w:rFonts w:ascii="Times New Roman" w:eastAsia="Times New Roman" w:hAnsi="Times New Roman" w:cs="Times New Roman"/>
          <w:sz w:val="24"/>
          <w:szCs w:val="24"/>
          <w:lang w:eastAsia="ru-RU"/>
        </w:rPr>
        <w:t>р</w:t>
      </w:r>
      <w:r w:rsidR="00A274AF" w:rsidRPr="00A274AF">
        <w:rPr>
          <w:rFonts w:ascii="Times New Roman" w:eastAsia="Times New Roman" w:hAnsi="Times New Roman" w:cs="Times New Roman"/>
          <w:sz w:val="24"/>
          <w:szCs w:val="24"/>
          <w:lang w:eastAsia="ru-RU"/>
        </w:rPr>
        <w:t xml:space="preserve">абот </w:t>
      </w:r>
      <w:r w:rsidR="00FE3EB6" w:rsidRPr="00FE3EB6">
        <w:rPr>
          <w:rFonts w:ascii="Times New Roman" w:eastAsia="Times New Roman" w:hAnsi="Times New Roman" w:cs="Times New Roman"/>
          <w:sz w:val="24"/>
          <w:szCs w:val="24"/>
          <w:lang w:eastAsia="ru-RU"/>
        </w:rPr>
        <w:t xml:space="preserve">по </w:t>
      </w:r>
      <w:r w:rsidR="00F93507" w:rsidRPr="00F93507">
        <w:rPr>
          <w:rFonts w:ascii="Times New Roman" w:eastAsia="Times New Roman" w:hAnsi="Times New Roman" w:cs="Times New Roman"/>
          <w:sz w:val="24"/>
          <w:szCs w:val="24"/>
          <w:lang w:eastAsia="ru-RU"/>
        </w:rPr>
        <w:t>ремонту мягких кровель на объектах ГУП «Водоснабжение и водоотведение»</w:t>
      </w:r>
      <w:r w:rsidR="004B5283" w:rsidRPr="004B5283">
        <w:rPr>
          <w:rFonts w:ascii="Times New Roman" w:eastAsia="Times New Roman" w:hAnsi="Times New Roman" w:cs="Times New Roman"/>
          <w:sz w:val="24"/>
          <w:szCs w:val="24"/>
          <w:lang w:eastAsia="ru-RU"/>
        </w:rPr>
        <w:t xml:space="preserve"> </w:t>
      </w:r>
      <w:r w:rsidRPr="009279F9">
        <w:rPr>
          <w:rFonts w:ascii="Times New Roman" w:eastAsia="Times New Roman" w:hAnsi="Times New Roman" w:cs="Times New Roman"/>
          <w:sz w:val="24"/>
          <w:szCs w:val="24"/>
          <w:lang w:eastAsia="ru-RU"/>
        </w:rPr>
        <w:t xml:space="preserve">получено </w:t>
      </w:r>
      <w:r w:rsidR="00F93507">
        <w:rPr>
          <w:rFonts w:ascii="Times New Roman" w:eastAsia="Times New Roman" w:hAnsi="Times New Roman" w:cs="Times New Roman"/>
          <w:sz w:val="24"/>
          <w:szCs w:val="24"/>
          <w:lang w:eastAsia="ru-RU"/>
        </w:rPr>
        <w:t>3</w:t>
      </w:r>
      <w:r w:rsidRPr="009279F9">
        <w:rPr>
          <w:rFonts w:ascii="Times New Roman" w:eastAsia="Times New Roman" w:hAnsi="Times New Roman" w:cs="Times New Roman"/>
          <w:sz w:val="24"/>
          <w:szCs w:val="24"/>
          <w:lang w:eastAsia="ru-RU"/>
        </w:rPr>
        <w:t xml:space="preserve"> коммерческих предложения:</w:t>
      </w:r>
      <w:r w:rsidR="00C150C1" w:rsidRPr="00C150C1">
        <w:rPr>
          <w:rFonts w:ascii="Times New Roman" w:eastAsia="Times New Roman" w:hAnsi="Times New Roman" w:cs="Times New Roman"/>
          <w:color w:val="333333"/>
          <w:sz w:val="24"/>
          <w:szCs w:val="24"/>
          <w:lang w:eastAsia="ru-RU"/>
        </w:rPr>
        <w:t xml:space="preserve"> </w:t>
      </w:r>
    </w:p>
    <w:tbl>
      <w:tblPr>
        <w:tblStyle w:val="a3"/>
        <w:tblpPr w:leftFromText="180" w:rightFromText="180" w:vertAnchor="text" w:horzAnchor="margin" w:tblpXSpec="center" w:tblpY="317"/>
        <w:tblW w:w="9336" w:type="dxa"/>
        <w:tblLayout w:type="fixed"/>
        <w:tblLook w:val="04A0" w:firstRow="1" w:lastRow="0" w:firstColumn="1" w:lastColumn="0" w:noHBand="0" w:noVBand="1"/>
      </w:tblPr>
      <w:tblGrid>
        <w:gridCol w:w="561"/>
        <w:gridCol w:w="700"/>
        <w:gridCol w:w="1710"/>
        <w:gridCol w:w="567"/>
        <w:gridCol w:w="709"/>
        <w:gridCol w:w="1276"/>
        <w:gridCol w:w="1276"/>
        <w:gridCol w:w="15"/>
        <w:gridCol w:w="1246"/>
        <w:gridCol w:w="15"/>
        <w:gridCol w:w="1261"/>
      </w:tblGrid>
      <w:tr w:rsidR="00F93507" w:rsidRPr="00680829" w14:paraId="18521E11" w14:textId="77777777" w:rsidTr="00F93507">
        <w:tc>
          <w:tcPr>
            <w:tcW w:w="561" w:type="dxa"/>
          </w:tcPr>
          <w:p w14:paraId="4FC49E35" w14:textId="77777777" w:rsidR="00F93507" w:rsidRPr="00680829" w:rsidRDefault="00F93507" w:rsidP="00F93507">
            <w:pPr>
              <w:spacing w:after="75" w:line="360" w:lineRule="atLeast"/>
              <w:jc w:val="both"/>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 п/п</w:t>
            </w:r>
          </w:p>
        </w:tc>
        <w:tc>
          <w:tcPr>
            <w:tcW w:w="2410" w:type="dxa"/>
            <w:gridSpan w:val="2"/>
          </w:tcPr>
          <w:p w14:paraId="44F640AE"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Наименование товара</w:t>
            </w:r>
          </w:p>
        </w:tc>
        <w:tc>
          <w:tcPr>
            <w:tcW w:w="567" w:type="dxa"/>
          </w:tcPr>
          <w:p w14:paraId="361C1C7E"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 xml:space="preserve">Ед. </w:t>
            </w:r>
            <w:proofErr w:type="spellStart"/>
            <w:r w:rsidRPr="00680829">
              <w:rPr>
                <w:rFonts w:ascii="Times New Roman" w:eastAsia="Times New Roman" w:hAnsi="Times New Roman" w:cs="Times New Roman"/>
                <w:lang w:eastAsia="ru-RU"/>
              </w:rPr>
              <w:t>изм</w:t>
            </w:r>
            <w:proofErr w:type="spellEnd"/>
          </w:p>
        </w:tc>
        <w:tc>
          <w:tcPr>
            <w:tcW w:w="709" w:type="dxa"/>
          </w:tcPr>
          <w:p w14:paraId="6F7DD9F9" w14:textId="77777777" w:rsidR="00F93507" w:rsidRPr="007243FE" w:rsidRDefault="00F93507" w:rsidP="00F93507">
            <w:pPr>
              <w:spacing w:after="75" w:line="360" w:lineRule="atLeast"/>
              <w:rPr>
                <w:rFonts w:ascii="Times New Roman" w:eastAsia="Times New Roman" w:hAnsi="Times New Roman" w:cs="Times New Roman"/>
                <w:sz w:val="20"/>
                <w:szCs w:val="20"/>
                <w:lang w:eastAsia="ru-RU"/>
              </w:rPr>
            </w:pPr>
            <w:r w:rsidRPr="00AA2382">
              <w:rPr>
                <w:rFonts w:ascii="Times New Roman" w:eastAsia="Times New Roman" w:hAnsi="Times New Roman" w:cs="Times New Roman"/>
                <w:lang w:eastAsia="ru-RU"/>
              </w:rPr>
              <w:t>Кол-во</w:t>
            </w:r>
          </w:p>
        </w:tc>
        <w:tc>
          <w:tcPr>
            <w:tcW w:w="1276" w:type="dxa"/>
          </w:tcPr>
          <w:p w14:paraId="4A201B3E" w14:textId="77777777" w:rsidR="00F93507" w:rsidRPr="007243FE" w:rsidRDefault="00F93507" w:rsidP="00F93507">
            <w:pPr>
              <w:jc w:val="center"/>
              <w:rPr>
                <w:rFonts w:ascii="Times New Roman" w:eastAsia="Times New Roman" w:hAnsi="Times New Roman" w:cs="Times New Roman"/>
                <w:sz w:val="20"/>
                <w:szCs w:val="20"/>
                <w:lang w:eastAsia="ru-RU"/>
              </w:rPr>
            </w:pPr>
            <w:proofErr w:type="spellStart"/>
            <w:r w:rsidRPr="007243FE">
              <w:rPr>
                <w:rFonts w:ascii="Times New Roman" w:eastAsia="Times New Roman" w:hAnsi="Times New Roman" w:cs="Times New Roman"/>
                <w:sz w:val="20"/>
                <w:szCs w:val="20"/>
                <w:lang w:eastAsia="ru-RU"/>
              </w:rPr>
              <w:t>Коммерч</w:t>
            </w:r>
            <w:proofErr w:type="spellEnd"/>
            <w:r w:rsidRPr="007243FE">
              <w:rPr>
                <w:rFonts w:ascii="Times New Roman" w:eastAsia="Times New Roman" w:hAnsi="Times New Roman" w:cs="Times New Roman"/>
                <w:sz w:val="20"/>
                <w:szCs w:val="20"/>
                <w:lang w:eastAsia="ru-RU"/>
              </w:rPr>
              <w:t xml:space="preserve"> </w:t>
            </w:r>
            <w:proofErr w:type="spellStart"/>
            <w:r w:rsidRPr="007243FE">
              <w:rPr>
                <w:rFonts w:ascii="Times New Roman" w:eastAsia="Times New Roman" w:hAnsi="Times New Roman" w:cs="Times New Roman"/>
                <w:sz w:val="20"/>
                <w:szCs w:val="20"/>
                <w:lang w:eastAsia="ru-RU"/>
              </w:rPr>
              <w:t>предлож</w:t>
            </w:r>
            <w:proofErr w:type="spellEnd"/>
          </w:p>
          <w:p w14:paraId="4CC2080B" w14:textId="77777777" w:rsidR="00F93507" w:rsidRDefault="00F93507" w:rsidP="00F93507">
            <w:pPr>
              <w:rPr>
                <w:rFonts w:ascii="Times New Roman" w:eastAsia="Times New Roman" w:hAnsi="Times New Roman" w:cs="Times New Roman"/>
                <w:sz w:val="20"/>
                <w:szCs w:val="20"/>
                <w:lang w:eastAsia="ru-RU"/>
              </w:rPr>
            </w:pPr>
          </w:p>
          <w:p w14:paraId="4ABB64C3" w14:textId="77777777" w:rsidR="00F93507" w:rsidRPr="007243FE" w:rsidRDefault="00F93507" w:rsidP="00F93507">
            <w:pPr>
              <w:jc w:val="center"/>
              <w:rPr>
                <w:rFonts w:ascii="Times New Roman" w:eastAsia="Times New Roman" w:hAnsi="Times New Roman" w:cs="Times New Roman"/>
                <w:sz w:val="20"/>
                <w:szCs w:val="20"/>
                <w:lang w:eastAsia="ru-RU"/>
              </w:rPr>
            </w:pPr>
            <w:r w:rsidRPr="007243FE">
              <w:rPr>
                <w:rFonts w:ascii="Times New Roman" w:eastAsia="Times New Roman" w:hAnsi="Times New Roman" w:cs="Times New Roman"/>
                <w:sz w:val="20"/>
                <w:szCs w:val="20"/>
                <w:lang w:eastAsia="ru-RU"/>
              </w:rPr>
              <w:t>№ 1</w:t>
            </w:r>
          </w:p>
        </w:tc>
        <w:tc>
          <w:tcPr>
            <w:tcW w:w="1276" w:type="dxa"/>
          </w:tcPr>
          <w:p w14:paraId="121573B8" w14:textId="77777777" w:rsidR="00F93507" w:rsidRPr="007243FE" w:rsidRDefault="00F93507" w:rsidP="00F93507">
            <w:pPr>
              <w:jc w:val="center"/>
              <w:rPr>
                <w:rFonts w:ascii="Times New Roman" w:eastAsia="Times New Roman" w:hAnsi="Times New Roman" w:cs="Times New Roman"/>
                <w:sz w:val="20"/>
                <w:szCs w:val="20"/>
                <w:lang w:eastAsia="ru-RU"/>
              </w:rPr>
            </w:pPr>
            <w:proofErr w:type="spellStart"/>
            <w:r w:rsidRPr="007243FE">
              <w:rPr>
                <w:rFonts w:ascii="Times New Roman" w:eastAsia="Times New Roman" w:hAnsi="Times New Roman" w:cs="Times New Roman"/>
                <w:sz w:val="20"/>
                <w:szCs w:val="20"/>
                <w:lang w:eastAsia="ru-RU"/>
              </w:rPr>
              <w:t>Коммерч</w:t>
            </w:r>
            <w:proofErr w:type="spellEnd"/>
            <w:r w:rsidRPr="007243FE">
              <w:rPr>
                <w:rFonts w:ascii="Times New Roman" w:eastAsia="Times New Roman" w:hAnsi="Times New Roman" w:cs="Times New Roman"/>
                <w:sz w:val="20"/>
                <w:szCs w:val="20"/>
                <w:lang w:eastAsia="ru-RU"/>
              </w:rPr>
              <w:t xml:space="preserve">. </w:t>
            </w:r>
            <w:proofErr w:type="spellStart"/>
            <w:r w:rsidRPr="007243FE">
              <w:rPr>
                <w:rFonts w:ascii="Times New Roman" w:eastAsia="Times New Roman" w:hAnsi="Times New Roman" w:cs="Times New Roman"/>
                <w:sz w:val="20"/>
                <w:szCs w:val="20"/>
                <w:lang w:eastAsia="ru-RU"/>
              </w:rPr>
              <w:t>предлож</w:t>
            </w:r>
            <w:proofErr w:type="spellEnd"/>
            <w:r w:rsidRPr="007243FE">
              <w:rPr>
                <w:rFonts w:ascii="Times New Roman" w:eastAsia="Times New Roman" w:hAnsi="Times New Roman" w:cs="Times New Roman"/>
                <w:sz w:val="20"/>
                <w:szCs w:val="20"/>
                <w:lang w:eastAsia="ru-RU"/>
              </w:rPr>
              <w:t xml:space="preserve">. </w:t>
            </w:r>
          </w:p>
          <w:p w14:paraId="5C051C61" w14:textId="77777777" w:rsidR="00F93507" w:rsidRDefault="00F93507" w:rsidP="00F93507">
            <w:pPr>
              <w:rPr>
                <w:rFonts w:ascii="Times New Roman" w:eastAsia="Times New Roman" w:hAnsi="Times New Roman" w:cs="Times New Roman"/>
                <w:sz w:val="20"/>
                <w:szCs w:val="20"/>
                <w:lang w:eastAsia="ru-RU"/>
              </w:rPr>
            </w:pPr>
          </w:p>
          <w:p w14:paraId="4B1E9A77" w14:textId="77777777" w:rsidR="00F93507" w:rsidRPr="007243FE" w:rsidRDefault="00F93507" w:rsidP="00F93507">
            <w:pPr>
              <w:jc w:val="center"/>
              <w:rPr>
                <w:rFonts w:ascii="Times New Roman" w:eastAsia="Times New Roman" w:hAnsi="Times New Roman" w:cs="Times New Roman"/>
                <w:sz w:val="20"/>
                <w:szCs w:val="20"/>
                <w:lang w:eastAsia="ru-RU"/>
              </w:rPr>
            </w:pPr>
            <w:r w:rsidRPr="007243FE">
              <w:rPr>
                <w:rFonts w:ascii="Times New Roman" w:eastAsia="Times New Roman" w:hAnsi="Times New Roman" w:cs="Times New Roman"/>
                <w:sz w:val="20"/>
                <w:szCs w:val="20"/>
                <w:lang w:eastAsia="ru-RU"/>
              </w:rPr>
              <w:t>№ 2</w:t>
            </w:r>
          </w:p>
        </w:tc>
        <w:tc>
          <w:tcPr>
            <w:tcW w:w="1261" w:type="dxa"/>
            <w:gridSpan w:val="2"/>
          </w:tcPr>
          <w:p w14:paraId="7018B047" w14:textId="77777777" w:rsidR="00F93507" w:rsidRPr="007243FE" w:rsidRDefault="00F93507" w:rsidP="00F93507">
            <w:pPr>
              <w:jc w:val="center"/>
              <w:rPr>
                <w:rFonts w:ascii="Times New Roman" w:eastAsia="Times New Roman" w:hAnsi="Times New Roman" w:cs="Times New Roman"/>
                <w:sz w:val="20"/>
                <w:szCs w:val="20"/>
                <w:lang w:eastAsia="ru-RU"/>
              </w:rPr>
            </w:pPr>
            <w:proofErr w:type="spellStart"/>
            <w:r w:rsidRPr="007243FE">
              <w:rPr>
                <w:rFonts w:ascii="Times New Roman" w:eastAsia="Times New Roman" w:hAnsi="Times New Roman" w:cs="Times New Roman"/>
                <w:sz w:val="20"/>
                <w:szCs w:val="20"/>
                <w:lang w:eastAsia="ru-RU"/>
              </w:rPr>
              <w:t>Коммерч</w:t>
            </w:r>
            <w:proofErr w:type="spellEnd"/>
            <w:r w:rsidRPr="007243FE">
              <w:rPr>
                <w:rFonts w:ascii="Times New Roman" w:eastAsia="Times New Roman" w:hAnsi="Times New Roman" w:cs="Times New Roman"/>
                <w:sz w:val="20"/>
                <w:szCs w:val="20"/>
                <w:lang w:eastAsia="ru-RU"/>
              </w:rPr>
              <w:t xml:space="preserve">. </w:t>
            </w:r>
            <w:proofErr w:type="spellStart"/>
            <w:r w:rsidRPr="007243FE">
              <w:rPr>
                <w:rFonts w:ascii="Times New Roman" w:eastAsia="Times New Roman" w:hAnsi="Times New Roman" w:cs="Times New Roman"/>
                <w:sz w:val="20"/>
                <w:szCs w:val="20"/>
                <w:lang w:eastAsia="ru-RU"/>
              </w:rPr>
              <w:t>предлож</w:t>
            </w:r>
            <w:proofErr w:type="spellEnd"/>
            <w:r w:rsidRPr="007243FE">
              <w:rPr>
                <w:rFonts w:ascii="Times New Roman" w:eastAsia="Times New Roman" w:hAnsi="Times New Roman" w:cs="Times New Roman"/>
                <w:sz w:val="20"/>
                <w:szCs w:val="20"/>
                <w:lang w:eastAsia="ru-RU"/>
              </w:rPr>
              <w:t xml:space="preserve">. </w:t>
            </w:r>
          </w:p>
          <w:p w14:paraId="7E2F86F4" w14:textId="77777777" w:rsidR="00F93507" w:rsidRDefault="00F93507" w:rsidP="00F93507">
            <w:pPr>
              <w:rPr>
                <w:rFonts w:ascii="Times New Roman" w:eastAsia="Times New Roman" w:hAnsi="Times New Roman" w:cs="Times New Roman"/>
                <w:sz w:val="20"/>
                <w:szCs w:val="20"/>
                <w:lang w:eastAsia="ru-RU"/>
              </w:rPr>
            </w:pPr>
          </w:p>
          <w:p w14:paraId="005945E4" w14:textId="77777777" w:rsidR="00F93507" w:rsidRDefault="00F93507" w:rsidP="00F93507">
            <w:pPr>
              <w:ind w:left="-105"/>
              <w:jc w:val="center"/>
              <w:rPr>
                <w:sz w:val="20"/>
                <w:szCs w:val="20"/>
              </w:rPr>
            </w:pPr>
            <w:r w:rsidRPr="007243F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w:t>
            </w:r>
          </w:p>
        </w:tc>
        <w:tc>
          <w:tcPr>
            <w:tcW w:w="1276" w:type="dxa"/>
            <w:gridSpan w:val="2"/>
          </w:tcPr>
          <w:p w14:paraId="7BDAEA0E" w14:textId="77777777" w:rsidR="00F93507" w:rsidRPr="007243FE" w:rsidRDefault="00F93507" w:rsidP="00F93507">
            <w:pPr>
              <w:jc w:val="center"/>
              <w:rPr>
                <w:sz w:val="20"/>
                <w:szCs w:val="20"/>
              </w:rPr>
            </w:pPr>
            <w:proofErr w:type="spellStart"/>
            <w:r w:rsidRPr="0079330D">
              <w:rPr>
                <w:rFonts w:ascii="Times New Roman" w:eastAsia="Times New Roman" w:hAnsi="Times New Roman" w:cs="Times New Roman"/>
                <w:sz w:val="20"/>
                <w:szCs w:val="20"/>
                <w:lang w:eastAsia="ru-RU"/>
              </w:rPr>
              <w:t>Минималь</w:t>
            </w:r>
            <w:proofErr w:type="spellEnd"/>
            <w:r w:rsidRPr="0079330D">
              <w:rPr>
                <w:rFonts w:ascii="Times New Roman" w:eastAsia="Times New Roman" w:hAnsi="Times New Roman" w:cs="Times New Roman"/>
                <w:sz w:val="20"/>
                <w:szCs w:val="20"/>
                <w:lang w:eastAsia="ru-RU"/>
              </w:rPr>
              <w:t xml:space="preserve"> </w:t>
            </w:r>
            <w:proofErr w:type="spellStart"/>
            <w:r w:rsidRPr="0079330D">
              <w:rPr>
                <w:rFonts w:ascii="Times New Roman" w:eastAsia="Times New Roman" w:hAnsi="Times New Roman" w:cs="Times New Roman"/>
                <w:sz w:val="20"/>
                <w:szCs w:val="20"/>
                <w:lang w:eastAsia="ru-RU"/>
              </w:rPr>
              <w:t>ная</w:t>
            </w:r>
            <w:proofErr w:type="spellEnd"/>
            <w:r w:rsidRPr="0079330D">
              <w:rPr>
                <w:rFonts w:ascii="Times New Roman" w:eastAsia="Times New Roman" w:hAnsi="Times New Roman" w:cs="Times New Roman"/>
                <w:sz w:val="20"/>
                <w:szCs w:val="20"/>
                <w:lang w:eastAsia="ru-RU"/>
              </w:rPr>
              <w:t xml:space="preserve"> цена за ед. товара</w:t>
            </w:r>
          </w:p>
        </w:tc>
      </w:tr>
      <w:tr w:rsidR="00F93507" w:rsidRPr="00680829" w14:paraId="19EE968F" w14:textId="77777777" w:rsidTr="00F93507">
        <w:tc>
          <w:tcPr>
            <w:tcW w:w="1261" w:type="dxa"/>
            <w:gridSpan w:val="2"/>
          </w:tcPr>
          <w:p w14:paraId="21582128" w14:textId="77777777" w:rsidR="00F93507" w:rsidRPr="00D45C76" w:rsidRDefault="00F93507" w:rsidP="00F93507">
            <w:pPr>
              <w:pStyle w:val="af3"/>
              <w:spacing w:after="40"/>
              <w:rPr>
                <w:b/>
                <w:bCs/>
                <w:sz w:val="24"/>
                <w:szCs w:val="24"/>
              </w:rPr>
            </w:pPr>
          </w:p>
        </w:tc>
        <w:tc>
          <w:tcPr>
            <w:tcW w:w="8075" w:type="dxa"/>
            <w:gridSpan w:val="9"/>
            <w:vAlign w:val="center"/>
          </w:tcPr>
          <w:p w14:paraId="4CFCD119" w14:textId="77777777" w:rsidR="00F93507" w:rsidRPr="002710EC" w:rsidRDefault="00F93507" w:rsidP="00F93507">
            <w:pPr>
              <w:pStyle w:val="af3"/>
              <w:spacing w:after="40"/>
              <w:rPr>
                <w:sz w:val="24"/>
                <w:szCs w:val="24"/>
              </w:rPr>
            </w:pPr>
            <w:r w:rsidRPr="00D45C76">
              <w:rPr>
                <w:b/>
                <w:bCs/>
                <w:sz w:val="24"/>
                <w:szCs w:val="24"/>
              </w:rPr>
              <w:t>Ремонт мягких кровель:</w:t>
            </w:r>
          </w:p>
        </w:tc>
      </w:tr>
      <w:tr w:rsidR="00F93507" w:rsidRPr="00680829" w14:paraId="17F504E2" w14:textId="77777777" w:rsidTr="00F93507">
        <w:tc>
          <w:tcPr>
            <w:tcW w:w="561" w:type="dxa"/>
            <w:vAlign w:val="center"/>
          </w:tcPr>
          <w:p w14:paraId="7112A3B1"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1</w:t>
            </w:r>
          </w:p>
        </w:tc>
        <w:tc>
          <w:tcPr>
            <w:tcW w:w="2410" w:type="dxa"/>
            <w:gridSpan w:val="2"/>
            <w:vAlign w:val="center"/>
          </w:tcPr>
          <w:p w14:paraId="731EC2E5" w14:textId="77777777" w:rsidR="00F93507" w:rsidRPr="00D2635C" w:rsidRDefault="00F93507" w:rsidP="00F93507">
            <w:pPr>
              <w:pStyle w:val="ConsPlusTitle"/>
              <w:rPr>
                <w:rFonts w:ascii="Times New Roman" w:hAnsi="Times New Roman" w:cs="Times New Roman"/>
                <w:b w:val="0"/>
                <w:bCs w:val="0"/>
                <w:sz w:val="22"/>
                <w:szCs w:val="22"/>
              </w:rPr>
            </w:pPr>
            <w:r w:rsidRPr="00D2635C">
              <w:rPr>
                <w:rFonts w:ascii="Times New Roman" w:hAnsi="Times New Roman" w:cs="Times New Roman"/>
                <w:b w:val="0"/>
                <w:bCs w:val="0"/>
              </w:rPr>
              <w:t>Кирпичная кладка карниза</w:t>
            </w:r>
          </w:p>
        </w:tc>
        <w:tc>
          <w:tcPr>
            <w:tcW w:w="567" w:type="dxa"/>
            <w:vAlign w:val="center"/>
          </w:tcPr>
          <w:p w14:paraId="7E27C64C" w14:textId="77777777" w:rsidR="00F93507" w:rsidRPr="002523DE" w:rsidRDefault="00F93507" w:rsidP="00F93507">
            <w:pPr>
              <w:pStyle w:val="ConsPlusTitle"/>
              <w:jc w:val="center"/>
              <w:rPr>
                <w:rFonts w:ascii="Times New Roman" w:hAnsi="Times New Roman" w:cs="Times New Roman"/>
                <w:b w:val="0"/>
                <w:sz w:val="22"/>
                <w:szCs w:val="22"/>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3</w:t>
            </w:r>
          </w:p>
        </w:tc>
        <w:tc>
          <w:tcPr>
            <w:tcW w:w="709" w:type="dxa"/>
            <w:vAlign w:val="center"/>
          </w:tcPr>
          <w:p w14:paraId="56EF3C3B" w14:textId="77777777" w:rsidR="00F93507" w:rsidRPr="002710EC" w:rsidRDefault="00F93507" w:rsidP="00F93507">
            <w:pPr>
              <w:pStyle w:val="af3"/>
              <w:spacing w:after="40"/>
              <w:rPr>
                <w:sz w:val="24"/>
                <w:szCs w:val="24"/>
              </w:rPr>
            </w:pPr>
            <w:r w:rsidRPr="00133E47">
              <w:rPr>
                <w:sz w:val="24"/>
                <w:szCs w:val="24"/>
              </w:rPr>
              <w:t>1</w:t>
            </w:r>
          </w:p>
        </w:tc>
        <w:tc>
          <w:tcPr>
            <w:tcW w:w="1276" w:type="dxa"/>
            <w:vAlign w:val="center"/>
          </w:tcPr>
          <w:p w14:paraId="32E68F8E" w14:textId="77777777" w:rsidR="00F93507" w:rsidRPr="002710EC" w:rsidRDefault="00F93507" w:rsidP="00F93507">
            <w:pPr>
              <w:pStyle w:val="af3"/>
              <w:spacing w:after="40"/>
              <w:rPr>
                <w:sz w:val="24"/>
                <w:szCs w:val="24"/>
              </w:rPr>
            </w:pPr>
            <w:r>
              <w:rPr>
                <w:sz w:val="24"/>
                <w:szCs w:val="24"/>
              </w:rPr>
              <w:t>3 407,97</w:t>
            </w:r>
          </w:p>
        </w:tc>
        <w:tc>
          <w:tcPr>
            <w:tcW w:w="1291" w:type="dxa"/>
            <w:gridSpan w:val="2"/>
            <w:vAlign w:val="center"/>
          </w:tcPr>
          <w:p w14:paraId="521E188C" w14:textId="77777777" w:rsidR="00F93507" w:rsidRPr="00583F00" w:rsidRDefault="00F93507" w:rsidP="00F93507">
            <w:pPr>
              <w:pStyle w:val="af3"/>
              <w:spacing w:after="40"/>
              <w:rPr>
                <w:sz w:val="24"/>
                <w:szCs w:val="24"/>
              </w:rPr>
            </w:pPr>
            <w:r w:rsidRPr="00583F00">
              <w:rPr>
                <w:sz w:val="24"/>
                <w:szCs w:val="24"/>
              </w:rPr>
              <w:t>3</w:t>
            </w:r>
            <w:r>
              <w:rPr>
                <w:sz w:val="24"/>
                <w:szCs w:val="24"/>
              </w:rPr>
              <w:t> </w:t>
            </w:r>
            <w:r w:rsidRPr="00583F00">
              <w:rPr>
                <w:sz w:val="24"/>
                <w:szCs w:val="24"/>
              </w:rPr>
              <w:t>955</w:t>
            </w:r>
            <w:r>
              <w:rPr>
                <w:sz w:val="24"/>
                <w:szCs w:val="24"/>
              </w:rPr>
              <w:t>,00</w:t>
            </w:r>
          </w:p>
        </w:tc>
        <w:tc>
          <w:tcPr>
            <w:tcW w:w="1261" w:type="dxa"/>
            <w:gridSpan w:val="2"/>
            <w:vAlign w:val="center"/>
          </w:tcPr>
          <w:p w14:paraId="67A08428" w14:textId="77777777" w:rsidR="00F93507" w:rsidRPr="00ED5E88" w:rsidRDefault="00F93507" w:rsidP="00F93507">
            <w:pPr>
              <w:pStyle w:val="af3"/>
              <w:spacing w:after="40"/>
              <w:rPr>
                <w:sz w:val="24"/>
                <w:szCs w:val="24"/>
              </w:rPr>
            </w:pPr>
            <w:r>
              <w:rPr>
                <w:sz w:val="24"/>
                <w:szCs w:val="24"/>
              </w:rPr>
              <w:t>3415,00</w:t>
            </w:r>
          </w:p>
        </w:tc>
        <w:tc>
          <w:tcPr>
            <w:tcW w:w="1261" w:type="dxa"/>
            <w:vAlign w:val="center"/>
          </w:tcPr>
          <w:p w14:paraId="13FACF72" w14:textId="77777777" w:rsidR="00F93507" w:rsidRPr="00ED5E88" w:rsidRDefault="00F93507" w:rsidP="00F93507">
            <w:pPr>
              <w:pStyle w:val="af3"/>
              <w:spacing w:after="40"/>
              <w:rPr>
                <w:sz w:val="24"/>
                <w:szCs w:val="24"/>
              </w:rPr>
            </w:pPr>
            <w:r>
              <w:rPr>
                <w:sz w:val="24"/>
                <w:szCs w:val="24"/>
              </w:rPr>
              <w:t>3 407,97</w:t>
            </w:r>
          </w:p>
        </w:tc>
      </w:tr>
      <w:tr w:rsidR="00F93507" w:rsidRPr="00680829" w14:paraId="1566F5F2" w14:textId="77777777" w:rsidTr="00F93507">
        <w:trPr>
          <w:trHeight w:val="380"/>
        </w:trPr>
        <w:tc>
          <w:tcPr>
            <w:tcW w:w="561" w:type="dxa"/>
            <w:vAlign w:val="center"/>
          </w:tcPr>
          <w:p w14:paraId="2DC91BFB"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10" w:type="dxa"/>
            <w:gridSpan w:val="2"/>
            <w:vAlign w:val="center"/>
          </w:tcPr>
          <w:p w14:paraId="174349C6" w14:textId="77777777" w:rsidR="00F93507" w:rsidRPr="00D2635C" w:rsidRDefault="00F93507" w:rsidP="00F93507">
            <w:pPr>
              <w:pStyle w:val="ConsPlusTitle"/>
              <w:rPr>
                <w:rFonts w:ascii="Times New Roman" w:hAnsi="Times New Roman" w:cs="Times New Roman"/>
                <w:b w:val="0"/>
                <w:bCs w:val="0"/>
                <w:sz w:val="22"/>
                <w:szCs w:val="22"/>
              </w:rPr>
            </w:pPr>
            <w:r w:rsidRPr="00D2635C">
              <w:rPr>
                <w:rFonts w:ascii="Times New Roman" w:hAnsi="Times New Roman" w:cs="Times New Roman"/>
                <w:b w:val="0"/>
                <w:bCs w:val="0"/>
              </w:rPr>
              <w:t>Шпатлевка парапета</w:t>
            </w:r>
          </w:p>
        </w:tc>
        <w:tc>
          <w:tcPr>
            <w:tcW w:w="567" w:type="dxa"/>
            <w:vAlign w:val="center"/>
          </w:tcPr>
          <w:p w14:paraId="0B71DF64" w14:textId="77777777" w:rsidR="00F93507" w:rsidRPr="00680829" w:rsidRDefault="00F93507" w:rsidP="00F93507">
            <w:pPr>
              <w:pStyle w:val="ConsPlusTitle"/>
              <w:jc w:val="center"/>
              <w:rPr>
                <w:rFonts w:ascii="Times New Roman" w:hAnsi="Times New Roman" w:cs="Times New Roman"/>
                <w:b w:val="0"/>
                <w:sz w:val="22"/>
                <w:szCs w:val="22"/>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9" w:type="dxa"/>
            <w:vAlign w:val="center"/>
          </w:tcPr>
          <w:p w14:paraId="2A93A41F" w14:textId="77777777" w:rsidR="00F93507" w:rsidRPr="002710EC" w:rsidRDefault="00F93507" w:rsidP="00F93507">
            <w:pPr>
              <w:pStyle w:val="af3"/>
              <w:spacing w:after="40"/>
              <w:rPr>
                <w:sz w:val="24"/>
                <w:szCs w:val="24"/>
              </w:rPr>
            </w:pPr>
            <w:r w:rsidRPr="00133E47">
              <w:rPr>
                <w:sz w:val="24"/>
                <w:szCs w:val="24"/>
              </w:rPr>
              <w:t>1</w:t>
            </w:r>
          </w:p>
        </w:tc>
        <w:tc>
          <w:tcPr>
            <w:tcW w:w="1276" w:type="dxa"/>
            <w:vAlign w:val="center"/>
          </w:tcPr>
          <w:p w14:paraId="7D0BF3DA" w14:textId="77777777" w:rsidR="00F93507" w:rsidRPr="002710EC" w:rsidRDefault="00F93507" w:rsidP="00F93507">
            <w:pPr>
              <w:pStyle w:val="af3"/>
              <w:spacing w:after="40"/>
              <w:rPr>
                <w:sz w:val="24"/>
                <w:szCs w:val="24"/>
              </w:rPr>
            </w:pPr>
            <w:r>
              <w:rPr>
                <w:sz w:val="24"/>
                <w:szCs w:val="24"/>
              </w:rPr>
              <w:t>48,37</w:t>
            </w:r>
          </w:p>
        </w:tc>
        <w:tc>
          <w:tcPr>
            <w:tcW w:w="1291" w:type="dxa"/>
            <w:gridSpan w:val="2"/>
            <w:vAlign w:val="center"/>
          </w:tcPr>
          <w:p w14:paraId="4E96F40C" w14:textId="77777777" w:rsidR="00F93507" w:rsidRPr="00583F00" w:rsidRDefault="00F93507" w:rsidP="00F93507">
            <w:pPr>
              <w:pStyle w:val="af3"/>
              <w:spacing w:after="40"/>
              <w:rPr>
                <w:sz w:val="24"/>
                <w:szCs w:val="24"/>
              </w:rPr>
            </w:pPr>
            <w:r w:rsidRPr="00583F00">
              <w:rPr>
                <w:sz w:val="24"/>
                <w:szCs w:val="24"/>
              </w:rPr>
              <w:t>170</w:t>
            </w:r>
            <w:r>
              <w:rPr>
                <w:sz w:val="24"/>
                <w:szCs w:val="24"/>
              </w:rPr>
              <w:t>,00</w:t>
            </w:r>
          </w:p>
        </w:tc>
        <w:tc>
          <w:tcPr>
            <w:tcW w:w="1261" w:type="dxa"/>
            <w:gridSpan w:val="2"/>
            <w:vAlign w:val="center"/>
          </w:tcPr>
          <w:p w14:paraId="101D41F6" w14:textId="77777777" w:rsidR="00F93507" w:rsidRPr="00ED5E88" w:rsidRDefault="00F93507" w:rsidP="00F93507">
            <w:pPr>
              <w:pStyle w:val="af3"/>
              <w:spacing w:after="40"/>
              <w:rPr>
                <w:sz w:val="24"/>
                <w:szCs w:val="24"/>
              </w:rPr>
            </w:pPr>
            <w:r>
              <w:rPr>
                <w:sz w:val="24"/>
                <w:szCs w:val="24"/>
              </w:rPr>
              <w:t>51,60</w:t>
            </w:r>
          </w:p>
        </w:tc>
        <w:tc>
          <w:tcPr>
            <w:tcW w:w="1261" w:type="dxa"/>
            <w:vAlign w:val="center"/>
          </w:tcPr>
          <w:p w14:paraId="4D78266D" w14:textId="77777777" w:rsidR="00F93507" w:rsidRPr="00ED5E88" w:rsidRDefault="00F93507" w:rsidP="00F93507">
            <w:pPr>
              <w:pStyle w:val="af3"/>
              <w:spacing w:after="40"/>
              <w:rPr>
                <w:sz w:val="24"/>
                <w:szCs w:val="24"/>
              </w:rPr>
            </w:pPr>
            <w:r>
              <w:rPr>
                <w:sz w:val="24"/>
                <w:szCs w:val="24"/>
              </w:rPr>
              <w:t>48,37</w:t>
            </w:r>
          </w:p>
        </w:tc>
      </w:tr>
      <w:tr w:rsidR="00F93507" w:rsidRPr="00680829" w14:paraId="2DD6B4D3" w14:textId="77777777" w:rsidTr="00F93507">
        <w:tc>
          <w:tcPr>
            <w:tcW w:w="561" w:type="dxa"/>
            <w:vAlign w:val="center"/>
          </w:tcPr>
          <w:p w14:paraId="29F6104B"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10" w:type="dxa"/>
            <w:gridSpan w:val="2"/>
            <w:vAlign w:val="center"/>
          </w:tcPr>
          <w:p w14:paraId="5FDBDCBE" w14:textId="77777777" w:rsidR="00F93507" w:rsidRPr="00D2635C" w:rsidRDefault="00F93507" w:rsidP="00F93507">
            <w:pPr>
              <w:pStyle w:val="ConsPlusTitle"/>
              <w:rPr>
                <w:rFonts w:ascii="Times New Roman" w:hAnsi="Times New Roman" w:cs="Times New Roman"/>
                <w:b w:val="0"/>
                <w:bCs w:val="0"/>
                <w:sz w:val="22"/>
                <w:szCs w:val="22"/>
              </w:rPr>
            </w:pPr>
            <w:r w:rsidRPr="00D2635C">
              <w:rPr>
                <w:rFonts w:ascii="Times New Roman" w:hAnsi="Times New Roman" w:cs="Times New Roman"/>
                <w:b w:val="0"/>
                <w:bCs w:val="0"/>
              </w:rPr>
              <w:t>Демонтаж отливов карниза</w:t>
            </w:r>
          </w:p>
        </w:tc>
        <w:tc>
          <w:tcPr>
            <w:tcW w:w="567" w:type="dxa"/>
            <w:vAlign w:val="center"/>
          </w:tcPr>
          <w:p w14:paraId="10B05A84" w14:textId="77777777" w:rsidR="00F93507" w:rsidRPr="00680829" w:rsidRDefault="00F93507" w:rsidP="00F93507">
            <w:pPr>
              <w:pStyle w:val="ConsPlusTitle"/>
              <w:jc w:val="center"/>
              <w:rPr>
                <w:rFonts w:ascii="Times New Roman" w:hAnsi="Times New Roman" w:cs="Times New Roman"/>
                <w:b w:val="0"/>
                <w:sz w:val="22"/>
                <w:szCs w:val="22"/>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9" w:type="dxa"/>
            <w:vAlign w:val="center"/>
          </w:tcPr>
          <w:p w14:paraId="588D263C" w14:textId="77777777" w:rsidR="00F93507" w:rsidRPr="002710EC" w:rsidRDefault="00F93507" w:rsidP="00F93507">
            <w:pPr>
              <w:pStyle w:val="af3"/>
              <w:spacing w:after="40"/>
              <w:rPr>
                <w:sz w:val="24"/>
                <w:szCs w:val="24"/>
              </w:rPr>
            </w:pPr>
            <w:r w:rsidRPr="00133E47">
              <w:rPr>
                <w:sz w:val="24"/>
                <w:szCs w:val="24"/>
              </w:rPr>
              <w:t>1</w:t>
            </w:r>
          </w:p>
        </w:tc>
        <w:tc>
          <w:tcPr>
            <w:tcW w:w="1276" w:type="dxa"/>
            <w:vAlign w:val="center"/>
          </w:tcPr>
          <w:p w14:paraId="3A00B30C" w14:textId="77777777" w:rsidR="00F93507" w:rsidRPr="002710EC" w:rsidRDefault="00F93507" w:rsidP="00F93507">
            <w:pPr>
              <w:pStyle w:val="af3"/>
              <w:spacing w:after="40"/>
              <w:rPr>
                <w:sz w:val="24"/>
                <w:szCs w:val="24"/>
              </w:rPr>
            </w:pPr>
            <w:r>
              <w:rPr>
                <w:sz w:val="24"/>
                <w:szCs w:val="24"/>
              </w:rPr>
              <w:t>66,00</w:t>
            </w:r>
          </w:p>
        </w:tc>
        <w:tc>
          <w:tcPr>
            <w:tcW w:w="1291" w:type="dxa"/>
            <w:gridSpan w:val="2"/>
            <w:vAlign w:val="center"/>
          </w:tcPr>
          <w:p w14:paraId="47E1B8BD" w14:textId="77777777" w:rsidR="00F93507" w:rsidRPr="00583F00" w:rsidRDefault="00F93507" w:rsidP="00F93507">
            <w:pPr>
              <w:pStyle w:val="af3"/>
              <w:spacing w:after="40"/>
              <w:rPr>
                <w:sz w:val="24"/>
                <w:szCs w:val="24"/>
              </w:rPr>
            </w:pPr>
            <w:r w:rsidRPr="00583F00">
              <w:rPr>
                <w:sz w:val="24"/>
                <w:szCs w:val="24"/>
              </w:rPr>
              <w:t>66</w:t>
            </w:r>
            <w:r>
              <w:rPr>
                <w:sz w:val="24"/>
                <w:szCs w:val="24"/>
              </w:rPr>
              <w:t>,00</w:t>
            </w:r>
          </w:p>
        </w:tc>
        <w:tc>
          <w:tcPr>
            <w:tcW w:w="1261" w:type="dxa"/>
            <w:gridSpan w:val="2"/>
            <w:vAlign w:val="center"/>
          </w:tcPr>
          <w:p w14:paraId="3978FB49" w14:textId="77777777" w:rsidR="00F93507" w:rsidRPr="00ED5E88" w:rsidRDefault="00F93507" w:rsidP="00F93507">
            <w:pPr>
              <w:pStyle w:val="af3"/>
              <w:spacing w:after="40"/>
              <w:rPr>
                <w:sz w:val="24"/>
                <w:szCs w:val="24"/>
              </w:rPr>
            </w:pPr>
            <w:r>
              <w:rPr>
                <w:sz w:val="24"/>
                <w:szCs w:val="24"/>
              </w:rPr>
              <w:t>68,40</w:t>
            </w:r>
          </w:p>
        </w:tc>
        <w:tc>
          <w:tcPr>
            <w:tcW w:w="1261" w:type="dxa"/>
            <w:vAlign w:val="center"/>
          </w:tcPr>
          <w:p w14:paraId="714CE414" w14:textId="77777777" w:rsidR="00F93507" w:rsidRPr="00ED5E88" w:rsidRDefault="00F93507" w:rsidP="00F93507">
            <w:pPr>
              <w:pStyle w:val="af3"/>
              <w:spacing w:after="40"/>
              <w:rPr>
                <w:sz w:val="24"/>
                <w:szCs w:val="24"/>
              </w:rPr>
            </w:pPr>
            <w:r>
              <w:rPr>
                <w:sz w:val="24"/>
                <w:szCs w:val="24"/>
              </w:rPr>
              <w:t>66,00</w:t>
            </w:r>
          </w:p>
        </w:tc>
      </w:tr>
      <w:tr w:rsidR="00F93507" w:rsidRPr="00680829" w14:paraId="6C4AF36C" w14:textId="77777777" w:rsidTr="00F93507">
        <w:tc>
          <w:tcPr>
            <w:tcW w:w="561" w:type="dxa"/>
            <w:vAlign w:val="center"/>
          </w:tcPr>
          <w:p w14:paraId="20E3C950"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2410" w:type="dxa"/>
            <w:gridSpan w:val="2"/>
            <w:vAlign w:val="center"/>
          </w:tcPr>
          <w:p w14:paraId="5DAEC08D" w14:textId="77777777" w:rsidR="00F93507" w:rsidRPr="00D2635C" w:rsidRDefault="00F93507" w:rsidP="00F93507">
            <w:pPr>
              <w:pStyle w:val="ConsPlusTitle"/>
              <w:rPr>
                <w:rFonts w:ascii="Times New Roman" w:hAnsi="Times New Roman" w:cs="Times New Roman"/>
                <w:b w:val="0"/>
                <w:bCs w:val="0"/>
                <w:sz w:val="22"/>
                <w:szCs w:val="22"/>
              </w:rPr>
            </w:pPr>
            <w:r w:rsidRPr="00D2635C">
              <w:rPr>
                <w:rFonts w:ascii="Times New Roman" w:hAnsi="Times New Roman" w:cs="Times New Roman"/>
                <w:b w:val="0"/>
                <w:bCs w:val="0"/>
              </w:rPr>
              <w:t>Устройство отливов карниза</w:t>
            </w:r>
          </w:p>
        </w:tc>
        <w:tc>
          <w:tcPr>
            <w:tcW w:w="567" w:type="dxa"/>
            <w:vAlign w:val="center"/>
          </w:tcPr>
          <w:p w14:paraId="141DCDCC" w14:textId="77777777" w:rsidR="00F93507" w:rsidRPr="00680829" w:rsidRDefault="00F93507" w:rsidP="00F93507">
            <w:pPr>
              <w:pStyle w:val="ConsPlusTitle"/>
              <w:jc w:val="center"/>
              <w:rPr>
                <w:rFonts w:ascii="Times New Roman" w:hAnsi="Times New Roman" w:cs="Times New Roman"/>
                <w:b w:val="0"/>
                <w:sz w:val="22"/>
                <w:szCs w:val="22"/>
              </w:rPr>
            </w:pPr>
            <w:r w:rsidRPr="0095239B">
              <w:rPr>
                <w:rFonts w:ascii="Times New Roman" w:hAnsi="Times New Roman" w:cs="Times New Roman"/>
                <w:b w:val="0"/>
                <w:bCs w:val="0"/>
                <w:color w:val="000000"/>
              </w:rPr>
              <w:t>м</w:t>
            </w:r>
            <w:r w:rsidRPr="0095239B">
              <w:rPr>
                <w:rFonts w:ascii="Times New Roman" w:hAnsi="Times New Roman" w:cs="Times New Roman"/>
                <w:b w:val="0"/>
                <w:bCs w:val="0"/>
                <w:color w:val="000000"/>
                <w:vertAlign w:val="superscript"/>
              </w:rPr>
              <w:t>2</w:t>
            </w:r>
          </w:p>
        </w:tc>
        <w:tc>
          <w:tcPr>
            <w:tcW w:w="709" w:type="dxa"/>
            <w:vAlign w:val="center"/>
          </w:tcPr>
          <w:p w14:paraId="566CC627" w14:textId="77777777" w:rsidR="00F93507" w:rsidRPr="002710EC" w:rsidRDefault="00F93507" w:rsidP="00F93507">
            <w:pPr>
              <w:pStyle w:val="af3"/>
              <w:spacing w:after="40"/>
              <w:rPr>
                <w:sz w:val="24"/>
                <w:szCs w:val="24"/>
              </w:rPr>
            </w:pPr>
            <w:r w:rsidRPr="00133E47">
              <w:rPr>
                <w:sz w:val="24"/>
                <w:szCs w:val="24"/>
              </w:rPr>
              <w:t>1</w:t>
            </w:r>
          </w:p>
        </w:tc>
        <w:tc>
          <w:tcPr>
            <w:tcW w:w="1276" w:type="dxa"/>
            <w:vAlign w:val="center"/>
          </w:tcPr>
          <w:p w14:paraId="25FAA51B" w14:textId="77777777" w:rsidR="00F93507" w:rsidRPr="002710EC" w:rsidRDefault="00F93507" w:rsidP="00F93507">
            <w:pPr>
              <w:pStyle w:val="af3"/>
              <w:spacing w:after="40"/>
              <w:rPr>
                <w:sz w:val="24"/>
                <w:szCs w:val="24"/>
              </w:rPr>
            </w:pPr>
            <w:r>
              <w:rPr>
                <w:sz w:val="24"/>
                <w:szCs w:val="24"/>
              </w:rPr>
              <w:t>156,25</w:t>
            </w:r>
          </w:p>
        </w:tc>
        <w:tc>
          <w:tcPr>
            <w:tcW w:w="1291" w:type="dxa"/>
            <w:gridSpan w:val="2"/>
            <w:vAlign w:val="center"/>
          </w:tcPr>
          <w:p w14:paraId="1B9CB59B" w14:textId="77777777" w:rsidR="00F93507" w:rsidRPr="00583F00" w:rsidRDefault="00F93507" w:rsidP="00F93507">
            <w:pPr>
              <w:pStyle w:val="af3"/>
              <w:spacing w:after="40"/>
              <w:rPr>
                <w:sz w:val="24"/>
                <w:szCs w:val="24"/>
              </w:rPr>
            </w:pPr>
            <w:r w:rsidRPr="00583F00">
              <w:rPr>
                <w:sz w:val="24"/>
                <w:szCs w:val="24"/>
              </w:rPr>
              <w:t>324</w:t>
            </w:r>
            <w:r>
              <w:rPr>
                <w:sz w:val="24"/>
                <w:szCs w:val="24"/>
              </w:rPr>
              <w:t>,00</w:t>
            </w:r>
          </w:p>
        </w:tc>
        <w:tc>
          <w:tcPr>
            <w:tcW w:w="1261" w:type="dxa"/>
            <w:gridSpan w:val="2"/>
            <w:vAlign w:val="center"/>
          </w:tcPr>
          <w:p w14:paraId="65EFC902" w14:textId="77777777" w:rsidR="00F93507" w:rsidRPr="00ED5E88" w:rsidRDefault="00F93507" w:rsidP="00F93507">
            <w:pPr>
              <w:pStyle w:val="af3"/>
              <w:spacing w:after="40"/>
              <w:rPr>
                <w:sz w:val="24"/>
                <w:szCs w:val="24"/>
              </w:rPr>
            </w:pPr>
            <w:r>
              <w:rPr>
                <w:sz w:val="24"/>
                <w:szCs w:val="24"/>
              </w:rPr>
              <w:t>158,15</w:t>
            </w:r>
          </w:p>
        </w:tc>
        <w:tc>
          <w:tcPr>
            <w:tcW w:w="1261" w:type="dxa"/>
            <w:vAlign w:val="center"/>
          </w:tcPr>
          <w:p w14:paraId="3AFF396E" w14:textId="77777777" w:rsidR="00F93507" w:rsidRPr="00ED5E88" w:rsidRDefault="00F93507" w:rsidP="00F93507">
            <w:pPr>
              <w:pStyle w:val="af3"/>
              <w:spacing w:after="40"/>
              <w:rPr>
                <w:sz w:val="24"/>
                <w:szCs w:val="24"/>
              </w:rPr>
            </w:pPr>
            <w:r>
              <w:rPr>
                <w:sz w:val="24"/>
                <w:szCs w:val="24"/>
              </w:rPr>
              <w:t>156,25</w:t>
            </w:r>
          </w:p>
        </w:tc>
      </w:tr>
      <w:tr w:rsidR="00F93507" w:rsidRPr="00680829" w14:paraId="4C5E9E82" w14:textId="77777777" w:rsidTr="00F93507">
        <w:tc>
          <w:tcPr>
            <w:tcW w:w="561" w:type="dxa"/>
            <w:vAlign w:val="center"/>
          </w:tcPr>
          <w:p w14:paraId="1269547F"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10" w:type="dxa"/>
            <w:gridSpan w:val="2"/>
            <w:vAlign w:val="center"/>
          </w:tcPr>
          <w:p w14:paraId="6DDB5317" w14:textId="77777777" w:rsidR="00F93507" w:rsidRPr="00D2635C" w:rsidRDefault="00F93507" w:rsidP="00F93507">
            <w:pPr>
              <w:pStyle w:val="ConsPlusTitle"/>
              <w:rPr>
                <w:rFonts w:ascii="Times New Roman" w:hAnsi="Times New Roman" w:cs="Times New Roman"/>
                <w:b w:val="0"/>
                <w:bCs w:val="0"/>
                <w:sz w:val="22"/>
                <w:szCs w:val="22"/>
              </w:rPr>
            </w:pPr>
            <w:r w:rsidRPr="00D2635C">
              <w:rPr>
                <w:rFonts w:ascii="Times New Roman" w:hAnsi="Times New Roman" w:cs="Times New Roman"/>
                <w:b w:val="0"/>
                <w:bCs w:val="0"/>
              </w:rPr>
              <w:t>Демонтаж отливов парапета</w:t>
            </w:r>
          </w:p>
        </w:tc>
        <w:tc>
          <w:tcPr>
            <w:tcW w:w="567" w:type="dxa"/>
            <w:vAlign w:val="center"/>
          </w:tcPr>
          <w:p w14:paraId="120F9A16" w14:textId="77777777" w:rsidR="00F93507" w:rsidRPr="00680829" w:rsidRDefault="00F93507" w:rsidP="00F93507">
            <w:pPr>
              <w:pStyle w:val="ConsPlusTitle"/>
              <w:jc w:val="center"/>
              <w:rPr>
                <w:rFonts w:ascii="Times New Roman" w:hAnsi="Times New Roman" w:cs="Times New Roman"/>
                <w:b w:val="0"/>
                <w:sz w:val="22"/>
                <w:szCs w:val="22"/>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9" w:type="dxa"/>
            <w:vAlign w:val="center"/>
          </w:tcPr>
          <w:p w14:paraId="7B96F3DD" w14:textId="77777777" w:rsidR="00F93507" w:rsidRPr="002710EC" w:rsidRDefault="00F93507" w:rsidP="00F93507">
            <w:pPr>
              <w:pStyle w:val="af3"/>
              <w:spacing w:after="40"/>
              <w:rPr>
                <w:sz w:val="24"/>
                <w:szCs w:val="24"/>
              </w:rPr>
            </w:pPr>
            <w:r w:rsidRPr="00133E47">
              <w:rPr>
                <w:sz w:val="24"/>
                <w:szCs w:val="24"/>
              </w:rPr>
              <w:t>1</w:t>
            </w:r>
          </w:p>
        </w:tc>
        <w:tc>
          <w:tcPr>
            <w:tcW w:w="1276" w:type="dxa"/>
            <w:vAlign w:val="center"/>
          </w:tcPr>
          <w:p w14:paraId="69165620" w14:textId="77777777" w:rsidR="00F93507" w:rsidRPr="002710EC" w:rsidRDefault="00F93507" w:rsidP="00F93507">
            <w:pPr>
              <w:pStyle w:val="af3"/>
              <w:spacing w:after="40"/>
              <w:rPr>
                <w:sz w:val="24"/>
                <w:szCs w:val="24"/>
              </w:rPr>
            </w:pPr>
            <w:r>
              <w:rPr>
                <w:sz w:val="24"/>
                <w:szCs w:val="24"/>
              </w:rPr>
              <w:t>66,00</w:t>
            </w:r>
          </w:p>
        </w:tc>
        <w:tc>
          <w:tcPr>
            <w:tcW w:w="1291" w:type="dxa"/>
            <w:gridSpan w:val="2"/>
            <w:vAlign w:val="center"/>
          </w:tcPr>
          <w:p w14:paraId="18F2F8BF" w14:textId="77777777" w:rsidR="00F93507" w:rsidRPr="00583F00" w:rsidRDefault="00F93507" w:rsidP="00F93507">
            <w:pPr>
              <w:pStyle w:val="af3"/>
              <w:spacing w:after="40"/>
              <w:rPr>
                <w:sz w:val="24"/>
                <w:szCs w:val="24"/>
              </w:rPr>
            </w:pPr>
            <w:r w:rsidRPr="00583F00">
              <w:rPr>
                <w:sz w:val="24"/>
                <w:szCs w:val="24"/>
              </w:rPr>
              <w:t>66</w:t>
            </w:r>
            <w:r>
              <w:rPr>
                <w:sz w:val="24"/>
                <w:szCs w:val="24"/>
              </w:rPr>
              <w:t>,00</w:t>
            </w:r>
          </w:p>
        </w:tc>
        <w:tc>
          <w:tcPr>
            <w:tcW w:w="1261" w:type="dxa"/>
            <w:gridSpan w:val="2"/>
            <w:vAlign w:val="center"/>
          </w:tcPr>
          <w:p w14:paraId="3C3D792D" w14:textId="77777777" w:rsidR="00F93507" w:rsidRPr="00ED5E88" w:rsidRDefault="00F93507" w:rsidP="00F93507">
            <w:pPr>
              <w:pStyle w:val="af3"/>
              <w:spacing w:after="40"/>
              <w:rPr>
                <w:sz w:val="24"/>
                <w:szCs w:val="24"/>
              </w:rPr>
            </w:pPr>
            <w:r>
              <w:rPr>
                <w:sz w:val="24"/>
                <w:szCs w:val="24"/>
              </w:rPr>
              <w:t>76,30</w:t>
            </w:r>
          </w:p>
        </w:tc>
        <w:tc>
          <w:tcPr>
            <w:tcW w:w="1261" w:type="dxa"/>
            <w:vAlign w:val="center"/>
          </w:tcPr>
          <w:p w14:paraId="1D5E7942" w14:textId="77777777" w:rsidR="00F93507" w:rsidRPr="00ED5E88" w:rsidRDefault="00F93507" w:rsidP="00F93507">
            <w:pPr>
              <w:pStyle w:val="af3"/>
              <w:spacing w:after="40"/>
              <w:rPr>
                <w:sz w:val="24"/>
                <w:szCs w:val="24"/>
              </w:rPr>
            </w:pPr>
            <w:r>
              <w:rPr>
                <w:sz w:val="24"/>
                <w:szCs w:val="24"/>
              </w:rPr>
              <w:t>66,00</w:t>
            </w:r>
          </w:p>
        </w:tc>
      </w:tr>
      <w:tr w:rsidR="00F93507" w:rsidRPr="00680829" w14:paraId="5337B1BA" w14:textId="77777777" w:rsidTr="00F93507">
        <w:tc>
          <w:tcPr>
            <w:tcW w:w="561" w:type="dxa"/>
            <w:vAlign w:val="center"/>
          </w:tcPr>
          <w:p w14:paraId="64F3D0A5"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410" w:type="dxa"/>
            <w:gridSpan w:val="2"/>
            <w:vAlign w:val="center"/>
          </w:tcPr>
          <w:p w14:paraId="78982799" w14:textId="77777777" w:rsidR="00F93507" w:rsidRPr="00D2635C" w:rsidRDefault="00F93507" w:rsidP="00F93507">
            <w:pPr>
              <w:pStyle w:val="ConsPlusTitle"/>
              <w:rPr>
                <w:rFonts w:ascii="Times New Roman" w:hAnsi="Times New Roman" w:cs="Times New Roman"/>
                <w:b w:val="0"/>
                <w:bCs w:val="0"/>
                <w:sz w:val="22"/>
                <w:szCs w:val="22"/>
              </w:rPr>
            </w:pPr>
            <w:r w:rsidRPr="00D2635C">
              <w:rPr>
                <w:rFonts w:ascii="Times New Roman" w:hAnsi="Times New Roman" w:cs="Times New Roman"/>
                <w:b w:val="0"/>
                <w:bCs w:val="0"/>
              </w:rPr>
              <w:t>Устройство отливов парапета</w:t>
            </w:r>
          </w:p>
        </w:tc>
        <w:tc>
          <w:tcPr>
            <w:tcW w:w="567" w:type="dxa"/>
            <w:vAlign w:val="center"/>
          </w:tcPr>
          <w:p w14:paraId="00341ABD" w14:textId="77777777" w:rsidR="00F93507" w:rsidRPr="00680829" w:rsidRDefault="00F93507" w:rsidP="00F93507">
            <w:pPr>
              <w:pStyle w:val="ConsPlusTitle"/>
              <w:jc w:val="center"/>
              <w:rPr>
                <w:rFonts w:ascii="Times New Roman" w:hAnsi="Times New Roman" w:cs="Times New Roman"/>
                <w:b w:val="0"/>
                <w:sz w:val="22"/>
                <w:szCs w:val="22"/>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9" w:type="dxa"/>
            <w:vAlign w:val="center"/>
          </w:tcPr>
          <w:p w14:paraId="69F26567" w14:textId="77777777" w:rsidR="00F93507" w:rsidRPr="002710EC" w:rsidRDefault="00F93507" w:rsidP="00F93507">
            <w:pPr>
              <w:pStyle w:val="af3"/>
              <w:spacing w:after="40"/>
              <w:rPr>
                <w:sz w:val="24"/>
                <w:szCs w:val="24"/>
              </w:rPr>
            </w:pPr>
            <w:r w:rsidRPr="00133E47">
              <w:rPr>
                <w:sz w:val="24"/>
                <w:szCs w:val="24"/>
              </w:rPr>
              <w:t>1</w:t>
            </w:r>
          </w:p>
        </w:tc>
        <w:tc>
          <w:tcPr>
            <w:tcW w:w="1276" w:type="dxa"/>
            <w:vAlign w:val="center"/>
          </w:tcPr>
          <w:p w14:paraId="132908B9" w14:textId="77777777" w:rsidR="00F93507" w:rsidRPr="002710EC" w:rsidRDefault="00F93507" w:rsidP="00F93507">
            <w:pPr>
              <w:pStyle w:val="af3"/>
              <w:spacing w:after="40"/>
              <w:rPr>
                <w:sz w:val="24"/>
                <w:szCs w:val="24"/>
              </w:rPr>
            </w:pPr>
            <w:r>
              <w:rPr>
                <w:sz w:val="24"/>
                <w:szCs w:val="24"/>
              </w:rPr>
              <w:t>272,98</w:t>
            </w:r>
          </w:p>
        </w:tc>
        <w:tc>
          <w:tcPr>
            <w:tcW w:w="1291" w:type="dxa"/>
            <w:gridSpan w:val="2"/>
            <w:vAlign w:val="center"/>
          </w:tcPr>
          <w:p w14:paraId="28405D14" w14:textId="77777777" w:rsidR="00F93507" w:rsidRPr="00583F00" w:rsidRDefault="00F93507" w:rsidP="00F93507">
            <w:pPr>
              <w:pStyle w:val="af3"/>
              <w:spacing w:after="40"/>
              <w:rPr>
                <w:sz w:val="24"/>
                <w:szCs w:val="24"/>
              </w:rPr>
            </w:pPr>
            <w:r w:rsidRPr="00583F00">
              <w:rPr>
                <w:sz w:val="24"/>
                <w:szCs w:val="24"/>
              </w:rPr>
              <w:t>324</w:t>
            </w:r>
            <w:r>
              <w:rPr>
                <w:sz w:val="24"/>
                <w:szCs w:val="24"/>
              </w:rPr>
              <w:t>,00</w:t>
            </w:r>
          </w:p>
        </w:tc>
        <w:tc>
          <w:tcPr>
            <w:tcW w:w="1261" w:type="dxa"/>
            <w:gridSpan w:val="2"/>
            <w:vAlign w:val="center"/>
          </w:tcPr>
          <w:p w14:paraId="483F80C3" w14:textId="77777777" w:rsidR="00F93507" w:rsidRPr="00ED5E88" w:rsidRDefault="00F93507" w:rsidP="00F93507">
            <w:pPr>
              <w:pStyle w:val="af3"/>
              <w:spacing w:after="40"/>
              <w:rPr>
                <w:sz w:val="24"/>
                <w:szCs w:val="24"/>
              </w:rPr>
            </w:pPr>
            <w:r>
              <w:rPr>
                <w:sz w:val="24"/>
                <w:szCs w:val="24"/>
              </w:rPr>
              <w:t>273,23</w:t>
            </w:r>
          </w:p>
        </w:tc>
        <w:tc>
          <w:tcPr>
            <w:tcW w:w="1261" w:type="dxa"/>
            <w:vAlign w:val="center"/>
          </w:tcPr>
          <w:p w14:paraId="473B9108" w14:textId="77777777" w:rsidR="00F93507" w:rsidRPr="00ED5E88" w:rsidRDefault="00F93507" w:rsidP="00F93507">
            <w:pPr>
              <w:pStyle w:val="af3"/>
              <w:spacing w:after="40"/>
              <w:rPr>
                <w:sz w:val="24"/>
                <w:szCs w:val="24"/>
              </w:rPr>
            </w:pPr>
            <w:r>
              <w:rPr>
                <w:sz w:val="24"/>
                <w:szCs w:val="24"/>
              </w:rPr>
              <w:t>272,98</w:t>
            </w:r>
          </w:p>
        </w:tc>
      </w:tr>
      <w:tr w:rsidR="00F93507" w:rsidRPr="00680829" w14:paraId="3B33F812" w14:textId="77777777" w:rsidTr="00F93507">
        <w:tc>
          <w:tcPr>
            <w:tcW w:w="561" w:type="dxa"/>
            <w:vAlign w:val="center"/>
          </w:tcPr>
          <w:p w14:paraId="1AAA13E6"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410" w:type="dxa"/>
            <w:gridSpan w:val="2"/>
            <w:vAlign w:val="center"/>
          </w:tcPr>
          <w:p w14:paraId="09CA248B" w14:textId="77777777" w:rsidR="00F93507" w:rsidRPr="00D2635C" w:rsidRDefault="00F93507" w:rsidP="00F93507">
            <w:pPr>
              <w:pStyle w:val="ConsPlusTitle"/>
              <w:rPr>
                <w:rFonts w:ascii="Times New Roman" w:hAnsi="Times New Roman" w:cs="Times New Roman"/>
                <w:b w:val="0"/>
                <w:bCs w:val="0"/>
                <w:sz w:val="22"/>
                <w:szCs w:val="22"/>
              </w:rPr>
            </w:pPr>
            <w:r w:rsidRPr="00D2635C">
              <w:rPr>
                <w:rFonts w:ascii="Times New Roman" w:hAnsi="Times New Roman" w:cs="Times New Roman"/>
                <w:b w:val="0"/>
                <w:bCs w:val="0"/>
              </w:rPr>
              <w:t>Демонтаж ж/б плит парапета</w:t>
            </w:r>
          </w:p>
        </w:tc>
        <w:tc>
          <w:tcPr>
            <w:tcW w:w="567" w:type="dxa"/>
            <w:vAlign w:val="center"/>
          </w:tcPr>
          <w:p w14:paraId="2AE88EA3" w14:textId="77777777" w:rsidR="00F93507" w:rsidRPr="00680829" w:rsidRDefault="00F93507" w:rsidP="00F93507">
            <w:pPr>
              <w:pStyle w:val="ConsPlusTitle"/>
              <w:jc w:val="center"/>
              <w:rPr>
                <w:rFonts w:ascii="Times New Roman" w:hAnsi="Times New Roman" w:cs="Times New Roman"/>
                <w:b w:val="0"/>
                <w:sz w:val="22"/>
                <w:szCs w:val="22"/>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9" w:type="dxa"/>
            <w:vAlign w:val="center"/>
          </w:tcPr>
          <w:p w14:paraId="36B4C826" w14:textId="77777777" w:rsidR="00F93507" w:rsidRPr="002710EC" w:rsidRDefault="00F93507" w:rsidP="00F93507">
            <w:pPr>
              <w:pStyle w:val="af3"/>
              <w:spacing w:after="40"/>
              <w:rPr>
                <w:sz w:val="24"/>
                <w:szCs w:val="24"/>
              </w:rPr>
            </w:pPr>
            <w:r w:rsidRPr="00133E47">
              <w:rPr>
                <w:sz w:val="24"/>
                <w:szCs w:val="24"/>
              </w:rPr>
              <w:t>1</w:t>
            </w:r>
          </w:p>
        </w:tc>
        <w:tc>
          <w:tcPr>
            <w:tcW w:w="1276" w:type="dxa"/>
            <w:vAlign w:val="center"/>
          </w:tcPr>
          <w:p w14:paraId="506F37D7" w14:textId="77777777" w:rsidR="00F93507" w:rsidRPr="002710EC" w:rsidRDefault="00F93507" w:rsidP="00F93507">
            <w:pPr>
              <w:pStyle w:val="af3"/>
              <w:spacing w:after="40"/>
              <w:rPr>
                <w:sz w:val="24"/>
                <w:szCs w:val="24"/>
              </w:rPr>
            </w:pPr>
            <w:r>
              <w:rPr>
                <w:sz w:val="24"/>
                <w:szCs w:val="24"/>
              </w:rPr>
              <w:t>52,14</w:t>
            </w:r>
          </w:p>
        </w:tc>
        <w:tc>
          <w:tcPr>
            <w:tcW w:w="1291" w:type="dxa"/>
            <w:gridSpan w:val="2"/>
            <w:vAlign w:val="center"/>
          </w:tcPr>
          <w:p w14:paraId="55BE0B5F" w14:textId="77777777" w:rsidR="00F93507" w:rsidRPr="00583F00" w:rsidRDefault="00F93507" w:rsidP="00F93507">
            <w:pPr>
              <w:pStyle w:val="af3"/>
              <w:spacing w:after="40"/>
              <w:rPr>
                <w:sz w:val="24"/>
                <w:szCs w:val="24"/>
              </w:rPr>
            </w:pPr>
            <w:r w:rsidRPr="00583F00">
              <w:rPr>
                <w:sz w:val="24"/>
                <w:szCs w:val="24"/>
              </w:rPr>
              <w:t>57</w:t>
            </w:r>
            <w:r>
              <w:rPr>
                <w:sz w:val="24"/>
                <w:szCs w:val="24"/>
              </w:rPr>
              <w:t>,00</w:t>
            </w:r>
          </w:p>
        </w:tc>
        <w:tc>
          <w:tcPr>
            <w:tcW w:w="1261" w:type="dxa"/>
            <w:gridSpan w:val="2"/>
            <w:vAlign w:val="center"/>
          </w:tcPr>
          <w:p w14:paraId="76C7144C" w14:textId="77777777" w:rsidR="00F93507" w:rsidRPr="00ED5E88" w:rsidRDefault="00F93507" w:rsidP="00F93507">
            <w:pPr>
              <w:pStyle w:val="af3"/>
              <w:spacing w:after="40"/>
              <w:rPr>
                <w:sz w:val="24"/>
                <w:szCs w:val="24"/>
              </w:rPr>
            </w:pPr>
            <w:r>
              <w:rPr>
                <w:sz w:val="24"/>
                <w:szCs w:val="24"/>
              </w:rPr>
              <w:t>55,00</w:t>
            </w:r>
          </w:p>
        </w:tc>
        <w:tc>
          <w:tcPr>
            <w:tcW w:w="1261" w:type="dxa"/>
            <w:vAlign w:val="center"/>
          </w:tcPr>
          <w:p w14:paraId="4E62B12D" w14:textId="77777777" w:rsidR="00F93507" w:rsidRPr="00ED5E88" w:rsidRDefault="00F93507" w:rsidP="00F93507">
            <w:pPr>
              <w:pStyle w:val="af3"/>
              <w:spacing w:after="40"/>
              <w:rPr>
                <w:sz w:val="24"/>
                <w:szCs w:val="24"/>
              </w:rPr>
            </w:pPr>
            <w:r>
              <w:rPr>
                <w:sz w:val="24"/>
                <w:szCs w:val="24"/>
              </w:rPr>
              <w:t>52,14</w:t>
            </w:r>
          </w:p>
        </w:tc>
      </w:tr>
      <w:tr w:rsidR="00F93507" w:rsidRPr="00680829" w14:paraId="2697DC4A" w14:textId="77777777" w:rsidTr="00F93507">
        <w:tc>
          <w:tcPr>
            <w:tcW w:w="561" w:type="dxa"/>
            <w:vAlign w:val="center"/>
          </w:tcPr>
          <w:p w14:paraId="53C09385"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410" w:type="dxa"/>
            <w:gridSpan w:val="2"/>
            <w:vAlign w:val="center"/>
          </w:tcPr>
          <w:p w14:paraId="1DE82C03" w14:textId="77777777" w:rsidR="00F93507" w:rsidRPr="00D2635C" w:rsidRDefault="00F93507" w:rsidP="00F93507">
            <w:pPr>
              <w:pStyle w:val="ConsPlusTitle"/>
              <w:rPr>
                <w:rFonts w:ascii="Times New Roman" w:hAnsi="Times New Roman" w:cs="Times New Roman"/>
                <w:b w:val="0"/>
                <w:bCs w:val="0"/>
                <w:sz w:val="22"/>
                <w:szCs w:val="22"/>
              </w:rPr>
            </w:pPr>
            <w:r w:rsidRPr="00D2635C">
              <w:rPr>
                <w:rFonts w:ascii="Times New Roman" w:hAnsi="Times New Roman" w:cs="Times New Roman"/>
                <w:b w:val="0"/>
                <w:bCs w:val="0"/>
              </w:rPr>
              <w:t>Изготовление и монтаж ж/б плит парапета (0,6* 0,7)</w:t>
            </w:r>
          </w:p>
        </w:tc>
        <w:tc>
          <w:tcPr>
            <w:tcW w:w="567" w:type="dxa"/>
            <w:vAlign w:val="center"/>
          </w:tcPr>
          <w:p w14:paraId="6EED28A2" w14:textId="77777777" w:rsidR="00F93507" w:rsidRPr="00680829" w:rsidRDefault="00F93507" w:rsidP="00F93507">
            <w:pPr>
              <w:pStyle w:val="ConsPlusTitle"/>
              <w:jc w:val="center"/>
              <w:rPr>
                <w:rFonts w:ascii="Times New Roman" w:hAnsi="Times New Roman" w:cs="Times New Roman"/>
                <w:b w:val="0"/>
                <w:sz w:val="22"/>
                <w:szCs w:val="22"/>
              </w:rPr>
            </w:pPr>
            <w:r w:rsidRPr="0095239B">
              <w:rPr>
                <w:rFonts w:ascii="Times New Roman" w:hAnsi="Times New Roman" w:cs="Times New Roman"/>
                <w:b w:val="0"/>
                <w:bCs w:val="0"/>
                <w:color w:val="000000"/>
              </w:rPr>
              <w:t>шт.</w:t>
            </w:r>
          </w:p>
        </w:tc>
        <w:tc>
          <w:tcPr>
            <w:tcW w:w="709" w:type="dxa"/>
            <w:vAlign w:val="center"/>
          </w:tcPr>
          <w:p w14:paraId="1B3CBBE0" w14:textId="77777777" w:rsidR="00F93507" w:rsidRPr="002710EC" w:rsidRDefault="00F93507" w:rsidP="00F93507">
            <w:pPr>
              <w:pStyle w:val="af3"/>
              <w:spacing w:after="40"/>
              <w:rPr>
                <w:sz w:val="24"/>
                <w:szCs w:val="24"/>
              </w:rPr>
            </w:pPr>
            <w:r w:rsidRPr="00133E47">
              <w:rPr>
                <w:sz w:val="24"/>
                <w:szCs w:val="24"/>
              </w:rPr>
              <w:t>1</w:t>
            </w:r>
          </w:p>
        </w:tc>
        <w:tc>
          <w:tcPr>
            <w:tcW w:w="1276" w:type="dxa"/>
            <w:vAlign w:val="center"/>
          </w:tcPr>
          <w:p w14:paraId="04003EF2" w14:textId="77777777" w:rsidR="00F93507" w:rsidRPr="002710EC" w:rsidRDefault="00F93507" w:rsidP="00F93507">
            <w:pPr>
              <w:pStyle w:val="af3"/>
              <w:spacing w:after="40"/>
              <w:rPr>
                <w:sz w:val="24"/>
                <w:szCs w:val="24"/>
              </w:rPr>
            </w:pPr>
            <w:r>
              <w:rPr>
                <w:sz w:val="24"/>
                <w:szCs w:val="24"/>
              </w:rPr>
              <w:t>3 462,00</w:t>
            </w:r>
          </w:p>
        </w:tc>
        <w:tc>
          <w:tcPr>
            <w:tcW w:w="1291" w:type="dxa"/>
            <w:gridSpan w:val="2"/>
            <w:vAlign w:val="center"/>
          </w:tcPr>
          <w:p w14:paraId="187B70BB" w14:textId="77777777" w:rsidR="00F93507" w:rsidRPr="00583F00" w:rsidRDefault="00F93507" w:rsidP="00F93507">
            <w:pPr>
              <w:pStyle w:val="af3"/>
              <w:spacing w:after="40"/>
              <w:rPr>
                <w:sz w:val="24"/>
                <w:szCs w:val="24"/>
              </w:rPr>
            </w:pPr>
            <w:r w:rsidRPr="00583F00">
              <w:rPr>
                <w:sz w:val="24"/>
                <w:szCs w:val="24"/>
              </w:rPr>
              <w:t>3</w:t>
            </w:r>
            <w:r>
              <w:rPr>
                <w:sz w:val="24"/>
                <w:szCs w:val="24"/>
              </w:rPr>
              <w:t> </w:t>
            </w:r>
            <w:r w:rsidRPr="00583F00">
              <w:rPr>
                <w:sz w:val="24"/>
                <w:szCs w:val="24"/>
              </w:rPr>
              <w:t>634</w:t>
            </w:r>
            <w:r>
              <w:rPr>
                <w:sz w:val="24"/>
                <w:szCs w:val="24"/>
              </w:rPr>
              <w:t>,00</w:t>
            </w:r>
          </w:p>
        </w:tc>
        <w:tc>
          <w:tcPr>
            <w:tcW w:w="1261" w:type="dxa"/>
            <w:gridSpan w:val="2"/>
            <w:vAlign w:val="center"/>
          </w:tcPr>
          <w:p w14:paraId="52A06CDB" w14:textId="77777777" w:rsidR="00F93507" w:rsidRPr="00ED5E88" w:rsidRDefault="00F93507" w:rsidP="00F93507">
            <w:pPr>
              <w:pStyle w:val="af3"/>
              <w:spacing w:after="40"/>
              <w:rPr>
                <w:sz w:val="24"/>
                <w:szCs w:val="24"/>
              </w:rPr>
            </w:pPr>
            <w:r>
              <w:rPr>
                <w:sz w:val="24"/>
                <w:szCs w:val="24"/>
              </w:rPr>
              <w:t>3 600,00</w:t>
            </w:r>
          </w:p>
        </w:tc>
        <w:tc>
          <w:tcPr>
            <w:tcW w:w="1261" w:type="dxa"/>
            <w:vAlign w:val="center"/>
          </w:tcPr>
          <w:p w14:paraId="6F7CECDD" w14:textId="77777777" w:rsidR="00F93507" w:rsidRPr="00ED5E88" w:rsidRDefault="00F93507" w:rsidP="00F93507">
            <w:pPr>
              <w:pStyle w:val="af3"/>
              <w:spacing w:after="40"/>
              <w:rPr>
                <w:sz w:val="24"/>
                <w:szCs w:val="24"/>
              </w:rPr>
            </w:pPr>
            <w:r>
              <w:rPr>
                <w:sz w:val="24"/>
                <w:szCs w:val="24"/>
              </w:rPr>
              <w:t>3 462,00</w:t>
            </w:r>
          </w:p>
        </w:tc>
      </w:tr>
      <w:tr w:rsidR="00F93507" w:rsidRPr="00680829" w14:paraId="3B154CEB" w14:textId="77777777" w:rsidTr="00F93507">
        <w:tc>
          <w:tcPr>
            <w:tcW w:w="561" w:type="dxa"/>
            <w:vAlign w:val="center"/>
          </w:tcPr>
          <w:p w14:paraId="2AEABC0E"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410" w:type="dxa"/>
            <w:gridSpan w:val="2"/>
            <w:vAlign w:val="center"/>
          </w:tcPr>
          <w:p w14:paraId="0A3D2F45" w14:textId="77777777" w:rsidR="00F93507" w:rsidRPr="00D2635C" w:rsidRDefault="00F93507" w:rsidP="00F93507">
            <w:pPr>
              <w:pStyle w:val="ConsPlusTitle"/>
              <w:rPr>
                <w:rFonts w:ascii="Times New Roman" w:hAnsi="Times New Roman" w:cs="Times New Roman"/>
                <w:b w:val="0"/>
                <w:bCs w:val="0"/>
                <w:sz w:val="22"/>
                <w:szCs w:val="22"/>
              </w:rPr>
            </w:pPr>
            <w:r w:rsidRPr="00D2635C">
              <w:rPr>
                <w:rFonts w:ascii="Times New Roman" w:hAnsi="Times New Roman" w:cs="Times New Roman"/>
                <w:b w:val="0"/>
                <w:bCs w:val="0"/>
              </w:rPr>
              <w:t>Ремонт стяжки</w:t>
            </w:r>
          </w:p>
        </w:tc>
        <w:tc>
          <w:tcPr>
            <w:tcW w:w="567" w:type="dxa"/>
            <w:vAlign w:val="center"/>
          </w:tcPr>
          <w:p w14:paraId="684B16CC" w14:textId="77777777" w:rsidR="00F93507" w:rsidRPr="00680829" w:rsidRDefault="00F93507" w:rsidP="00F93507">
            <w:pPr>
              <w:pStyle w:val="ConsPlusTitle"/>
              <w:jc w:val="center"/>
              <w:rPr>
                <w:rFonts w:ascii="Times New Roman" w:hAnsi="Times New Roman" w:cs="Times New Roman"/>
                <w:b w:val="0"/>
                <w:sz w:val="22"/>
                <w:szCs w:val="22"/>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9" w:type="dxa"/>
            <w:vAlign w:val="center"/>
          </w:tcPr>
          <w:p w14:paraId="23B67ACF" w14:textId="77777777" w:rsidR="00F93507" w:rsidRPr="002710EC" w:rsidRDefault="00F93507" w:rsidP="00F93507">
            <w:pPr>
              <w:pStyle w:val="af3"/>
              <w:spacing w:after="40"/>
              <w:rPr>
                <w:sz w:val="24"/>
                <w:szCs w:val="24"/>
              </w:rPr>
            </w:pPr>
            <w:r w:rsidRPr="00133E47">
              <w:rPr>
                <w:sz w:val="24"/>
                <w:szCs w:val="24"/>
              </w:rPr>
              <w:t>1</w:t>
            </w:r>
          </w:p>
        </w:tc>
        <w:tc>
          <w:tcPr>
            <w:tcW w:w="1276" w:type="dxa"/>
            <w:vAlign w:val="center"/>
          </w:tcPr>
          <w:p w14:paraId="2A9223DA" w14:textId="77777777" w:rsidR="00F93507" w:rsidRPr="002710EC" w:rsidRDefault="00F93507" w:rsidP="00F93507">
            <w:pPr>
              <w:pStyle w:val="af3"/>
              <w:spacing w:after="40"/>
              <w:rPr>
                <w:sz w:val="24"/>
                <w:szCs w:val="24"/>
              </w:rPr>
            </w:pPr>
            <w:r>
              <w:rPr>
                <w:sz w:val="24"/>
                <w:szCs w:val="24"/>
              </w:rPr>
              <w:t>96,32</w:t>
            </w:r>
          </w:p>
        </w:tc>
        <w:tc>
          <w:tcPr>
            <w:tcW w:w="1291" w:type="dxa"/>
            <w:gridSpan w:val="2"/>
            <w:vAlign w:val="center"/>
          </w:tcPr>
          <w:p w14:paraId="43763511" w14:textId="77777777" w:rsidR="00F93507" w:rsidRPr="008B3434" w:rsidRDefault="00F93507" w:rsidP="00F93507">
            <w:pPr>
              <w:pStyle w:val="af3"/>
              <w:spacing w:after="40"/>
              <w:rPr>
                <w:sz w:val="24"/>
                <w:szCs w:val="24"/>
              </w:rPr>
            </w:pPr>
            <w:r w:rsidRPr="008B3434">
              <w:rPr>
                <w:sz w:val="24"/>
                <w:szCs w:val="24"/>
              </w:rPr>
              <w:t>107,73</w:t>
            </w:r>
          </w:p>
        </w:tc>
        <w:tc>
          <w:tcPr>
            <w:tcW w:w="1261" w:type="dxa"/>
            <w:gridSpan w:val="2"/>
            <w:vAlign w:val="center"/>
          </w:tcPr>
          <w:p w14:paraId="28DEA2F8" w14:textId="77777777" w:rsidR="00F93507" w:rsidRPr="00ED5E88" w:rsidRDefault="00F93507" w:rsidP="00F93507">
            <w:pPr>
              <w:pStyle w:val="af3"/>
              <w:spacing w:after="40"/>
              <w:rPr>
                <w:sz w:val="24"/>
                <w:szCs w:val="24"/>
              </w:rPr>
            </w:pPr>
            <w:r>
              <w:rPr>
                <w:sz w:val="24"/>
                <w:szCs w:val="24"/>
              </w:rPr>
              <w:t>97,50</w:t>
            </w:r>
          </w:p>
        </w:tc>
        <w:tc>
          <w:tcPr>
            <w:tcW w:w="1261" w:type="dxa"/>
            <w:vAlign w:val="center"/>
          </w:tcPr>
          <w:p w14:paraId="001EDD1D" w14:textId="77777777" w:rsidR="00F93507" w:rsidRPr="00ED5E88" w:rsidRDefault="00F93507" w:rsidP="00F93507">
            <w:pPr>
              <w:pStyle w:val="af3"/>
              <w:spacing w:after="40"/>
              <w:rPr>
                <w:sz w:val="24"/>
                <w:szCs w:val="24"/>
              </w:rPr>
            </w:pPr>
            <w:r>
              <w:rPr>
                <w:sz w:val="24"/>
                <w:szCs w:val="24"/>
              </w:rPr>
              <w:t>96,32</w:t>
            </w:r>
          </w:p>
        </w:tc>
      </w:tr>
      <w:tr w:rsidR="00F93507" w:rsidRPr="00680829" w14:paraId="780BE466" w14:textId="77777777" w:rsidTr="00F93507">
        <w:tc>
          <w:tcPr>
            <w:tcW w:w="561" w:type="dxa"/>
            <w:vAlign w:val="center"/>
          </w:tcPr>
          <w:p w14:paraId="3B34B3BB"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1</w:t>
            </w:r>
            <w:r>
              <w:rPr>
                <w:rFonts w:ascii="Times New Roman" w:eastAsia="Times New Roman" w:hAnsi="Times New Roman" w:cs="Times New Roman"/>
                <w:lang w:eastAsia="ru-RU"/>
              </w:rPr>
              <w:t>0</w:t>
            </w:r>
          </w:p>
        </w:tc>
        <w:tc>
          <w:tcPr>
            <w:tcW w:w="2410" w:type="dxa"/>
            <w:gridSpan w:val="2"/>
            <w:vAlign w:val="center"/>
          </w:tcPr>
          <w:p w14:paraId="6FDFE56C" w14:textId="77777777" w:rsidR="00F93507" w:rsidRPr="00D2635C" w:rsidRDefault="00F93507" w:rsidP="00F93507">
            <w:pPr>
              <w:pStyle w:val="ConsPlusTitle"/>
              <w:rPr>
                <w:rFonts w:ascii="Times New Roman" w:hAnsi="Times New Roman" w:cs="Times New Roman"/>
                <w:b w:val="0"/>
                <w:bCs w:val="0"/>
                <w:sz w:val="22"/>
                <w:szCs w:val="22"/>
              </w:rPr>
            </w:pPr>
            <w:r w:rsidRPr="00D2635C">
              <w:rPr>
                <w:rFonts w:ascii="Times New Roman" w:hAnsi="Times New Roman" w:cs="Times New Roman"/>
                <w:b w:val="0"/>
                <w:bCs w:val="0"/>
              </w:rPr>
              <w:t>Демонтаж стяжки</w:t>
            </w:r>
          </w:p>
        </w:tc>
        <w:tc>
          <w:tcPr>
            <w:tcW w:w="567" w:type="dxa"/>
            <w:vAlign w:val="center"/>
          </w:tcPr>
          <w:p w14:paraId="7B714DED" w14:textId="77777777" w:rsidR="00F93507" w:rsidRPr="00680829" w:rsidRDefault="00F93507" w:rsidP="00F93507">
            <w:pPr>
              <w:pStyle w:val="ConsPlusTitle"/>
              <w:jc w:val="center"/>
              <w:rPr>
                <w:rFonts w:ascii="Times New Roman" w:hAnsi="Times New Roman" w:cs="Times New Roman"/>
                <w:b w:val="0"/>
                <w:sz w:val="22"/>
                <w:szCs w:val="22"/>
              </w:rPr>
            </w:pPr>
            <w:r w:rsidRPr="0095239B">
              <w:rPr>
                <w:rFonts w:ascii="Times New Roman" w:hAnsi="Times New Roman" w:cs="Times New Roman"/>
                <w:b w:val="0"/>
                <w:bCs w:val="0"/>
                <w:color w:val="343434"/>
              </w:rPr>
              <w:t>м</w:t>
            </w:r>
            <w:r w:rsidRPr="0095239B">
              <w:rPr>
                <w:rFonts w:ascii="Times New Roman" w:hAnsi="Times New Roman" w:cs="Times New Roman"/>
                <w:b w:val="0"/>
                <w:bCs w:val="0"/>
                <w:color w:val="343434"/>
                <w:vertAlign w:val="superscript"/>
              </w:rPr>
              <w:t>2</w:t>
            </w:r>
          </w:p>
        </w:tc>
        <w:tc>
          <w:tcPr>
            <w:tcW w:w="709" w:type="dxa"/>
            <w:vAlign w:val="center"/>
          </w:tcPr>
          <w:p w14:paraId="44C77A4E" w14:textId="77777777" w:rsidR="00F93507" w:rsidRPr="002710EC" w:rsidRDefault="00F93507" w:rsidP="00F93507">
            <w:pPr>
              <w:pStyle w:val="af3"/>
              <w:spacing w:after="40"/>
              <w:rPr>
                <w:sz w:val="24"/>
                <w:szCs w:val="24"/>
              </w:rPr>
            </w:pPr>
            <w:r w:rsidRPr="00133E47">
              <w:rPr>
                <w:sz w:val="24"/>
                <w:szCs w:val="24"/>
              </w:rPr>
              <w:t>1</w:t>
            </w:r>
          </w:p>
        </w:tc>
        <w:tc>
          <w:tcPr>
            <w:tcW w:w="1276" w:type="dxa"/>
            <w:vAlign w:val="center"/>
          </w:tcPr>
          <w:p w14:paraId="33ABC9E5" w14:textId="77777777" w:rsidR="00F93507" w:rsidRPr="002710EC" w:rsidRDefault="00F93507" w:rsidP="00F93507">
            <w:pPr>
              <w:pStyle w:val="af3"/>
              <w:spacing w:after="40"/>
              <w:rPr>
                <w:sz w:val="24"/>
                <w:szCs w:val="24"/>
              </w:rPr>
            </w:pPr>
            <w:r>
              <w:rPr>
                <w:sz w:val="24"/>
                <w:szCs w:val="24"/>
              </w:rPr>
              <w:t>48,21</w:t>
            </w:r>
          </w:p>
        </w:tc>
        <w:tc>
          <w:tcPr>
            <w:tcW w:w="1291" w:type="dxa"/>
            <w:gridSpan w:val="2"/>
            <w:vAlign w:val="center"/>
          </w:tcPr>
          <w:p w14:paraId="606D1B93" w14:textId="77777777" w:rsidR="00F93507" w:rsidRPr="00583F00" w:rsidRDefault="00F93507" w:rsidP="00F93507">
            <w:pPr>
              <w:pStyle w:val="af3"/>
              <w:spacing w:after="40"/>
              <w:rPr>
                <w:sz w:val="24"/>
                <w:szCs w:val="24"/>
              </w:rPr>
            </w:pPr>
            <w:r w:rsidRPr="00583F00">
              <w:rPr>
                <w:sz w:val="24"/>
                <w:szCs w:val="24"/>
              </w:rPr>
              <w:t>73</w:t>
            </w:r>
            <w:r>
              <w:rPr>
                <w:sz w:val="24"/>
                <w:szCs w:val="24"/>
              </w:rPr>
              <w:t>,00</w:t>
            </w:r>
          </w:p>
        </w:tc>
        <w:tc>
          <w:tcPr>
            <w:tcW w:w="1261" w:type="dxa"/>
            <w:gridSpan w:val="2"/>
            <w:vAlign w:val="center"/>
          </w:tcPr>
          <w:p w14:paraId="54C7B7E2" w14:textId="77777777" w:rsidR="00F93507" w:rsidRPr="00ED5E88" w:rsidRDefault="00F93507" w:rsidP="00F93507">
            <w:pPr>
              <w:pStyle w:val="af3"/>
              <w:spacing w:after="40"/>
              <w:rPr>
                <w:sz w:val="24"/>
                <w:szCs w:val="24"/>
              </w:rPr>
            </w:pPr>
            <w:r>
              <w:rPr>
                <w:sz w:val="24"/>
                <w:szCs w:val="24"/>
              </w:rPr>
              <w:t>53,30</w:t>
            </w:r>
          </w:p>
        </w:tc>
        <w:tc>
          <w:tcPr>
            <w:tcW w:w="1261" w:type="dxa"/>
            <w:vAlign w:val="center"/>
          </w:tcPr>
          <w:p w14:paraId="0CE63F02" w14:textId="77777777" w:rsidR="00F93507" w:rsidRPr="00ED5E88" w:rsidRDefault="00F93507" w:rsidP="00F93507">
            <w:pPr>
              <w:pStyle w:val="af3"/>
              <w:spacing w:after="40"/>
              <w:rPr>
                <w:sz w:val="24"/>
                <w:szCs w:val="24"/>
              </w:rPr>
            </w:pPr>
            <w:r>
              <w:rPr>
                <w:sz w:val="24"/>
                <w:szCs w:val="24"/>
              </w:rPr>
              <w:t>48,21</w:t>
            </w:r>
          </w:p>
        </w:tc>
      </w:tr>
      <w:tr w:rsidR="00F93507" w:rsidRPr="00680829" w14:paraId="680006AC" w14:textId="77777777" w:rsidTr="00F93507">
        <w:trPr>
          <w:trHeight w:val="365"/>
        </w:trPr>
        <w:tc>
          <w:tcPr>
            <w:tcW w:w="561" w:type="dxa"/>
            <w:vAlign w:val="center"/>
          </w:tcPr>
          <w:p w14:paraId="7B46117D" w14:textId="77777777" w:rsidR="00F93507" w:rsidRPr="00680829" w:rsidRDefault="00F93507" w:rsidP="00F93507">
            <w:pPr>
              <w:spacing w:after="75" w:line="36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680829">
              <w:rPr>
                <w:rFonts w:ascii="Times New Roman" w:eastAsia="Times New Roman" w:hAnsi="Times New Roman" w:cs="Times New Roman"/>
                <w:lang w:eastAsia="ru-RU"/>
              </w:rPr>
              <w:t>1</w:t>
            </w:r>
            <w:r>
              <w:rPr>
                <w:rFonts w:ascii="Times New Roman" w:eastAsia="Times New Roman" w:hAnsi="Times New Roman" w:cs="Times New Roman"/>
                <w:lang w:eastAsia="ru-RU"/>
              </w:rPr>
              <w:t>1</w:t>
            </w:r>
          </w:p>
        </w:tc>
        <w:tc>
          <w:tcPr>
            <w:tcW w:w="2410" w:type="dxa"/>
            <w:gridSpan w:val="2"/>
            <w:vAlign w:val="center"/>
          </w:tcPr>
          <w:p w14:paraId="4A19F31A" w14:textId="77777777" w:rsidR="00F93507" w:rsidRPr="00D2635C" w:rsidRDefault="00F93507" w:rsidP="00F93507">
            <w:pPr>
              <w:pStyle w:val="ConsPlusTitle"/>
              <w:rPr>
                <w:rFonts w:ascii="Times New Roman" w:hAnsi="Times New Roman" w:cs="Times New Roman"/>
                <w:b w:val="0"/>
                <w:bCs w:val="0"/>
                <w:sz w:val="22"/>
                <w:szCs w:val="22"/>
              </w:rPr>
            </w:pPr>
            <w:r w:rsidRPr="00D2635C">
              <w:rPr>
                <w:rFonts w:ascii="Times New Roman" w:hAnsi="Times New Roman" w:cs="Times New Roman"/>
                <w:b w:val="0"/>
                <w:bCs w:val="0"/>
              </w:rPr>
              <w:t>Устройство стяжки</w:t>
            </w:r>
          </w:p>
        </w:tc>
        <w:tc>
          <w:tcPr>
            <w:tcW w:w="567" w:type="dxa"/>
            <w:vAlign w:val="center"/>
          </w:tcPr>
          <w:p w14:paraId="60900EAD" w14:textId="77777777" w:rsidR="00F93507" w:rsidRPr="00680829" w:rsidRDefault="00F93507" w:rsidP="00F93507">
            <w:pPr>
              <w:pStyle w:val="ConsPlusTitle"/>
              <w:jc w:val="center"/>
              <w:rPr>
                <w:rFonts w:ascii="Times New Roman" w:hAnsi="Times New Roman" w:cs="Times New Roman"/>
                <w:b w:val="0"/>
                <w:sz w:val="22"/>
                <w:szCs w:val="22"/>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9" w:type="dxa"/>
            <w:vAlign w:val="center"/>
          </w:tcPr>
          <w:p w14:paraId="118FE1B6" w14:textId="77777777" w:rsidR="00F93507" w:rsidRPr="002710EC" w:rsidRDefault="00F93507" w:rsidP="00F93507">
            <w:pPr>
              <w:pStyle w:val="af3"/>
              <w:spacing w:after="40"/>
              <w:rPr>
                <w:sz w:val="24"/>
                <w:szCs w:val="24"/>
              </w:rPr>
            </w:pPr>
            <w:r w:rsidRPr="00133E47">
              <w:rPr>
                <w:sz w:val="24"/>
                <w:szCs w:val="24"/>
              </w:rPr>
              <w:t>1</w:t>
            </w:r>
          </w:p>
        </w:tc>
        <w:tc>
          <w:tcPr>
            <w:tcW w:w="1276" w:type="dxa"/>
            <w:vAlign w:val="center"/>
          </w:tcPr>
          <w:p w14:paraId="57D2B4F2" w14:textId="77777777" w:rsidR="00F93507" w:rsidRPr="002710EC" w:rsidRDefault="00F93507" w:rsidP="00F93507">
            <w:pPr>
              <w:pStyle w:val="af3"/>
              <w:spacing w:after="40"/>
              <w:rPr>
                <w:sz w:val="24"/>
                <w:szCs w:val="24"/>
              </w:rPr>
            </w:pPr>
            <w:r>
              <w:rPr>
                <w:sz w:val="24"/>
                <w:szCs w:val="24"/>
              </w:rPr>
              <w:t>119,05</w:t>
            </w:r>
          </w:p>
        </w:tc>
        <w:tc>
          <w:tcPr>
            <w:tcW w:w="1291" w:type="dxa"/>
            <w:gridSpan w:val="2"/>
            <w:vAlign w:val="center"/>
          </w:tcPr>
          <w:p w14:paraId="497479BC" w14:textId="77777777" w:rsidR="00F93507" w:rsidRPr="00583F00" w:rsidRDefault="00F93507" w:rsidP="00F93507">
            <w:pPr>
              <w:pStyle w:val="af3"/>
              <w:spacing w:after="40"/>
              <w:rPr>
                <w:sz w:val="24"/>
                <w:szCs w:val="24"/>
              </w:rPr>
            </w:pPr>
            <w:r w:rsidRPr="00583F00">
              <w:rPr>
                <w:sz w:val="24"/>
                <w:szCs w:val="24"/>
              </w:rPr>
              <w:t>156</w:t>
            </w:r>
            <w:r>
              <w:rPr>
                <w:sz w:val="24"/>
                <w:szCs w:val="24"/>
              </w:rPr>
              <w:t>,00</w:t>
            </w:r>
          </w:p>
        </w:tc>
        <w:tc>
          <w:tcPr>
            <w:tcW w:w="1261" w:type="dxa"/>
            <w:gridSpan w:val="2"/>
            <w:vAlign w:val="center"/>
          </w:tcPr>
          <w:p w14:paraId="146F08A0" w14:textId="77777777" w:rsidR="00F93507" w:rsidRPr="00ED5E88" w:rsidRDefault="00F93507" w:rsidP="00F93507">
            <w:pPr>
              <w:pStyle w:val="af3"/>
              <w:spacing w:after="40"/>
              <w:rPr>
                <w:sz w:val="24"/>
                <w:szCs w:val="24"/>
              </w:rPr>
            </w:pPr>
            <w:r>
              <w:rPr>
                <w:sz w:val="24"/>
                <w:szCs w:val="24"/>
              </w:rPr>
              <w:t>120,40</w:t>
            </w:r>
          </w:p>
        </w:tc>
        <w:tc>
          <w:tcPr>
            <w:tcW w:w="1261" w:type="dxa"/>
            <w:vAlign w:val="center"/>
          </w:tcPr>
          <w:p w14:paraId="02AAA81D" w14:textId="77777777" w:rsidR="00F93507" w:rsidRPr="00ED5E88" w:rsidRDefault="00F93507" w:rsidP="00F93507">
            <w:pPr>
              <w:pStyle w:val="af3"/>
              <w:spacing w:after="40"/>
              <w:rPr>
                <w:sz w:val="24"/>
                <w:szCs w:val="24"/>
              </w:rPr>
            </w:pPr>
            <w:r>
              <w:rPr>
                <w:sz w:val="24"/>
                <w:szCs w:val="24"/>
              </w:rPr>
              <w:t>119,05</w:t>
            </w:r>
          </w:p>
        </w:tc>
      </w:tr>
      <w:tr w:rsidR="00F93507" w:rsidRPr="00680829" w14:paraId="23AF651D" w14:textId="77777777" w:rsidTr="00F93507">
        <w:tc>
          <w:tcPr>
            <w:tcW w:w="561" w:type="dxa"/>
            <w:vAlign w:val="center"/>
          </w:tcPr>
          <w:p w14:paraId="640CDFC8"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1</w:t>
            </w:r>
            <w:r>
              <w:rPr>
                <w:rFonts w:ascii="Times New Roman" w:eastAsia="Times New Roman" w:hAnsi="Times New Roman" w:cs="Times New Roman"/>
                <w:lang w:eastAsia="ru-RU"/>
              </w:rPr>
              <w:t>2</w:t>
            </w:r>
          </w:p>
        </w:tc>
        <w:tc>
          <w:tcPr>
            <w:tcW w:w="2410" w:type="dxa"/>
            <w:gridSpan w:val="2"/>
            <w:vAlign w:val="center"/>
          </w:tcPr>
          <w:p w14:paraId="5CF1F0B1" w14:textId="77777777" w:rsidR="00F93507" w:rsidRPr="00D2635C" w:rsidRDefault="00F93507" w:rsidP="00F93507">
            <w:pPr>
              <w:pStyle w:val="ConsPlusTitle"/>
              <w:rPr>
                <w:rFonts w:ascii="Times New Roman" w:hAnsi="Times New Roman" w:cs="Times New Roman"/>
                <w:b w:val="0"/>
                <w:bCs w:val="0"/>
                <w:sz w:val="22"/>
                <w:szCs w:val="22"/>
              </w:rPr>
            </w:pPr>
            <w:proofErr w:type="spellStart"/>
            <w:r w:rsidRPr="00D2635C">
              <w:rPr>
                <w:rFonts w:ascii="Times New Roman" w:hAnsi="Times New Roman" w:cs="Times New Roman"/>
                <w:b w:val="0"/>
                <w:bCs w:val="0"/>
              </w:rPr>
              <w:t>Огрунтовка</w:t>
            </w:r>
            <w:proofErr w:type="spellEnd"/>
            <w:r w:rsidRPr="00D2635C">
              <w:rPr>
                <w:rFonts w:ascii="Times New Roman" w:hAnsi="Times New Roman" w:cs="Times New Roman"/>
                <w:b w:val="0"/>
                <w:bCs w:val="0"/>
              </w:rPr>
              <w:t xml:space="preserve"> стяжки</w:t>
            </w:r>
          </w:p>
        </w:tc>
        <w:tc>
          <w:tcPr>
            <w:tcW w:w="567" w:type="dxa"/>
            <w:vAlign w:val="center"/>
          </w:tcPr>
          <w:p w14:paraId="48ABABDD" w14:textId="77777777" w:rsidR="00F93507" w:rsidRPr="00680829" w:rsidRDefault="00F93507" w:rsidP="00F93507">
            <w:pPr>
              <w:pStyle w:val="ConsPlusTitle"/>
              <w:jc w:val="center"/>
              <w:rPr>
                <w:rFonts w:ascii="Times New Roman" w:hAnsi="Times New Roman" w:cs="Times New Roman"/>
                <w:b w:val="0"/>
                <w:sz w:val="22"/>
                <w:szCs w:val="22"/>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9" w:type="dxa"/>
            <w:vAlign w:val="center"/>
          </w:tcPr>
          <w:p w14:paraId="7CED16E5" w14:textId="77777777" w:rsidR="00F93507" w:rsidRPr="002710EC" w:rsidRDefault="00F93507" w:rsidP="00F93507">
            <w:pPr>
              <w:pStyle w:val="af3"/>
              <w:spacing w:after="40"/>
              <w:rPr>
                <w:sz w:val="24"/>
                <w:szCs w:val="24"/>
              </w:rPr>
            </w:pPr>
            <w:r w:rsidRPr="00133E47">
              <w:rPr>
                <w:sz w:val="24"/>
                <w:szCs w:val="24"/>
              </w:rPr>
              <w:t>1</w:t>
            </w:r>
          </w:p>
        </w:tc>
        <w:tc>
          <w:tcPr>
            <w:tcW w:w="1276" w:type="dxa"/>
            <w:vAlign w:val="center"/>
          </w:tcPr>
          <w:p w14:paraId="2E9458B0" w14:textId="77777777" w:rsidR="00F93507" w:rsidRPr="002710EC" w:rsidRDefault="00F93507" w:rsidP="00F93507">
            <w:pPr>
              <w:pStyle w:val="af3"/>
              <w:spacing w:after="40"/>
              <w:rPr>
                <w:sz w:val="24"/>
                <w:szCs w:val="24"/>
              </w:rPr>
            </w:pPr>
            <w:r>
              <w:rPr>
                <w:sz w:val="24"/>
                <w:szCs w:val="24"/>
              </w:rPr>
              <w:t>25,00</w:t>
            </w:r>
          </w:p>
        </w:tc>
        <w:tc>
          <w:tcPr>
            <w:tcW w:w="1291" w:type="dxa"/>
            <w:gridSpan w:val="2"/>
            <w:vAlign w:val="center"/>
          </w:tcPr>
          <w:p w14:paraId="0C1B1768" w14:textId="77777777" w:rsidR="00F93507" w:rsidRPr="00583F00" w:rsidRDefault="00F93507" w:rsidP="00F93507">
            <w:pPr>
              <w:pStyle w:val="af3"/>
              <w:spacing w:after="40"/>
              <w:rPr>
                <w:sz w:val="24"/>
                <w:szCs w:val="24"/>
              </w:rPr>
            </w:pPr>
            <w:r w:rsidRPr="00583F00">
              <w:rPr>
                <w:sz w:val="24"/>
                <w:szCs w:val="24"/>
              </w:rPr>
              <w:t>25</w:t>
            </w:r>
            <w:r>
              <w:rPr>
                <w:sz w:val="24"/>
                <w:szCs w:val="24"/>
              </w:rPr>
              <w:t>,00</w:t>
            </w:r>
          </w:p>
        </w:tc>
        <w:tc>
          <w:tcPr>
            <w:tcW w:w="1261" w:type="dxa"/>
            <w:gridSpan w:val="2"/>
            <w:vAlign w:val="center"/>
          </w:tcPr>
          <w:p w14:paraId="065D9E7E" w14:textId="77777777" w:rsidR="00F93507" w:rsidRPr="00ED5E88" w:rsidRDefault="00F93507" w:rsidP="00F93507">
            <w:pPr>
              <w:pStyle w:val="af3"/>
              <w:spacing w:after="40"/>
              <w:rPr>
                <w:sz w:val="24"/>
                <w:szCs w:val="24"/>
              </w:rPr>
            </w:pPr>
            <w:r>
              <w:rPr>
                <w:sz w:val="24"/>
                <w:szCs w:val="24"/>
              </w:rPr>
              <w:t>27,20</w:t>
            </w:r>
          </w:p>
        </w:tc>
        <w:tc>
          <w:tcPr>
            <w:tcW w:w="1261" w:type="dxa"/>
            <w:vAlign w:val="center"/>
          </w:tcPr>
          <w:p w14:paraId="5095F39B" w14:textId="77777777" w:rsidR="00F93507" w:rsidRPr="00ED5E88" w:rsidRDefault="00F93507" w:rsidP="00F93507">
            <w:pPr>
              <w:pStyle w:val="af3"/>
              <w:spacing w:after="40"/>
              <w:rPr>
                <w:sz w:val="24"/>
                <w:szCs w:val="24"/>
              </w:rPr>
            </w:pPr>
            <w:r>
              <w:rPr>
                <w:sz w:val="24"/>
                <w:szCs w:val="24"/>
              </w:rPr>
              <w:t>25,00</w:t>
            </w:r>
          </w:p>
        </w:tc>
      </w:tr>
      <w:tr w:rsidR="00F93507" w:rsidRPr="00680829" w14:paraId="172FA177" w14:textId="77777777" w:rsidTr="00F93507">
        <w:tc>
          <w:tcPr>
            <w:tcW w:w="561" w:type="dxa"/>
            <w:vAlign w:val="center"/>
          </w:tcPr>
          <w:p w14:paraId="1AC6E147"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1</w:t>
            </w:r>
            <w:r>
              <w:rPr>
                <w:rFonts w:ascii="Times New Roman" w:eastAsia="Times New Roman" w:hAnsi="Times New Roman" w:cs="Times New Roman"/>
                <w:lang w:eastAsia="ru-RU"/>
              </w:rPr>
              <w:t>3</w:t>
            </w:r>
          </w:p>
        </w:tc>
        <w:tc>
          <w:tcPr>
            <w:tcW w:w="2410" w:type="dxa"/>
            <w:gridSpan w:val="2"/>
            <w:vAlign w:val="center"/>
          </w:tcPr>
          <w:p w14:paraId="5ABD2F2B" w14:textId="77777777" w:rsidR="00F93507" w:rsidRPr="00D2635C" w:rsidRDefault="00F93507" w:rsidP="00F93507">
            <w:pPr>
              <w:pStyle w:val="ConsPlusTitle"/>
              <w:rPr>
                <w:rFonts w:ascii="Times New Roman" w:hAnsi="Times New Roman" w:cs="Times New Roman"/>
                <w:b w:val="0"/>
                <w:bCs w:val="0"/>
                <w:sz w:val="22"/>
                <w:szCs w:val="22"/>
              </w:rPr>
            </w:pPr>
            <w:r w:rsidRPr="00D2635C">
              <w:rPr>
                <w:rFonts w:ascii="Times New Roman" w:hAnsi="Times New Roman" w:cs="Times New Roman"/>
                <w:b w:val="0"/>
                <w:bCs w:val="0"/>
              </w:rPr>
              <w:t>Демонтаж мягкой кровли (погрузка, перевозка)</w:t>
            </w:r>
          </w:p>
        </w:tc>
        <w:tc>
          <w:tcPr>
            <w:tcW w:w="567" w:type="dxa"/>
            <w:vAlign w:val="center"/>
          </w:tcPr>
          <w:p w14:paraId="26C75E50" w14:textId="52E23BB6" w:rsidR="00F93507" w:rsidRPr="005B1424" w:rsidRDefault="005B1424" w:rsidP="00F93507">
            <w:pPr>
              <w:pStyle w:val="ConsPlusTitle"/>
              <w:jc w:val="center"/>
              <w:rPr>
                <w:rFonts w:ascii="Times New Roman" w:hAnsi="Times New Roman" w:cs="Times New Roman"/>
                <w:b w:val="0"/>
                <w:sz w:val="22"/>
                <w:szCs w:val="22"/>
                <w:vertAlign w:val="superscript"/>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9" w:type="dxa"/>
            <w:vAlign w:val="center"/>
          </w:tcPr>
          <w:p w14:paraId="4979E6CC" w14:textId="77777777" w:rsidR="00F93507" w:rsidRPr="002710EC" w:rsidRDefault="00F93507" w:rsidP="00F93507">
            <w:pPr>
              <w:pStyle w:val="af3"/>
              <w:spacing w:after="40"/>
              <w:rPr>
                <w:sz w:val="24"/>
                <w:szCs w:val="24"/>
              </w:rPr>
            </w:pPr>
            <w:r w:rsidRPr="00133E47">
              <w:rPr>
                <w:sz w:val="24"/>
                <w:szCs w:val="24"/>
              </w:rPr>
              <w:t>1</w:t>
            </w:r>
          </w:p>
        </w:tc>
        <w:tc>
          <w:tcPr>
            <w:tcW w:w="1276" w:type="dxa"/>
            <w:vAlign w:val="center"/>
          </w:tcPr>
          <w:p w14:paraId="649801BD" w14:textId="77777777" w:rsidR="00F93507" w:rsidRPr="002710EC" w:rsidRDefault="00F93507" w:rsidP="00F93507">
            <w:pPr>
              <w:pStyle w:val="af3"/>
              <w:spacing w:after="40"/>
              <w:rPr>
                <w:sz w:val="24"/>
                <w:szCs w:val="24"/>
              </w:rPr>
            </w:pPr>
            <w:r>
              <w:rPr>
                <w:sz w:val="24"/>
                <w:szCs w:val="24"/>
              </w:rPr>
              <w:t>186,66</w:t>
            </w:r>
          </w:p>
        </w:tc>
        <w:tc>
          <w:tcPr>
            <w:tcW w:w="1291" w:type="dxa"/>
            <w:gridSpan w:val="2"/>
            <w:vAlign w:val="center"/>
          </w:tcPr>
          <w:p w14:paraId="3687A380" w14:textId="77777777" w:rsidR="00F93507" w:rsidRPr="00583F00" w:rsidRDefault="00F93507" w:rsidP="00F93507">
            <w:pPr>
              <w:pStyle w:val="af3"/>
              <w:spacing w:after="40"/>
              <w:rPr>
                <w:sz w:val="24"/>
                <w:szCs w:val="24"/>
              </w:rPr>
            </w:pPr>
            <w:r w:rsidRPr="008B3434">
              <w:rPr>
                <w:sz w:val="24"/>
                <w:szCs w:val="24"/>
              </w:rPr>
              <w:t>212,38</w:t>
            </w:r>
          </w:p>
        </w:tc>
        <w:tc>
          <w:tcPr>
            <w:tcW w:w="1261" w:type="dxa"/>
            <w:gridSpan w:val="2"/>
            <w:vAlign w:val="center"/>
          </w:tcPr>
          <w:p w14:paraId="0C98384D" w14:textId="77777777" w:rsidR="00F93507" w:rsidRPr="00ED5E88" w:rsidRDefault="00F93507" w:rsidP="00F93507">
            <w:pPr>
              <w:pStyle w:val="af3"/>
              <w:spacing w:after="40"/>
              <w:rPr>
                <w:sz w:val="24"/>
                <w:szCs w:val="24"/>
              </w:rPr>
            </w:pPr>
            <w:r>
              <w:rPr>
                <w:sz w:val="24"/>
                <w:szCs w:val="24"/>
              </w:rPr>
              <w:t>28,70</w:t>
            </w:r>
          </w:p>
        </w:tc>
        <w:tc>
          <w:tcPr>
            <w:tcW w:w="1261" w:type="dxa"/>
            <w:vAlign w:val="center"/>
          </w:tcPr>
          <w:p w14:paraId="46B48A6F" w14:textId="77777777" w:rsidR="00F93507" w:rsidRPr="00ED5E88" w:rsidRDefault="00F93507" w:rsidP="00F93507">
            <w:pPr>
              <w:pStyle w:val="af3"/>
              <w:spacing w:after="40"/>
              <w:rPr>
                <w:sz w:val="24"/>
                <w:szCs w:val="24"/>
              </w:rPr>
            </w:pPr>
            <w:r>
              <w:rPr>
                <w:sz w:val="24"/>
                <w:szCs w:val="24"/>
              </w:rPr>
              <w:t>28,70</w:t>
            </w:r>
          </w:p>
        </w:tc>
      </w:tr>
      <w:tr w:rsidR="00F93507" w:rsidRPr="00680829" w14:paraId="355CA41A" w14:textId="77777777" w:rsidTr="00F93507">
        <w:trPr>
          <w:trHeight w:val="336"/>
        </w:trPr>
        <w:tc>
          <w:tcPr>
            <w:tcW w:w="561" w:type="dxa"/>
            <w:vAlign w:val="center"/>
          </w:tcPr>
          <w:p w14:paraId="1951FD3E"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1</w:t>
            </w:r>
            <w:r>
              <w:rPr>
                <w:rFonts w:ascii="Times New Roman" w:eastAsia="Times New Roman" w:hAnsi="Times New Roman" w:cs="Times New Roman"/>
                <w:lang w:eastAsia="ru-RU"/>
              </w:rPr>
              <w:t>4</w:t>
            </w:r>
          </w:p>
        </w:tc>
        <w:tc>
          <w:tcPr>
            <w:tcW w:w="2410" w:type="dxa"/>
            <w:gridSpan w:val="2"/>
            <w:vAlign w:val="center"/>
          </w:tcPr>
          <w:p w14:paraId="796CF109" w14:textId="77777777" w:rsidR="00F93507" w:rsidRPr="00D2635C" w:rsidRDefault="00F93507" w:rsidP="00F93507">
            <w:pPr>
              <w:pStyle w:val="ConsPlusTitle"/>
              <w:rPr>
                <w:rFonts w:ascii="Times New Roman" w:hAnsi="Times New Roman" w:cs="Times New Roman"/>
                <w:b w:val="0"/>
                <w:bCs w:val="0"/>
                <w:sz w:val="22"/>
                <w:szCs w:val="22"/>
              </w:rPr>
            </w:pPr>
            <w:proofErr w:type="spellStart"/>
            <w:r w:rsidRPr="00D2635C">
              <w:rPr>
                <w:rFonts w:ascii="Times New Roman" w:hAnsi="Times New Roman" w:cs="Times New Roman"/>
                <w:b w:val="0"/>
                <w:bCs w:val="0"/>
              </w:rPr>
              <w:t>Огрунтовка</w:t>
            </w:r>
            <w:proofErr w:type="spellEnd"/>
            <w:r w:rsidRPr="00D2635C">
              <w:rPr>
                <w:rFonts w:ascii="Times New Roman" w:hAnsi="Times New Roman" w:cs="Times New Roman"/>
                <w:b w:val="0"/>
                <w:bCs w:val="0"/>
              </w:rPr>
              <w:t xml:space="preserve"> кровли</w:t>
            </w:r>
          </w:p>
        </w:tc>
        <w:tc>
          <w:tcPr>
            <w:tcW w:w="567" w:type="dxa"/>
            <w:vAlign w:val="center"/>
          </w:tcPr>
          <w:p w14:paraId="6367EB57" w14:textId="77777777" w:rsidR="00F93507" w:rsidRPr="00680829" w:rsidRDefault="00F93507" w:rsidP="00F93507">
            <w:pPr>
              <w:pStyle w:val="ConsPlusTitle"/>
              <w:jc w:val="center"/>
              <w:rPr>
                <w:rFonts w:ascii="Times New Roman" w:hAnsi="Times New Roman" w:cs="Times New Roman"/>
                <w:b w:val="0"/>
                <w:sz w:val="22"/>
                <w:szCs w:val="22"/>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9" w:type="dxa"/>
            <w:vAlign w:val="center"/>
          </w:tcPr>
          <w:p w14:paraId="24BC593A" w14:textId="77777777" w:rsidR="00F93507" w:rsidRPr="002710EC" w:rsidRDefault="00F93507" w:rsidP="00F93507">
            <w:pPr>
              <w:pStyle w:val="af3"/>
              <w:spacing w:after="40"/>
              <w:rPr>
                <w:sz w:val="24"/>
                <w:szCs w:val="24"/>
              </w:rPr>
            </w:pPr>
            <w:r w:rsidRPr="00133E47">
              <w:rPr>
                <w:sz w:val="24"/>
                <w:szCs w:val="24"/>
              </w:rPr>
              <w:t>1</w:t>
            </w:r>
          </w:p>
        </w:tc>
        <w:tc>
          <w:tcPr>
            <w:tcW w:w="1276" w:type="dxa"/>
            <w:vAlign w:val="center"/>
          </w:tcPr>
          <w:p w14:paraId="68B7B9C5" w14:textId="77777777" w:rsidR="00F93507" w:rsidRPr="002710EC" w:rsidRDefault="00F93507" w:rsidP="00F93507">
            <w:pPr>
              <w:pStyle w:val="af3"/>
              <w:spacing w:after="40"/>
              <w:rPr>
                <w:sz w:val="24"/>
                <w:szCs w:val="24"/>
              </w:rPr>
            </w:pPr>
            <w:r>
              <w:rPr>
                <w:sz w:val="24"/>
                <w:szCs w:val="24"/>
              </w:rPr>
              <w:t>24,92</w:t>
            </w:r>
          </w:p>
        </w:tc>
        <w:tc>
          <w:tcPr>
            <w:tcW w:w="1291" w:type="dxa"/>
            <w:gridSpan w:val="2"/>
            <w:vAlign w:val="center"/>
          </w:tcPr>
          <w:p w14:paraId="6B5EA124" w14:textId="77777777" w:rsidR="00F93507" w:rsidRPr="00583F00" w:rsidRDefault="00F93507" w:rsidP="00F93507">
            <w:pPr>
              <w:pStyle w:val="af3"/>
              <w:spacing w:after="40"/>
              <w:rPr>
                <w:sz w:val="24"/>
                <w:szCs w:val="24"/>
              </w:rPr>
            </w:pPr>
            <w:r>
              <w:rPr>
                <w:sz w:val="24"/>
                <w:szCs w:val="24"/>
              </w:rPr>
              <w:t>36,00</w:t>
            </w:r>
          </w:p>
        </w:tc>
        <w:tc>
          <w:tcPr>
            <w:tcW w:w="1261" w:type="dxa"/>
            <w:gridSpan w:val="2"/>
            <w:vAlign w:val="center"/>
          </w:tcPr>
          <w:p w14:paraId="2858D578" w14:textId="77777777" w:rsidR="00F93507" w:rsidRPr="00ED5E88" w:rsidRDefault="00F93507" w:rsidP="00F93507">
            <w:pPr>
              <w:pStyle w:val="af3"/>
              <w:spacing w:after="40"/>
              <w:rPr>
                <w:sz w:val="24"/>
                <w:szCs w:val="24"/>
              </w:rPr>
            </w:pPr>
            <w:r>
              <w:rPr>
                <w:sz w:val="24"/>
                <w:szCs w:val="24"/>
              </w:rPr>
              <w:t>27,20</w:t>
            </w:r>
          </w:p>
        </w:tc>
        <w:tc>
          <w:tcPr>
            <w:tcW w:w="1261" w:type="dxa"/>
            <w:vAlign w:val="center"/>
          </w:tcPr>
          <w:p w14:paraId="73022BF1" w14:textId="77777777" w:rsidR="00F93507" w:rsidRPr="00ED5E88" w:rsidRDefault="00F93507" w:rsidP="00F93507">
            <w:pPr>
              <w:pStyle w:val="af3"/>
              <w:spacing w:after="40"/>
              <w:rPr>
                <w:sz w:val="24"/>
                <w:szCs w:val="24"/>
              </w:rPr>
            </w:pPr>
            <w:r>
              <w:rPr>
                <w:sz w:val="24"/>
                <w:szCs w:val="24"/>
              </w:rPr>
              <w:t>24,92</w:t>
            </w:r>
          </w:p>
        </w:tc>
      </w:tr>
      <w:tr w:rsidR="00F93507" w:rsidRPr="00680829" w14:paraId="0DC6F9F9" w14:textId="77777777" w:rsidTr="00F93507">
        <w:tc>
          <w:tcPr>
            <w:tcW w:w="561" w:type="dxa"/>
            <w:vAlign w:val="center"/>
          </w:tcPr>
          <w:p w14:paraId="3E10547C"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1</w:t>
            </w:r>
            <w:r>
              <w:rPr>
                <w:rFonts w:ascii="Times New Roman" w:eastAsia="Times New Roman" w:hAnsi="Times New Roman" w:cs="Times New Roman"/>
                <w:lang w:eastAsia="ru-RU"/>
              </w:rPr>
              <w:t>5</w:t>
            </w:r>
          </w:p>
        </w:tc>
        <w:tc>
          <w:tcPr>
            <w:tcW w:w="2410" w:type="dxa"/>
            <w:gridSpan w:val="2"/>
            <w:vAlign w:val="center"/>
          </w:tcPr>
          <w:p w14:paraId="1385E720" w14:textId="77777777" w:rsidR="00F93507" w:rsidRPr="00D2635C" w:rsidRDefault="00F93507" w:rsidP="00F93507">
            <w:pPr>
              <w:pStyle w:val="ConsPlusTitle"/>
              <w:rPr>
                <w:rFonts w:ascii="Times New Roman" w:hAnsi="Times New Roman" w:cs="Times New Roman"/>
                <w:b w:val="0"/>
                <w:bCs w:val="0"/>
                <w:sz w:val="22"/>
                <w:szCs w:val="22"/>
              </w:rPr>
            </w:pPr>
            <w:r w:rsidRPr="00D2635C">
              <w:rPr>
                <w:rFonts w:ascii="Times New Roman" w:hAnsi="Times New Roman" w:cs="Times New Roman"/>
                <w:b w:val="0"/>
                <w:bCs w:val="0"/>
              </w:rPr>
              <w:t>Устройство мягкой кровли в 2 слоя</w:t>
            </w:r>
          </w:p>
        </w:tc>
        <w:tc>
          <w:tcPr>
            <w:tcW w:w="567" w:type="dxa"/>
            <w:vAlign w:val="center"/>
          </w:tcPr>
          <w:p w14:paraId="13007472" w14:textId="77777777" w:rsidR="00F93507" w:rsidRPr="00680829" w:rsidRDefault="00F93507" w:rsidP="00F93507">
            <w:pPr>
              <w:pStyle w:val="ConsPlusTitle"/>
              <w:jc w:val="center"/>
              <w:rPr>
                <w:rFonts w:ascii="Times New Roman" w:hAnsi="Times New Roman" w:cs="Times New Roman"/>
                <w:b w:val="0"/>
                <w:sz w:val="22"/>
                <w:szCs w:val="22"/>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9" w:type="dxa"/>
            <w:vAlign w:val="center"/>
          </w:tcPr>
          <w:p w14:paraId="137FE746" w14:textId="77777777" w:rsidR="00F93507" w:rsidRPr="002710EC" w:rsidRDefault="00F93507" w:rsidP="00F93507">
            <w:pPr>
              <w:pStyle w:val="af3"/>
              <w:spacing w:after="40"/>
              <w:rPr>
                <w:sz w:val="24"/>
                <w:szCs w:val="24"/>
              </w:rPr>
            </w:pPr>
            <w:r w:rsidRPr="00133E47">
              <w:rPr>
                <w:sz w:val="24"/>
                <w:szCs w:val="24"/>
              </w:rPr>
              <w:t>1</w:t>
            </w:r>
          </w:p>
        </w:tc>
        <w:tc>
          <w:tcPr>
            <w:tcW w:w="1276" w:type="dxa"/>
            <w:vAlign w:val="center"/>
          </w:tcPr>
          <w:p w14:paraId="2CD82233" w14:textId="77777777" w:rsidR="00F93507" w:rsidRPr="002710EC" w:rsidRDefault="00F93507" w:rsidP="00F93507">
            <w:pPr>
              <w:pStyle w:val="af3"/>
              <w:spacing w:after="40"/>
              <w:rPr>
                <w:sz w:val="24"/>
                <w:szCs w:val="24"/>
              </w:rPr>
            </w:pPr>
            <w:r>
              <w:rPr>
                <w:sz w:val="24"/>
                <w:szCs w:val="24"/>
              </w:rPr>
              <w:t>206,31</w:t>
            </w:r>
          </w:p>
        </w:tc>
        <w:tc>
          <w:tcPr>
            <w:tcW w:w="1291" w:type="dxa"/>
            <w:gridSpan w:val="2"/>
            <w:vAlign w:val="center"/>
          </w:tcPr>
          <w:p w14:paraId="7AA4DA16" w14:textId="77777777" w:rsidR="00F93507" w:rsidRPr="00583F00" w:rsidRDefault="00F93507" w:rsidP="00F93507">
            <w:pPr>
              <w:pStyle w:val="af3"/>
              <w:spacing w:after="40"/>
              <w:rPr>
                <w:sz w:val="24"/>
                <w:szCs w:val="24"/>
              </w:rPr>
            </w:pPr>
            <w:r>
              <w:rPr>
                <w:sz w:val="24"/>
                <w:szCs w:val="24"/>
              </w:rPr>
              <w:t>294,00</w:t>
            </w:r>
          </w:p>
        </w:tc>
        <w:tc>
          <w:tcPr>
            <w:tcW w:w="1261" w:type="dxa"/>
            <w:gridSpan w:val="2"/>
            <w:vAlign w:val="center"/>
          </w:tcPr>
          <w:p w14:paraId="214F7CD9" w14:textId="77777777" w:rsidR="00F93507" w:rsidRPr="00ED5E88" w:rsidRDefault="00F93507" w:rsidP="00F93507">
            <w:pPr>
              <w:pStyle w:val="af3"/>
              <w:spacing w:after="40"/>
              <w:rPr>
                <w:sz w:val="24"/>
                <w:szCs w:val="24"/>
              </w:rPr>
            </w:pPr>
            <w:r>
              <w:rPr>
                <w:sz w:val="24"/>
                <w:szCs w:val="24"/>
              </w:rPr>
              <w:t>204,55</w:t>
            </w:r>
          </w:p>
        </w:tc>
        <w:tc>
          <w:tcPr>
            <w:tcW w:w="1261" w:type="dxa"/>
            <w:vAlign w:val="center"/>
          </w:tcPr>
          <w:p w14:paraId="0175583E" w14:textId="77777777" w:rsidR="00F93507" w:rsidRPr="00ED5E88" w:rsidRDefault="00F93507" w:rsidP="00F93507">
            <w:pPr>
              <w:pStyle w:val="af3"/>
              <w:spacing w:after="40"/>
              <w:rPr>
                <w:sz w:val="24"/>
                <w:szCs w:val="24"/>
              </w:rPr>
            </w:pPr>
            <w:r>
              <w:rPr>
                <w:sz w:val="24"/>
                <w:szCs w:val="24"/>
              </w:rPr>
              <w:t>204,55</w:t>
            </w:r>
          </w:p>
        </w:tc>
      </w:tr>
      <w:tr w:rsidR="00F93507" w:rsidRPr="00680829" w14:paraId="7C30C7C2" w14:textId="77777777" w:rsidTr="00F93507">
        <w:tc>
          <w:tcPr>
            <w:tcW w:w="561" w:type="dxa"/>
            <w:vAlign w:val="center"/>
          </w:tcPr>
          <w:p w14:paraId="257088D2"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sidRPr="00680829">
              <w:rPr>
                <w:rFonts w:ascii="Times New Roman" w:eastAsia="Times New Roman" w:hAnsi="Times New Roman" w:cs="Times New Roman"/>
                <w:lang w:eastAsia="ru-RU"/>
              </w:rPr>
              <w:t>1</w:t>
            </w:r>
            <w:r>
              <w:rPr>
                <w:rFonts w:ascii="Times New Roman" w:eastAsia="Times New Roman" w:hAnsi="Times New Roman" w:cs="Times New Roman"/>
                <w:lang w:eastAsia="ru-RU"/>
              </w:rPr>
              <w:t>6</w:t>
            </w:r>
          </w:p>
        </w:tc>
        <w:tc>
          <w:tcPr>
            <w:tcW w:w="2410" w:type="dxa"/>
            <w:gridSpan w:val="2"/>
            <w:vAlign w:val="center"/>
          </w:tcPr>
          <w:p w14:paraId="693DAA94" w14:textId="571DAD48" w:rsidR="00F93507" w:rsidRPr="00D2635C" w:rsidRDefault="00F93507" w:rsidP="00F93507">
            <w:pPr>
              <w:pStyle w:val="ConsPlusTitle"/>
              <w:rPr>
                <w:rFonts w:ascii="Times New Roman" w:hAnsi="Times New Roman" w:cs="Times New Roman"/>
                <w:b w:val="0"/>
                <w:bCs w:val="0"/>
                <w:sz w:val="22"/>
                <w:szCs w:val="22"/>
              </w:rPr>
            </w:pPr>
            <w:r w:rsidRPr="00D2635C">
              <w:rPr>
                <w:rFonts w:ascii="Times New Roman" w:hAnsi="Times New Roman" w:cs="Times New Roman"/>
                <w:b w:val="0"/>
                <w:bCs w:val="0"/>
              </w:rPr>
              <w:t xml:space="preserve">Установка зонта из оцинкованной стали </w:t>
            </w:r>
            <w:r>
              <w:rPr>
                <w:rFonts w:ascii="Times New Roman" w:hAnsi="Times New Roman" w:cs="Times New Roman"/>
                <w:b w:val="0"/>
                <w:bCs w:val="0"/>
              </w:rPr>
              <w:t>д</w:t>
            </w:r>
            <w:r w:rsidR="00750AF3">
              <w:rPr>
                <w:rFonts w:ascii="Times New Roman" w:hAnsi="Times New Roman" w:cs="Times New Roman"/>
                <w:b w:val="0"/>
                <w:bCs w:val="0"/>
              </w:rPr>
              <w:t xml:space="preserve">иаметр </w:t>
            </w:r>
            <w:r>
              <w:rPr>
                <w:rFonts w:ascii="Times New Roman" w:hAnsi="Times New Roman" w:cs="Times New Roman"/>
                <w:b w:val="0"/>
                <w:bCs w:val="0"/>
              </w:rPr>
              <w:t>-</w:t>
            </w:r>
            <w:r w:rsidRPr="00D2635C">
              <w:rPr>
                <w:rFonts w:ascii="Times New Roman" w:hAnsi="Times New Roman" w:cs="Times New Roman"/>
                <w:b w:val="0"/>
                <w:bCs w:val="0"/>
              </w:rPr>
              <w:t>1м</w:t>
            </w:r>
          </w:p>
        </w:tc>
        <w:tc>
          <w:tcPr>
            <w:tcW w:w="567" w:type="dxa"/>
            <w:vAlign w:val="center"/>
          </w:tcPr>
          <w:p w14:paraId="7DC5E07E" w14:textId="77777777" w:rsidR="00F93507" w:rsidRPr="00680829" w:rsidRDefault="00F93507" w:rsidP="00F93507">
            <w:pPr>
              <w:pStyle w:val="ConsPlusTitle"/>
              <w:jc w:val="center"/>
              <w:rPr>
                <w:rFonts w:ascii="Times New Roman" w:hAnsi="Times New Roman" w:cs="Times New Roman"/>
                <w:b w:val="0"/>
                <w:sz w:val="22"/>
                <w:szCs w:val="22"/>
              </w:rPr>
            </w:pPr>
            <w:r w:rsidRPr="0095239B">
              <w:rPr>
                <w:rFonts w:ascii="Times New Roman" w:hAnsi="Times New Roman" w:cs="Times New Roman"/>
                <w:b w:val="0"/>
                <w:bCs w:val="0"/>
              </w:rPr>
              <w:t>шт.</w:t>
            </w:r>
          </w:p>
        </w:tc>
        <w:tc>
          <w:tcPr>
            <w:tcW w:w="709" w:type="dxa"/>
            <w:vAlign w:val="center"/>
          </w:tcPr>
          <w:p w14:paraId="2B423983" w14:textId="77777777" w:rsidR="00F93507" w:rsidRPr="002710EC" w:rsidRDefault="00F93507" w:rsidP="00F93507">
            <w:pPr>
              <w:pStyle w:val="af3"/>
              <w:spacing w:after="40"/>
              <w:rPr>
                <w:sz w:val="24"/>
                <w:szCs w:val="24"/>
              </w:rPr>
            </w:pPr>
            <w:r w:rsidRPr="00133E47">
              <w:rPr>
                <w:sz w:val="24"/>
                <w:szCs w:val="24"/>
                <w:lang w:eastAsia="ru-RU"/>
              </w:rPr>
              <w:t>1</w:t>
            </w:r>
          </w:p>
        </w:tc>
        <w:tc>
          <w:tcPr>
            <w:tcW w:w="1276" w:type="dxa"/>
            <w:vAlign w:val="center"/>
          </w:tcPr>
          <w:p w14:paraId="26A51442" w14:textId="77777777" w:rsidR="00F93507" w:rsidRPr="002710EC" w:rsidRDefault="00F93507" w:rsidP="00F93507">
            <w:pPr>
              <w:pStyle w:val="af3"/>
              <w:spacing w:after="40"/>
              <w:rPr>
                <w:sz w:val="24"/>
                <w:szCs w:val="24"/>
              </w:rPr>
            </w:pPr>
            <w:r>
              <w:rPr>
                <w:sz w:val="24"/>
                <w:szCs w:val="24"/>
              </w:rPr>
              <w:t>172,79</w:t>
            </w:r>
          </w:p>
        </w:tc>
        <w:tc>
          <w:tcPr>
            <w:tcW w:w="1291" w:type="dxa"/>
            <w:gridSpan w:val="2"/>
            <w:vAlign w:val="center"/>
          </w:tcPr>
          <w:p w14:paraId="2606EE43" w14:textId="77777777" w:rsidR="00F93507" w:rsidRPr="00583F00" w:rsidRDefault="00F93507" w:rsidP="00F93507">
            <w:pPr>
              <w:pStyle w:val="af3"/>
              <w:spacing w:after="40"/>
              <w:rPr>
                <w:sz w:val="24"/>
                <w:szCs w:val="24"/>
              </w:rPr>
            </w:pPr>
            <w:r w:rsidRPr="008B3434">
              <w:rPr>
                <w:sz w:val="24"/>
                <w:szCs w:val="24"/>
              </w:rPr>
              <w:t>248,96</w:t>
            </w:r>
          </w:p>
        </w:tc>
        <w:tc>
          <w:tcPr>
            <w:tcW w:w="1261" w:type="dxa"/>
            <w:gridSpan w:val="2"/>
            <w:vAlign w:val="center"/>
          </w:tcPr>
          <w:p w14:paraId="72EF4259" w14:textId="77777777" w:rsidR="00F93507" w:rsidRPr="00ED5E88" w:rsidRDefault="00F93507" w:rsidP="00F93507">
            <w:pPr>
              <w:pStyle w:val="af3"/>
              <w:spacing w:after="40"/>
              <w:rPr>
                <w:sz w:val="24"/>
                <w:szCs w:val="24"/>
              </w:rPr>
            </w:pPr>
            <w:r w:rsidRPr="00B0689B">
              <w:rPr>
                <w:sz w:val="24"/>
                <w:szCs w:val="24"/>
              </w:rPr>
              <w:t>173,00</w:t>
            </w:r>
          </w:p>
        </w:tc>
        <w:tc>
          <w:tcPr>
            <w:tcW w:w="1261" w:type="dxa"/>
            <w:vAlign w:val="center"/>
          </w:tcPr>
          <w:p w14:paraId="5FD15182" w14:textId="77777777" w:rsidR="00F93507" w:rsidRPr="00ED5E88" w:rsidRDefault="00F93507" w:rsidP="00F93507">
            <w:pPr>
              <w:pStyle w:val="af3"/>
              <w:spacing w:after="40"/>
              <w:rPr>
                <w:sz w:val="24"/>
                <w:szCs w:val="24"/>
              </w:rPr>
            </w:pPr>
            <w:r>
              <w:rPr>
                <w:sz w:val="24"/>
                <w:szCs w:val="24"/>
              </w:rPr>
              <w:t>172,79</w:t>
            </w:r>
          </w:p>
        </w:tc>
      </w:tr>
      <w:tr w:rsidR="00F93507" w:rsidRPr="00680829" w14:paraId="553C6E50" w14:textId="77777777" w:rsidTr="00F93507">
        <w:trPr>
          <w:trHeight w:val="1043"/>
        </w:trPr>
        <w:tc>
          <w:tcPr>
            <w:tcW w:w="561" w:type="dxa"/>
            <w:vAlign w:val="center"/>
          </w:tcPr>
          <w:p w14:paraId="766C4E04" w14:textId="77777777" w:rsidR="00F93507" w:rsidRPr="00680829" w:rsidRDefault="00F93507" w:rsidP="00F93507">
            <w:pPr>
              <w:spacing w:after="75" w:line="36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2410" w:type="dxa"/>
            <w:gridSpan w:val="2"/>
            <w:vAlign w:val="center"/>
          </w:tcPr>
          <w:p w14:paraId="33F9E910" w14:textId="288D74AE" w:rsidR="00F93507" w:rsidRPr="00D2635C" w:rsidRDefault="00F93507" w:rsidP="00F93507">
            <w:pPr>
              <w:pStyle w:val="ConsPlusTitle"/>
              <w:rPr>
                <w:rFonts w:ascii="Times New Roman" w:hAnsi="Times New Roman" w:cs="Times New Roman"/>
                <w:b w:val="0"/>
                <w:bCs w:val="0"/>
              </w:rPr>
            </w:pPr>
            <w:r w:rsidRPr="00D2635C">
              <w:rPr>
                <w:rFonts w:ascii="Times New Roman" w:hAnsi="Times New Roman" w:cs="Times New Roman"/>
                <w:b w:val="0"/>
                <w:bCs w:val="0"/>
              </w:rPr>
              <w:t xml:space="preserve">Изготовление и установка зонта из оцинкованной стали </w:t>
            </w:r>
            <w:r>
              <w:rPr>
                <w:rFonts w:ascii="Times New Roman" w:hAnsi="Times New Roman" w:cs="Times New Roman"/>
                <w:b w:val="0"/>
                <w:bCs w:val="0"/>
              </w:rPr>
              <w:t>д</w:t>
            </w:r>
            <w:r w:rsidR="00750AF3">
              <w:rPr>
                <w:rFonts w:ascii="Times New Roman" w:hAnsi="Times New Roman" w:cs="Times New Roman"/>
                <w:b w:val="0"/>
                <w:bCs w:val="0"/>
              </w:rPr>
              <w:t xml:space="preserve">иаметр </w:t>
            </w:r>
            <w:r>
              <w:rPr>
                <w:rFonts w:ascii="Times New Roman" w:hAnsi="Times New Roman" w:cs="Times New Roman"/>
                <w:b w:val="0"/>
                <w:bCs w:val="0"/>
              </w:rPr>
              <w:t>-</w:t>
            </w:r>
            <w:r w:rsidRPr="00D2635C">
              <w:rPr>
                <w:rFonts w:ascii="Times New Roman" w:hAnsi="Times New Roman" w:cs="Times New Roman"/>
                <w:b w:val="0"/>
                <w:bCs w:val="0"/>
              </w:rPr>
              <w:t>1,2 м</w:t>
            </w:r>
          </w:p>
        </w:tc>
        <w:tc>
          <w:tcPr>
            <w:tcW w:w="567" w:type="dxa"/>
            <w:vAlign w:val="center"/>
          </w:tcPr>
          <w:p w14:paraId="156EDD29" w14:textId="77777777" w:rsidR="00F93507" w:rsidRPr="00AD174E" w:rsidRDefault="00F93507" w:rsidP="00F93507">
            <w:pPr>
              <w:pStyle w:val="ConsPlusTitle"/>
              <w:jc w:val="center"/>
              <w:rPr>
                <w:rFonts w:ascii="Times New Roman" w:hAnsi="Times New Roman" w:cs="Times New Roman"/>
                <w:b w:val="0"/>
                <w:bCs w:val="0"/>
              </w:rPr>
            </w:pPr>
            <w:r w:rsidRPr="0095239B">
              <w:rPr>
                <w:rFonts w:ascii="Times New Roman" w:hAnsi="Times New Roman" w:cs="Times New Roman"/>
                <w:b w:val="0"/>
                <w:bCs w:val="0"/>
              </w:rPr>
              <w:t>шт.</w:t>
            </w:r>
          </w:p>
        </w:tc>
        <w:tc>
          <w:tcPr>
            <w:tcW w:w="709" w:type="dxa"/>
            <w:vAlign w:val="center"/>
          </w:tcPr>
          <w:p w14:paraId="59273945" w14:textId="77777777" w:rsidR="00F93507" w:rsidRPr="002710EC" w:rsidRDefault="00F93507" w:rsidP="00F93507">
            <w:pPr>
              <w:pStyle w:val="af3"/>
              <w:spacing w:after="40"/>
              <w:rPr>
                <w:sz w:val="24"/>
                <w:szCs w:val="24"/>
              </w:rPr>
            </w:pPr>
            <w:r w:rsidRPr="00133E47">
              <w:rPr>
                <w:sz w:val="24"/>
                <w:szCs w:val="24"/>
                <w:lang w:eastAsia="ru-RU"/>
              </w:rPr>
              <w:t>1</w:t>
            </w:r>
          </w:p>
        </w:tc>
        <w:tc>
          <w:tcPr>
            <w:tcW w:w="1276" w:type="dxa"/>
            <w:vAlign w:val="center"/>
          </w:tcPr>
          <w:p w14:paraId="50CD01EE" w14:textId="77777777" w:rsidR="00F93507" w:rsidRDefault="00F93507" w:rsidP="00F93507">
            <w:pPr>
              <w:pStyle w:val="af3"/>
              <w:spacing w:after="40"/>
              <w:rPr>
                <w:sz w:val="24"/>
                <w:szCs w:val="24"/>
              </w:rPr>
            </w:pPr>
          </w:p>
          <w:p w14:paraId="63CFD695" w14:textId="77777777" w:rsidR="00F93507" w:rsidRDefault="00F93507" w:rsidP="00F93507">
            <w:pPr>
              <w:pStyle w:val="af3"/>
              <w:spacing w:after="40"/>
              <w:rPr>
                <w:sz w:val="24"/>
                <w:szCs w:val="24"/>
              </w:rPr>
            </w:pPr>
            <w:r>
              <w:rPr>
                <w:sz w:val="24"/>
                <w:szCs w:val="24"/>
              </w:rPr>
              <w:t>205,08</w:t>
            </w:r>
          </w:p>
          <w:p w14:paraId="37680B24" w14:textId="77777777" w:rsidR="00F93507" w:rsidRPr="002710EC" w:rsidRDefault="00F93507" w:rsidP="00F93507">
            <w:pPr>
              <w:pStyle w:val="af3"/>
              <w:spacing w:after="40"/>
              <w:rPr>
                <w:sz w:val="24"/>
                <w:szCs w:val="24"/>
              </w:rPr>
            </w:pPr>
          </w:p>
        </w:tc>
        <w:tc>
          <w:tcPr>
            <w:tcW w:w="1291" w:type="dxa"/>
            <w:gridSpan w:val="2"/>
            <w:vAlign w:val="center"/>
          </w:tcPr>
          <w:p w14:paraId="2D8024F8" w14:textId="77777777" w:rsidR="00F93507" w:rsidRDefault="00F93507" w:rsidP="00F93507">
            <w:pPr>
              <w:pStyle w:val="af3"/>
              <w:spacing w:after="40"/>
              <w:rPr>
                <w:sz w:val="24"/>
                <w:szCs w:val="24"/>
              </w:rPr>
            </w:pPr>
          </w:p>
          <w:p w14:paraId="2816FD1C" w14:textId="77777777" w:rsidR="00F93507" w:rsidRPr="008B3434" w:rsidRDefault="00F93507" w:rsidP="00F93507">
            <w:pPr>
              <w:pStyle w:val="af3"/>
              <w:spacing w:after="40"/>
              <w:rPr>
                <w:color w:val="auto"/>
                <w:sz w:val="24"/>
                <w:szCs w:val="24"/>
              </w:rPr>
            </w:pPr>
            <w:r w:rsidRPr="008B3434">
              <w:rPr>
                <w:color w:val="auto"/>
                <w:sz w:val="24"/>
                <w:szCs w:val="24"/>
              </w:rPr>
              <w:t>187,42</w:t>
            </w:r>
          </w:p>
          <w:p w14:paraId="14F8EBCC" w14:textId="77777777" w:rsidR="00F93507" w:rsidRPr="00583F00" w:rsidRDefault="00F93507" w:rsidP="00F93507">
            <w:pPr>
              <w:pStyle w:val="af3"/>
              <w:spacing w:after="40"/>
              <w:rPr>
                <w:sz w:val="24"/>
                <w:szCs w:val="24"/>
              </w:rPr>
            </w:pPr>
          </w:p>
        </w:tc>
        <w:tc>
          <w:tcPr>
            <w:tcW w:w="1261" w:type="dxa"/>
            <w:gridSpan w:val="2"/>
            <w:vAlign w:val="center"/>
          </w:tcPr>
          <w:p w14:paraId="2C7AB5AC" w14:textId="77777777" w:rsidR="00F93507" w:rsidRDefault="00F93507" w:rsidP="00F93507">
            <w:pPr>
              <w:pStyle w:val="af3"/>
              <w:spacing w:after="40"/>
              <w:rPr>
                <w:sz w:val="24"/>
                <w:szCs w:val="24"/>
              </w:rPr>
            </w:pPr>
          </w:p>
          <w:p w14:paraId="7A9842AD" w14:textId="77777777" w:rsidR="00F93507" w:rsidRDefault="00F93507" w:rsidP="00F93507">
            <w:pPr>
              <w:pStyle w:val="af3"/>
              <w:spacing w:after="40"/>
              <w:rPr>
                <w:sz w:val="24"/>
                <w:szCs w:val="24"/>
              </w:rPr>
            </w:pPr>
            <w:r>
              <w:rPr>
                <w:sz w:val="24"/>
                <w:szCs w:val="24"/>
              </w:rPr>
              <w:t>207,15</w:t>
            </w:r>
          </w:p>
          <w:p w14:paraId="3E42D3B8" w14:textId="77777777" w:rsidR="00F93507" w:rsidRPr="00B0689B" w:rsidRDefault="00F93507" w:rsidP="00F93507">
            <w:pPr>
              <w:pStyle w:val="af3"/>
              <w:spacing w:after="40"/>
              <w:rPr>
                <w:sz w:val="24"/>
                <w:szCs w:val="24"/>
              </w:rPr>
            </w:pPr>
          </w:p>
        </w:tc>
        <w:tc>
          <w:tcPr>
            <w:tcW w:w="1261" w:type="dxa"/>
            <w:vAlign w:val="center"/>
          </w:tcPr>
          <w:p w14:paraId="24C110D6" w14:textId="77777777" w:rsidR="00F93507" w:rsidRDefault="00F93507" w:rsidP="00F93507">
            <w:pPr>
              <w:pStyle w:val="af3"/>
              <w:spacing w:after="40"/>
              <w:rPr>
                <w:sz w:val="24"/>
                <w:szCs w:val="24"/>
              </w:rPr>
            </w:pPr>
          </w:p>
          <w:p w14:paraId="1DAFB72A" w14:textId="77777777" w:rsidR="00F93507" w:rsidRDefault="00F93507" w:rsidP="00F93507">
            <w:pPr>
              <w:pStyle w:val="af3"/>
              <w:spacing w:after="40"/>
              <w:rPr>
                <w:sz w:val="24"/>
                <w:szCs w:val="24"/>
              </w:rPr>
            </w:pPr>
            <w:r>
              <w:rPr>
                <w:sz w:val="24"/>
                <w:szCs w:val="24"/>
              </w:rPr>
              <w:t>187,42</w:t>
            </w:r>
          </w:p>
          <w:p w14:paraId="79127C6E" w14:textId="77777777" w:rsidR="00F93507" w:rsidRDefault="00F93507" w:rsidP="00F93507">
            <w:pPr>
              <w:pStyle w:val="af3"/>
              <w:spacing w:after="40"/>
              <w:rPr>
                <w:lang w:eastAsia="ru-RU"/>
              </w:rPr>
            </w:pPr>
          </w:p>
        </w:tc>
      </w:tr>
    </w:tbl>
    <w:p w14:paraId="6AB342A8" w14:textId="77777777" w:rsidR="00F612C7" w:rsidRDefault="00F612C7" w:rsidP="00C150C1">
      <w:pPr>
        <w:pStyle w:val="a4"/>
        <w:shd w:val="clear" w:color="auto" w:fill="FFFFFF"/>
        <w:spacing w:after="75" w:line="360" w:lineRule="atLeast"/>
        <w:ind w:left="1068"/>
        <w:jc w:val="center"/>
        <w:rPr>
          <w:rFonts w:ascii="Times New Roman" w:eastAsia="Times New Roman" w:hAnsi="Times New Roman" w:cs="Times New Roman"/>
          <w:b/>
          <w:color w:val="333333"/>
          <w:sz w:val="24"/>
          <w:szCs w:val="24"/>
          <w:lang w:eastAsia="ru-RU"/>
        </w:rPr>
      </w:pPr>
    </w:p>
    <w:p w14:paraId="46932E65" w14:textId="5C5BCCE1" w:rsidR="00C150C1" w:rsidRDefault="00C150C1" w:rsidP="00C150C1">
      <w:pPr>
        <w:pStyle w:val="a4"/>
        <w:shd w:val="clear" w:color="auto" w:fill="FFFFFF"/>
        <w:spacing w:after="75" w:line="360" w:lineRule="atLeast"/>
        <w:ind w:left="1068"/>
        <w:jc w:val="center"/>
        <w:rPr>
          <w:rFonts w:ascii="Times New Roman" w:eastAsia="Times New Roman" w:hAnsi="Times New Roman" w:cs="Times New Roman"/>
          <w:b/>
          <w:sz w:val="24"/>
          <w:szCs w:val="24"/>
          <w:lang w:eastAsia="ru-RU"/>
        </w:rPr>
      </w:pPr>
      <w:r w:rsidRPr="00F612C7">
        <w:rPr>
          <w:rFonts w:ascii="Times New Roman" w:eastAsia="Times New Roman" w:hAnsi="Times New Roman" w:cs="Times New Roman"/>
          <w:b/>
          <w:sz w:val="24"/>
          <w:szCs w:val="24"/>
          <w:lang w:eastAsia="ru-RU"/>
        </w:rPr>
        <w:lastRenderedPageBreak/>
        <w:t>Расчет коэффициента вариации</w:t>
      </w:r>
    </w:p>
    <w:tbl>
      <w:tblPr>
        <w:tblStyle w:val="a3"/>
        <w:tblW w:w="0" w:type="auto"/>
        <w:tblInd w:w="-147" w:type="dxa"/>
        <w:tblLook w:val="04A0" w:firstRow="1" w:lastRow="0" w:firstColumn="1" w:lastColumn="0" w:noHBand="0" w:noVBand="1"/>
      </w:tblPr>
      <w:tblGrid>
        <w:gridCol w:w="709"/>
        <w:gridCol w:w="3686"/>
        <w:gridCol w:w="2221"/>
        <w:gridCol w:w="1611"/>
        <w:gridCol w:w="1265"/>
      </w:tblGrid>
      <w:tr w:rsidR="00F93507" w:rsidRPr="00E170CD" w14:paraId="7A966D9C" w14:textId="77777777" w:rsidTr="00F93507">
        <w:tc>
          <w:tcPr>
            <w:tcW w:w="709" w:type="dxa"/>
          </w:tcPr>
          <w:p w14:paraId="08340592" w14:textId="77777777" w:rsidR="00F93507" w:rsidRPr="00E170CD" w:rsidRDefault="00F93507" w:rsidP="00F93507">
            <w:pPr>
              <w:pStyle w:val="af1"/>
              <w:jc w:val="center"/>
              <w:rPr>
                <w:rFonts w:ascii="Times New Roman" w:hAnsi="Times New Roman" w:cs="Times New Roman"/>
                <w:lang w:eastAsia="ru-RU"/>
              </w:rPr>
            </w:pPr>
            <w:r w:rsidRPr="00E170CD">
              <w:rPr>
                <w:rFonts w:ascii="Times New Roman" w:hAnsi="Times New Roman" w:cs="Times New Roman"/>
                <w:lang w:eastAsia="ru-RU"/>
              </w:rPr>
              <w:t>№</w:t>
            </w:r>
          </w:p>
          <w:p w14:paraId="4EC66E51" w14:textId="77777777" w:rsidR="00F93507" w:rsidRPr="00E170CD" w:rsidRDefault="00F93507" w:rsidP="00F93507">
            <w:pPr>
              <w:pStyle w:val="af1"/>
              <w:jc w:val="center"/>
              <w:rPr>
                <w:lang w:eastAsia="ru-RU"/>
              </w:rPr>
            </w:pPr>
            <w:r w:rsidRPr="00E170CD">
              <w:rPr>
                <w:rFonts w:ascii="Times New Roman" w:hAnsi="Times New Roman" w:cs="Times New Roman"/>
                <w:lang w:eastAsia="ru-RU"/>
              </w:rPr>
              <w:t>п/п</w:t>
            </w:r>
          </w:p>
        </w:tc>
        <w:tc>
          <w:tcPr>
            <w:tcW w:w="3686" w:type="dxa"/>
          </w:tcPr>
          <w:p w14:paraId="2D830B6E"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Наименование товара</w:t>
            </w:r>
          </w:p>
        </w:tc>
        <w:tc>
          <w:tcPr>
            <w:tcW w:w="2221" w:type="dxa"/>
          </w:tcPr>
          <w:p w14:paraId="175A4FA2" w14:textId="77777777" w:rsidR="00F93507" w:rsidRPr="00E170CD" w:rsidRDefault="00F93507" w:rsidP="00F93507">
            <w:pPr>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Средняя арифметическая величина цены единицы товара</w:t>
            </w:r>
          </w:p>
        </w:tc>
        <w:tc>
          <w:tcPr>
            <w:tcW w:w="1611" w:type="dxa"/>
          </w:tcPr>
          <w:p w14:paraId="7EADB711" w14:textId="77777777" w:rsidR="00F93507" w:rsidRPr="00E170CD" w:rsidRDefault="00F93507" w:rsidP="00F93507">
            <w:pPr>
              <w:jc w:val="center"/>
            </w:pPr>
            <w:r w:rsidRPr="00E170CD">
              <w:rPr>
                <w:rFonts w:ascii="Times New Roman" w:eastAsia="Times New Roman" w:hAnsi="Times New Roman" w:cs="Times New Roman"/>
                <w:sz w:val="24"/>
                <w:szCs w:val="24"/>
                <w:lang w:eastAsia="ru-RU"/>
              </w:rPr>
              <w:t>Среднее квадратичное отклонение</w:t>
            </w:r>
          </w:p>
        </w:tc>
        <w:tc>
          <w:tcPr>
            <w:tcW w:w="1265" w:type="dxa"/>
          </w:tcPr>
          <w:p w14:paraId="6954F05F"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proofErr w:type="spellStart"/>
            <w:r w:rsidRPr="00E170CD">
              <w:rPr>
                <w:rFonts w:ascii="Times New Roman" w:eastAsia="Times New Roman" w:hAnsi="Times New Roman" w:cs="Times New Roman"/>
                <w:sz w:val="24"/>
                <w:szCs w:val="24"/>
                <w:lang w:eastAsia="ru-RU"/>
              </w:rPr>
              <w:t>Коэфф</w:t>
            </w:r>
            <w:proofErr w:type="spellEnd"/>
            <w:r w:rsidRPr="00E170CD">
              <w:rPr>
                <w:rFonts w:ascii="Times New Roman" w:eastAsia="Times New Roman" w:hAnsi="Times New Roman" w:cs="Times New Roman"/>
                <w:sz w:val="24"/>
                <w:szCs w:val="24"/>
                <w:lang w:eastAsia="ru-RU"/>
              </w:rPr>
              <w:t>. вариации</w:t>
            </w:r>
          </w:p>
        </w:tc>
      </w:tr>
      <w:tr w:rsidR="00F93507" w:rsidRPr="00E170CD" w14:paraId="7F08FA64" w14:textId="77777777" w:rsidTr="00F93507">
        <w:trPr>
          <w:trHeight w:val="405"/>
        </w:trPr>
        <w:tc>
          <w:tcPr>
            <w:tcW w:w="9492" w:type="dxa"/>
            <w:gridSpan w:val="5"/>
            <w:vAlign w:val="center"/>
          </w:tcPr>
          <w:p w14:paraId="77F7F899"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sidRPr="00D45C76">
              <w:rPr>
                <w:rFonts w:ascii="Times New Roman" w:hAnsi="Times New Roman" w:cs="Times New Roman"/>
                <w:b/>
                <w:bCs/>
                <w:sz w:val="24"/>
                <w:szCs w:val="24"/>
              </w:rPr>
              <w:t>Ремонт мягких кровель:</w:t>
            </w:r>
          </w:p>
        </w:tc>
      </w:tr>
      <w:tr w:rsidR="00F93507" w:rsidRPr="00E170CD" w14:paraId="524327DC" w14:textId="77777777" w:rsidTr="00F93507">
        <w:trPr>
          <w:trHeight w:val="405"/>
        </w:trPr>
        <w:tc>
          <w:tcPr>
            <w:tcW w:w="709" w:type="dxa"/>
            <w:vAlign w:val="center"/>
          </w:tcPr>
          <w:p w14:paraId="167AD56D"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1</w:t>
            </w:r>
          </w:p>
        </w:tc>
        <w:tc>
          <w:tcPr>
            <w:tcW w:w="3686" w:type="dxa"/>
            <w:vAlign w:val="center"/>
          </w:tcPr>
          <w:p w14:paraId="015A7D42" w14:textId="77777777" w:rsidR="00F93507" w:rsidRPr="00E170CD" w:rsidRDefault="00F93507" w:rsidP="00F93507">
            <w:pPr>
              <w:pStyle w:val="ConsPlusTitle"/>
              <w:rPr>
                <w:rFonts w:ascii="Times New Roman" w:hAnsi="Times New Roman" w:cs="Times New Roman"/>
                <w:b w:val="0"/>
              </w:rPr>
            </w:pPr>
            <w:r w:rsidRPr="00D2635C">
              <w:rPr>
                <w:rFonts w:ascii="Times New Roman" w:hAnsi="Times New Roman" w:cs="Times New Roman"/>
                <w:b w:val="0"/>
                <w:bCs w:val="0"/>
              </w:rPr>
              <w:t>Кирпичная кладка карниза</w:t>
            </w:r>
          </w:p>
        </w:tc>
        <w:tc>
          <w:tcPr>
            <w:tcW w:w="2221" w:type="dxa"/>
            <w:vAlign w:val="center"/>
          </w:tcPr>
          <w:p w14:paraId="07840B78" w14:textId="77777777" w:rsidR="00F93507" w:rsidRPr="00983FBA" w:rsidRDefault="00F93507" w:rsidP="00F93507">
            <w:pPr>
              <w:pStyle w:val="af3"/>
              <w:spacing w:after="40"/>
              <w:rPr>
                <w:sz w:val="24"/>
                <w:szCs w:val="24"/>
              </w:rPr>
            </w:pPr>
            <w:r w:rsidRPr="008B3434">
              <w:rPr>
                <w:sz w:val="24"/>
                <w:szCs w:val="24"/>
              </w:rPr>
              <w:t>3592,66</w:t>
            </w:r>
          </w:p>
        </w:tc>
        <w:tc>
          <w:tcPr>
            <w:tcW w:w="1611" w:type="dxa"/>
            <w:vAlign w:val="center"/>
          </w:tcPr>
          <w:p w14:paraId="6FB8C0CD" w14:textId="77777777" w:rsidR="00F93507" w:rsidRPr="00E170CD" w:rsidRDefault="00F93507" w:rsidP="00F93507">
            <w:pPr>
              <w:pStyle w:val="af3"/>
              <w:spacing w:after="40"/>
              <w:rPr>
                <w:sz w:val="24"/>
                <w:szCs w:val="24"/>
              </w:rPr>
            </w:pPr>
            <w:r w:rsidRPr="008B3434">
              <w:rPr>
                <w:sz w:val="24"/>
                <w:szCs w:val="24"/>
              </w:rPr>
              <w:t>313,819</w:t>
            </w:r>
          </w:p>
        </w:tc>
        <w:tc>
          <w:tcPr>
            <w:tcW w:w="1265" w:type="dxa"/>
            <w:vAlign w:val="center"/>
          </w:tcPr>
          <w:p w14:paraId="1DC96562" w14:textId="77777777" w:rsidR="00F93507" w:rsidRPr="00E170CD" w:rsidRDefault="00F93507" w:rsidP="00F93507">
            <w:pPr>
              <w:pStyle w:val="af3"/>
              <w:spacing w:after="40"/>
              <w:rPr>
                <w:sz w:val="24"/>
                <w:szCs w:val="24"/>
              </w:rPr>
            </w:pPr>
            <w:r w:rsidRPr="008B3434">
              <w:rPr>
                <w:sz w:val="24"/>
                <w:szCs w:val="24"/>
              </w:rPr>
              <w:t>8,74</w:t>
            </w:r>
          </w:p>
        </w:tc>
      </w:tr>
      <w:tr w:rsidR="00F93507" w:rsidRPr="00E170CD" w14:paraId="03C6B72F" w14:textId="77777777" w:rsidTr="00F93507">
        <w:trPr>
          <w:trHeight w:val="416"/>
        </w:trPr>
        <w:tc>
          <w:tcPr>
            <w:tcW w:w="709" w:type="dxa"/>
            <w:vAlign w:val="center"/>
          </w:tcPr>
          <w:p w14:paraId="755CF2CB"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86" w:type="dxa"/>
            <w:vAlign w:val="center"/>
          </w:tcPr>
          <w:p w14:paraId="09DB47B7" w14:textId="77777777" w:rsidR="00F93507" w:rsidRPr="00E170CD" w:rsidRDefault="00F93507" w:rsidP="00F93507">
            <w:pPr>
              <w:pStyle w:val="ConsPlusTitle"/>
              <w:rPr>
                <w:rFonts w:ascii="Times New Roman" w:hAnsi="Times New Roman" w:cs="Times New Roman"/>
                <w:b w:val="0"/>
                <w:bCs w:val="0"/>
                <w:lang w:bidi="ru-RU"/>
              </w:rPr>
            </w:pPr>
            <w:r w:rsidRPr="00D2635C">
              <w:rPr>
                <w:rFonts w:ascii="Times New Roman" w:hAnsi="Times New Roman" w:cs="Times New Roman"/>
                <w:b w:val="0"/>
                <w:bCs w:val="0"/>
              </w:rPr>
              <w:t>Шпатлевка парапета</w:t>
            </w:r>
          </w:p>
        </w:tc>
        <w:tc>
          <w:tcPr>
            <w:tcW w:w="2221" w:type="dxa"/>
            <w:vAlign w:val="center"/>
          </w:tcPr>
          <w:p w14:paraId="3C5AF599" w14:textId="77777777" w:rsidR="00F93507" w:rsidRPr="00983FBA" w:rsidRDefault="00F93507" w:rsidP="00F93507">
            <w:pPr>
              <w:pStyle w:val="af3"/>
              <w:spacing w:after="40"/>
              <w:rPr>
                <w:sz w:val="24"/>
                <w:szCs w:val="24"/>
              </w:rPr>
            </w:pPr>
            <w:r w:rsidRPr="008B3434">
              <w:rPr>
                <w:sz w:val="24"/>
                <w:szCs w:val="24"/>
              </w:rPr>
              <w:t>89,99</w:t>
            </w:r>
          </w:p>
        </w:tc>
        <w:tc>
          <w:tcPr>
            <w:tcW w:w="1611" w:type="dxa"/>
            <w:vAlign w:val="center"/>
          </w:tcPr>
          <w:p w14:paraId="088CB851" w14:textId="77777777" w:rsidR="00F93507" w:rsidRPr="00E170CD" w:rsidRDefault="00F93507" w:rsidP="00F93507">
            <w:pPr>
              <w:pStyle w:val="af3"/>
              <w:spacing w:after="40"/>
              <w:rPr>
                <w:sz w:val="24"/>
                <w:szCs w:val="24"/>
              </w:rPr>
            </w:pPr>
            <w:r w:rsidRPr="008B3434">
              <w:rPr>
                <w:sz w:val="24"/>
                <w:szCs w:val="24"/>
              </w:rPr>
              <w:t>69,310</w:t>
            </w:r>
          </w:p>
        </w:tc>
        <w:tc>
          <w:tcPr>
            <w:tcW w:w="1265" w:type="dxa"/>
            <w:vAlign w:val="center"/>
          </w:tcPr>
          <w:p w14:paraId="1987A4B7" w14:textId="77777777" w:rsidR="00F93507" w:rsidRPr="00E170CD" w:rsidRDefault="00F93507" w:rsidP="00F93507">
            <w:pPr>
              <w:pStyle w:val="af3"/>
              <w:spacing w:after="40"/>
              <w:rPr>
                <w:sz w:val="24"/>
                <w:szCs w:val="24"/>
              </w:rPr>
            </w:pPr>
            <w:r w:rsidRPr="008B3434">
              <w:rPr>
                <w:sz w:val="24"/>
                <w:szCs w:val="24"/>
              </w:rPr>
              <w:t>77,02</w:t>
            </w:r>
          </w:p>
        </w:tc>
      </w:tr>
      <w:tr w:rsidR="00F93507" w:rsidRPr="00E170CD" w14:paraId="633708D0" w14:textId="77777777" w:rsidTr="00F93507">
        <w:trPr>
          <w:trHeight w:val="405"/>
        </w:trPr>
        <w:tc>
          <w:tcPr>
            <w:tcW w:w="709" w:type="dxa"/>
            <w:vAlign w:val="center"/>
          </w:tcPr>
          <w:p w14:paraId="796E2A1D"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686" w:type="dxa"/>
            <w:vAlign w:val="center"/>
          </w:tcPr>
          <w:p w14:paraId="1252828A" w14:textId="77777777" w:rsidR="00F93507" w:rsidRPr="00E170CD" w:rsidRDefault="00F93507" w:rsidP="00F93507">
            <w:pPr>
              <w:pStyle w:val="ConsPlusTitle"/>
              <w:rPr>
                <w:rFonts w:ascii="Times New Roman" w:hAnsi="Times New Roman" w:cs="Times New Roman"/>
                <w:b w:val="0"/>
                <w:bCs w:val="0"/>
                <w:lang w:bidi="ru-RU"/>
              </w:rPr>
            </w:pPr>
            <w:r w:rsidRPr="00D2635C">
              <w:rPr>
                <w:rFonts w:ascii="Times New Roman" w:hAnsi="Times New Roman" w:cs="Times New Roman"/>
                <w:b w:val="0"/>
                <w:bCs w:val="0"/>
              </w:rPr>
              <w:t>Демонтаж отливов карниза</w:t>
            </w:r>
          </w:p>
        </w:tc>
        <w:tc>
          <w:tcPr>
            <w:tcW w:w="2221" w:type="dxa"/>
            <w:vAlign w:val="center"/>
          </w:tcPr>
          <w:p w14:paraId="0266A01C" w14:textId="77777777" w:rsidR="00F93507" w:rsidRPr="00983FBA" w:rsidRDefault="00F93507" w:rsidP="00F93507">
            <w:pPr>
              <w:pStyle w:val="af3"/>
              <w:spacing w:after="40"/>
              <w:rPr>
                <w:sz w:val="24"/>
                <w:szCs w:val="24"/>
              </w:rPr>
            </w:pPr>
            <w:r w:rsidRPr="008B3434">
              <w:rPr>
                <w:sz w:val="24"/>
                <w:szCs w:val="24"/>
              </w:rPr>
              <w:t>66,80</w:t>
            </w:r>
          </w:p>
        </w:tc>
        <w:tc>
          <w:tcPr>
            <w:tcW w:w="1611" w:type="dxa"/>
            <w:vAlign w:val="center"/>
          </w:tcPr>
          <w:p w14:paraId="3618F996" w14:textId="77777777" w:rsidR="00F93507" w:rsidRPr="00E170CD" w:rsidRDefault="00F93507" w:rsidP="00F93507">
            <w:pPr>
              <w:pStyle w:val="af3"/>
              <w:spacing w:after="40"/>
              <w:rPr>
                <w:sz w:val="24"/>
                <w:szCs w:val="24"/>
              </w:rPr>
            </w:pPr>
            <w:r w:rsidRPr="008B3434">
              <w:rPr>
                <w:sz w:val="24"/>
                <w:szCs w:val="24"/>
              </w:rPr>
              <w:t>1,386</w:t>
            </w:r>
          </w:p>
        </w:tc>
        <w:tc>
          <w:tcPr>
            <w:tcW w:w="1265" w:type="dxa"/>
            <w:vAlign w:val="center"/>
          </w:tcPr>
          <w:p w14:paraId="772BB7CC" w14:textId="77777777" w:rsidR="00F93507" w:rsidRPr="00E170CD" w:rsidRDefault="00F93507" w:rsidP="00F93507">
            <w:pPr>
              <w:pStyle w:val="af3"/>
              <w:spacing w:after="40"/>
              <w:rPr>
                <w:sz w:val="24"/>
                <w:szCs w:val="24"/>
              </w:rPr>
            </w:pPr>
            <w:r w:rsidRPr="008B3434">
              <w:rPr>
                <w:sz w:val="24"/>
                <w:szCs w:val="24"/>
              </w:rPr>
              <w:t>2,08</w:t>
            </w:r>
          </w:p>
        </w:tc>
      </w:tr>
      <w:tr w:rsidR="00F93507" w:rsidRPr="00E170CD" w14:paraId="311D8EB3" w14:textId="77777777" w:rsidTr="00F93507">
        <w:trPr>
          <w:trHeight w:val="363"/>
        </w:trPr>
        <w:tc>
          <w:tcPr>
            <w:tcW w:w="709" w:type="dxa"/>
            <w:vAlign w:val="center"/>
          </w:tcPr>
          <w:p w14:paraId="515A0F91"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86" w:type="dxa"/>
            <w:vAlign w:val="center"/>
          </w:tcPr>
          <w:p w14:paraId="07141F1F" w14:textId="77777777" w:rsidR="00F93507" w:rsidRPr="00E170CD" w:rsidRDefault="00F93507" w:rsidP="00F93507">
            <w:pPr>
              <w:pStyle w:val="ConsPlusTitle"/>
              <w:rPr>
                <w:rFonts w:ascii="Times New Roman" w:hAnsi="Times New Roman" w:cs="Times New Roman"/>
                <w:b w:val="0"/>
                <w:bCs w:val="0"/>
                <w:lang w:bidi="ru-RU"/>
              </w:rPr>
            </w:pPr>
            <w:r w:rsidRPr="00D2635C">
              <w:rPr>
                <w:rFonts w:ascii="Times New Roman" w:hAnsi="Times New Roman" w:cs="Times New Roman"/>
                <w:b w:val="0"/>
                <w:bCs w:val="0"/>
              </w:rPr>
              <w:t>Устройство отливов карниза</w:t>
            </w:r>
          </w:p>
        </w:tc>
        <w:tc>
          <w:tcPr>
            <w:tcW w:w="2221" w:type="dxa"/>
            <w:vAlign w:val="center"/>
          </w:tcPr>
          <w:p w14:paraId="29FA9BE4" w14:textId="77777777" w:rsidR="00F93507" w:rsidRPr="00983FBA" w:rsidRDefault="00F93507" w:rsidP="00F93507">
            <w:pPr>
              <w:pStyle w:val="af3"/>
              <w:spacing w:after="40"/>
              <w:rPr>
                <w:sz w:val="24"/>
                <w:szCs w:val="24"/>
              </w:rPr>
            </w:pPr>
            <w:r w:rsidRPr="008B3434">
              <w:rPr>
                <w:sz w:val="24"/>
                <w:szCs w:val="24"/>
              </w:rPr>
              <w:t>212,80</w:t>
            </w:r>
          </w:p>
        </w:tc>
        <w:tc>
          <w:tcPr>
            <w:tcW w:w="1611" w:type="dxa"/>
            <w:vAlign w:val="center"/>
          </w:tcPr>
          <w:p w14:paraId="0E3B3314" w14:textId="77777777" w:rsidR="00F93507" w:rsidRPr="00E170CD" w:rsidRDefault="00F93507" w:rsidP="00F93507">
            <w:pPr>
              <w:pStyle w:val="af3"/>
              <w:spacing w:after="40"/>
              <w:rPr>
                <w:sz w:val="24"/>
                <w:szCs w:val="24"/>
              </w:rPr>
            </w:pPr>
            <w:r w:rsidRPr="008B3434">
              <w:rPr>
                <w:sz w:val="24"/>
                <w:szCs w:val="24"/>
              </w:rPr>
              <w:t>96,307</w:t>
            </w:r>
          </w:p>
        </w:tc>
        <w:tc>
          <w:tcPr>
            <w:tcW w:w="1265" w:type="dxa"/>
            <w:vAlign w:val="center"/>
          </w:tcPr>
          <w:p w14:paraId="1023310E" w14:textId="77777777" w:rsidR="00F93507" w:rsidRPr="00E170CD" w:rsidRDefault="00F93507" w:rsidP="00F93507">
            <w:pPr>
              <w:pStyle w:val="af3"/>
              <w:spacing w:after="40"/>
              <w:rPr>
                <w:sz w:val="24"/>
                <w:szCs w:val="24"/>
              </w:rPr>
            </w:pPr>
            <w:r w:rsidRPr="008B3434">
              <w:rPr>
                <w:sz w:val="24"/>
                <w:szCs w:val="24"/>
              </w:rPr>
              <w:t>45,26</w:t>
            </w:r>
          </w:p>
        </w:tc>
      </w:tr>
      <w:tr w:rsidR="00F93507" w:rsidRPr="00E170CD" w14:paraId="558B30E9" w14:textId="77777777" w:rsidTr="00F93507">
        <w:trPr>
          <w:trHeight w:val="405"/>
        </w:trPr>
        <w:tc>
          <w:tcPr>
            <w:tcW w:w="709" w:type="dxa"/>
            <w:vAlign w:val="center"/>
          </w:tcPr>
          <w:p w14:paraId="55F82DBC"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86" w:type="dxa"/>
            <w:vAlign w:val="center"/>
          </w:tcPr>
          <w:p w14:paraId="2CFF74CB" w14:textId="77777777" w:rsidR="00F93507" w:rsidRPr="00E170CD" w:rsidRDefault="00F93507" w:rsidP="00F93507">
            <w:pPr>
              <w:pStyle w:val="ConsPlusTitle"/>
              <w:rPr>
                <w:rFonts w:ascii="Times New Roman" w:hAnsi="Times New Roman" w:cs="Times New Roman"/>
                <w:b w:val="0"/>
                <w:bCs w:val="0"/>
                <w:lang w:bidi="ru-RU"/>
              </w:rPr>
            </w:pPr>
            <w:r w:rsidRPr="00D2635C">
              <w:rPr>
                <w:rFonts w:ascii="Times New Roman" w:hAnsi="Times New Roman" w:cs="Times New Roman"/>
                <w:b w:val="0"/>
                <w:bCs w:val="0"/>
              </w:rPr>
              <w:t>Демонтаж отливов парапета</w:t>
            </w:r>
          </w:p>
        </w:tc>
        <w:tc>
          <w:tcPr>
            <w:tcW w:w="2221" w:type="dxa"/>
            <w:vAlign w:val="center"/>
          </w:tcPr>
          <w:p w14:paraId="5F304E03" w14:textId="77777777" w:rsidR="00F93507" w:rsidRPr="00983FBA" w:rsidRDefault="00F93507" w:rsidP="00F93507">
            <w:pPr>
              <w:pStyle w:val="af3"/>
              <w:spacing w:after="40"/>
              <w:rPr>
                <w:sz w:val="24"/>
                <w:szCs w:val="24"/>
              </w:rPr>
            </w:pPr>
            <w:r w:rsidRPr="008B3434">
              <w:rPr>
                <w:sz w:val="24"/>
                <w:szCs w:val="24"/>
              </w:rPr>
              <w:t>69,43</w:t>
            </w:r>
          </w:p>
        </w:tc>
        <w:tc>
          <w:tcPr>
            <w:tcW w:w="1611" w:type="dxa"/>
            <w:vAlign w:val="center"/>
          </w:tcPr>
          <w:p w14:paraId="5B2DA0C1" w14:textId="77777777" w:rsidR="00F93507" w:rsidRPr="00E170CD" w:rsidRDefault="00F93507" w:rsidP="00F93507">
            <w:pPr>
              <w:pStyle w:val="af3"/>
              <w:spacing w:after="40"/>
              <w:rPr>
                <w:sz w:val="24"/>
                <w:szCs w:val="24"/>
              </w:rPr>
            </w:pPr>
            <w:r w:rsidRPr="008B3434">
              <w:rPr>
                <w:sz w:val="24"/>
                <w:szCs w:val="24"/>
              </w:rPr>
              <w:t>5,947</w:t>
            </w:r>
          </w:p>
        </w:tc>
        <w:tc>
          <w:tcPr>
            <w:tcW w:w="1265" w:type="dxa"/>
            <w:vAlign w:val="center"/>
          </w:tcPr>
          <w:p w14:paraId="007CF9E3" w14:textId="77777777" w:rsidR="00F93507" w:rsidRPr="00E170CD" w:rsidRDefault="00F93507" w:rsidP="00F93507">
            <w:pPr>
              <w:pStyle w:val="af3"/>
              <w:spacing w:after="40"/>
              <w:rPr>
                <w:sz w:val="24"/>
                <w:szCs w:val="24"/>
              </w:rPr>
            </w:pPr>
            <w:r w:rsidRPr="008B3434">
              <w:rPr>
                <w:sz w:val="24"/>
                <w:szCs w:val="24"/>
              </w:rPr>
              <w:t>8,57</w:t>
            </w:r>
          </w:p>
        </w:tc>
      </w:tr>
      <w:tr w:rsidR="00F93507" w:rsidRPr="00E170CD" w14:paraId="718FBB6C" w14:textId="77777777" w:rsidTr="00F93507">
        <w:trPr>
          <w:trHeight w:val="405"/>
        </w:trPr>
        <w:tc>
          <w:tcPr>
            <w:tcW w:w="709" w:type="dxa"/>
            <w:vAlign w:val="center"/>
          </w:tcPr>
          <w:p w14:paraId="57E0445E"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686" w:type="dxa"/>
            <w:vAlign w:val="center"/>
          </w:tcPr>
          <w:p w14:paraId="51ABBAC4" w14:textId="77777777" w:rsidR="00F93507" w:rsidRPr="00E170CD" w:rsidRDefault="00F93507" w:rsidP="00F93507">
            <w:pPr>
              <w:pStyle w:val="ConsPlusTitle"/>
              <w:rPr>
                <w:rFonts w:ascii="Times New Roman" w:hAnsi="Times New Roman" w:cs="Times New Roman"/>
                <w:b w:val="0"/>
                <w:bCs w:val="0"/>
                <w:lang w:bidi="ru-RU"/>
              </w:rPr>
            </w:pPr>
            <w:r w:rsidRPr="00D2635C">
              <w:rPr>
                <w:rFonts w:ascii="Times New Roman" w:hAnsi="Times New Roman" w:cs="Times New Roman"/>
                <w:b w:val="0"/>
                <w:bCs w:val="0"/>
              </w:rPr>
              <w:t>Устройство отливов парапета</w:t>
            </w:r>
          </w:p>
        </w:tc>
        <w:tc>
          <w:tcPr>
            <w:tcW w:w="2221" w:type="dxa"/>
            <w:vAlign w:val="center"/>
          </w:tcPr>
          <w:p w14:paraId="4428CB44" w14:textId="77777777" w:rsidR="00F93507" w:rsidRPr="00983FBA" w:rsidRDefault="00F93507" w:rsidP="00F93507">
            <w:pPr>
              <w:pStyle w:val="af3"/>
              <w:spacing w:after="40"/>
              <w:rPr>
                <w:sz w:val="24"/>
                <w:szCs w:val="24"/>
              </w:rPr>
            </w:pPr>
            <w:r w:rsidRPr="008B3434">
              <w:rPr>
                <w:sz w:val="24"/>
                <w:szCs w:val="24"/>
              </w:rPr>
              <w:t>290,07</w:t>
            </w:r>
          </w:p>
        </w:tc>
        <w:tc>
          <w:tcPr>
            <w:tcW w:w="1611" w:type="dxa"/>
            <w:vAlign w:val="center"/>
          </w:tcPr>
          <w:p w14:paraId="6C0AD647" w14:textId="77777777" w:rsidR="00F93507" w:rsidRPr="00E170CD" w:rsidRDefault="00F93507" w:rsidP="00F93507">
            <w:pPr>
              <w:pStyle w:val="af3"/>
              <w:spacing w:after="40"/>
              <w:rPr>
                <w:sz w:val="24"/>
                <w:szCs w:val="24"/>
              </w:rPr>
            </w:pPr>
            <w:r w:rsidRPr="008B3434">
              <w:rPr>
                <w:sz w:val="24"/>
                <w:szCs w:val="24"/>
              </w:rPr>
              <w:t>29,385</w:t>
            </w:r>
          </w:p>
        </w:tc>
        <w:tc>
          <w:tcPr>
            <w:tcW w:w="1265" w:type="dxa"/>
            <w:vAlign w:val="center"/>
          </w:tcPr>
          <w:p w14:paraId="76CB552E" w14:textId="77777777" w:rsidR="00F93507" w:rsidRPr="00E170CD" w:rsidRDefault="00F93507" w:rsidP="00F93507">
            <w:pPr>
              <w:pStyle w:val="af3"/>
              <w:spacing w:after="40"/>
              <w:rPr>
                <w:sz w:val="24"/>
                <w:szCs w:val="24"/>
              </w:rPr>
            </w:pPr>
            <w:r w:rsidRPr="008B3434">
              <w:rPr>
                <w:sz w:val="24"/>
                <w:szCs w:val="24"/>
              </w:rPr>
              <w:t>10,14</w:t>
            </w:r>
          </w:p>
        </w:tc>
      </w:tr>
      <w:tr w:rsidR="00F93507" w:rsidRPr="00E170CD" w14:paraId="5DEB80BF" w14:textId="77777777" w:rsidTr="00F93507">
        <w:trPr>
          <w:trHeight w:val="286"/>
        </w:trPr>
        <w:tc>
          <w:tcPr>
            <w:tcW w:w="709" w:type="dxa"/>
            <w:vAlign w:val="center"/>
          </w:tcPr>
          <w:p w14:paraId="321605DD"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686" w:type="dxa"/>
            <w:vAlign w:val="center"/>
          </w:tcPr>
          <w:p w14:paraId="11EBAADB" w14:textId="77777777" w:rsidR="00F93507" w:rsidRPr="00E170CD" w:rsidRDefault="00F93507" w:rsidP="00F93507">
            <w:pPr>
              <w:pStyle w:val="ConsPlusTitle"/>
              <w:rPr>
                <w:rFonts w:ascii="Times New Roman" w:hAnsi="Times New Roman" w:cs="Times New Roman"/>
                <w:b w:val="0"/>
                <w:bCs w:val="0"/>
                <w:lang w:bidi="ru-RU"/>
              </w:rPr>
            </w:pPr>
            <w:r w:rsidRPr="00D2635C">
              <w:rPr>
                <w:rFonts w:ascii="Times New Roman" w:hAnsi="Times New Roman" w:cs="Times New Roman"/>
                <w:b w:val="0"/>
                <w:bCs w:val="0"/>
              </w:rPr>
              <w:t>Демонтаж ж/б плит парапета</w:t>
            </w:r>
          </w:p>
        </w:tc>
        <w:tc>
          <w:tcPr>
            <w:tcW w:w="2221" w:type="dxa"/>
            <w:vAlign w:val="center"/>
          </w:tcPr>
          <w:p w14:paraId="1906568C" w14:textId="77777777" w:rsidR="00F93507" w:rsidRPr="00983FBA" w:rsidRDefault="00F93507" w:rsidP="00F93507">
            <w:pPr>
              <w:pStyle w:val="af3"/>
              <w:spacing w:after="40"/>
              <w:rPr>
                <w:sz w:val="24"/>
                <w:szCs w:val="24"/>
              </w:rPr>
            </w:pPr>
            <w:r w:rsidRPr="008B3434">
              <w:rPr>
                <w:sz w:val="24"/>
                <w:szCs w:val="24"/>
              </w:rPr>
              <w:t>54,71</w:t>
            </w:r>
          </w:p>
        </w:tc>
        <w:tc>
          <w:tcPr>
            <w:tcW w:w="1611" w:type="dxa"/>
            <w:vAlign w:val="center"/>
          </w:tcPr>
          <w:p w14:paraId="2332FB2C" w14:textId="77777777" w:rsidR="00F93507" w:rsidRPr="00E170CD" w:rsidRDefault="00F93507" w:rsidP="00F93507">
            <w:pPr>
              <w:pStyle w:val="af3"/>
              <w:spacing w:after="40"/>
              <w:rPr>
                <w:sz w:val="24"/>
                <w:szCs w:val="24"/>
              </w:rPr>
            </w:pPr>
            <w:r w:rsidRPr="008B3434">
              <w:rPr>
                <w:sz w:val="24"/>
                <w:szCs w:val="24"/>
              </w:rPr>
              <w:t>2,443</w:t>
            </w:r>
          </w:p>
        </w:tc>
        <w:tc>
          <w:tcPr>
            <w:tcW w:w="1265" w:type="dxa"/>
            <w:vAlign w:val="center"/>
          </w:tcPr>
          <w:p w14:paraId="75DA974E" w14:textId="77777777" w:rsidR="00F93507" w:rsidRPr="00E170CD" w:rsidRDefault="00F93507" w:rsidP="00F93507">
            <w:pPr>
              <w:pStyle w:val="af3"/>
              <w:spacing w:after="40"/>
              <w:rPr>
                <w:sz w:val="24"/>
                <w:szCs w:val="24"/>
              </w:rPr>
            </w:pPr>
            <w:r w:rsidRPr="008B3434">
              <w:rPr>
                <w:sz w:val="24"/>
                <w:szCs w:val="24"/>
              </w:rPr>
              <w:t>4,47</w:t>
            </w:r>
          </w:p>
        </w:tc>
      </w:tr>
      <w:tr w:rsidR="00F93507" w:rsidRPr="00E170CD" w14:paraId="3C9FF564" w14:textId="77777777" w:rsidTr="00F93507">
        <w:trPr>
          <w:trHeight w:val="405"/>
        </w:trPr>
        <w:tc>
          <w:tcPr>
            <w:tcW w:w="709" w:type="dxa"/>
            <w:vAlign w:val="center"/>
          </w:tcPr>
          <w:p w14:paraId="2EB71181"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686" w:type="dxa"/>
            <w:vAlign w:val="center"/>
          </w:tcPr>
          <w:p w14:paraId="40274DD7" w14:textId="77777777" w:rsidR="00F93507" w:rsidRPr="00E170CD" w:rsidRDefault="00F93507" w:rsidP="00F93507">
            <w:pPr>
              <w:pStyle w:val="ConsPlusTitle"/>
              <w:rPr>
                <w:rFonts w:ascii="Times New Roman" w:hAnsi="Times New Roman" w:cs="Times New Roman"/>
                <w:b w:val="0"/>
                <w:bCs w:val="0"/>
                <w:lang w:bidi="ru-RU"/>
              </w:rPr>
            </w:pPr>
            <w:r w:rsidRPr="00D2635C">
              <w:rPr>
                <w:rFonts w:ascii="Times New Roman" w:hAnsi="Times New Roman" w:cs="Times New Roman"/>
                <w:b w:val="0"/>
                <w:bCs w:val="0"/>
              </w:rPr>
              <w:t>Изготовление и монтаж ж/б плит парапета (0,6* 0,7)</w:t>
            </w:r>
          </w:p>
        </w:tc>
        <w:tc>
          <w:tcPr>
            <w:tcW w:w="2221" w:type="dxa"/>
            <w:vAlign w:val="center"/>
          </w:tcPr>
          <w:p w14:paraId="3EE211FD" w14:textId="77777777" w:rsidR="00F93507" w:rsidRPr="00983FBA" w:rsidRDefault="00F93507" w:rsidP="00F93507">
            <w:pPr>
              <w:pStyle w:val="af3"/>
              <w:spacing w:after="40"/>
              <w:rPr>
                <w:sz w:val="24"/>
                <w:szCs w:val="24"/>
              </w:rPr>
            </w:pPr>
            <w:r w:rsidRPr="008B3434">
              <w:rPr>
                <w:sz w:val="24"/>
                <w:szCs w:val="24"/>
              </w:rPr>
              <w:t>3565,33</w:t>
            </w:r>
          </w:p>
        </w:tc>
        <w:tc>
          <w:tcPr>
            <w:tcW w:w="1611" w:type="dxa"/>
            <w:vAlign w:val="center"/>
          </w:tcPr>
          <w:p w14:paraId="01D8EB6F" w14:textId="77777777" w:rsidR="00F93507" w:rsidRPr="00E170CD" w:rsidRDefault="00F93507" w:rsidP="00F93507">
            <w:pPr>
              <w:pStyle w:val="af3"/>
              <w:spacing w:after="40"/>
              <w:rPr>
                <w:sz w:val="24"/>
                <w:szCs w:val="24"/>
              </w:rPr>
            </w:pPr>
            <w:r w:rsidRPr="008B3434">
              <w:rPr>
                <w:sz w:val="24"/>
                <w:szCs w:val="24"/>
              </w:rPr>
              <w:t>91,09</w:t>
            </w:r>
          </w:p>
        </w:tc>
        <w:tc>
          <w:tcPr>
            <w:tcW w:w="1265" w:type="dxa"/>
            <w:vAlign w:val="center"/>
          </w:tcPr>
          <w:p w14:paraId="79CCB09A" w14:textId="77777777" w:rsidR="00F93507" w:rsidRPr="00E170CD" w:rsidRDefault="00F93507" w:rsidP="00F93507">
            <w:pPr>
              <w:pStyle w:val="af3"/>
              <w:spacing w:after="40"/>
              <w:rPr>
                <w:sz w:val="24"/>
                <w:szCs w:val="24"/>
              </w:rPr>
            </w:pPr>
            <w:r w:rsidRPr="008B3434">
              <w:rPr>
                <w:sz w:val="24"/>
                <w:szCs w:val="24"/>
              </w:rPr>
              <w:t>2,56</w:t>
            </w:r>
          </w:p>
        </w:tc>
      </w:tr>
      <w:tr w:rsidR="00F93507" w:rsidRPr="00E170CD" w14:paraId="6EA0F0B6" w14:textId="77777777" w:rsidTr="00F93507">
        <w:trPr>
          <w:trHeight w:val="405"/>
        </w:trPr>
        <w:tc>
          <w:tcPr>
            <w:tcW w:w="709" w:type="dxa"/>
            <w:vAlign w:val="center"/>
          </w:tcPr>
          <w:p w14:paraId="5F95C808"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3686" w:type="dxa"/>
            <w:vAlign w:val="center"/>
          </w:tcPr>
          <w:p w14:paraId="1027B86C" w14:textId="77777777" w:rsidR="00F93507" w:rsidRPr="00E170CD" w:rsidRDefault="00F93507" w:rsidP="00F93507">
            <w:pPr>
              <w:pStyle w:val="ConsPlusTitle"/>
              <w:rPr>
                <w:rFonts w:ascii="Times New Roman" w:hAnsi="Times New Roman" w:cs="Times New Roman"/>
                <w:b w:val="0"/>
                <w:bCs w:val="0"/>
                <w:lang w:bidi="ru-RU"/>
              </w:rPr>
            </w:pPr>
            <w:r w:rsidRPr="00D2635C">
              <w:rPr>
                <w:rFonts w:ascii="Times New Roman" w:hAnsi="Times New Roman" w:cs="Times New Roman"/>
                <w:b w:val="0"/>
                <w:bCs w:val="0"/>
              </w:rPr>
              <w:t>Ремонт стяжки</w:t>
            </w:r>
          </w:p>
        </w:tc>
        <w:tc>
          <w:tcPr>
            <w:tcW w:w="2221" w:type="dxa"/>
            <w:vAlign w:val="center"/>
          </w:tcPr>
          <w:p w14:paraId="5EDAAEB8" w14:textId="77777777" w:rsidR="00F93507" w:rsidRPr="00983FBA" w:rsidRDefault="00F93507" w:rsidP="00F93507">
            <w:pPr>
              <w:pStyle w:val="af3"/>
              <w:spacing w:after="40"/>
              <w:rPr>
                <w:sz w:val="24"/>
                <w:szCs w:val="24"/>
              </w:rPr>
            </w:pPr>
            <w:r w:rsidRPr="008B3434">
              <w:rPr>
                <w:sz w:val="24"/>
                <w:szCs w:val="24"/>
              </w:rPr>
              <w:t>100,52</w:t>
            </w:r>
          </w:p>
        </w:tc>
        <w:tc>
          <w:tcPr>
            <w:tcW w:w="1611" w:type="dxa"/>
            <w:vAlign w:val="center"/>
          </w:tcPr>
          <w:p w14:paraId="066DBE7C" w14:textId="77777777" w:rsidR="00F93507" w:rsidRPr="00E170CD" w:rsidRDefault="00F93507" w:rsidP="00F93507">
            <w:pPr>
              <w:pStyle w:val="af3"/>
              <w:spacing w:after="40"/>
              <w:rPr>
                <w:sz w:val="24"/>
                <w:szCs w:val="24"/>
              </w:rPr>
            </w:pPr>
            <w:r w:rsidRPr="008B3434">
              <w:rPr>
                <w:sz w:val="24"/>
                <w:szCs w:val="24"/>
              </w:rPr>
              <w:t>6,275</w:t>
            </w:r>
          </w:p>
        </w:tc>
        <w:tc>
          <w:tcPr>
            <w:tcW w:w="1265" w:type="dxa"/>
            <w:vAlign w:val="center"/>
          </w:tcPr>
          <w:p w14:paraId="3B315544" w14:textId="77777777" w:rsidR="00F93507" w:rsidRPr="00E170CD" w:rsidRDefault="00F93507" w:rsidP="00F93507">
            <w:pPr>
              <w:pStyle w:val="af3"/>
              <w:spacing w:after="40"/>
              <w:rPr>
                <w:sz w:val="24"/>
                <w:szCs w:val="24"/>
              </w:rPr>
            </w:pPr>
            <w:r w:rsidRPr="008B3434">
              <w:rPr>
                <w:sz w:val="24"/>
                <w:szCs w:val="24"/>
              </w:rPr>
              <w:t>6,25</w:t>
            </w:r>
          </w:p>
        </w:tc>
      </w:tr>
      <w:tr w:rsidR="00F93507" w:rsidRPr="00E170CD" w14:paraId="0F5A9ADA" w14:textId="77777777" w:rsidTr="00F93507">
        <w:trPr>
          <w:trHeight w:val="449"/>
        </w:trPr>
        <w:tc>
          <w:tcPr>
            <w:tcW w:w="709" w:type="dxa"/>
            <w:vAlign w:val="center"/>
          </w:tcPr>
          <w:p w14:paraId="2F3F5C3F"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c>
          <w:tcPr>
            <w:tcW w:w="3686" w:type="dxa"/>
            <w:vAlign w:val="center"/>
          </w:tcPr>
          <w:p w14:paraId="2CC2A68B" w14:textId="77777777" w:rsidR="00F93507" w:rsidRPr="00E170CD" w:rsidRDefault="00F93507" w:rsidP="00F93507">
            <w:pPr>
              <w:pStyle w:val="ConsPlusTitle"/>
              <w:rPr>
                <w:rFonts w:ascii="Times New Roman" w:hAnsi="Times New Roman" w:cs="Times New Roman"/>
                <w:b w:val="0"/>
                <w:bCs w:val="0"/>
                <w:lang w:bidi="ru-RU"/>
              </w:rPr>
            </w:pPr>
            <w:r w:rsidRPr="00D2635C">
              <w:rPr>
                <w:rFonts w:ascii="Times New Roman" w:hAnsi="Times New Roman" w:cs="Times New Roman"/>
                <w:b w:val="0"/>
                <w:bCs w:val="0"/>
              </w:rPr>
              <w:t>Демонтаж стяжки</w:t>
            </w:r>
          </w:p>
        </w:tc>
        <w:tc>
          <w:tcPr>
            <w:tcW w:w="2221" w:type="dxa"/>
            <w:vAlign w:val="center"/>
          </w:tcPr>
          <w:p w14:paraId="427BEB2D" w14:textId="77777777" w:rsidR="00F93507" w:rsidRPr="00983FBA" w:rsidRDefault="00F93507" w:rsidP="00F93507">
            <w:pPr>
              <w:pStyle w:val="af3"/>
              <w:spacing w:after="40"/>
              <w:rPr>
                <w:sz w:val="24"/>
                <w:szCs w:val="24"/>
              </w:rPr>
            </w:pPr>
            <w:r w:rsidRPr="008B3434">
              <w:rPr>
                <w:sz w:val="24"/>
                <w:szCs w:val="24"/>
              </w:rPr>
              <w:t>58,17</w:t>
            </w:r>
          </w:p>
        </w:tc>
        <w:tc>
          <w:tcPr>
            <w:tcW w:w="1611" w:type="dxa"/>
            <w:vAlign w:val="center"/>
          </w:tcPr>
          <w:p w14:paraId="26F9FE88" w14:textId="77777777" w:rsidR="00F93507" w:rsidRPr="00E170CD" w:rsidRDefault="00F93507" w:rsidP="00F93507">
            <w:pPr>
              <w:pStyle w:val="af3"/>
              <w:spacing w:after="40"/>
              <w:rPr>
                <w:sz w:val="24"/>
                <w:szCs w:val="24"/>
              </w:rPr>
            </w:pPr>
            <w:r w:rsidRPr="008B3434">
              <w:rPr>
                <w:sz w:val="24"/>
                <w:szCs w:val="24"/>
              </w:rPr>
              <w:t>13,093</w:t>
            </w:r>
          </w:p>
        </w:tc>
        <w:tc>
          <w:tcPr>
            <w:tcW w:w="1265" w:type="dxa"/>
            <w:vAlign w:val="center"/>
          </w:tcPr>
          <w:p w14:paraId="5FA6716F" w14:textId="77777777" w:rsidR="00F93507" w:rsidRPr="00E170CD" w:rsidRDefault="00F93507" w:rsidP="00F93507">
            <w:pPr>
              <w:pStyle w:val="af3"/>
              <w:spacing w:after="40"/>
              <w:rPr>
                <w:sz w:val="24"/>
                <w:szCs w:val="24"/>
              </w:rPr>
            </w:pPr>
            <w:r w:rsidRPr="008B3434">
              <w:rPr>
                <w:sz w:val="24"/>
                <w:szCs w:val="24"/>
              </w:rPr>
              <w:t>22,51</w:t>
            </w:r>
          </w:p>
        </w:tc>
      </w:tr>
      <w:tr w:rsidR="00F93507" w:rsidRPr="00E170CD" w14:paraId="6D1291AB" w14:textId="77777777" w:rsidTr="00F93507">
        <w:trPr>
          <w:trHeight w:val="405"/>
        </w:trPr>
        <w:tc>
          <w:tcPr>
            <w:tcW w:w="709" w:type="dxa"/>
            <w:vAlign w:val="center"/>
          </w:tcPr>
          <w:p w14:paraId="21F34369"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3686" w:type="dxa"/>
            <w:vAlign w:val="center"/>
          </w:tcPr>
          <w:p w14:paraId="0C6DDF0D" w14:textId="77777777" w:rsidR="00F93507" w:rsidRPr="00E170CD" w:rsidRDefault="00F93507" w:rsidP="00F93507">
            <w:pPr>
              <w:pStyle w:val="ConsPlusTitle"/>
              <w:rPr>
                <w:rFonts w:ascii="Times New Roman" w:hAnsi="Times New Roman" w:cs="Times New Roman"/>
                <w:b w:val="0"/>
                <w:sz w:val="22"/>
                <w:szCs w:val="22"/>
              </w:rPr>
            </w:pPr>
            <w:r w:rsidRPr="00D2635C">
              <w:rPr>
                <w:rFonts w:ascii="Times New Roman" w:hAnsi="Times New Roman" w:cs="Times New Roman"/>
                <w:b w:val="0"/>
                <w:bCs w:val="0"/>
              </w:rPr>
              <w:t>Устройство стяжки</w:t>
            </w:r>
          </w:p>
        </w:tc>
        <w:tc>
          <w:tcPr>
            <w:tcW w:w="2221" w:type="dxa"/>
            <w:vAlign w:val="center"/>
          </w:tcPr>
          <w:p w14:paraId="6E12A945" w14:textId="77777777" w:rsidR="00F93507" w:rsidRPr="00983FBA" w:rsidRDefault="00F93507" w:rsidP="00F93507">
            <w:pPr>
              <w:pStyle w:val="af3"/>
              <w:spacing w:after="40"/>
              <w:rPr>
                <w:sz w:val="24"/>
                <w:szCs w:val="24"/>
              </w:rPr>
            </w:pPr>
            <w:r w:rsidRPr="008B3434">
              <w:rPr>
                <w:sz w:val="24"/>
                <w:szCs w:val="24"/>
              </w:rPr>
              <w:t>131,82</w:t>
            </w:r>
          </w:p>
        </w:tc>
        <w:tc>
          <w:tcPr>
            <w:tcW w:w="1611" w:type="dxa"/>
            <w:vAlign w:val="center"/>
          </w:tcPr>
          <w:p w14:paraId="5CF4BB12" w14:textId="77777777" w:rsidR="00F93507" w:rsidRPr="00E170CD" w:rsidRDefault="00F93507" w:rsidP="00F93507">
            <w:pPr>
              <w:pStyle w:val="af3"/>
              <w:spacing w:after="40"/>
              <w:rPr>
                <w:sz w:val="24"/>
                <w:szCs w:val="24"/>
              </w:rPr>
            </w:pPr>
            <w:r w:rsidRPr="008B3434">
              <w:rPr>
                <w:sz w:val="24"/>
                <w:szCs w:val="24"/>
              </w:rPr>
              <w:t>20,955</w:t>
            </w:r>
          </w:p>
        </w:tc>
        <w:tc>
          <w:tcPr>
            <w:tcW w:w="1265" w:type="dxa"/>
            <w:vAlign w:val="center"/>
          </w:tcPr>
          <w:p w14:paraId="33B976E2" w14:textId="77777777" w:rsidR="00F93507" w:rsidRPr="00E170CD" w:rsidRDefault="00F93507" w:rsidP="00F93507">
            <w:pPr>
              <w:pStyle w:val="af3"/>
              <w:spacing w:after="40"/>
              <w:rPr>
                <w:sz w:val="24"/>
                <w:szCs w:val="24"/>
              </w:rPr>
            </w:pPr>
            <w:r w:rsidRPr="008B3434">
              <w:rPr>
                <w:sz w:val="24"/>
                <w:szCs w:val="24"/>
              </w:rPr>
              <w:t>15,9</w:t>
            </w:r>
          </w:p>
        </w:tc>
      </w:tr>
      <w:tr w:rsidR="00F93507" w:rsidRPr="00E170CD" w14:paraId="00FADB8D" w14:textId="77777777" w:rsidTr="00F93507">
        <w:trPr>
          <w:trHeight w:val="405"/>
        </w:trPr>
        <w:tc>
          <w:tcPr>
            <w:tcW w:w="709" w:type="dxa"/>
            <w:vAlign w:val="center"/>
          </w:tcPr>
          <w:p w14:paraId="7C6B3797"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3686" w:type="dxa"/>
            <w:vAlign w:val="center"/>
          </w:tcPr>
          <w:p w14:paraId="3840A068" w14:textId="77777777" w:rsidR="00F93507" w:rsidRPr="00E170CD" w:rsidRDefault="00F93507" w:rsidP="00F93507">
            <w:pPr>
              <w:pStyle w:val="ConsPlusTitle"/>
              <w:rPr>
                <w:rFonts w:ascii="Times New Roman" w:hAnsi="Times New Roman" w:cs="Times New Roman"/>
                <w:b w:val="0"/>
                <w:bCs w:val="0"/>
                <w:lang w:bidi="ru-RU"/>
              </w:rPr>
            </w:pPr>
            <w:proofErr w:type="spellStart"/>
            <w:r w:rsidRPr="00D2635C">
              <w:rPr>
                <w:rFonts w:ascii="Times New Roman" w:hAnsi="Times New Roman" w:cs="Times New Roman"/>
                <w:b w:val="0"/>
                <w:bCs w:val="0"/>
              </w:rPr>
              <w:t>Огрунтовка</w:t>
            </w:r>
            <w:proofErr w:type="spellEnd"/>
            <w:r w:rsidRPr="00D2635C">
              <w:rPr>
                <w:rFonts w:ascii="Times New Roman" w:hAnsi="Times New Roman" w:cs="Times New Roman"/>
                <w:b w:val="0"/>
                <w:bCs w:val="0"/>
              </w:rPr>
              <w:t xml:space="preserve"> стяжки</w:t>
            </w:r>
          </w:p>
        </w:tc>
        <w:tc>
          <w:tcPr>
            <w:tcW w:w="2221" w:type="dxa"/>
            <w:vAlign w:val="center"/>
          </w:tcPr>
          <w:p w14:paraId="225675B2" w14:textId="77777777" w:rsidR="00F93507" w:rsidRPr="00983FBA" w:rsidRDefault="00F93507" w:rsidP="00F93507">
            <w:pPr>
              <w:pStyle w:val="af3"/>
              <w:spacing w:after="40"/>
              <w:rPr>
                <w:sz w:val="24"/>
                <w:szCs w:val="24"/>
              </w:rPr>
            </w:pPr>
            <w:r w:rsidRPr="008B3434">
              <w:rPr>
                <w:sz w:val="24"/>
                <w:szCs w:val="24"/>
              </w:rPr>
              <w:t>25,73</w:t>
            </w:r>
          </w:p>
        </w:tc>
        <w:tc>
          <w:tcPr>
            <w:tcW w:w="1611" w:type="dxa"/>
            <w:vAlign w:val="center"/>
          </w:tcPr>
          <w:p w14:paraId="69EE052E" w14:textId="77777777" w:rsidR="00F93507" w:rsidRPr="00E170CD" w:rsidRDefault="00F93507" w:rsidP="00F93507">
            <w:pPr>
              <w:pStyle w:val="af3"/>
              <w:spacing w:after="40"/>
              <w:rPr>
                <w:sz w:val="24"/>
                <w:szCs w:val="24"/>
              </w:rPr>
            </w:pPr>
            <w:r w:rsidRPr="008B3434">
              <w:rPr>
                <w:sz w:val="24"/>
                <w:szCs w:val="24"/>
              </w:rPr>
              <w:t>1,271</w:t>
            </w:r>
          </w:p>
        </w:tc>
        <w:tc>
          <w:tcPr>
            <w:tcW w:w="1265" w:type="dxa"/>
            <w:vAlign w:val="center"/>
          </w:tcPr>
          <w:p w14:paraId="6B49958B" w14:textId="77777777" w:rsidR="00F93507" w:rsidRPr="00E170CD" w:rsidRDefault="00F93507" w:rsidP="00F93507">
            <w:pPr>
              <w:pStyle w:val="af3"/>
              <w:spacing w:after="40"/>
              <w:rPr>
                <w:sz w:val="24"/>
                <w:szCs w:val="24"/>
              </w:rPr>
            </w:pPr>
            <w:r w:rsidRPr="008B3434">
              <w:rPr>
                <w:sz w:val="24"/>
                <w:szCs w:val="24"/>
              </w:rPr>
              <w:t>4,94</w:t>
            </w:r>
          </w:p>
        </w:tc>
      </w:tr>
      <w:tr w:rsidR="00F93507" w:rsidRPr="00E170CD" w14:paraId="2CDD52B4" w14:textId="77777777" w:rsidTr="00F93507">
        <w:trPr>
          <w:trHeight w:val="405"/>
        </w:trPr>
        <w:tc>
          <w:tcPr>
            <w:tcW w:w="709" w:type="dxa"/>
            <w:vAlign w:val="center"/>
          </w:tcPr>
          <w:p w14:paraId="32C572FC"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3686" w:type="dxa"/>
            <w:vAlign w:val="center"/>
          </w:tcPr>
          <w:p w14:paraId="5BD90151" w14:textId="77777777" w:rsidR="00F93507" w:rsidRPr="00E170CD" w:rsidRDefault="00F93507" w:rsidP="00F93507">
            <w:pPr>
              <w:pStyle w:val="ConsPlusTitle"/>
              <w:rPr>
                <w:rFonts w:ascii="Times New Roman" w:hAnsi="Times New Roman" w:cs="Times New Roman"/>
                <w:b w:val="0"/>
                <w:bCs w:val="0"/>
                <w:lang w:bidi="ru-RU"/>
              </w:rPr>
            </w:pPr>
            <w:r w:rsidRPr="00D2635C">
              <w:rPr>
                <w:rFonts w:ascii="Times New Roman" w:hAnsi="Times New Roman" w:cs="Times New Roman"/>
                <w:b w:val="0"/>
                <w:bCs w:val="0"/>
              </w:rPr>
              <w:t>Демонтаж мягкой кровли (погрузка, перевозка)</w:t>
            </w:r>
          </w:p>
        </w:tc>
        <w:tc>
          <w:tcPr>
            <w:tcW w:w="2221" w:type="dxa"/>
            <w:vAlign w:val="center"/>
          </w:tcPr>
          <w:p w14:paraId="2F14689D" w14:textId="77777777" w:rsidR="00F93507" w:rsidRPr="00983FBA" w:rsidRDefault="00F93507" w:rsidP="00F93507">
            <w:pPr>
              <w:pStyle w:val="af3"/>
              <w:spacing w:after="40"/>
              <w:rPr>
                <w:sz w:val="24"/>
                <w:szCs w:val="24"/>
              </w:rPr>
            </w:pPr>
            <w:r w:rsidRPr="008B3434">
              <w:rPr>
                <w:sz w:val="24"/>
                <w:szCs w:val="24"/>
              </w:rPr>
              <w:t>142,58</w:t>
            </w:r>
          </w:p>
        </w:tc>
        <w:tc>
          <w:tcPr>
            <w:tcW w:w="1611" w:type="dxa"/>
            <w:vAlign w:val="center"/>
          </w:tcPr>
          <w:p w14:paraId="3CFE2BA6" w14:textId="77777777" w:rsidR="00F93507" w:rsidRPr="00E170CD" w:rsidRDefault="00F93507" w:rsidP="00F93507">
            <w:pPr>
              <w:pStyle w:val="af3"/>
              <w:spacing w:after="40"/>
              <w:rPr>
                <w:sz w:val="24"/>
                <w:szCs w:val="24"/>
              </w:rPr>
            </w:pPr>
            <w:r w:rsidRPr="008B3434">
              <w:rPr>
                <w:sz w:val="24"/>
                <w:szCs w:val="24"/>
              </w:rPr>
              <w:t>99,458</w:t>
            </w:r>
          </w:p>
        </w:tc>
        <w:tc>
          <w:tcPr>
            <w:tcW w:w="1265" w:type="dxa"/>
            <w:vAlign w:val="center"/>
          </w:tcPr>
          <w:p w14:paraId="7DDD4642" w14:textId="77777777" w:rsidR="00F93507" w:rsidRPr="00E170CD" w:rsidRDefault="00F93507" w:rsidP="00F93507">
            <w:pPr>
              <w:pStyle w:val="af3"/>
              <w:spacing w:after="40"/>
              <w:rPr>
                <w:sz w:val="24"/>
                <w:szCs w:val="24"/>
              </w:rPr>
            </w:pPr>
            <w:r w:rsidRPr="008B3434">
              <w:rPr>
                <w:sz w:val="24"/>
                <w:szCs w:val="24"/>
              </w:rPr>
              <w:t>69,76</w:t>
            </w:r>
          </w:p>
        </w:tc>
      </w:tr>
      <w:tr w:rsidR="00F93507" w:rsidRPr="00E170CD" w14:paraId="287935A2" w14:textId="77777777" w:rsidTr="00F93507">
        <w:trPr>
          <w:trHeight w:val="405"/>
        </w:trPr>
        <w:tc>
          <w:tcPr>
            <w:tcW w:w="709" w:type="dxa"/>
            <w:vAlign w:val="center"/>
          </w:tcPr>
          <w:p w14:paraId="41BA9FA1"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3686" w:type="dxa"/>
            <w:vAlign w:val="center"/>
          </w:tcPr>
          <w:p w14:paraId="2F8AADF8" w14:textId="77777777" w:rsidR="00F93507" w:rsidRPr="00E170CD" w:rsidRDefault="00F93507" w:rsidP="00F93507">
            <w:pPr>
              <w:pStyle w:val="ConsPlusTitle"/>
              <w:rPr>
                <w:rFonts w:ascii="Times New Roman" w:hAnsi="Times New Roman" w:cs="Times New Roman"/>
                <w:b w:val="0"/>
                <w:bCs w:val="0"/>
                <w:lang w:bidi="ru-RU"/>
              </w:rPr>
            </w:pPr>
            <w:proofErr w:type="spellStart"/>
            <w:r w:rsidRPr="00D2635C">
              <w:rPr>
                <w:rFonts w:ascii="Times New Roman" w:hAnsi="Times New Roman" w:cs="Times New Roman"/>
                <w:b w:val="0"/>
                <w:bCs w:val="0"/>
              </w:rPr>
              <w:t>Огрунтовка</w:t>
            </w:r>
            <w:proofErr w:type="spellEnd"/>
            <w:r w:rsidRPr="00D2635C">
              <w:rPr>
                <w:rFonts w:ascii="Times New Roman" w:hAnsi="Times New Roman" w:cs="Times New Roman"/>
                <w:b w:val="0"/>
                <w:bCs w:val="0"/>
              </w:rPr>
              <w:t xml:space="preserve"> кровли</w:t>
            </w:r>
          </w:p>
        </w:tc>
        <w:tc>
          <w:tcPr>
            <w:tcW w:w="2221" w:type="dxa"/>
            <w:vAlign w:val="center"/>
          </w:tcPr>
          <w:p w14:paraId="7640CBB2" w14:textId="77777777" w:rsidR="00F93507" w:rsidRPr="00983FBA" w:rsidRDefault="00F93507" w:rsidP="00F93507">
            <w:pPr>
              <w:pStyle w:val="af3"/>
              <w:spacing w:after="40"/>
              <w:rPr>
                <w:sz w:val="24"/>
                <w:szCs w:val="24"/>
              </w:rPr>
            </w:pPr>
            <w:r w:rsidRPr="008B3434">
              <w:rPr>
                <w:sz w:val="24"/>
                <w:szCs w:val="24"/>
              </w:rPr>
              <w:t>29,37</w:t>
            </w:r>
          </w:p>
        </w:tc>
        <w:tc>
          <w:tcPr>
            <w:tcW w:w="1611" w:type="dxa"/>
            <w:vAlign w:val="center"/>
          </w:tcPr>
          <w:p w14:paraId="2ED36C3E" w14:textId="77777777" w:rsidR="00F93507" w:rsidRPr="00E170CD" w:rsidRDefault="00F93507" w:rsidP="00F93507">
            <w:pPr>
              <w:pStyle w:val="af3"/>
              <w:spacing w:after="40"/>
              <w:rPr>
                <w:sz w:val="24"/>
                <w:szCs w:val="24"/>
              </w:rPr>
            </w:pPr>
            <w:r w:rsidRPr="008B3434">
              <w:rPr>
                <w:sz w:val="24"/>
                <w:szCs w:val="24"/>
              </w:rPr>
              <w:t>5,851</w:t>
            </w:r>
          </w:p>
        </w:tc>
        <w:tc>
          <w:tcPr>
            <w:tcW w:w="1265" w:type="dxa"/>
            <w:vAlign w:val="center"/>
          </w:tcPr>
          <w:p w14:paraId="7FEC54AC" w14:textId="77777777" w:rsidR="00F93507" w:rsidRPr="00E170CD" w:rsidRDefault="00F93507" w:rsidP="00F93507">
            <w:pPr>
              <w:pStyle w:val="af3"/>
              <w:spacing w:after="40"/>
              <w:rPr>
                <w:sz w:val="24"/>
                <w:szCs w:val="24"/>
              </w:rPr>
            </w:pPr>
            <w:r w:rsidRPr="008B3434">
              <w:rPr>
                <w:sz w:val="24"/>
                <w:szCs w:val="24"/>
              </w:rPr>
              <w:t>19,92</w:t>
            </w:r>
          </w:p>
        </w:tc>
      </w:tr>
      <w:tr w:rsidR="00F93507" w:rsidRPr="00E170CD" w14:paraId="30CFEDD8" w14:textId="77777777" w:rsidTr="00F93507">
        <w:trPr>
          <w:trHeight w:val="405"/>
        </w:trPr>
        <w:tc>
          <w:tcPr>
            <w:tcW w:w="709" w:type="dxa"/>
            <w:vAlign w:val="center"/>
          </w:tcPr>
          <w:p w14:paraId="4D0B5819"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c>
          <w:tcPr>
            <w:tcW w:w="3686" w:type="dxa"/>
            <w:vAlign w:val="center"/>
          </w:tcPr>
          <w:p w14:paraId="473FA587" w14:textId="77777777" w:rsidR="00F93507" w:rsidRPr="00E170CD" w:rsidRDefault="00F93507" w:rsidP="00F93507">
            <w:pPr>
              <w:pStyle w:val="ConsPlusTitle"/>
              <w:rPr>
                <w:rFonts w:ascii="Times New Roman" w:hAnsi="Times New Roman" w:cs="Times New Roman"/>
                <w:b w:val="0"/>
                <w:bCs w:val="0"/>
                <w:lang w:bidi="ru-RU"/>
              </w:rPr>
            </w:pPr>
            <w:r w:rsidRPr="00D2635C">
              <w:rPr>
                <w:rFonts w:ascii="Times New Roman" w:hAnsi="Times New Roman" w:cs="Times New Roman"/>
                <w:b w:val="0"/>
                <w:bCs w:val="0"/>
              </w:rPr>
              <w:t>Устройство мягкой кровли в 2 слоя</w:t>
            </w:r>
          </w:p>
        </w:tc>
        <w:tc>
          <w:tcPr>
            <w:tcW w:w="2221" w:type="dxa"/>
            <w:vAlign w:val="center"/>
          </w:tcPr>
          <w:p w14:paraId="6FBDFBD7" w14:textId="77777777" w:rsidR="00F93507" w:rsidRPr="00983FBA" w:rsidRDefault="00F93507" w:rsidP="00F93507">
            <w:pPr>
              <w:pStyle w:val="af3"/>
              <w:spacing w:after="40"/>
              <w:rPr>
                <w:sz w:val="24"/>
                <w:szCs w:val="24"/>
              </w:rPr>
            </w:pPr>
            <w:r w:rsidRPr="008B3434">
              <w:rPr>
                <w:sz w:val="24"/>
                <w:szCs w:val="24"/>
              </w:rPr>
              <w:t>234,95</w:t>
            </w:r>
          </w:p>
        </w:tc>
        <w:tc>
          <w:tcPr>
            <w:tcW w:w="1611" w:type="dxa"/>
            <w:vAlign w:val="center"/>
          </w:tcPr>
          <w:p w14:paraId="6673521A" w14:textId="77777777" w:rsidR="00F93507" w:rsidRPr="00E170CD" w:rsidRDefault="00F93507" w:rsidP="00F93507">
            <w:pPr>
              <w:pStyle w:val="af3"/>
              <w:spacing w:after="40"/>
              <w:rPr>
                <w:sz w:val="24"/>
                <w:szCs w:val="24"/>
              </w:rPr>
            </w:pPr>
            <w:r w:rsidRPr="008B3434">
              <w:rPr>
                <w:sz w:val="24"/>
                <w:szCs w:val="24"/>
              </w:rPr>
              <w:t>51,144</w:t>
            </w:r>
          </w:p>
        </w:tc>
        <w:tc>
          <w:tcPr>
            <w:tcW w:w="1265" w:type="dxa"/>
            <w:vAlign w:val="center"/>
          </w:tcPr>
          <w:p w14:paraId="712197F8" w14:textId="77777777" w:rsidR="00F93507" w:rsidRPr="00E170CD" w:rsidRDefault="00F93507" w:rsidP="00F93507">
            <w:pPr>
              <w:pStyle w:val="af3"/>
              <w:spacing w:after="40"/>
              <w:rPr>
                <w:sz w:val="24"/>
                <w:szCs w:val="24"/>
              </w:rPr>
            </w:pPr>
            <w:r w:rsidRPr="008B3434">
              <w:rPr>
                <w:sz w:val="24"/>
                <w:szCs w:val="24"/>
              </w:rPr>
              <w:t>21,77</w:t>
            </w:r>
          </w:p>
        </w:tc>
      </w:tr>
      <w:tr w:rsidR="00F93507" w:rsidRPr="00E170CD" w14:paraId="595AE222" w14:textId="77777777" w:rsidTr="00F93507">
        <w:trPr>
          <w:trHeight w:val="405"/>
        </w:trPr>
        <w:tc>
          <w:tcPr>
            <w:tcW w:w="709" w:type="dxa"/>
            <w:vAlign w:val="center"/>
          </w:tcPr>
          <w:p w14:paraId="33E44EE9"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sidRPr="00E170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3686" w:type="dxa"/>
            <w:vAlign w:val="center"/>
          </w:tcPr>
          <w:p w14:paraId="58B41982" w14:textId="0EED0A3A" w:rsidR="00F93507" w:rsidRPr="00E170CD" w:rsidRDefault="00F93507" w:rsidP="00F93507">
            <w:pPr>
              <w:pStyle w:val="ConsPlusTitle"/>
              <w:rPr>
                <w:rFonts w:ascii="Times New Roman" w:hAnsi="Times New Roman" w:cs="Times New Roman"/>
                <w:b w:val="0"/>
                <w:bCs w:val="0"/>
                <w:lang w:bidi="ru-RU"/>
              </w:rPr>
            </w:pPr>
            <w:r w:rsidRPr="00D2635C">
              <w:rPr>
                <w:rFonts w:ascii="Times New Roman" w:hAnsi="Times New Roman" w:cs="Times New Roman"/>
                <w:b w:val="0"/>
                <w:bCs w:val="0"/>
              </w:rPr>
              <w:t>Установ</w:t>
            </w:r>
            <w:r w:rsidR="00750AF3">
              <w:rPr>
                <w:rFonts w:ascii="Times New Roman" w:hAnsi="Times New Roman" w:cs="Times New Roman"/>
                <w:b w:val="0"/>
                <w:bCs w:val="0"/>
              </w:rPr>
              <w:t xml:space="preserve">ка зонта из оцинкованной стали диаметр </w:t>
            </w:r>
            <w:r w:rsidRPr="00D2635C">
              <w:rPr>
                <w:rFonts w:ascii="Times New Roman" w:hAnsi="Times New Roman" w:cs="Times New Roman"/>
                <w:b w:val="0"/>
                <w:bCs w:val="0"/>
              </w:rPr>
              <w:t>1м</w:t>
            </w:r>
          </w:p>
        </w:tc>
        <w:tc>
          <w:tcPr>
            <w:tcW w:w="2221" w:type="dxa"/>
            <w:vAlign w:val="center"/>
          </w:tcPr>
          <w:p w14:paraId="10437A67" w14:textId="77777777" w:rsidR="00F93507" w:rsidRPr="00983FBA" w:rsidRDefault="00F93507" w:rsidP="00F93507">
            <w:pPr>
              <w:pStyle w:val="af3"/>
              <w:spacing w:after="40"/>
              <w:rPr>
                <w:sz w:val="24"/>
                <w:szCs w:val="24"/>
              </w:rPr>
            </w:pPr>
            <w:r w:rsidRPr="008B3434">
              <w:rPr>
                <w:sz w:val="24"/>
                <w:szCs w:val="24"/>
              </w:rPr>
              <w:t>220,40</w:t>
            </w:r>
          </w:p>
        </w:tc>
        <w:tc>
          <w:tcPr>
            <w:tcW w:w="1611" w:type="dxa"/>
            <w:vAlign w:val="center"/>
          </w:tcPr>
          <w:p w14:paraId="07BB83A9" w14:textId="77777777" w:rsidR="00F93507" w:rsidRPr="00E170CD" w:rsidRDefault="00F93507" w:rsidP="00F93507">
            <w:pPr>
              <w:pStyle w:val="af3"/>
              <w:spacing w:after="40"/>
              <w:rPr>
                <w:sz w:val="24"/>
                <w:szCs w:val="24"/>
              </w:rPr>
            </w:pPr>
            <w:r w:rsidRPr="008B3434">
              <w:rPr>
                <w:sz w:val="24"/>
                <w:szCs w:val="24"/>
              </w:rPr>
              <w:t>24,759</w:t>
            </w:r>
          </w:p>
        </w:tc>
        <w:tc>
          <w:tcPr>
            <w:tcW w:w="1265" w:type="dxa"/>
            <w:vAlign w:val="center"/>
          </w:tcPr>
          <w:p w14:paraId="3FB68D63" w14:textId="77777777" w:rsidR="00F93507" w:rsidRPr="00E170CD" w:rsidRDefault="00F93507" w:rsidP="00F93507">
            <w:pPr>
              <w:pStyle w:val="af3"/>
              <w:spacing w:after="40"/>
              <w:rPr>
                <w:sz w:val="24"/>
                <w:szCs w:val="24"/>
              </w:rPr>
            </w:pPr>
            <w:r w:rsidRPr="008B3434">
              <w:rPr>
                <w:sz w:val="24"/>
                <w:szCs w:val="24"/>
              </w:rPr>
              <w:t>11,24</w:t>
            </w:r>
          </w:p>
        </w:tc>
      </w:tr>
      <w:tr w:rsidR="00F93507" w:rsidRPr="00E170CD" w14:paraId="01F3A062" w14:textId="77777777" w:rsidTr="00F93507">
        <w:trPr>
          <w:trHeight w:val="405"/>
        </w:trPr>
        <w:tc>
          <w:tcPr>
            <w:tcW w:w="709" w:type="dxa"/>
            <w:vAlign w:val="center"/>
          </w:tcPr>
          <w:p w14:paraId="0EA22405" w14:textId="77777777" w:rsidR="00F93507" w:rsidRPr="00E170CD" w:rsidRDefault="00F93507" w:rsidP="00F93507">
            <w:pPr>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17</w:t>
            </w:r>
          </w:p>
        </w:tc>
        <w:tc>
          <w:tcPr>
            <w:tcW w:w="3686" w:type="dxa"/>
            <w:vAlign w:val="center"/>
          </w:tcPr>
          <w:p w14:paraId="7D4C9C58" w14:textId="50C491EC" w:rsidR="00F93507" w:rsidRPr="00AD174E" w:rsidRDefault="00F93507" w:rsidP="00F93507">
            <w:pPr>
              <w:pStyle w:val="ConsPlusTitle"/>
              <w:rPr>
                <w:rFonts w:ascii="Times New Roman" w:hAnsi="Times New Roman" w:cs="Times New Roman"/>
                <w:b w:val="0"/>
              </w:rPr>
            </w:pPr>
            <w:r w:rsidRPr="00D2635C">
              <w:rPr>
                <w:rFonts w:ascii="Times New Roman" w:hAnsi="Times New Roman" w:cs="Times New Roman"/>
                <w:b w:val="0"/>
                <w:bCs w:val="0"/>
              </w:rPr>
              <w:t>Изготовление и установ</w:t>
            </w:r>
            <w:r w:rsidR="00750AF3">
              <w:rPr>
                <w:rFonts w:ascii="Times New Roman" w:hAnsi="Times New Roman" w:cs="Times New Roman"/>
                <w:b w:val="0"/>
                <w:bCs w:val="0"/>
              </w:rPr>
              <w:t xml:space="preserve">ка зонта из оцинкованной стали диаметр </w:t>
            </w:r>
            <w:r w:rsidRPr="00D2635C">
              <w:rPr>
                <w:rFonts w:ascii="Times New Roman" w:hAnsi="Times New Roman" w:cs="Times New Roman"/>
                <w:b w:val="0"/>
                <w:bCs w:val="0"/>
              </w:rPr>
              <w:t>1,2 м</w:t>
            </w:r>
          </w:p>
        </w:tc>
        <w:tc>
          <w:tcPr>
            <w:tcW w:w="2221" w:type="dxa"/>
            <w:vAlign w:val="center"/>
          </w:tcPr>
          <w:p w14:paraId="7F16D593" w14:textId="77777777" w:rsidR="00F93507" w:rsidRPr="00983FBA" w:rsidRDefault="00F93507" w:rsidP="00F93507">
            <w:pPr>
              <w:pStyle w:val="af3"/>
              <w:spacing w:after="40"/>
              <w:rPr>
                <w:sz w:val="24"/>
                <w:szCs w:val="24"/>
              </w:rPr>
            </w:pPr>
            <w:r w:rsidRPr="008B3434">
              <w:rPr>
                <w:sz w:val="24"/>
                <w:szCs w:val="24"/>
              </w:rPr>
              <w:t>177,74</w:t>
            </w:r>
          </w:p>
        </w:tc>
        <w:tc>
          <w:tcPr>
            <w:tcW w:w="1611" w:type="dxa"/>
            <w:vAlign w:val="center"/>
          </w:tcPr>
          <w:p w14:paraId="2A0C611D" w14:textId="77777777" w:rsidR="00F93507" w:rsidRPr="00E170CD" w:rsidRDefault="00F93507" w:rsidP="00F93507">
            <w:pPr>
              <w:pStyle w:val="af3"/>
              <w:spacing w:after="40"/>
              <w:rPr>
                <w:sz w:val="24"/>
                <w:szCs w:val="24"/>
              </w:rPr>
            </w:pPr>
            <w:r w:rsidRPr="008B3434">
              <w:rPr>
                <w:sz w:val="24"/>
                <w:szCs w:val="24"/>
              </w:rPr>
              <w:t>8,387</w:t>
            </w:r>
          </w:p>
        </w:tc>
        <w:tc>
          <w:tcPr>
            <w:tcW w:w="1265" w:type="dxa"/>
            <w:vAlign w:val="center"/>
          </w:tcPr>
          <w:p w14:paraId="37F660FD" w14:textId="77777777" w:rsidR="00F93507" w:rsidRPr="00E170CD" w:rsidRDefault="00F93507" w:rsidP="00F93507">
            <w:pPr>
              <w:pStyle w:val="af3"/>
              <w:spacing w:after="40"/>
              <w:rPr>
                <w:sz w:val="24"/>
                <w:szCs w:val="24"/>
              </w:rPr>
            </w:pPr>
            <w:r w:rsidRPr="008B3434">
              <w:rPr>
                <w:sz w:val="24"/>
                <w:szCs w:val="24"/>
              </w:rPr>
              <w:t>4,72</w:t>
            </w:r>
          </w:p>
        </w:tc>
      </w:tr>
    </w:tbl>
    <w:p w14:paraId="1B63BF00" w14:textId="02F215E5" w:rsidR="009279F9" w:rsidRPr="009279F9" w:rsidRDefault="009279F9" w:rsidP="00C150C1">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ABB9E22" w14:textId="77777777" w:rsidR="00EA7E3D"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Дата подготовки обоснования начальной (максимальной)</w:t>
      </w:r>
      <w:r w:rsidR="00EA7E3D" w:rsidRPr="009279F9">
        <w:rPr>
          <w:rFonts w:ascii="Times New Roman" w:eastAsia="Times New Roman" w:hAnsi="Times New Roman" w:cs="Times New Roman"/>
          <w:sz w:val="24"/>
          <w:szCs w:val="24"/>
          <w:lang w:eastAsia="ru-RU"/>
        </w:rPr>
        <w:t xml:space="preserve"> ц</w:t>
      </w:r>
      <w:r w:rsidRPr="009279F9">
        <w:rPr>
          <w:rFonts w:ascii="Times New Roman" w:eastAsia="Times New Roman" w:hAnsi="Times New Roman" w:cs="Times New Roman"/>
          <w:sz w:val="24"/>
          <w:szCs w:val="24"/>
          <w:lang w:eastAsia="ru-RU"/>
        </w:rPr>
        <w:t xml:space="preserve">ены контракта – </w:t>
      </w:r>
    </w:p>
    <w:p w14:paraId="0AAE6EFA" w14:textId="2FA58934" w:rsidR="005B7B95"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w:t>
      </w:r>
      <w:r w:rsidR="00AD05AA" w:rsidRPr="009279F9">
        <w:rPr>
          <w:rFonts w:ascii="Times New Roman" w:eastAsia="Times New Roman" w:hAnsi="Times New Roman" w:cs="Times New Roman"/>
          <w:sz w:val="24"/>
          <w:szCs w:val="24"/>
          <w:lang w:eastAsia="ru-RU"/>
        </w:rPr>
        <w:t>___</w:t>
      </w:r>
      <w:r w:rsidRPr="009279F9">
        <w:rPr>
          <w:rFonts w:ascii="Times New Roman" w:eastAsia="Times New Roman" w:hAnsi="Times New Roman" w:cs="Times New Roman"/>
          <w:sz w:val="24"/>
          <w:szCs w:val="24"/>
          <w:lang w:eastAsia="ru-RU"/>
        </w:rPr>
        <w:t xml:space="preserve">» </w:t>
      </w:r>
      <w:r w:rsidR="00AD05AA" w:rsidRPr="009279F9">
        <w:rPr>
          <w:rFonts w:ascii="Times New Roman" w:eastAsia="Times New Roman" w:hAnsi="Times New Roman" w:cs="Times New Roman"/>
          <w:sz w:val="24"/>
          <w:szCs w:val="24"/>
          <w:lang w:eastAsia="ru-RU"/>
        </w:rPr>
        <w:t>_________</w:t>
      </w:r>
      <w:r w:rsidRPr="009279F9">
        <w:rPr>
          <w:rFonts w:ascii="Times New Roman" w:eastAsia="Times New Roman" w:hAnsi="Times New Roman" w:cs="Times New Roman"/>
          <w:sz w:val="24"/>
          <w:szCs w:val="24"/>
          <w:lang w:eastAsia="ru-RU"/>
        </w:rPr>
        <w:t xml:space="preserve"> 202</w:t>
      </w:r>
      <w:r w:rsidR="004B5283">
        <w:rPr>
          <w:rFonts w:ascii="Times New Roman" w:eastAsia="Times New Roman" w:hAnsi="Times New Roman" w:cs="Times New Roman"/>
          <w:sz w:val="24"/>
          <w:szCs w:val="24"/>
          <w:lang w:eastAsia="ru-RU"/>
        </w:rPr>
        <w:t>4</w:t>
      </w:r>
      <w:r w:rsidRPr="009279F9">
        <w:rPr>
          <w:rFonts w:ascii="Times New Roman" w:eastAsia="Times New Roman" w:hAnsi="Times New Roman" w:cs="Times New Roman"/>
          <w:sz w:val="24"/>
          <w:szCs w:val="24"/>
          <w:lang w:eastAsia="ru-RU"/>
        </w:rPr>
        <w:t xml:space="preserve"> г.</w:t>
      </w:r>
      <w:r w:rsidR="005C0C83" w:rsidRPr="009279F9">
        <w:rPr>
          <w:rFonts w:ascii="Times New Roman" w:eastAsia="Times New Roman" w:hAnsi="Times New Roman" w:cs="Times New Roman"/>
          <w:sz w:val="24"/>
          <w:szCs w:val="24"/>
          <w:lang w:eastAsia="ru-RU"/>
        </w:rPr>
        <w:t xml:space="preserve">     </w:t>
      </w:r>
    </w:p>
    <w:p w14:paraId="60E41129" w14:textId="77777777" w:rsidR="008D3AF5"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Ответственный специалист по определению</w:t>
      </w:r>
    </w:p>
    <w:p w14:paraId="28732F68" w14:textId="77777777" w:rsidR="008D3AF5" w:rsidRPr="009279F9" w:rsidRDefault="008D3AF5"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начальной (максимальной) цены контракта:</w:t>
      </w:r>
    </w:p>
    <w:p w14:paraId="65EE76A1" w14:textId="7797890A" w:rsidR="0050549B" w:rsidRPr="009279F9" w:rsidRDefault="004B5283" w:rsidP="00062D04">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xml:space="preserve">. </w:t>
      </w:r>
      <w:r w:rsidR="00EA7E3D" w:rsidRPr="009279F9">
        <w:rPr>
          <w:rFonts w:ascii="Times New Roman" w:eastAsia="Times New Roman" w:hAnsi="Times New Roman" w:cs="Times New Roman"/>
          <w:sz w:val="24"/>
          <w:szCs w:val="24"/>
          <w:lang w:eastAsia="ru-RU"/>
        </w:rPr>
        <w:t>Начальник</w:t>
      </w:r>
      <w:r>
        <w:rPr>
          <w:rFonts w:ascii="Times New Roman" w:eastAsia="Times New Roman" w:hAnsi="Times New Roman" w:cs="Times New Roman"/>
          <w:sz w:val="24"/>
          <w:szCs w:val="24"/>
          <w:lang w:eastAsia="ru-RU"/>
        </w:rPr>
        <w:t>а</w:t>
      </w:r>
      <w:r w:rsidR="00EA7E3D" w:rsidRPr="009279F9">
        <w:rPr>
          <w:rFonts w:ascii="Times New Roman" w:eastAsia="Times New Roman" w:hAnsi="Times New Roman" w:cs="Times New Roman"/>
          <w:sz w:val="24"/>
          <w:szCs w:val="24"/>
          <w:lang w:eastAsia="ru-RU"/>
        </w:rPr>
        <w:t xml:space="preserve"> </w:t>
      </w:r>
      <w:r w:rsidR="007B3CB1" w:rsidRPr="009279F9">
        <w:rPr>
          <w:rFonts w:ascii="Times New Roman" w:eastAsia="Times New Roman" w:hAnsi="Times New Roman" w:cs="Times New Roman"/>
          <w:sz w:val="24"/>
          <w:szCs w:val="24"/>
          <w:lang w:eastAsia="ru-RU"/>
        </w:rPr>
        <w:t>ПТО</w:t>
      </w:r>
      <w:r w:rsidR="008D3AF5" w:rsidRPr="009279F9">
        <w:rPr>
          <w:rFonts w:ascii="Times New Roman" w:eastAsia="Times New Roman" w:hAnsi="Times New Roman" w:cs="Times New Roman"/>
          <w:sz w:val="24"/>
          <w:szCs w:val="24"/>
          <w:lang w:eastAsia="ru-RU"/>
        </w:rPr>
        <w:t>____________________</w:t>
      </w:r>
      <w:r w:rsidR="0050549B" w:rsidRPr="009279F9">
        <w:rPr>
          <w:rFonts w:ascii="Times New Roman" w:eastAsia="Times New Roman" w:hAnsi="Times New Roman" w:cs="Times New Roman"/>
          <w:sz w:val="24"/>
          <w:szCs w:val="24"/>
          <w:lang w:eastAsia="ru-RU"/>
        </w:rPr>
        <w:t>_______________/</w:t>
      </w:r>
      <w:r w:rsidR="006365DD">
        <w:rPr>
          <w:rFonts w:ascii="Times New Roman" w:eastAsia="Times New Roman" w:hAnsi="Times New Roman" w:cs="Times New Roman"/>
          <w:sz w:val="24"/>
          <w:szCs w:val="24"/>
          <w:lang w:eastAsia="ru-RU"/>
        </w:rPr>
        <w:t>___________</w:t>
      </w:r>
      <w:r w:rsidR="0050549B" w:rsidRPr="009279F9">
        <w:rPr>
          <w:rFonts w:ascii="Times New Roman" w:eastAsia="Times New Roman" w:hAnsi="Times New Roman" w:cs="Times New Roman"/>
          <w:sz w:val="24"/>
          <w:szCs w:val="24"/>
          <w:lang w:eastAsia="ru-RU"/>
        </w:rPr>
        <w:t>/</w:t>
      </w:r>
    </w:p>
    <w:p w14:paraId="0849F421" w14:textId="77777777" w:rsidR="0050549B" w:rsidRPr="009279F9" w:rsidRDefault="0050549B" w:rsidP="00062D04">
      <w:pPr>
        <w:shd w:val="clear" w:color="auto" w:fill="FFFFFF"/>
        <w:spacing w:after="0" w:line="240" w:lineRule="auto"/>
        <w:jc w:val="both"/>
        <w:rPr>
          <w:rFonts w:ascii="Times New Roman" w:eastAsia="Times New Roman" w:hAnsi="Times New Roman" w:cs="Times New Roman"/>
          <w:sz w:val="20"/>
          <w:szCs w:val="20"/>
          <w:lang w:eastAsia="ru-RU"/>
        </w:rPr>
      </w:pPr>
      <w:r w:rsidRPr="009279F9">
        <w:rPr>
          <w:rFonts w:ascii="Times New Roman" w:eastAsia="Times New Roman" w:hAnsi="Times New Roman" w:cs="Times New Roman"/>
          <w:sz w:val="20"/>
          <w:szCs w:val="20"/>
          <w:lang w:eastAsia="ru-RU"/>
        </w:rPr>
        <w:t xml:space="preserve">(должность) (подпись/расшифровка подписи) </w:t>
      </w:r>
    </w:p>
    <w:p w14:paraId="18275036" w14:textId="5574BB41" w:rsidR="0050549B" w:rsidRPr="009279F9" w:rsidRDefault="0050549B" w:rsidP="00062D04">
      <w:pPr>
        <w:shd w:val="clear" w:color="auto" w:fill="FFFFFF"/>
        <w:spacing w:after="0" w:line="240" w:lineRule="auto"/>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w:t>
      </w:r>
      <w:r w:rsidR="00AD05AA" w:rsidRPr="009279F9">
        <w:rPr>
          <w:rFonts w:ascii="Times New Roman" w:eastAsia="Times New Roman" w:hAnsi="Times New Roman" w:cs="Times New Roman"/>
          <w:sz w:val="24"/>
          <w:szCs w:val="24"/>
          <w:lang w:eastAsia="ru-RU"/>
        </w:rPr>
        <w:t>___</w:t>
      </w:r>
      <w:r w:rsidRPr="009279F9">
        <w:rPr>
          <w:rFonts w:ascii="Times New Roman" w:eastAsia="Times New Roman" w:hAnsi="Times New Roman" w:cs="Times New Roman"/>
          <w:sz w:val="24"/>
          <w:szCs w:val="24"/>
          <w:lang w:eastAsia="ru-RU"/>
        </w:rPr>
        <w:t xml:space="preserve">" </w:t>
      </w:r>
      <w:r w:rsidR="00AD05AA" w:rsidRPr="009279F9">
        <w:rPr>
          <w:rFonts w:ascii="Times New Roman" w:eastAsia="Times New Roman" w:hAnsi="Times New Roman" w:cs="Times New Roman"/>
          <w:sz w:val="24"/>
          <w:szCs w:val="24"/>
          <w:lang w:eastAsia="ru-RU"/>
        </w:rPr>
        <w:t>___________</w:t>
      </w:r>
      <w:r w:rsidRPr="009279F9">
        <w:rPr>
          <w:rFonts w:ascii="Times New Roman" w:eastAsia="Times New Roman" w:hAnsi="Times New Roman" w:cs="Times New Roman"/>
          <w:sz w:val="24"/>
          <w:szCs w:val="24"/>
          <w:lang w:eastAsia="ru-RU"/>
        </w:rPr>
        <w:t xml:space="preserve"> 20</w:t>
      </w:r>
      <w:r w:rsidR="00EA7E3D" w:rsidRPr="009279F9">
        <w:rPr>
          <w:rFonts w:ascii="Times New Roman" w:eastAsia="Times New Roman" w:hAnsi="Times New Roman" w:cs="Times New Roman"/>
          <w:sz w:val="24"/>
          <w:szCs w:val="24"/>
          <w:lang w:eastAsia="ru-RU"/>
        </w:rPr>
        <w:t>2</w:t>
      </w:r>
      <w:r w:rsidR="004B5283">
        <w:rPr>
          <w:rFonts w:ascii="Times New Roman" w:eastAsia="Times New Roman" w:hAnsi="Times New Roman" w:cs="Times New Roman"/>
          <w:sz w:val="24"/>
          <w:szCs w:val="24"/>
          <w:lang w:eastAsia="ru-RU"/>
        </w:rPr>
        <w:t>4</w:t>
      </w:r>
      <w:r w:rsidRPr="009279F9">
        <w:rPr>
          <w:rFonts w:ascii="Times New Roman" w:eastAsia="Times New Roman" w:hAnsi="Times New Roman" w:cs="Times New Roman"/>
          <w:sz w:val="24"/>
          <w:szCs w:val="24"/>
          <w:lang w:eastAsia="ru-RU"/>
        </w:rPr>
        <w:t xml:space="preserve"> г.</w:t>
      </w:r>
    </w:p>
    <w:p w14:paraId="373CE044" w14:textId="77777777" w:rsidR="00EA12EC" w:rsidRPr="009279F9" w:rsidRDefault="00EA12EC" w:rsidP="00062D0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14:paraId="35745078" w14:textId="3CA09DAE" w:rsidR="005C0C83" w:rsidRPr="009279F9" w:rsidRDefault="005C0C83"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Условия контракта</w:t>
      </w:r>
      <w:r w:rsidRPr="009279F9">
        <w:rPr>
          <w:rFonts w:ascii="Times New Roman" w:eastAsia="Times New Roman" w:hAnsi="Times New Roman" w:cs="Times New Roman"/>
          <w:sz w:val="24"/>
          <w:szCs w:val="24"/>
          <w:lang w:eastAsia="ru-RU"/>
        </w:rPr>
        <w:t xml:space="preserve"> – согласно проекту Контракта (Приложение №</w:t>
      </w:r>
      <w:r w:rsidR="0084056F" w:rsidRPr="009279F9">
        <w:rPr>
          <w:rFonts w:ascii="Times New Roman" w:eastAsia="Times New Roman" w:hAnsi="Times New Roman" w:cs="Times New Roman"/>
          <w:sz w:val="24"/>
          <w:szCs w:val="24"/>
          <w:lang w:eastAsia="ru-RU"/>
        </w:rPr>
        <w:t xml:space="preserve"> </w:t>
      </w:r>
      <w:r w:rsidR="006D2768">
        <w:rPr>
          <w:rFonts w:ascii="Times New Roman" w:eastAsia="Times New Roman" w:hAnsi="Times New Roman" w:cs="Times New Roman"/>
          <w:sz w:val="24"/>
          <w:szCs w:val="24"/>
          <w:lang w:eastAsia="ru-RU"/>
        </w:rPr>
        <w:t>5</w:t>
      </w:r>
      <w:r w:rsidRPr="009279F9">
        <w:rPr>
          <w:rFonts w:ascii="Times New Roman" w:eastAsia="Times New Roman" w:hAnsi="Times New Roman" w:cs="Times New Roman"/>
          <w:sz w:val="24"/>
          <w:szCs w:val="24"/>
          <w:lang w:eastAsia="ru-RU"/>
        </w:rPr>
        <w:t xml:space="preserve"> к настоящей Закупочной документации).</w:t>
      </w:r>
    </w:p>
    <w:p w14:paraId="4A3FD52C" w14:textId="403EF1C8" w:rsidR="00D937C8" w:rsidRPr="009279F9" w:rsidRDefault="00D937C8" w:rsidP="00062D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
          <w:sz w:val="24"/>
          <w:szCs w:val="24"/>
          <w:lang w:eastAsia="ru-RU"/>
        </w:rPr>
        <w:t>Источник финансирования:</w:t>
      </w:r>
      <w:r w:rsidR="005A520C" w:rsidRPr="009279F9">
        <w:rPr>
          <w:rFonts w:ascii="Times New Roman" w:eastAsia="Times New Roman" w:hAnsi="Times New Roman" w:cs="Times New Roman"/>
          <w:b/>
          <w:sz w:val="24"/>
          <w:szCs w:val="24"/>
          <w:lang w:eastAsia="ru-RU"/>
        </w:rPr>
        <w:t xml:space="preserve"> </w:t>
      </w:r>
      <w:r w:rsidRPr="009279F9">
        <w:rPr>
          <w:rFonts w:ascii="Times New Roman" w:eastAsia="Times New Roman" w:hAnsi="Times New Roman" w:cs="Times New Roman"/>
          <w:sz w:val="24"/>
          <w:szCs w:val="24"/>
          <w:lang w:eastAsia="ru-RU"/>
        </w:rPr>
        <w:t>Собственные средства ГУП «Водоснабжение и водоотведение».</w:t>
      </w:r>
    </w:p>
    <w:p w14:paraId="0DE1E110" w14:textId="77777777" w:rsidR="00BD2F93" w:rsidRPr="009279F9" w:rsidRDefault="00D937C8" w:rsidP="00062D0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
          <w:bCs/>
          <w:sz w:val="24"/>
          <w:szCs w:val="24"/>
          <w:lang w:eastAsia="ru-RU"/>
        </w:rPr>
        <w:t xml:space="preserve">Место проведения закупки - </w:t>
      </w:r>
      <w:r w:rsidR="00BD2F93" w:rsidRPr="009279F9">
        <w:rPr>
          <w:rFonts w:ascii="Times New Roman" w:eastAsia="Times New Roman" w:hAnsi="Times New Roman" w:cs="Times New Roman"/>
          <w:bCs/>
          <w:sz w:val="24"/>
          <w:szCs w:val="24"/>
          <w:lang w:eastAsia="ru-RU"/>
        </w:rPr>
        <w:t xml:space="preserve">г. Тирасполь, ул. Луначарского, 9, </w:t>
      </w:r>
      <w:r w:rsidR="00A32B96" w:rsidRPr="009279F9">
        <w:rPr>
          <w:rFonts w:ascii="Times New Roman" w:eastAsia="Times New Roman" w:hAnsi="Times New Roman" w:cs="Times New Roman"/>
          <w:bCs/>
          <w:sz w:val="24"/>
          <w:szCs w:val="24"/>
          <w:lang w:eastAsia="ru-RU"/>
        </w:rPr>
        <w:t>актовый зал.</w:t>
      </w:r>
    </w:p>
    <w:p w14:paraId="2D83E1C1" w14:textId="1892A401" w:rsidR="00D937C8" w:rsidRPr="009279F9" w:rsidRDefault="00D937C8" w:rsidP="00062D0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
          <w:bCs/>
          <w:sz w:val="24"/>
          <w:szCs w:val="24"/>
          <w:lang w:eastAsia="ru-RU"/>
        </w:rPr>
        <w:t xml:space="preserve">Дата и время проведения </w:t>
      </w:r>
      <w:r w:rsidRPr="00BD243F">
        <w:rPr>
          <w:rFonts w:ascii="Times New Roman" w:eastAsia="Times New Roman" w:hAnsi="Times New Roman" w:cs="Times New Roman"/>
          <w:b/>
          <w:bCs/>
          <w:sz w:val="24"/>
          <w:szCs w:val="24"/>
          <w:lang w:eastAsia="ru-RU"/>
        </w:rPr>
        <w:t xml:space="preserve">закупки – </w:t>
      </w:r>
      <w:r w:rsidR="00BD2F93" w:rsidRPr="00BD243F">
        <w:rPr>
          <w:rFonts w:ascii="Times New Roman" w:eastAsia="Times New Roman" w:hAnsi="Times New Roman" w:cs="Times New Roman"/>
          <w:bCs/>
          <w:sz w:val="24"/>
          <w:szCs w:val="24"/>
          <w:lang w:eastAsia="ru-RU"/>
        </w:rPr>
        <w:t>«</w:t>
      </w:r>
      <w:r w:rsidR="00BD243F" w:rsidRPr="00BD243F">
        <w:rPr>
          <w:rFonts w:ascii="Times New Roman" w:eastAsia="Times New Roman" w:hAnsi="Times New Roman" w:cs="Times New Roman"/>
          <w:bCs/>
          <w:sz w:val="24"/>
          <w:szCs w:val="24"/>
          <w:lang w:eastAsia="ru-RU"/>
        </w:rPr>
        <w:t>30</w:t>
      </w:r>
      <w:r w:rsidR="00BD2F93" w:rsidRPr="00BD243F">
        <w:rPr>
          <w:rFonts w:ascii="Times New Roman" w:eastAsia="Times New Roman" w:hAnsi="Times New Roman" w:cs="Times New Roman"/>
          <w:bCs/>
          <w:sz w:val="24"/>
          <w:szCs w:val="24"/>
          <w:lang w:eastAsia="ru-RU"/>
        </w:rPr>
        <w:t xml:space="preserve">» </w:t>
      </w:r>
      <w:r w:rsidR="00BD243F" w:rsidRPr="00BD243F">
        <w:rPr>
          <w:rFonts w:ascii="Times New Roman" w:eastAsia="Times New Roman" w:hAnsi="Times New Roman" w:cs="Times New Roman"/>
          <w:bCs/>
          <w:sz w:val="24"/>
          <w:szCs w:val="24"/>
          <w:lang w:eastAsia="ru-RU"/>
        </w:rPr>
        <w:t>августа</w:t>
      </w:r>
      <w:r w:rsidR="00BD2F93" w:rsidRPr="00BD243F">
        <w:rPr>
          <w:rFonts w:ascii="Times New Roman" w:eastAsia="Times New Roman" w:hAnsi="Times New Roman" w:cs="Times New Roman"/>
          <w:bCs/>
          <w:sz w:val="24"/>
          <w:szCs w:val="24"/>
          <w:lang w:eastAsia="ru-RU"/>
        </w:rPr>
        <w:t xml:space="preserve"> 20</w:t>
      </w:r>
      <w:r w:rsidR="004B5283" w:rsidRPr="00BD243F">
        <w:rPr>
          <w:rFonts w:ascii="Times New Roman" w:eastAsia="Times New Roman" w:hAnsi="Times New Roman" w:cs="Times New Roman"/>
          <w:bCs/>
          <w:sz w:val="24"/>
          <w:szCs w:val="24"/>
          <w:lang w:eastAsia="ru-RU"/>
        </w:rPr>
        <w:t>24</w:t>
      </w:r>
      <w:r w:rsidR="00BD2F93" w:rsidRPr="00BD243F">
        <w:rPr>
          <w:rFonts w:ascii="Times New Roman" w:eastAsia="Times New Roman" w:hAnsi="Times New Roman" w:cs="Times New Roman"/>
          <w:bCs/>
          <w:sz w:val="24"/>
          <w:szCs w:val="24"/>
          <w:lang w:eastAsia="ru-RU"/>
        </w:rPr>
        <w:t xml:space="preserve"> г. в </w:t>
      </w:r>
      <w:r w:rsidR="003C182A" w:rsidRPr="00BD243F">
        <w:rPr>
          <w:rFonts w:ascii="Times New Roman" w:eastAsia="Times New Roman" w:hAnsi="Times New Roman" w:cs="Times New Roman"/>
          <w:bCs/>
          <w:sz w:val="24"/>
          <w:szCs w:val="24"/>
          <w:lang w:eastAsia="ru-RU"/>
        </w:rPr>
        <w:t>09</w:t>
      </w:r>
      <w:r w:rsidRPr="00BD243F">
        <w:rPr>
          <w:rFonts w:ascii="Times New Roman" w:eastAsia="Times New Roman" w:hAnsi="Times New Roman" w:cs="Times New Roman"/>
          <w:bCs/>
          <w:sz w:val="24"/>
          <w:szCs w:val="24"/>
          <w:lang w:eastAsia="ru-RU"/>
        </w:rPr>
        <w:t>-</w:t>
      </w:r>
      <w:r w:rsidR="00BD243F" w:rsidRPr="00BD243F">
        <w:rPr>
          <w:rFonts w:ascii="Times New Roman" w:eastAsia="Times New Roman" w:hAnsi="Times New Roman" w:cs="Times New Roman"/>
          <w:bCs/>
          <w:sz w:val="24"/>
          <w:szCs w:val="24"/>
          <w:lang w:eastAsia="ru-RU"/>
        </w:rPr>
        <w:t>3</w:t>
      </w:r>
      <w:r w:rsidRPr="00BD243F">
        <w:rPr>
          <w:rFonts w:ascii="Times New Roman" w:eastAsia="Times New Roman" w:hAnsi="Times New Roman" w:cs="Times New Roman"/>
          <w:bCs/>
          <w:sz w:val="24"/>
          <w:szCs w:val="24"/>
          <w:lang w:eastAsia="ru-RU"/>
        </w:rPr>
        <w:t>0 часов.</w:t>
      </w:r>
      <w:r w:rsidR="005A520C" w:rsidRPr="00BD243F">
        <w:rPr>
          <w:rFonts w:ascii="Times New Roman" w:eastAsia="Times New Roman" w:hAnsi="Times New Roman" w:cs="Times New Roman"/>
          <w:bCs/>
          <w:sz w:val="24"/>
          <w:szCs w:val="24"/>
          <w:lang w:eastAsia="ru-RU"/>
        </w:rPr>
        <w:t xml:space="preserve"> </w:t>
      </w:r>
      <w:r w:rsidRPr="00BD243F">
        <w:rPr>
          <w:rFonts w:ascii="Times New Roman" w:eastAsia="Times New Roman" w:hAnsi="Times New Roman" w:cs="Times New Roman"/>
          <w:bCs/>
          <w:sz w:val="24"/>
          <w:szCs w:val="24"/>
          <w:lang w:eastAsia="ru-RU"/>
        </w:rPr>
        <w:t xml:space="preserve">В указанное время будет произведено вскрытие конвертов с заявками на участие в </w:t>
      </w:r>
      <w:r w:rsidR="000B20BF" w:rsidRPr="00BD243F">
        <w:rPr>
          <w:rFonts w:ascii="Times New Roman" w:eastAsia="Times New Roman" w:hAnsi="Times New Roman" w:cs="Times New Roman"/>
          <w:bCs/>
          <w:sz w:val="24"/>
          <w:szCs w:val="24"/>
          <w:lang w:eastAsia="ru-RU"/>
        </w:rPr>
        <w:t>открытом</w:t>
      </w:r>
      <w:r w:rsidR="000B20BF" w:rsidRPr="009279F9">
        <w:rPr>
          <w:rFonts w:ascii="Times New Roman" w:eastAsia="Times New Roman" w:hAnsi="Times New Roman" w:cs="Times New Roman"/>
          <w:bCs/>
          <w:sz w:val="24"/>
          <w:szCs w:val="24"/>
          <w:lang w:eastAsia="ru-RU"/>
        </w:rPr>
        <w:t xml:space="preserve"> аукционе</w:t>
      </w:r>
      <w:r w:rsidRPr="009279F9">
        <w:rPr>
          <w:rFonts w:ascii="Times New Roman" w:eastAsia="Times New Roman" w:hAnsi="Times New Roman" w:cs="Times New Roman"/>
          <w:bCs/>
          <w:sz w:val="24"/>
          <w:szCs w:val="24"/>
          <w:lang w:eastAsia="ru-RU"/>
        </w:rPr>
        <w:t>, а также рассмотрение и оценка таких заявок.</w:t>
      </w:r>
    </w:p>
    <w:p w14:paraId="5D4D8F39"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9279F9">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037C6ACF"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Открытый аукцион проводится путем снижения начальной (максимальной) цены контракта, указанной в документации об открытом аукционе, на «шаг аукциона».</w:t>
      </w:r>
    </w:p>
    <w:p w14:paraId="571A264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«Шаг аукциона» устанавливается в размере 0,5 процента начальной (максимальной) цены контракта.</w:t>
      </w:r>
    </w:p>
    <w:p w14:paraId="213BF3B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1400D57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7F0951D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2394FC92" w14:textId="77777777" w:rsidR="009279F9" w:rsidRPr="009279F9" w:rsidRDefault="009279F9" w:rsidP="009279F9">
      <w:pPr>
        <w:pStyle w:val="a5"/>
        <w:shd w:val="clear" w:color="auto" w:fill="FFFFFF"/>
        <w:spacing w:before="0" w:beforeAutospacing="0" w:after="0" w:afterAutospacing="0"/>
        <w:ind w:firstLine="708"/>
        <w:rPr>
          <w:b/>
        </w:rPr>
      </w:pPr>
      <w:r w:rsidRPr="009279F9">
        <w:rPr>
          <w:b/>
          <w:bCs/>
        </w:rPr>
        <w:t>Порядок проведения открытого аукциона:</w:t>
      </w:r>
    </w:p>
    <w:p w14:paraId="25AA3CB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Открытый аукцион проводится в два этапа.</w:t>
      </w:r>
    </w:p>
    <w:p w14:paraId="1AEB8397" w14:textId="3994BD93" w:rsidR="00856287" w:rsidRPr="009279F9" w:rsidRDefault="00C834A0" w:rsidP="00062D04">
      <w:pPr>
        <w:shd w:val="clear" w:color="auto" w:fill="FFFFFF"/>
        <w:spacing w:after="0" w:line="240" w:lineRule="auto"/>
        <w:ind w:firstLine="708"/>
        <w:jc w:val="both"/>
        <w:rPr>
          <w:rFonts w:ascii="Times New Roman" w:eastAsia="Times New Roman" w:hAnsi="Times New Roman" w:cs="Times New Roman"/>
          <w:bCs/>
          <w:sz w:val="24"/>
          <w:szCs w:val="24"/>
          <w:u w:val="single"/>
          <w:lang w:eastAsia="ru-RU"/>
        </w:rPr>
      </w:pPr>
      <w:r w:rsidRPr="009279F9">
        <w:rPr>
          <w:rFonts w:ascii="Times New Roman" w:eastAsia="Times New Roman" w:hAnsi="Times New Roman" w:cs="Times New Roman"/>
          <w:bCs/>
          <w:sz w:val="24"/>
          <w:szCs w:val="24"/>
          <w:lang w:eastAsia="ru-RU"/>
        </w:rPr>
        <w:t>Документация о проведении открытого аукциона</w:t>
      </w:r>
      <w:r w:rsidR="00930A69" w:rsidRPr="009279F9">
        <w:rPr>
          <w:rFonts w:ascii="Times New Roman" w:eastAsia="Times New Roman" w:hAnsi="Times New Roman" w:cs="Times New Roman"/>
          <w:bCs/>
          <w:sz w:val="24"/>
          <w:szCs w:val="24"/>
          <w:lang w:eastAsia="ru-RU"/>
        </w:rPr>
        <w:t xml:space="preserve"> на выполнение </w:t>
      </w:r>
      <w:r w:rsidR="00DB0C0D">
        <w:rPr>
          <w:rFonts w:ascii="Times New Roman" w:eastAsia="Times New Roman" w:hAnsi="Times New Roman" w:cs="Times New Roman"/>
          <w:bCs/>
          <w:sz w:val="24"/>
          <w:szCs w:val="24"/>
          <w:lang w:eastAsia="ru-RU"/>
        </w:rPr>
        <w:t>р</w:t>
      </w:r>
      <w:r w:rsidR="00DB0C0D" w:rsidRPr="00DB0C0D">
        <w:rPr>
          <w:rFonts w:ascii="Times New Roman" w:eastAsia="Times New Roman" w:hAnsi="Times New Roman" w:cs="Times New Roman"/>
          <w:bCs/>
          <w:sz w:val="24"/>
          <w:szCs w:val="24"/>
          <w:lang w:eastAsia="ru-RU"/>
        </w:rPr>
        <w:t xml:space="preserve">абот </w:t>
      </w:r>
      <w:r w:rsidR="00F93507" w:rsidRPr="00F93507">
        <w:rPr>
          <w:rFonts w:ascii="Times New Roman" w:eastAsia="Times New Roman" w:hAnsi="Times New Roman" w:cs="Times New Roman"/>
          <w:bCs/>
          <w:sz w:val="24"/>
          <w:szCs w:val="24"/>
          <w:lang w:eastAsia="ru-RU"/>
        </w:rPr>
        <w:t>по ремонту мягких кровель на объектах ГУП «Водоснабжение и водоотведение»</w:t>
      </w:r>
      <w:r w:rsidR="004B5283" w:rsidRPr="004B5283">
        <w:rPr>
          <w:rFonts w:ascii="Times New Roman" w:eastAsia="Times New Roman" w:hAnsi="Times New Roman" w:cs="Times New Roman"/>
          <w:bCs/>
          <w:sz w:val="24"/>
          <w:szCs w:val="24"/>
          <w:lang w:eastAsia="ru-RU"/>
        </w:rPr>
        <w:t xml:space="preserve"> </w:t>
      </w:r>
      <w:r w:rsidR="008132CD" w:rsidRPr="009279F9">
        <w:rPr>
          <w:rFonts w:ascii="Times New Roman" w:eastAsia="Times New Roman" w:hAnsi="Times New Roman" w:cs="Times New Roman"/>
          <w:bCs/>
          <w:sz w:val="24"/>
          <w:szCs w:val="24"/>
          <w:lang w:eastAsia="ru-RU"/>
        </w:rPr>
        <w:t>размещена на сайте</w:t>
      </w:r>
      <w:r w:rsidR="00930A69" w:rsidRPr="009279F9">
        <w:rPr>
          <w:rFonts w:ascii="Times New Roman" w:eastAsia="Times New Roman" w:hAnsi="Times New Roman" w:cs="Times New Roman"/>
          <w:bCs/>
          <w:sz w:val="24"/>
          <w:szCs w:val="24"/>
          <w:lang w:eastAsia="ru-RU"/>
        </w:rPr>
        <w:t xml:space="preserve"> </w:t>
      </w:r>
      <w:hyperlink r:id="rId8" w:history="1">
        <w:r w:rsidR="00856287" w:rsidRPr="009279F9">
          <w:rPr>
            <w:rStyle w:val="af0"/>
            <w:rFonts w:ascii="Times New Roman" w:eastAsia="Times New Roman" w:hAnsi="Times New Roman" w:cs="Times New Roman"/>
            <w:bCs/>
            <w:color w:val="auto"/>
            <w:sz w:val="24"/>
            <w:szCs w:val="24"/>
            <w:lang w:eastAsia="ru-RU"/>
          </w:rPr>
          <w:t>www.zakupki.gospmr.org</w:t>
        </w:r>
      </w:hyperlink>
      <w:r w:rsidR="00856287" w:rsidRPr="009279F9">
        <w:rPr>
          <w:rFonts w:ascii="Times New Roman" w:eastAsia="Times New Roman" w:hAnsi="Times New Roman" w:cs="Times New Roman"/>
          <w:bCs/>
          <w:sz w:val="24"/>
          <w:szCs w:val="24"/>
          <w:u w:val="single"/>
          <w:lang w:eastAsia="ru-RU"/>
        </w:rPr>
        <w:t xml:space="preserve">, </w:t>
      </w:r>
      <w:hyperlink r:id="rId9" w:history="1"/>
    </w:p>
    <w:p w14:paraId="3C879FB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p>
    <w:p w14:paraId="3A0673B0"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lastRenderedPageBreak/>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249102B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6A22609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43E0D547"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2362DCC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Первый этап открытого аукциона:</w:t>
      </w:r>
    </w:p>
    <w:p w14:paraId="22BBE1C2"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Вскрытие конвертов с заявками, а также рассмотрение и оценка заявок на участие в открытом аукционе являются первым этапом проведения открытого аукциона.</w:t>
      </w:r>
    </w:p>
    <w:p w14:paraId="1CD09CCE"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Комиссия по осуществлению закупок Заказчика (далее – комиссия) вскрывает конверты с заявками на участие в открытом аукционе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 </w:t>
      </w:r>
    </w:p>
    <w:p w14:paraId="0A1C4FB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w:t>
      </w:r>
    </w:p>
    <w:p w14:paraId="7B2A36B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1D82805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ведется комиссией, подписывается всеми присутствующими членами комиссии в день вскрытия таких конвертов и не позднее 1 (одного) рабочего дня, следующего за днем подписания протокола, размещается Заказчиком в информационной системе.</w:t>
      </w:r>
    </w:p>
    <w:p w14:paraId="3281A24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таких конвертов.</w:t>
      </w:r>
    </w:p>
    <w:p w14:paraId="323B6B7D"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2C97714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48E0921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w:t>
      </w:r>
    </w:p>
    <w:p w14:paraId="6A51877F"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w:t>
      </w:r>
    </w:p>
    <w:p w14:paraId="54C7F8BD"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w:t>
      </w:r>
      <w:r w:rsidRPr="009279F9">
        <w:rPr>
          <w:rFonts w:ascii="Times New Roman" w:eastAsia="Times New Roman" w:hAnsi="Times New Roman" w:cs="Times New Roman"/>
          <w:bCs/>
          <w:sz w:val="24"/>
          <w:szCs w:val="24"/>
          <w:lang w:eastAsia="ru-RU"/>
        </w:rPr>
        <w:lastRenderedPageBreak/>
        <w:t>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169E503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52771FFF"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Второй этап:</w:t>
      </w:r>
    </w:p>
    <w:p w14:paraId="3F135C5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64C971B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w:t>
      </w:r>
    </w:p>
    <w:p w14:paraId="1F1CF8C3"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358024E9"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1014D0D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099CABE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5A7BE162"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5D826157"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Открытый аукцион проводится в следующем порядке:</w:t>
      </w:r>
    </w:p>
    <w:p w14:paraId="6DDD204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572CC75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6BE85C99" w14:textId="77777777" w:rsidR="009279F9" w:rsidRPr="009279F9" w:rsidRDefault="009279F9" w:rsidP="009279F9">
      <w:pPr>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Cs/>
          <w:sz w:val="24"/>
          <w:szCs w:val="24"/>
          <w:lang w:eastAsia="ru-RU"/>
        </w:rPr>
        <w:t xml:space="preserve">б) </w:t>
      </w:r>
      <w:r w:rsidRPr="009279F9">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4C354D6C"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3E7FB2E"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bCs/>
          <w:sz w:val="24"/>
          <w:szCs w:val="24"/>
          <w:lang w:eastAsia="ru-RU"/>
        </w:rPr>
        <w:lastRenderedPageBreak/>
        <w:t xml:space="preserve">г) </w:t>
      </w:r>
      <w:r w:rsidRPr="009279F9">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659BF07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2A6526DA" w14:textId="77777777" w:rsidR="009279F9" w:rsidRPr="009279F9" w:rsidRDefault="009279F9" w:rsidP="009279F9">
      <w:pPr>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sz w:val="24"/>
          <w:szCs w:val="24"/>
          <w:lang w:eastAsia="ru-RU"/>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05904B52"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0BA63F44"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9279F9">
        <w:rPr>
          <w:rFonts w:ascii="Times New Roman" w:hAnsi="Times New Roman" w:cs="Times New Roman"/>
        </w:rPr>
        <w:t xml:space="preserve"> </w:t>
      </w:r>
      <w:r w:rsidRPr="009279F9">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03D5C935"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3B949DE4"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4F7A110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18EC84FA"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44B62437"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1A983111"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 xml:space="preserve">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w:t>
      </w:r>
      <w:r w:rsidRPr="009279F9">
        <w:rPr>
          <w:rFonts w:ascii="Times New Roman" w:eastAsia="Times New Roman" w:hAnsi="Times New Roman" w:cs="Times New Roman"/>
          <w:bCs/>
          <w:sz w:val="24"/>
          <w:szCs w:val="24"/>
          <w:lang w:eastAsia="ru-RU"/>
        </w:rPr>
        <w:lastRenderedPageBreak/>
        <w:t>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5B9F1FE8"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0297F31B" w14:textId="77777777" w:rsidR="009279F9" w:rsidRPr="009279F9" w:rsidRDefault="009279F9" w:rsidP="009279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1A5614E6"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736C76F9"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231D20E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2F82F2F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4DAEB88E"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Информация о возможности Заказчика изменить предусмотренное контрактом количество товара при заключении контракта либо в ходе его исполнения в соответствии со статьей 51 Закона Приднестровской Молдавской Республики от 26 ноября 2018 года № 318-З-V «О закупках в Приднестровской Молдавской Республике»:</w:t>
      </w:r>
    </w:p>
    <w:p w14:paraId="42EAF17C"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A3EE9FA"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6AA3040B"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б) изменение регулируемых цен (тарифов) на товары;</w:t>
      </w:r>
    </w:p>
    <w:p w14:paraId="0ADF0D3D"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2A0B9E93"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1ACF36D6"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lastRenderedPageBreak/>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1A776385"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279F9">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131AC7F" w14:textId="77777777" w:rsidR="009279F9" w:rsidRPr="009279F9" w:rsidRDefault="009279F9" w:rsidP="009279F9">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9279F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19B37368"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145F2C95"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23E14C4"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42AF655D"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DD08989"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439241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3F2944BE"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2D3EF914"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63E635C0"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11A8FD84"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1B12609C" w14:textId="77777777" w:rsidR="009279F9" w:rsidRPr="009279F9" w:rsidRDefault="009279F9" w:rsidP="009279F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79F9">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5CD2814C" w14:textId="538791B5" w:rsidR="00AC663B" w:rsidRPr="009279F9" w:rsidRDefault="009279F9" w:rsidP="00C30941">
      <w:pPr>
        <w:shd w:val="clear" w:color="auto" w:fill="FFFFFF"/>
        <w:spacing w:after="0" w:line="240" w:lineRule="auto"/>
        <w:ind w:firstLine="709"/>
        <w:jc w:val="both"/>
        <w:rPr>
          <w:rFonts w:ascii="Times New Roman" w:hAnsi="Times New Roman" w:cs="Times New Roman"/>
          <w:sz w:val="24"/>
          <w:szCs w:val="24"/>
        </w:rPr>
      </w:pPr>
      <w:r w:rsidRPr="009279F9">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12B73008" w14:textId="77777777" w:rsidR="00AC663B" w:rsidRPr="009279F9" w:rsidRDefault="00AC663B" w:rsidP="00062D04">
      <w:pPr>
        <w:spacing w:after="0" w:line="240" w:lineRule="auto"/>
        <w:jc w:val="right"/>
        <w:rPr>
          <w:rFonts w:ascii="Times New Roman" w:hAnsi="Times New Roman" w:cs="Times New Roman"/>
          <w:sz w:val="24"/>
          <w:szCs w:val="24"/>
        </w:rPr>
      </w:pPr>
    </w:p>
    <w:p w14:paraId="5B567059" w14:textId="77777777" w:rsidR="00653AC7" w:rsidRDefault="00653AC7" w:rsidP="00062D04">
      <w:pPr>
        <w:spacing w:after="0" w:line="240" w:lineRule="auto"/>
        <w:jc w:val="right"/>
        <w:rPr>
          <w:rFonts w:ascii="Times New Roman" w:hAnsi="Times New Roman" w:cs="Times New Roman"/>
          <w:sz w:val="24"/>
          <w:szCs w:val="24"/>
        </w:rPr>
      </w:pPr>
    </w:p>
    <w:p w14:paraId="3E730CA3" w14:textId="77777777" w:rsidR="002079ED" w:rsidRDefault="002079ED" w:rsidP="00062D04">
      <w:pPr>
        <w:spacing w:after="0" w:line="240" w:lineRule="auto"/>
        <w:jc w:val="right"/>
        <w:rPr>
          <w:rFonts w:ascii="Times New Roman" w:hAnsi="Times New Roman" w:cs="Times New Roman"/>
          <w:sz w:val="24"/>
          <w:szCs w:val="24"/>
        </w:rPr>
      </w:pPr>
    </w:p>
    <w:p w14:paraId="3BD403D0" w14:textId="77777777" w:rsidR="00E50FE6" w:rsidRDefault="00E50FE6" w:rsidP="00764354">
      <w:pPr>
        <w:spacing w:after="0" w:line="240" w:lineRule="auto"/>
        <w:rPr>
          <w:rFonts w:ascii="Times New Roman" w:hAnsi="Times New Roman" w:cs="Times New Roman"/>
          <w:sz w:val="24"/>
          <w:szCs w:val="24"/>
        </w:rPr>
        <w:sectPr w:rsidR="00E50FE6" w:rsidSect="006348D8">
          <w:pgSz w:w="11906" w:h="16838"/>
          <w:pgMar w:top="1134" w:right="850" w:bottom="993" w:left="1701" w:header="708" w:footer="708" w:gutter="0"/>
          <w:cols w:space="708"/>
          <w:docGrid w:linePitch="360"/>
        </w:sectPr>
      </w:pPr>
    </w:p>
    <w:p w14:paraId="1B63A1C8" w14:textId="77777777" w:rsidR="00E50FE6" w:rsidRPr="00E50FE6" w:rsidRDefault="00E50FE6" w:rsidP="00E50FE6">
      <w:pPr>
        <w:spacing w:after="0" w:line="240" w:lineRule="auto"/>
        <w:jc w:val="center"/>
        <w:rPr>
          <w:rFonts w:ascii="Times New Roman" w:eastAsia="Calibri" w:hAnsi="Times New Roman" w:cs="Times New Roman"/>
          <w:sz w:val="20"/>
          <w:szCs w:val="20"/>
        </w:rPr>
      </w:pPr>
    </w:p>
    <w:tbl>
      <w:tblPr>
        <w:tblW w:w="16022" w:type="dxa"/>
        <w:tblInd w:w="-5" w:type="dxa"/>
        <w:tblLayout w:type="fixed"/>
        <w:tblLook w:val="04A0" w:firstRow="1" w:lastRow="0" w:firstColumn="1" w:lastColumn="0" w:noHBand="0" w:noVBand="1"/>
      </w:tblPr>
      <w:tblGrid>
        <w:gridCol w:w="675"/>
        <w:gridCol w:w="1281"/>
        <w:gridCol w:w="704"/>
        <w:gridCol w:w="1559"/>
        <w:gridCol w:w="1293"/>
        <w:gridCol w:w="867"/>
        <w:gridCol w:w="992"/>
        <w:gridCol w:w="905"/>
        <w:gridCol w:w="1178"/>
        <w:gridCol w:w="1223"/>
        <w:gridCol w:w="1276"/>
        <w:gridCol w:w="1138"/>
        <w:gridCol w:w="1138"/>
        <w:gridCol w:w="939"/>
        <w:gridCol w:w="45"/>
        <w:gridCol w:w="809"/>
      </w:tblGrid>
      <w:tr w:rsidR="00E50FE6" w:rsidRPr="00E50FE6" w14:paraId="54E4FAB2" w14:textId="77777777" w:rsidTr="00E50FE6">
        <w:tc>
          <w:tcPr>
            <w:tcW w:w="15168" w:type="dxa"/>
            <w:gridSpan w:val="14"/>
            <w:tcBorders>
              <w:top w:val="single" w:sz="4" w:space="0" w:color="auto"/>
              <w:left w:val="single" w:sz="4" w:space="0" w:color="auto"/>
              <w:bottom w:val="single" w:sz="4" w:space="0" w:color="auto"/>
              <w:right w:val="single" w:sz="4" w:space="0" w:color="auto"/>
            </w:tcBorders>
          </w:tcPr>
          <w:p w14:paraId="58423FFC" w14:textId="77777777" w:rsidR="00E50FE6" w:rsidRPr="00E50FE6" w:rsidRDefault="00E50FE6" w:rsidP="00E50FE6">
            <w:pPr>
              <w:pBdr>
                <w:bottom w:val="single" w:sz="4" w:space="1" w:color="auto"/>
              </w:pBdr>
              <w:spacing w:after="0" w:line="240" w:lineRule="auto"/>
              <w:jc w:val="right"/>
              <w:rPr>
                <w:rFonts w:ascii="Times New Roman" w:eastAsia="Calibri" w:hAnsi="Times New Roman" w:cs="Times New Roman"/>
                <w:sz w:val="18"/>
                <w:szCs w:val="18"/>
              </w:rPr>
            </w:pPr>
          </w:p>
          <w:tbl>
            <w:tblPr>
              <w:tblStyle w:val="a3"/>
              <w:tblW w:w="0" w:type="auto"/>
              <w:tblLayout w:type="fixed"/>
              <w:tblLook w:val="04A0" w:firstRow="1" w:lastRow="0" w:firstColumn="1" w:lastColumn="0" w:noHBand="0" w:noVBand="1"/>
            </w:tblPr>
            <w:tblGrid>
              <w:gridCol w:w="7471"/>
              <w:gridCol w:w="7471"/>
            </w:tblGrid>
            <w:tr w:rsidR="00E50FE6" w:rsidRPr="00E50FE6" w14:paraId="794301BC" w14:textId="77777777" w:rsidTr="00E50FE6">
              <w:tc>
                <w:tcPr>
                  <w:tcW w:w="7471" w:type="dxa"/>
                </w:tcPr>
                <w:p w14:paraId="009D8795" w14:textId="77777777"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УТВЕРЖДАЮ: </w:t>
                  </w:r>
                </w:p>
                <w:p w14:paraId="36671B39" w14:textId="77777777"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Председатель </w:t>
                  </w:r>
                </w:p>
                <w:p w14:paraId="2C8C271C" w14:textId="77777777"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Закупочной комиссии</w:t>
                  </w:r>
                </w:p>
                <w:p w14:paraId="17C53477" w14:textId="77777777"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Генеральный директор</w:t>
                  </w:r>
                </w:p>
                <w:p w14:paraId="037A842A" w14:textId="77777777"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ГУП «Водоснабжение и водоотведение»</w:t>
                  </w:r>
                </w:p>
                <w:p w14:paraId="0E2CE4F3" w14:textId="77777777" w:rsidR="00E50FE6" w:rsidRPr="00E50FE6" w:rsidRDefault="00E50FE6" w:rsidP="00E50FE6">
                  <w:pPr>
                    <w:pBdr>
                      <w:bottom w:val="single" w:sz="4" w:space="1" w:color="auto"/>
                    </w:pBdr>
                    <w:rPr>
                      <w:rFonts w:ascii="Times New Roman" w:eastAsia="Calibri" w:hAnsi="Times New Roman" w:cs="Times New Roman"/>
                      <w:sz w:val="18"/>
                      <w:szCs w:val="18"/>
                    </w:rPr>
                  </w:pPr>
                </w:p>
                <w:p w14:paraId="6B57FFC3" w14:textId="037C786F"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_____________________/</w:t>
                  </w:r>
                  <w:r w:rsidR="006365DD">
                    <w:rPr>
                      <w:rFonts w:ascii="Times New Roman" w:eastAsia="Calibri" w:hAnsi="Times New Roman" w:cs="Times New Roman"/>
                      <w:sz w:val="18"/>
                      <w:szCs w:val="18"/>
                    </w:rPr>
                    <w:t>_____________</w:t>
                  </w:r>
                  <w:r w:rsidRPr="00E50FE6">
                    <w:rPr>
                      <w:rFonts w:ascii="Times New Roman" w:eastAsia="Calibri" w:hAnsi="Times New Roman" w:cs="Times New Roman"/>
                      <w:sz w:val="18"/>
                      <w:szCs w:val="18"/>
                    </w:rPr>
                    <w:t>/</w:t>
                  </w:r>
                </w:p>
                <w:p w14:paraId="29FBD29A" w14:textId="77777777" w:rsidR="00E50FE6" w:rsidRPr="00E50FE6" w:rsidRDefault="00E50FE6" w:rsidP="00E50FE6">
                  <w:pPr>
                    <w:pBdr>
                      <w:bottom w:val="single" w:sz="4" w:space="1" w:color="auto"/>
                    </w:pBdr>
                    <w:rPr>
                      <w:rFonts w:ascii="Times New Roman" w:eastAsia="Calibri" w:hAnsi="Times New Roman" w:cs="Times New Roman"/>
                      <w:sz w:val="18"/>
                      <w:szCs w:val="18"/>
                    </w:rPr>
                  </w:pPr>
                  <w:r w:rsidRPr="00E50FE6">
                    <w:rPr>
                      <w:rFonts w:ascii="Times New Roman" w:eastAsia="Calibri" w:hAnsi="Times New Roman" w:cs="Times New Roman"/>
                      <w:sz w:val="18"/>
                      <w:szCs w:val="18"/>
                    </w:rPr>
                    <w:t>«_____» ______________ 2024 года</w:t>
                  </w:r>
                </w:p>
                <w:p w14:paraId="3CCB340A" w14:textId="77777777" w:rsidR="00E50FE6" w:rsidRPr="00E50FE6" w:rsidRDefault="00E50FE6" w:rsidP="00E50FE6">
                  <w:pPr>
                    <w:pBdr>
                      <w:bottom w:val="single" w:sz="4" w:space="1" w:color="auto"/>
                    </w:pBdr>
                    <w:rPr>
                      <w:rFonts w:ascii="Times New Roman" w:eastAsia="Calibri" w:hAnsi="Times New Roman" w:cs="Times New Roman"/>
                      <w:sz w:val="18"/>
                      <w:szCs w:val="18"/>
                    </w:rPr>
                  </w:pPr>
                </w:p>
              </w:tc>
              <w:tc>
                <w:tcPr>
                  <w:tcW w:w="7471" w:type="dxa"/>
                </w:tcPr>
                <w:p w14:paraId="5A983228" w14:textId="77777777" w:rsidR="00E50FE6" w:rsidRPr="00E50FE6" w:rsidRDefault="00E50FE6" w:rsidP="00E50FE6">
                  <w:pPr>
                    <w:jc w:val="right"/>
                    <w:rPr>
                      <w:rFonts w:ascii="Times New Roman" w:eastAsia="Calibri" w:hAnsi="Times New Roman" w:cs="Times New Roman"/>
                      <w:sz w:val="18"/>
                      <w:szCs w:val="18"/>
                    </w:rPr>
                  </w:pPr>
                  <w:r w:rsidRPr="00E50FE6">
                    <w:rPr>
                      <w:rFonts w:ascii="Times New Roman" w:eastAsia="Calibri" w:hAnsi="Times New Roman" w:cs="Times New Roman"/>
                      <w:sz w:val="18"/>
                      <w:szCs w:val="18"/>
                    </w:rPr>
                    <w:t>Приложение № 1</w:t>
                  </w:r>
                </w:p>
                <w:p w14:paraId="1BC91029" w14:textId="77777777" w:rsidR="00E50FE6" w:rsidRPr="00E50FE6" w:rsidRDefault="00E50FE6" w:rsidP="00E50FE6">
                  <w:pPr>
                    <w:jc w:val="right"/>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к закупочной документации о проведении </w:t>
                  </w:r>
                </w:p>
                <w:p w14:paraId="0B7DB064" w14:textId="77777777" w:rsidR="00E50FE6" w:rsidRPr="00E50FE6" w:rsidRDefault="00E50FE6" w:rsidP="00E50FE6">
                  <w:pPr>
                    <w:jc w:val="right"/>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открытого аукциона на выполнение работ </w:t>
                  </w:r>
                </w:p>
                <w:p w14:paraId="58F9BBBB" w14:textId="77777777" w:rsidR="00764354" w:rsidRDefault="00764354" w:rsidP="00E50FE6">
                  <w:pPr>
                    <w:jc w:val="right"/>
                    <w:rPr>
                      <w:rFonts w:ascii="Times New Roman" w:eastAsia="Calibri" w:hAnsi="Times New Roman" w:cs="Times New Roman"/>
                      <w:sz w:val="18"/>
                      <w:szCs w:val="18"/>
                    </w:rPr>
                  </w:pPr>
                  <w:r w:rsidRPr="00764354">
                    <w:rPr>
                      <w:rFonts w:ascii="Times New Roman" w:eastAsia="Calibri" w:hAnsi="Times New Roman" w:cs="Times New Roman"/>
                      <w:sz w:val="18"/>
                      <w:szCs w:val="18"/>
                    </w:rPr>
                    <w:t xml:space="preserve">по ремонту мягких кровель на объектах </w:t>
                  </w:r>
                </w:p>
                <w:p w14:paraId="565E4327" w14:textId="7FA3D537" w:rsidR="00E50FE6" w:rsidRPr="00E50FE6" w:rsidRDefault="00764354" w:rsidP="00E50FE6">
                  <w:pPr>
                    <w:jc w:val="right"/>
                    <w:rPr>
                      <w:rFonts w:ascii="Times New Roman" w:eastAsia="Calibri" w:hAnsi="Times New Roman" w:cs="Times New Roman"/>
                      <w:sz w:val="18"/>
                      <w:szCs w:val="18"/>
                    </w:rPr>
                  </w:pPr>
                  <w:r w:rsidRPr="00764354">
                    <w:rPr>
                      <w:rFonts w:ascii="Times New Roman" w:eastAsia="Calibri" w:hAnsi="Times New Roman" w:cs="Times New Roman"/>
                      <w:sz w:val="18"/>
                      <w:szCs w:val="18"/>
                    </w:rPr>
                    <w:t>ГУП «Водоснабжение и водоотведение»</w:t>
                  </w:r>
                </w:p>
              </w:tc>
            </w:tr>
          </w:tbl>
          <w:p w14:paraId="02ECFA21" w14:textId="77777777" w:rsidR="00E50FE6" w:rsidRPr="00E50FE6" w:rsidRDefault="00E50FE6" w:rsidP="00E50FE6">
            <w:pPr>
              <w:pBdr>
                <w:bottom w:val="single" w:sz="4" w:space="1" w:color="auto"/>
              </w:pBdr>
              <w:spacing w:after="0" w:line="240" w:lineRule="auto"/>
              <w:jc w:val="center"/>
              <w:rPr>
                <w:rFonts w:ascii="Times New Roman" w:eastAsia="Calibri" w:hAnsi="Times New Roman" w:cs="Times New Roman"/>
                <w:b/>
                <w:sz w:val="18"/>
                <w:szCs w:val="18"/>
              </w:rPr>
            </w:pPr>
          </w:p>
          <w:p w14:paraId="584474D7" w14:textId="77777777" w:rsidR="00E50FE6" w:rsidRDefault="00E50FE6" w:rsidP="00E50FE6">
            <w:pPr>
              <w:pBdr>
                <w:bottom w:val="single" w:sz="4" w:space="1" w:color="auto"/>
              </w:pBdr>
              <w:spacing w:after="0" w:line="240" w:lineRule="auto"/>
              <w:jc w:val="center"/>
              <w:rPr>
                <w:rFonts w:ascii="Times New Roman" w:eastAsia="Calibri" w:hAnsi="Times New Roman" w:cs="Times New Roman"/>
                <w:b/>
                <w:sz w:val="18"/>
                <w:szCs w:val="18"/>
              </w:rPr>
            </w:pPr>
            <w:r w:rsidRPr="00E50FE6">
              <w:rPr>
                <w:rFonts w:ascii="Times New Roman" w:eastAsia="Calibri" w:hAnsi="Times New Roman" w:cs="Times New Roman"/>
                <w:b/>
                <w:sz w:val="18"/>
                <w:szCs w:val="18"/>
              </w:rPr>
              <w:t>ФОРМА</w:t>
            </w:r>
          </w:p>
          <w:p w14:paraId="4B3793F1" w14:textId="77777777" w:rsidR="00764354" w:rsidRPr="00E50FE6" w:rsidRDefault="00764354" w:rsidP="00E50FE6">
            <w:pPr>
              <w:pBdr>
                <w:bottom w:val="single" w:sz="4" w:space="1" w:color="auto"/>
              </w:pBdr>
              <w:spacing w:after="0" w:line="240" w:lineRule="auto"/>
              <w:jc w:val="center"/>
              <w:rPr>
                <w:rFonts w:ascii="Times New Roman" w:eastAsia="Calibri" w:hAnsi="Times New Roman" w:cs="Times New Roman"/>
                <w:b/>
                <w:sz w:val="18"/>
                <w:szCs w:val="18"/>
              </w:rPr>
            </w:pPr>
          </w:p>
          <w:p w14:paraId="2E337339" w14:textId="77777777" w:rsidR="00E50FE6" w:rsidRDefault="00E50FE6" w:rsidP="00E50FE6">
            <w:pPr>
              <w:pBdr>
                <w:bottom w:val="single" w:sz="4" w:space="1" w:color="auto"/>
              </w:pBdr>
              <w:spacing w:after="0" w:line="240" w:lineRule="auto"/>
              <w:jc w:val="center"/>
              <w:rPr>
                <w:rFonts w:ascii="Times New Roman" w:eastAsia="Calibri" w:hAnsi="Times New Roman" w:cs="Times New Roman"/>
                <w:b/>
                <w:sz w:val="18"/>
                <w:szCs w:val="18"/>
              </w:rPr>
            </w:pPr>
            <w:r w:rsidRPr="00E50FE6">
              <w:rPr>
                <w:rFonts w:ascii="Times New Roman" w:eastAsia="Calibri" w:hAnsi="Times New Roman" w:cs="Times New Roman"/>
                <w:b/>
                <w:sz w:val="18"/>
                <w:szCs w:val="18"/>
              </w:rPr>
              <w:t xml:space="preserve">обоснования проведения открытого аукциона на выполнение работ </w:t>
            </w:r>
            <w:r w:rsidR="00764354" w:rsidRPr="00764354">
              <w:rPr>
                <w:rFonts w:ascii="Times New Roman" w:eastAsia="Calibri" w:hAnsi="Times New Roman" w:cs="Times New Roman"/>
                <w:b/>
                <w:sz w:val="18"/>
                <w:szCs w:val="18"/>
              </w:rPr>
              <w:t>по ремонту мягких кровель на объектах ГУП «Водоснабжение и водоотведение»</w:t>
            </w:r>
          </w:p>
          <w:p w14:paraId="27F10A20" w14:textId="73406F7A" w:rsidR="00764354" w:rsidRPr="00E50FE6" w:rsidRDefault="00764354" w:rsidP="00E50FE6">
            <w:pPr>
              <w:pBdr>
                <w:bottom w:val="single" w:sz="4" w:space="1" w:color="auto"/>
              </w:pBdr>
              <w:spacing w:after="0" w:line="240" w:lineRule="auto"/>
              <w:jc w:val="center"/>
              <w:rPr>
                <w:rFonts w:ascii="Times New Roman" w:eastAsia="Calibri" w:hAnsi="Times New Roman" w:cs="Times New Roman"/>
                <w:b/>
                <w:sz w:val="18"/>
                <w:szCs w:val="18"/>
              </w:rPr>
            </w:pPr>
          </w:p>
        </w:tc>
        <w:tc>
          <w:tcPr>
            <w:tcW w:w="854" w:type="dxa"/>
            <w:gridSpan w:val="2"/>
            <w:tcBorders>
              <w:left w:val="single" w:sz="4" w:space="0" w:color="auto"/>
            </w:tcBorders>
          </w:tcPr>
          <w:p w14:paraId="651E425E" w14:textId="77777777" w:rsidR="00E50FE6" w:rsidRPr="00E50FE6" w:rsidRDefault="00E50FE6" w:rsidP="00E50FE6">
            <w:pPr>
              <w:spacing w:after="200" w:line="276" w:lineRule="auto"/>
              <w:rPr>
                <w:rFonts w:ascii="Times New Roman" w:eastAsia="Calibri" w:hAnsi="Times New Roman" w:cs="Times New Roman"/>
                <w:b/>
                <w:sz w:val="18"/>
                <w:szCs w:val="18"/>
              </w:rPr>
            </w:pPr>
          </w:p>
        </w:tc>
      </w:tr>
      <w:tr w:rsidR="00E50FE6" w:rsidRPr="00E50FE6" w14:paraId="19674FBE" w14:textId="77777777" w:rsidTr="00E50FE6">
        <w:trPr>
          <w:gridAfter w:val="1"/>
          <w:wAfter w:w="809" w:type="dxa"/>
          <w:trHeight w:val="42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6F7263BD"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N п/п закупки соответствующий</w:t>
            </w:r>
          </w:p>
          <w:p w14:paraId="12694B24"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N п/п в плане закупки товаров</w:t>
            </w:r>
          </w:p>
          <w:p w14:paraId="6C7452C2"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работ, услуг</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4597BC89"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Наименование</w:t>
            </w:r>
          </w:p>
          <w:p w14:paraId="6928A88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предмета</w:t>
            </w:r>
          </w:p>
          <w:p w14:paraId="57D5942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закупки</w:t>
            </w:r>
          </w:p>
          <w:p w14:paraId="37A0E7CB"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704" w:type="dxa"/>
            <w:vMerge w:val="restart"/>
            <w:tcBorders>
              <w:top w:val="single" w:sz="4" w:space="0" w:color="auto"/>
              <w:left w:val="single" w:sz="4" w:space="0" w:color="auto"/>
              <w:bottom w:val="single" w:sz="4" w:space="0" w:color="auto"/>
              <w:right w:val="single" w:sz="4" w:space="0" w:color="auto"/>
            </w:tcBorders>
            <w:vAlign w:val="center"/>
          </w:tcPr>
          <w:p w14:paraId="32E931DC"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N п/п</w:t>
            </w:r>
          </w:p>
          <w:p w14:paraId="372A99F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лота в</w:t>
            </w:r>
          </w:p>
          <w:p w14:paraId="786178C9"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закупке</w:t>
            </w:r>
          </w:p>
          <w:p w14:paraId="4E63B1FA"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5616" w:type="dxa"/>
            <w:gridSpan w:val="5"/>
            <w:tcBorders>
              <w:top w:val="single" w:sz="4" w:space="0" w:color="auto"/>
              <w:left w:val="single" w:sz="4" w:space="0" w:color="auto"/>
              <w:bottom w:val="single" w:sz="4" w:space="0" w:color="auto"/>
              <w:right w:val="single" w:sz="4" w:space="0" w:color="auto"/>
            </w:tcBorders>
            <w:vAlign w:val="center"/>
            <w:hideMark/>
          </w:tcPr>
          <w:p w14:paraId="61AFA081" w14:textId="77777777" w:rsidR="00E50FE6" w:rsidRPr="00E50FE6" w:rsidRDefault="00E50FE6" w:rsidP="00E50FE6">
            <w:pPr>
              <w:spacing w:after="0" w:line="240" w:lineRule="auto"/>
              <w:jc w:val="center"/>
              <w:rPr>
                <w:rFonts w:ascii="Times New Roman" w:eastAsia="Calibri" w:hAnsi="Times New Roman" w:cs="Times New Roman"/>
                <w:sz w:val="18"/>
                <w:szCs w:val="18"/>
              </w:rPr>
            </w:pPr>
          </w:p>
          <w:p w14:paraId="29AD692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Наименование объекта (объектов) закупки и его (их) описание</w:t>
            </w:r>
          </w:p>
          <w:p w14:paraId="7CA7D368"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4D663F9B"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Начальная максимальная цена</w:t>
            </w:r>
          </w:p>
          <w:p w14:paraId="66A2FCD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контракта (начальная максимальная цена</w:t>
            </w:r>
          </w:p>
          <w:p w14:paraId="15CAB4A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лота), рублей</w:t>
            </w:r>
          </w:p>
          <w:p w14:paraId="1C81176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ПМР</w:t>
            </w:r>
          </w:p>
        </w:tc>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1F6B8EC1"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C504EC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2FEA881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537316D8"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Обоснование выбранного способа определения поставщика (подрядчика, исполнителя)</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140436D"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Обоснование дополнительных требований (п. 2 ст.21 Закона ПМР «О закупках в ПМР) к участникам </w:t>
            </w:r>
            <w:proofErr w:type="gramStart"/>
            <w:r w:rsidRPr="00E50FE6">
              <w:rPr>
                <w:rFonts w:ascii="Times New Roman" w:eastAsia="Calibri" w:hAnsi="Times New Roman" w:cs="Times New Roman"/>
                <w:sz w:val="18"/>
                <w:szCs w:val="18"/>
              </w:rPr>
              <w:t>закупки  (</w:t>
            </w:r>
            <w:proofErr w:type="gramEnd"/>
            <w:r w:rsidRPr="00E50FE6">
              <w:rPr>
                <w:rFonts w:ascii="Times New Roman" w:eastAsia="Calibri" w:hAnsi="Times New Roman" w:cs="Times New Roman"/>
                <w:sz w:val="18"/>
                <w:szCs w:val="18"/>
              </w:rPr>
              <w:t>при наличии таких требований)</w:t>
            </w:r>
          </w:p>
        </w:tc>
      </w:tr>
      <w:tr w:rsidR="00E50FE6" w:rsidRPr="00E50FE6" w14:paraId="214794D1" w14:textId="77777777" w:rsidTr="00E50FE6">
        <w:trPr>
          <w:gridAfter w:val="1"/>
          <w:wAfter w:w="809" w:type="dxa"/>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2B6AE6C5"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F23E221"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5EA6E3EA"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3827AF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Наименование</w:t>
            </w:r>
          </w:p>
          <w:p w14:paraId="7FB3882D"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товара (работы,</w:t>
            </w:r>
          </w:p>
          <w:p w14:paraId="257C26A0"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услуги)</w:t>
            </w:r>
          </w:p>
          <w:p w14:paraId="26E2A0C4"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1293" w:type="dxa"/>
            <w:vMerge w:val="restart"/>
            <w:tcBorders>
              <w:top w:val="single" w:sz="4" w:space="0" w:color="auto"/>
              <w:left w:val="single" w:sz="4" w:space="0" w:color="auto"/>
              <w:bottom w:val="single" w:sz="4" w:space="0" w:color="auto"/>
              <w:right w:val="single" w:sz="4" w:space="0" w:color="auto"/>
            </w:tcBorders>
            <w:vAlign w:val="center"/>
          </w:tcPr>
          <w:p w14:paraId="5F3E5478"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Качественные и</w:t>
            </w:r>
          </w:p>
          <w:p w14:paraId="753B748E"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технические</w:t>
            </w:r>
          </w:p>
          <w:p w14:paraId="04F35A2F"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характеристики</w:t>
            </w:r>
          </w:p>
          <w:p w14:paraId="06D7747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объекта закупки</w:t>
            </w:r>
          </w:p>
          <w:p w14:paraId="129B1C2C"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867" w:type="dxa"/>
            <w:vMerge w:val="restart"/>
            <w:tcBorders>
              <w:top w:val="single" w:sz="4" w:space="0" w:color="auto"/>
              <w:left w:val="single" w:sz="4" w:space="0" w:color="auto"/>
              <w:bottom w:val="single" w:sz="4" w:space="0" w:color="auto"/>
              <w:right w:val="single" w:sz="4" w:space="0" w:color="auto"/>
            </w:tcBorders>
            <w:vAlign w:val="center"/>
          </w:tcPr>
          <w:p w14:paraId="639486E5"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Обоснование</w:t>
            </w:r>
          </w:p>
          <w:p w14:paraId="5407E0E6"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заявленных</w:t>
            </w:r>
          </w:p>
          <w:p w14:paraId="4D4BAC00"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качественных</w:t>
            </w:r>
          </w:p>
          <w:p w14:paraId="6B124AAC"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и технических</w:t>
            </w:r>
          </w:p>
          <w:p w14:paraId="37C79E0C"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характеристик</w:t>
            </w:r>
          </w:p>
          <w:p w14:paraId="00070C0E"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объекта закупки</w:t>
            </w:r>
          </w:p>
          <w:p w14:paraId="29661276"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1897" w:type="dxa"/>
            <w:gridSpan w:val="2"/>
            <w:tcBorders>
              <w:top w:val="single" w:sz="4" w:space="0" w:color="auto"/>
              <w:left w:val="single" w:sz="4" w:space="0" w:color="auto"/>
              <w:bottom w:val="single" w:sz="4" w:space="0" w:color="auto"/>
              <w:right w:val="single" w:sz="4" w:space="0" w:color="auto"/>
            </w:tcBorders>
            <w:vAlign w:val="center"/>
            <w:hideMark/>
          </w:tcPr>
          <w:p w14:paraId="4BDEF423"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Количественные характеристики объекта закупки</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4348BDD4"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58A7430F"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C47682"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3032DD2"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C01ADE6"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17793DE1" w14:textId="77777777" w:rsidR="00E50FE6" w:rsidRPr="00E50FE6" w:rsidRDefault="00E50FE6" w:rsidP="00E50FE6">
            <w:pPr>
              <w:spacing w:after="0" w:line="240" w:lineRule="auto"/>
              <w:rPr>
                <w:rFonts w:ascii="Times New Roman" w:eastAsia="Calibri" w:hAnsi="Times New Roman" w:cs="Times New Roman"/>
                <w:sz w:val="18"/>
                <w:szCs w:val="18"/>
              </w:rPr>
            </w:pPr>
          </w:p>
        </w:tc>
      </w:tr>
      <w:tr w:rsidR="00E50FE6" w:rsidRPr="00E50FE6" w14:paraId="6F497BCB" w14:textId="77777777" w:rsidTr="00E50FE6">
        <w:trPr>
          <w:gridAfter w:val="1"/>
          <w:wAfter w:w="809" w:type="dxa"/>
          <w:trHeight w:val="1874"/>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224D29E"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9B0D62E"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40159A4C"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CD2B8E"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350CA72D"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417632DA"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E89B64D"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Единица</w:t>
            </w:r>
          </w:p>
          <w:p w14:paraId="34239166"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измерения</w:t>
            </w:r>
          </w:p>
          <w:p w14:paraId="538DBF69"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905" w:type="dxa"/>
            <w:tcBorders>
              <w:top w:val="single" w:sz="4" w:space="0" w:color="auto"/>
              <w:left w:val="single" w:sz="4" w:space="0" w:color="auto"/>
              <w:bottom w:val="single" w:sz="4" w:space="0" w:color="auto"/>
              <w:right w:val="single" w:sz="4" w:space="0" w:color="auto"/>
            </w:tcBorders>
            <w:vAlign w:val="center"/>
          </w:tcPr>
          <w:p w14:paraId="7FF4F250"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Количество,</w:t>
            </w:r>
          </w:p>
          <w:p w14:paraId="7300D8BA"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объем</w:t>
            </w:r>
          </w:p>
          <w:p w14:paraId="0287468B"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закупки</w:t>
            </w:r>
          </w:p>
          <w:p w14:paraId="1AA9F66D" w14:textId="77777777" w:rsidR="00E50FE6" w:rsidRPr="00E50FE6" w:rsidRDefault="00E50FE6" w:rsidP="00E50FE6">
            <w:pPr>
              <w:spacing w:after="0" w:line="240" w:lineRule="auto"/>
              <w:jc w:val="center"/>
              <w:rPr>
                <w:rFonts w:ascii="Times New Roman" w:eastAsia="Calibri" w:hAnsi="Times New Roman" w:cs="Times New Roman"/>
                <w:sz w:val="18"/>
                <w:szCs w:val="18"/>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55F625C"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374D14BA"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20EAFB"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0E356A1"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C7F4836" w14:textId="77777777" w:rsidR="00E50FE6" w:rsidRPr="00E50FE6" w:rsidRDefault="00E50FE6" w:rsidP="00E50FE6">
            <w:pPr>
              <w:spacing w:after="0" w:line="240" w:lineRule="auto"/>
              <w:rPr>
                <w:rFonts w:ascii="Times New Roman" w:eastAsia="Calibri" w:hAnsi="Times New Roman" w:cs="Times New Roman"/>
                <w:sz w:val="18"/>
                <w:szCs w:val="18"/>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6A0224C5" w14:textId="77777777" w:rsidR="00E50FE6" w:rsidRPr="00E50FE6" w:rsidRDefault="00E50FE6" w:rsidP="00E50FE6">
            <w:pPr>
              <w:spacing w:after="0" w:line="240" w:lineRule="auto"/>
              <w:rPr>
                <w:rFonts w:ascii="Times New Roman" w:eastAsia="Calibri" w:hAnsi="Times New Roman" w:cs="Times New Roman"/>
                <w:sz w:val="18"/>
                <w:szCs w:val="18"/>
              </w:rPr>
            </w:pPr>
          </w:p>
        </w:tc>
      </w:tr>
      <w:tr w:rsidR="00E50FE6" w:rsidRPr="00E50FE6" w14:paraId="30B25328" w14:textId="77777777" w:rsidTr="00E50FE6">
        <w:trPr>
          <w:gridAfter w:val="1"/>
          <w:wAfter w:w="809" w:type="dxa"/>
        </w:trPr>
        <w:tc>
          <w:tcPr>
            <w:tcW w:w="675" w:type="dxa"/>
            <w:tcBorders>
              <w:top w:val="single" w:sz="4" w:space="0" w:color="auto"/>
              <w:left w:val="single" w:sz="4" w:space="0" w:color="auto"/>
              <w:bottom w:val="single" w:sz="4" w:space="0" w:color="auto"/>
              <w:right w:val="single" w:sz="4" w:space="0" w:color="auto"/>
            </w:tcBorders>
            <w:hideMark/>
          </w:tcPr>
          <w:p w14:paraId="711F1FF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w:t>
            </w:r>
          </w:p>
        </w:tc>
        <w:tc>
          <w:tcPr>
            <w:tcW w:w="1281" w:type="dxa"/>
            <w:tcBorders>
              <w:top w:val="single" w:sz="4" w:space="0" w:color="auto"/>
              <w:left w:val="single" w:sz="4" w:space="0" w:color="auto"/>
              <w:bottom w:val="single" w:sz="4" w:space="0" w:color="auto"/>
              <w:right w:val="single" w:sz="4" w:space="0" w:color="auto"/>
            </w:tcBorders>
            <w:hideMark/>
          </w:tcPr>
          <w:p w14:paraId="521A456F"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2</w:t>
            </w:r>
          </w:p>
        </w:tc>
        <w:tc>
          <w:tcPr>
            <w:tcW w:w="704" w:type="dxa"/>
            <w:tcBorders>
              <w:top w:val="single" w:sz="4" w:space="0" w:color="auto"/>
              <w:left w:val="single" w:sz="4" w:space="0" w:color="auto"/>
              <w:bottom w:val="single" w:sz="4" w:space="0" w:color="auto"/>
              <w:right w:val="single" w:sz="4" w:space="0" w:color="auto"/>
            </w:tcBorders>
            <w:hideMark/>
          </w:tcPr>
          <w:p w14:paraId="54E69328"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14:paraId="2CA84B96"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4</w:t>
            </w:r>
          </w:p>
        </w:tc>
        <w:tc>
          <w:tcPr>
            <w:tcW w:w="1293" w:type="dxa"/>
            <w:tcBorders>
              <w:top w:val="single" w:sz="4" w:space="0" w:color="auto"/>
              <w:left w:val="single" w:sz="4" w:space="0" w:color="auto"/>
              <w:bottom w:val="single" w:sz="4" w:space="0" w:color="auto"/>
              <w:right w:val="single" w:sz="4" w:space="0" w:color="auto"/>
            </w:tcBorders>
            <w:hideMark/>
          </w:tcPr>
          <w:p w14:paraId="4F687C1A"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5</w:t>
            </w:r>
          </w:p>
        </w:tc>
        <w:tc>
          <w:tcPr>
            <w:tcW w:w="867" w:type="dxa"/>
            <w:tcBorders>
              <w:top w:val="single" w:sz="4" w:space="0" w:color="auto"/>
              <w:left w:val="single" w:sz="4" w:space="0" w:color="auto"/>
              <w:bottom w:val="single" w:sz="4" w:space="0" w:color="auto"/>
              <w:right w:val="single" w:sz="4" w:space="0" w:color="auto"/>
            </w:tcBorders>
            <w:hideMark/>
          </w:tcPr>
          <w:p w14:paraId="766DDDA4"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14:paraId="6FDCC181"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7</w:t>
            </w:r>
          </w:p>
        </w:tc>
        <w:tc>
          <w:tcPr>
            <w:tcW w:w="905" w:type="dxa"/>
            <w:tcBorders>
              <w:top w:val="single" w:sz="4" w:space="0" w:color="auto"/>
              <w:left w:val="single" w:sz="4" w:space="0" w:color="auto"/>
              <w:bottom w:val="single" w:sz="4" w:space="0" w:color="auto"/>
              <w:right w:val="single" w:sz="4" w:space="0" w:color="auto"/>
            </w:tcBorders>
            <w:hideMark/>
          </w:tcPr>
          <w:p w14:paraId="02F8657B"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8</w:t>
            </w:r>
          </w:p>
        </w:tc>
        <w:tc>
          <w:tcPr>
            <w:tcW w:w="1178" w:type="dxa"/>
            <w:tcBorders>
              <w:top w:val="single" w:sz="4" w:space="0" w:color="auto"/>
              <w:left w:val="single" w:sz="4" w:space="0" w:color="auto"/>
              <w:bottom w:val="single" w:sz="4" w:space="0" w:color="auto"/>
              <w:right w:val="single" w:sz="4" w:space="0" w:color="auto"/>
            </w:tcBorders>
            <w:hideMark/>
          </w:tcPr>
          <w:p w14:paraId="0E59DDA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9</w:t>
            </w:r>
          </w:p>
        </w:tc>
        <w:tc>
          <w:tcPr>
            <w:tcW w:w="1223" w:type="dxa"/>
            <w:tcBorders>
              <w:top w:val="single" w:sz="4" w:space="0" w:color="auto"/>
              <w:left w:val="single" w:sz="4" w:space="0" w:color="auto"/>
              <w:bottom w:val="single" w:sz="4" w:space="0" w:color="auto"/>
              <w:right w:val="single" w:sz="4" w:space="0" w:color="auto"/>
            </w:tcBorders>
            <w:hideMark/>
          </w:tcPr>
          <w:p w14:paraId="28990B7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hideMark/>
          </w:tcPr>
          <w:p w14:paraId="12599CC4"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11</w:t>
            </w:r>
          </w:p>
        </w:tc>
        <w:tc>
          <w:tcPr>
            <w:tcW w:w="1138" w:type="dxa"/>
            <w:tcBorders>
              <w:top w:val="single" w:sz="4" w:space="0" w:color="auto"/>
              <w:left w:val="single" w:sz="4" w:space="0" w:color="auto"/>
              <w:bottom w:val="single" w:sz="4" w:space="0" w:color="auto"/>
              <w:right w:val="single" w:sz="4" w:space="0" w:color="auto"/>
            </w:tcBorders>
            <w:hideMark/>
          </w:tcPr>
          <w:p w14:paraId="12DFB817"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12</w:t>
            </w:r>
          </w:p>
        </w:tc>
        <w:tc>
          <w:tcPr>
            <w:tcW w:w="1138" w:type="dxa"/>
            <w:tcBorders>
              <w:top w:val="single" w:sz="4" w:space="0" w:color="auto"/>
              <w:left w:val="single" w:sz="4" w:space="0" w:color="auto"/>
              <w:bottom w:val="single" w:sz="4" w:space="0" w:color="auto"/>
              <w:right w:val="single" w:sz="4" w:space="0" w:color="auto"/>
            </w:tcBorders>
            <w:hideMark/>
          </w:tcPr>
          <w:p w14:paraId="2BA5F644"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13</w:t>
            </w:r>
          </w:p>
        </w:tc>
        <w:tc>
          <w:tcPr>
            <w:tcW w:w="984" w:type="dxa"/>
            <w:gridSpan w:val="2"/>
            <w:tcBorders>
              <w:top w:val="single" w:sz="4" w:space="0" w:color="auto"/>
              <w:left w:val="single" w:sz="4" w:space="0" w:color="auto"/>
              <w:bottom w:val="single" w:sz="4" w:space="0" w:color="auto"/>
              <w:right w:val="single" w:sz="4" w:space="0" w:color="auto"/>
            </w:tcBorders>
            <w:hideMark/>
          </w:tcPr>
          <w:p w14:paraId="18E5531E" w14:textId="77777777" w:rsidR="00E50FE6" w:rsidRPr="00E50FE6" w:rsidRDefault="00E50FE6" w:rsidP="00E50FE6">
            <w:pPr>
              <w:spacing w:after="0" w:line="240"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14</w:t>
            </w:r>
          </w:p>
        </w:tc>
      </w:tr>
      <w:tr w:rsidR="00E50FE6" w:rsidRPr="00E50FE6" w14:paraId="4B169350" w14:textId="77777777" w:rsidTr="00764354">
        <w:trPr>
          <w:gridAfter w:val="1"/>
          <w:wAfter w:w="809" w:type="dxa"/>
          <w:trHeight w:val="703"/>
        </w:trPr>
        <w:tc>
          <w:tcPr>
            <w:tcW w:w="675" w:type="dxa"/>
            <w:tcBorders>
              <w:top w:val="single" w:sz="4" w:space="0" w:color="auto"/>
              <w:left w:val="single" w:sz="4" w:space="0" w:color="auto"/>
              <w:bottom w:val="single" w:sz="4" w:space="0" w:color="auto"/>
              <w:right w:val="single" w:sz="4" w:space="0" w:color="auto"/>
            </w:tcBorders>
            <w:vAlign w:val="center"/>
          </w:tcPr>
          <w:p w14:paraId="442CF448" w14:textId="33B08CE3" w:rsidR="00E50FE6" w:rsidRPr="00E50FE6" w:rsidRDefault="00714BA8" w:rsidP="00E50FE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1281" w:type="dxa"/>
            <w:tcBorders>
              <w:top w:val="single" w:sz="4" w:space="0" w:color="auto"/>
              <w:left w:val="single" w:sz="4" w:space="0" w:color="auto"/>
              <w:bottom w:val="single" w:sz="4" w:space="0" w:color="auto"/>
              <w:right w:val="single" w:sz="4" w:space="0" w:color="auto"/>
            </w:tcBorders>
            <w:vAlign w:val="center"/>
          </w:tcPr>
          <w:p w14:paraId="70374BEB" w14:textId="77777777" w:rsidR="00764354" w:rsidRDefault="00764354" w:rsidP="00E50FE6">
            <w:pPr>
              <w:spacing w:after="0" w:line="240" w:lineRule="auto"/>
              <w:jc w:val="center"/>
              <w:rPr>
                <w:rFonts w:ascii="Times New Roman" w:eastAsia="Calibri" w:hAnsi="Times New Roman" w:cs="Times New Roman"/>
                <w:bCs/>
                <w:sz w:val="18"/>
                <w:szCs w:val="18"/>
              </w:rPr>
            </w:pPr>
          </w:p>
          <w:p w14:paraId="0BA44454" w14:textId="29EC7AFF" w:rsidR="00E50FE6" w:rsidRPr="00E50FE6" w:rsidRDefault="00764354" w:rsidP="00E50FE6">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Р</w:t>
            </w:r>
            <w:r w:rsidR="00E50FE6" w:rsidRPr="00E50FE6">
              <w:rPr>
                <w:rFonts w:ascii="Times New Roman" w:eastAsia="Calibri" w:hAnsi="Times New Roman" w:cs="Times New Roman"/>
                <w:bCs/>
                <w:sz w:val="18"/>
                <w:szCs w:val="18"/>
              </w:rPr>
              <w:t xml:space="preserve">аботы </w:t>
            </w:r>
          </w:p>
          <w:p w14:paraId="37DDF9A5" w14:textId="3282FBAC" w:rsidR="00E50FE6" w:rsidRPr="00E50FE6" w:rsidRDefault="00764354" w:rsidP="00E50FE6">
            <w:pPr>
              <w:spacing w:after="0" w:line="240" w:lineRule="auto"/>
              <w:jc w:val="center"/>
              <w:rPr>
                <w:rFonts w:ascii="Times New Roman" w:eastAsia="Calibri" w:hAnsi="Times New Roman" w:cs="Times New Roman"/>
                <w:sz w:val="18"/>
                <w:szCs w:val="18"/>
              </w:rPr>
            </w:pPr>
            <w:r w:rsidRPr="00764354">
              <w:rPr>
                <w:rFonts w:ascii="Times New Roman" w:eastAsia="Calibri" w:hAnsi="Times New Roman" w:cs="Times New Roman"/>
                <w:bCs/>
                <w:sz w:val="18"/>
                <w:szCs w:val="18"/>
              </w:rPr>
              <w:t>по ремонту мягких кровель на объектах ГУП «Водоснабже</w:t>
            </w:r>
            <w:r w:rsidRPr="00764354">
              <w:rPr>
                <w:rFonts w:ascii="Times New Roman" w:eastAsia="Calibri" w:hAnsi="Times New Roman" w:cs="Times New Roman"/>
                <w:bCs/>
                <w:sz w:val="18"/>
                <w:szCs w:val="18"/>
              </w:rPr>
              <w:lastRenderedPageBreak/>
              <w:t>ние и водоотведение»</w:t>
            </w:r>
          </w:p>
        </w:tc>
        <w:tc>
          <w:tcPr>
            <w:tcW w:w="704" w:type="dxa"/>
            <w:tcBorders>
              <w:top w:val="single" w:sz="4" w:space="0" w:color="auto"/>
              <w:left w:val="single" w:sz="4" w:space="0" w:color="auto"/>
              <w:bottom w:val="single" w:sz="4" w:space="0" w:color="auto"/>
              <w:right w:val="single" w:sz="4" w:space="0" w:color="auto"/>
            </w:tcBorders>
            <w:vAlign w:val="center"/>
          </w:tcPr>
          <w:p w14:paraId="59BF1272"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lastRenderedPageBreak/>
              <w:t>1</w:t>
            </w:r>
          </w:p>
        </w:tc>
        <w:tc>
          <w:tcPr>
            <w:tcW w:w="1559" w:type="dxa"/>
            <w:tcBorders>
              <w:top w:val="single" w:sz="4" w:space="0" w:color="auto"/>
              <w:bottom w:val="single" w:sz="4" w:space="0" w:color="auto"/>
            </w:tcBorders>
            <w:vAlign w:val="center"/>
          </w:tcPr>
          <w:p w14:paraId="4E080AD2" w14:textId="77777777" w:rsidR="00764354" w:rsidRDefault="00764354" w:rsidP="00E50FE6">
            <w:pPr>
              <w:spacing w:after="0" w:line="240" w:lineRule="auto"/>
              <w:jc w:val="center"/>
              <w:rPr>
                <w:rFonts w:ascii="Times New Roman" w:eastAsia="Calibri" w:hAnsi="Times New Roman" w:cs="Times New Roman"/>
                <w:bCs/>
                <w:sz w:val="18"/>
                <w:szCs w:val="18"/>
              </w:rPr>
            </w:pPr>
          </w:p>
          <w:p w14:paraId="123381A6" w14:textId="07406FA7" w:rsidR="00E50FE6" w:rsidRPr="00E50FE6" w:rsidRDefault="00764354" w:rsidP="00E50FE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bCs/>
                <w:sz w:val="18"/>
                <w:szCs w:val="18"/>
              </w:rPr>
              <w:t xml:space="preserve">Работы </w:t>
            </w:r>
            <w:r w:rsidRPr="00764354">
              <w:rPr>
                <w:rFonts w:ascii="Times New Roman" w:eastAsia="Calibri" w:hAnsi="Times New Roman" w:cs="Times New Roman"/>
                <w:bCs/>
                <w:sz w:val="18"/>
                <w:szCs w:val="18"/>
              </w:rPr>
              <w:t>по ремонту мягких кровель на объектах ГУП «Водоснабжение и водоотведение»</w:t>
            </w:r>
          </w:p>
        </w:tc>
        <w:tc>
          <w:tcPr>
            <w:tcW w:w="1293" w:type="dxa"/>
            <w:tcBorders>
              <w:top w:val="single" w:sz="4" w:space="0" w:color="auto"/>
              <w:left w:val="single" w:sz="4" w:space="0" w:color="auto"/>
              <w:bottom w:val="single" w:sz="4" w:space="0" w:color="auto"/>
              <w:right w:val="single" w:sz="4" w:space="0" w:color="auto"/>
            </w:tcBorders>
            <w:vAlign w:val="center"/>
          </w:tcPr>
          <w:p w14:paraId="5D0175CD"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Times New Roman" w:hAnsi="Times New Roman" w:cs="Times New Roman"/>
                <w:bCs/>
                <w:color w:val="000000"/>
                <w:sz w:val="18"/>
                <w:szCs w:val="18"/>
                <w:lang w:eastAsia="ru-RU"/>
              </w:rPr>
              <w:t>Согласно закупочной документации</w:t>
            </w:r>
          </w:p>
        </w:tc>
        <w:tc>
          <w:tcPr>
            <w:tcW w:w="867" w:type="dxa"/>
            <w:tcBorders>
              <w:top w:val="single" w:sz="4" w:space="0" w:color="auto"/>
              <w:left w:val="single" w:sz="4" w:space="0" w:color="auto"/>
              <w:bottom w:val="single" w:sz="4" w:space="0" w:color="auto"/>
              <w:right w:val="single" w:sz="4" w:space="0" w:color="auto"/>
            </w:tcBorders>
            <w:vAlign w:val="center"/>
          </w:tcPr>
          <w:p w14:paraId="1C1111AA"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w:t>
            </w:r>
          </w:p>
        </w:tc>
        <w:tc>
          <w:tcPr>
            <w:tcW w:w="992" w:type="dxa"/>
            <w:tcBorders>
              <w:top w:val="single" w:sz="4" w:space="0" w:color="auto"/>
              <w:bottom w:val="single" w:sz="4" w:space="0" w:color="auto"/>
              <w:right w:val="single" w:sz="4" w:space="0" w:color="auto"/>
            </w:tcBorders>
            <w:vAlign w:val="center"/>
          </w:tcPr>
          <w:p w14:paraId="55DF7894" w14:textId="77777777" w:rsidR="00E50FE6" w:rsidRPr="00E50FE6" w:rsidRDefault="00E50FE6" w:rsidP="00E50FE6">
            <w:pPr>
              <w:spacing w:after="200" w:line="276" w:lineRule="auto"/>
              <w:jc w:val="center"/>
              <w:rPr>
                <w:rFonts w:ascii="Calibri" w:eastAsia="Calibri" w:hAnsi="Calibri" w:cs="Times New Roman"/>
                <w:sz w:val="18"/>
                <w:szCs w:val="18"/>
              </w:rPr>
            </w:pPr>
          </w:p>
          <w:p w14:paraId="7921AD17" w14:textId="77777777" w:rsidR="00E50FE6" w:rsidRPr="00E50FE6" w:rsidRDefault="00E50FE6" w:rsidP="00E50FE6">
            <w:pPr>
              <w:spacing w:after="200" w:line="276" w:lineRule="auto"/>
              <w:jc w:val="center"/>
              <w:rPr>
                <w:rFonts w:ascii="Times New Roman" w:eastAsia="Calibri" w:hAnsi="Times New Roman" w:cs="Times New Roman"/>
                <w:sz w:val="18"/>
                <w:szCs w:val="18"/>
                <w:vertAlign w:val="superscript"/>
              </w:rPr>
            </w:pPr>
            <w:r w:rsidRPr="00E50FE6">
              <w:rPr>
                <w:rFonts w:ascii="Times New Roman" w:eastAsia="Calibri" w:hAnsi="Times New Roman" w:cs="Times New Roman"/>
                <w:sz w:val="18"/>
                <w:szCs w:val="18"/>
              </w:rPr>
              <w:t xml:space="preserve">Согласно закупочной </w:t>
            </w:r>
            <w:r w:rsidRPr="00E50FE6">
              <w:rPr>
                <w:rFonts w:ascii="Times New Roman" w:eastAsia="Calibri" w:hAnsi="Times New Roman" w:cs="Times New Roman"/>
                <w:sz w:val="18"/>
                <w:szCs w:val="18"/>
              </w:rPr>
              <w:lastRenderedPageBreak/>
              <w:t>документации</w:t>
            </w:r>
          </w:p>
        </w:tc>
        <w:tc>
          <w:tcPr>
            <w:tcW w:w="905" w:type="dxa"/>
            <w:tcBorders>
              <w:top w:val="single" w:sz="4" w:space="0" w:color="auto"/>
              <w:left w:val="single" w:sz="4" w:space="0" w:color="auto"/>
              <w:bottom w:val="single" w:sz="4" w:space="0" w:color="auto"/>
              <w:right w:val="single" w:sz="4" w:space="0" w:color="auto"/>
            </w:tcBorders>
            <w:vAlign w:val="center"/>
          </w:tcPr>
          <w:p w14:paraId="467AAD67" w14:textId="77777777" w:rsidR="00764354" w:rsidRDefault="00764354" w:rsidP="00E50FE6">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14:paraId="1BFA37B4" w14:textId="77777777" w:rsidR="00E50FE6" w:rsidRPr="00E50FE6" w:rsidRDefault="00E50FE6" w:rsidP="00E50FE6">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50FE6">
              <w:rPr>
                <w:rFonts w:ascii="Times New Roman" w:eastAsia="Times New Roman" w:hAnsi="Times New Roman" w:cs="Times New Roman"/>
                <w:bCs/>
                <w:sz w:val="18"/>
                <w:szCs w:val="18"/>
                <w:lang w:eastAsia="ru-RU"/>
              </w:rPr>
              <w:t>Согласно закупочной документации</w:t>
            </w:r>
          </w:p>
        </w:tc>
        <w:tc>
          <w:tcPr>
            <w:tcW w:w="1178" w:type="dxa"/>
            <w:tcBorders>
              <w:top w:val="single" w:sz="4" w:space="0" w:color="auto"/>
              <w:bottom w:val="single" w:sz="4" w:space="0" w:color="auto"/>
            </w:tcBorders>
            <w:vAlign w:val="center"/>
          </w:tcPr>
          <w:p w14:paraId="5A833B71" w14:textId="46F0967D" w:rsidR="00E50FE6" w:rsidRPr="00E50FE6" w:rsidRDefault="00764354" w:rsidP="00E50FE6">
            <w:pPr>
              <w:spacing w:after="200" w:line="276"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842 093,97</w:t>
            </w:r>
          </w:p>
        </w:tc>
        <w:tc>
          <w:tcPr>
            <w:tcW w:w="1223" w:type="dxa"/>
            <w:tcBorders>
              <w:top w:val="single" w:sz="4" w:space="0" w:color="auto"/>
              <w:left w:val="single" w:sz="4" w:space="0" w:color="auto"/>
              <w:bottom w:val="single" w:sz="4" w:space="0" w:color="auto"/>
              <w:right w:val="single" w:sz="4" w:space="0" w:color="auto"/>
            </w:tcBorders>
            <w:vAlign w:val="center"/>
          </w:tcPr>
          <w:p w14:paraId="2889B893" w14:textId="77777777" w:rsidR="00764354" w:rsidRDefault="00764354" w:rsidP="00E50FE6">
            <w:pPr>
              <w:spacing w:after="200" w:line="276" w:lineRule="auto"/>
              <w:jc w:val="center"/>
              <w:rPr>
                <w:rFonts w:ascii="Times New Roman" w:eastAsia="Calibri" w:hAnsi="Times New Roman" w:cs="Times New Roman"/>
                <w:sz w:val="18"/>
                <w:szCs w:val="18"/>
              </w:rPr>
            </w:pPr>
          </w:p>
          <w:p w14:paraId="778C3710"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Метод сопоставимых рыночных </w:t>
            </w:r>
            <w:r w:rsidRPr="00E50FE6">
              <w:rPr>
                <w:rFonts w:ascii="Times New Roman" w:eastAsia="Calibri" w:hAnsi="Times New Roman" w:cs="Times New Roman"/>
                <w:sz w:val="18"/>
                <w:szCs w:val="18"/>
              </w:rPr>
              <w:lastRenderedPageBreak/>
              <w:t>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592958EC"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lastRenderedPageBreak/>
              <w:t xml:space="preserve">Ст. 16 Закона ПМР «О закупках в Приднестровской </w:t>
            </w:r>
            <w:r w:rsidRPr="00E50FE6">
              <w:rPr>
                <w:rFonts w:ascii="Times New Roman" w:eastAsia="Calibri" w:hAnsi="Times New Roman" w:cs="Times New Roman"/>
                <w:sz w:val="18"/>
                <w:szCs w:val="18"/>
              </w:rPr>
              <w:lastRenderedPageBreak/>
              <w:t>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245362B"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lastRenderedPageBreak/>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6B5B25A0" w14:textId="77777777" w:rsidR="00764354" w:rsidRDefault="00764354" w:rsidP="00E50FE6">
            <w:pPr>
              <w:spacing w:after="200" w:line="276" w:lineRule="auto"/>
              <w:jc w:val="center"/>
              <w:rPr>
                <w:rFonts w:ascii="Times New Roman" w:eastAsia="Calibri" w:hAnsi="Times New Roman" w:cs="Times New Roman"/>
                <w:sz w:val="18"/>
                <w:szCs w:val="18"/>
              </w:rPr>
            </w:pPr>
          </w:p>
          <w:p w14:paraId="543BE0B1"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t xml:space="preserve">Глава 2 Закона ПМР от 26 ноября 2018 года </w:t>
            </w:r>
            <w:r w:rsidRPr="00E50FE6">
              <w:rPr>
                <w:rFonts w:ascii="Times New Roman" w:eastAsia="Calibri" w:hAnsi="Times New Roman" w:cs="Times New Roman"/>
                <w:sz w:val="18"/>
                <w:szCs w:val="18"/>
              </w:rPr>
              <w:lastRenderedPageBreak/>
              <w:t>№318-З-</w:t>
            </w:r>
            <w:r w:rsidRPr="00E50FE6">
              <w:rPr>
                <w:rFonts w:ascii="Times New Roman" w:eastAsia="Calibri" w:hAnsi="Times New Roman" w:cs="Times New Roman"/>
                <w:sz w:val="18"/>
                <w:szCs w:val="18"/>
                <w:lang w:val="en-US"/>
              </w:rPr>
              <w:t>VI</w:t>
            </w:r>
            <w:r w:rsidRPr="00E50FE6">
              <w:rPr>
                <w:rFonts w:ascii="Times New Roman" w:eastAsia="Calibri" w:hAnsi="Times New Roman" w:cs="Times New Roman"/>
                <w:sz w:val="18"/>
                <w:szCs w:val="18"/>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1827D4AC" w14:textId="77777777" w:rsidR="00E50FE6" w:rsidRPr="00E50FE6" w:rsidRDefault="00E50FE6" w:rsidP="00E50FE6">
            <w:pPr>
              <w:spacing w:after="200" w:line="276" w:lineRule="auto"/>
              <w:jc w:val="center"/>
              <w:rPr>
                <w:rFonts w:ascii="Times New Roman" w:eastAsia="Calibri" w:hAnsi="Times New Roman" w:cs="Times New Roman"/>
                <w:sz w:val="18"/>
                <w:szCs w:val="18"/>
              </w:rPr>
            </w:pPr>
            <w:r w:rsidRPr="00E50FE6">
              <w:rPr>
                <w:rFonts w:ascii="Times New Roman" w:eastAsia="Calibri" w:hAnsi="Times New Roman" w:cs="Times New Roman"/>
                <w:sz w:val="18"/>
                <w:szCs w:val="18"/>
              </w:rPr>
              <w:lastRenderedPageBreak/>
              <w:t>-</w:t>
            </w:r>
          </w:p>
        </w:tc>
      </w:tr>
    </w:tbl>
    <w:p w14:paraId="3C1E532F" w14:textId="77777777" w:rsidR="00E50FE6" w:rsidRPr="00E50FE6" w:rsidRDefault="00E50FE6" w:rsidP="00E50FE6">
      <w:pPr>
        <w:spacing w:after="200" w:line="276" w:lineRule="auto"/>
        <w:rPr>
          <w:rFonts w:ascii="Times New Roman" w:eastAsia="Calibri" w:hAnsi="Times New Roman" w:cs="Times New Roman"/>
          <w:sz w:val="4"/>
          <w:szCs w:val="4"/>
        </w:rPr>
      </w:pPr>
    </w:p>
    <w:p w14:paraId="7269F3DC" w14:textId="5924E2DC" w:rsidR="00E50FE6" w:rsidRPr="00E50FE6" w:rsidRDefault="00E50FE6" w:rsidP="00E50FE6">
      <w:pPr>
        <w:spacing w:after="0" w:line="276" w:lineRule="auto"/>
        <w:rPr>
          <w:rFonts w:ascii="Times New Roman" w:eastAsia="Calibri" w:hAnsi="Times New Roman" w:cs="Times New Roman"/>
          <w:sz w:val="20"/>
          <w:szCs w:val="20"/>
        </w:rPr>
      </w:pPr>
      <w:r w:rsidRPr="00E50FE6">
        <w:rPr>
          <w:rFonts w:ascii="Times New Roman" w:eastAsia="Calibri" w:hAnsi="Times New Roman" w:cs="Times New Roman"/>
          <w:sz w:val="20"/>
          <w:szCs w:val="20"/>
        </w:rPr>
        <w:t xml:space="preserve">Ответственный исполнитель: _________________________ </w:t>
      </w:r>
      <w:proofErr w:type="spellStart"/>
      <w:r w:rsidRPr="00E50FE6">
        <w:rPr>
          <w:rFonts w:ascii="Times New Roman" w:eastAsia="Calibri" w:hAnsi="Times New Roman" w:cs="Times New Roman"/>
          <w:sz w:val="20"/>
          <w:szCs w:val="20"/>
        </w:rPr>
        <w:t>и.о</w:t>
      </w:r>
      <w:proofErr w:type="spellEnd"/>
      <w:r w:rsidRPr="00E50FE6">
        <w:rPr>
          <w:rFonts w:ascii="Times New Roman" w:eastAsia="Calibri" w:hAnsi="Times New Roman" w:cs="Times New Roman"/>
          <w:sz w:val="20"/>
          <w:szCs w:val="20"/>
        </w:rPr>
        <w:t xml:space="preserve">. начальника ПТО </w:t>
      </w:r>
    </w:p>
    <w:p w14:paraId="65BD2B31" w14:textId="77777777" w:rsidR="00E50FE6" w:rsidRPr="00E50FE6" w:rsidRDefault="00E50FE6" w:rsidP="00E50FE6">
      <w:pPr>
        <w:spacing w:after="0" w:line="276" w:lineRule="auto"/>
        <w:rPr>
          <w:rFonts w:ascii="Times New Roman" w:eastAsia="Calibri" w:hAnsi="Times New Roman" w:cs="Times New Roman"/>
          <w:sz w:val="20"/>
          <w:szCs w:val="20"/>
        </w:rPr>
      </w:pPr>
    </w:p>
    <w:p w14:paraId="252EE2C6" w14:textId="77777777" w:rsidR="00E50FE6" w:rsidRPr="00E50FE6" w:rsidRDefault="00E50FE6" w:rsidP="00E50FE6">
      <w:pPr>
        <w:spacing w:after="0" w:line="276" w:lineRule="auto"/>
        <w:rPr>
          <w:rFonts w:ascii="Times New Roman" w:eastAsia="Calibri" w:hAnsi="Times New Roman" w:cs="Times New Roman"/>
          <w:sz w:val="20"/>
          <w:szCs w:val="20"/>
        </w:rPr>
      </w:pPr>
      <w:r w:rsidRPr="00E50FE6">
        <w:rPr>
          <w:rFonts w:ascii="Times New Roman" w:eastAsia="Calibri" w:hAnsi="Times New Roman" w:cs="Times New Roman"/>
          <w:sz w:val="20"/>
          <w:szCs w:val="20"/>
        </w:rPr>
        <w:t>Дата «__</w:t>
      </w:r>
      <w:proofErr w:type="gramStart"/>
      <w:r w:rsidRPr="00E50FE6">
        <w:rPr>
          <w:rFonts w:ascii="Times New Roman" w:eastAsia="Calibri" w:hAnsi="Times New Roman" w:cs="Times New Roman"/>
          <w:sz w:val="20"/>
          <w:szCs w:val="20"/>
        </w:rPr>
        <w:t>_»_</w:t>
      </w:r>
      <w:proofErr w:type="gramEnd"/>
      <w:r w:rsidRPr="00E50FE6">
        <w:rPr>
          <w:rFonts w:ascii="Times New Roman" w:eastAsia="Calibri" w:hAnsi="Times New Roman" w:cs="Times New Roman"/>
          <w:sz w:val="20"/>
          <w:szCs w:val="20"/>
        </w:rPr>
        <w:t>____________ 2024 года</w:t>
      </w:r>
    </w:p>
    <w:p w14:paraId="2C0FDDC7" w14:textId="77777777" w:rsidR="00E50FE6" w:rsidRDefault="00E50FE6" w:rsidP="00062D04">
      <w:pPr>
        <w:spacing w:after="0" w:line="240" w:lineRule="auto"/>
        <w:jc w:val="right"/>
        <w:rPr>
          <w:rFonts w:ascii="Times New Roman" w:hAnsi="Times New Roman" w:cs="Times New Roman"/>
          <w:sz w:val="24"/>
          <w:szCs w:val="24"/>
        </w:rPr>
      </w:pPr>
    </w:p>
    <w:p w14:paraId="77BBD848" w14:textId="77777777" w:rsidR="00E50FE6" w:rsidRDefault="00E50FE6" w:rsidP="00062D04">
      <w:pPr>
        <w:spacing w:after="0" w:line="240" w:lineRule="auto"/>
        <w:jc w:val="right"/>
        <w:rPr>
          <w:rFonts w:ascii="Times New Roman" w:hAnsi="Times New Roman" w:cs="Times New Roman"/>
          <w:sz w:val="24"/>
          <w:szCs w:val="24"/>
        </w:rPr>
      </w:pPr>
    </w:p>
    <w:p w14:paraId="7C653CCF" w14:textId="77777777" w:rsidR="00E50FE6" w:rsidRDefault="00E50FE6" w:rsidP="00062D04">
      <w:pPr>
        <w:spacing w:after="0" w:line="240" w:lineRule="auto"/>
        <w:jc w:val="right"/>
        <w:rPr>
          <w:rFonts w:ascii="Times New Roman" w:hAnsi="Times New Roman" w:cs="Times New Roman"/>
          <w:sz w:val="24"/>
          <w:szCs w:val="24"/>
        </w:rPr>
      </w:pPr>
    </w:p>
    <w:p w14:paraId="52DADEBD" w14:textId="77777777" w:rsidR="00E50FE6" w:rsidRDefault="00E50FE6" w:rsidP="00062D04">
      <w:pPr>
        <w:spacing w:after="0" w:line="240" w:lineRule="auto"/>
        <w:jc w:val="right"/>
        <w:rPr>
          <w:rFonts w:ascii="Times New Roman" w:hAnsi="Times New Roman" w:cs="Times New Roman"/>
          <w:sz w:val="24"/>
          <w:szCs w:val="24"/>
        </w:rPr>
      </w:pPr>
    </w:p>
    <w:p w14:paraId="319FD725" w14:textId="77777777" w:rsidR="00E50FE6" w:rsidRDefault="00E50FE6" w:rsidP="00062D04">
      <w:pPr>
        <w:spacing w:after="0" w:line="240" w:lineRule="auto"/>
        <w:jc w:val="right"/>
        <w:rPr>
          <w:rFonts w:ascii="Times New Roman" w:hAnsi="Times New Roman" w:cs="Times New Roman"/>
          <w:sz w:val="24"/>
          <w:szCs w:val="24"/>
        </w:rPr>
      </w:pPr>
    </w:p>
    <w:p w14:paraId="5C0D8227" w14:textId="77777777" w:rsidR="00E50FE6" w:rsidRDefault="00E50FE6" w:rsidP="00062D04">
      <w:pPr>
        <w:spacing w:after="0" w:line="240" w:lineRule="auto"/>
        <w:jc w:val="right"/>
        <w:rPr>
          <w:rFonts w:ascii="Times New Roman" w:hAnsi="Times New Roman" w:cs="Times New Roman"/>
          <w:sz w:val="24"/>
          <w:szCs w:val="24"/>
        </w:rPr>
      </w:pPr>
    </w:p>
    <w:p w14:paraId="0D46F899" w14:textId="77777777" w:rsidR="00E50FE6" w:rsidRDefault="00E50FE6" w:rsidP="00062D04">
      <w:pPr>
        <w:spacing w:after="0" w:line="240" w:lineRule="auto"/>
        <w:jc w:val="right"/>
        <w:rPr>
          <w:rFonts w:ascii="Times New Roman" w:hAnsi="Times New Roman" w:cs="Times New Roman"/>
          <w:sz w:val="24"/>
          <w:szCs w:val="24"/>
        </w:rPr>
      </w:pPr>
    </w:p>
    <w:p w14:paraId="76BBC4AB" w14:textId="77777777" w:rsidR="00E50FE6" w:rsidRDefault="00E50FE6" w:rsidP="00062D04">
      <w:pPr>
        <w:spacing w:after="0" w:line="240" w:lineRule="auto"/>
        <w:jc w:val="right"/>
        <w:rPr>
          <w:rFonts w:ascii="Times New Roman" w:hAnsi="Times New Roman" w:cs="Times New Roman"/>
          <w:sz w:val="24"/>
          <w:szCs w:val="24"/>
        </w:rPr>
      </w:pPr>
    </w:p>
    <w:p w14:paraId="1C74D214" w14:textId="77777777" w:rsidR="00E50FE6" w:rsidRDefault="00E50FE6" w:rsidP="00062D04">
      <w:pPr>
        <w:spacing w:after="0" w:line="240" w:lineRule="auto"/>
        <w:jc w:val="right"/>
        <w:rPr>
          <w:rFonts w:ascii="Times New Roman" w:hAnsi="Times New Roman" w:cs="Times New Roman"/>
          <w:sz w:val="24"/>
          <w:szCs w:val="24"/>
        </w:rPr>
      </w:pPr>
    </w:p>
    <w:p w14:paraId="48AC09C7" w14:textId="77777777" w:rsidR="00E50FE6" w:rsidRDefault="00E50FE6" w:rsidP="00062D04">
      <w:pPr>
        <w:spacing w:after="0" w:line="240" w:lineRule="auto"/>
        <w:jc w:val="right"/>
        <w:rPr>
          <w:rFonts w:ascii="Times New Roman" w:hAnsi="Times New Roman" w:cs="Times New Roman"/>
          <w:sz w:val="24"/>
          <w:szCs w:val="24"/>
        </w:rPr>
      </w:pPr>
    </w:p>
    <w:p w14:paraId="21E65810" w14:textId="77777777" w:rsidR="00E50FE6" w:rsidRDefault="00E50FE6" w:rsidP="00062D04">
      <w:pPr>
        <w:spacing w:after="0" w:line="240" w:lineRule="auto"/>
        <w:jc w:val="right"/>
        <w:rPr>
          <w:rFonts w:ascii="Times New Roman" w:hAnsi="Times New Roman" w:cs="Times New Roman"/>
          <w:sz w:val="24"/>
          <w:szCs w:val="24"/>
        </w:rPr>
        <w:sectPr w:rsidR="00E50FE6" w:rsidSect="00E50FE6">
          <w:pgSz w:w="16838" w:h="11906" w:orient="landscape"/>
          <w:pgMar w:top="709" w:right="1134" w:bottom="850" w:left="993" w:header="708" w:footer="708" w:gutter="0"/>
          <w:cols w:space="708"/>
          <w:docGrid w:linePitch="360"/>
        </w:sectPr>
      </w:pPr>
    </w:p>
    <w:p w14:paraId="62CCD010" w14:textId="362A0FCE" w:rsidR="00B96779" w:rsidRPr="009279F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14:paraId="6656F09E" w14:textId="77777777" w:rsidR="00B96779" w:rsidRPr="009279F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к Закупочной документации</w:t>
      </w:r>
    </w:p>
    <w:p w14:paraId="3059D270" w14:textId="77777777" w:rsidR="00B9677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по проведению открытого аукциона для </w:t>
      </w:r>
    </w:p>
    <w:p w14:paraId="00EAE1E4" w14:textId="77777777" w:rsidR="00B9677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определения Подрядчика</w:t>
      </w:r>
      <w:r>
        <w:rPr>
          <w:rFonts w:ascii="Times New Roman" w:hAnsi="Times New Roman" w:cs="Times New Roman"/>
          <w:sz w:val="24"/>
          <w:szCs w:val="24"/>
        </w:rPr>
        <w:t xml:space="preserve"> </w:t>
      </w:r>
      <w:r w:rsidRPr="009279F9">
        <w:rPr>
          <w:rFonts w:ascii="Times New Roman" w:hAnsi="Times New Roman" w:cs="Times New Roman"/>
          <w:sz w:val="24"/>
          <w:szCs w:val="24"/>
        </w:rPr>
        <w:t xml:space="preserve">на выполнение </w:t>
      </w:r>
    </w:p>
    <w:p w14:paraId="4DE89B14" w14:textId="77777777" w:rsidR="00B96779" w:rsidRDefault="00B96779" w:rsidP="00B967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w:t>
      </w:r>
      <w:r w:rsidRPr="00DB0C0D">
        <w:rPr>
          <w:rFonts w:ascii="Times New Roman" w:hAnsi="Times New Roman" w:cs="Times New Roman"/>
          <w:sz w:val="24"/>
          <w:szCs w:val="24"/>
        </w:rPr>
        <w:t xml:space="preserve">абот </w:t>
      </w:r>
      <w:r w:rsidRPr="008B224F">
        <w:rPr>
          <w:rFonts w:ascii="Times New Roman" w:hAnsi="Times New Roman" w:cs="Times New Roman"/>
          <w:sz w:val="24"/>
          <w:szCs w:val="24"/>
        </w:rPr>
        <w:t xml:space="preserve">по ремонту мягких кровель на объектах </w:t>
      </w:r>
    </w:p>
    <w:p w14:paraId="6F923165" w14:textId="77777777" w:rsidR="00B96779" w:rsidRDefault="00B96779" w:rsidP="00B96779">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ГУП «Водоснабжение и водоотведение»</w:t>
      </w:r>
    </w:p>
    <w:p w14:paraId="280D7A66" w14:textId="77777777" w:rsidR="00B96779" w:rsidRDefault="00B96779" w:rsidP="00062D04">
      <w:pPr>
        <w:spacing w:after="0" w:line="240" w:lineRule="auto"/>
        <w:jc w:val="right"/>
        <w:rPr>
          <w:rFonts w:ascii="Times New Roman" w:hAnsi="Times New Roman" w:cs="Times New Roman"/>
          <w:sz w:val="24"/>
          <w:szCs w:val="24"/>
        </w:rPr>
      </w:pPr>
    </w:p>
    <w:p w14:paraId="281D66F5" w14:textId="77777777" w:rsidR="00B96779" w:rsidRDefault="00B96779" w:rsidP="00062D04">
      <w:pPr>
        <w:spacing w:after="0" w:line="240" w:lineRule="auto"/>
        <w:jc w:val="right"/>
        <w:rPr>
          <w:rFonts w:ascii="Times New Roman" w:hAnsi="Times New Roman" w:cs="Times New Roman"/>
          <w:sz w:val="24"/>
          <w:szCs w:val="24"/>
        </w:rPr>
      </w:pPr>
    </w:p>
    <w:p w14:paraId="0B039EEC" w14:textId="77777777" w:rsidR="00B96779" w:rsidRDefault="00B96779" w:rsidP="00062D04">
      <w:pPr>
        <w:spacing w:after="0" w:line="240" w:lineRule="auto"/>
        <w:jc w:val="right"/>
        <w:rPr>
          <w:rFonts w:ascii="Times New Roman" w:hAnsi="Times New Roman" w:cs="Times New Roman"/>
          <w:sz w:val="24"/>
          <w:szCs w:val="24"/>
        </w:rPr>
      </w:pPr>
    </w:p>
    <w:p w14:paraId="2E6777D2"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 xml:space="preserve">Работы по ремонту мягких кровель </w:t>
      </w:r>
    </w:p>
    <w:p w14:paraId="526C7D18"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на объектах канализационных насосных станций.</w:t>
      </w:r>
    </w:p>
    <w:p w14:paraId="2707D856"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bookmarkStart w:id="0" w:name="OLE_LINK1"/>
      <w:bookmarkStart w:id="1" w:name="OLE_LINK2"/>
      <w:r w:rsidRPr="00B96779">
        <w:rPr>
          <w:rFonts w:ascii="Times New Roman" w:eastAsia="Calibri" w:hAnsi="Times New Roman" w:cs="Times New Roman"/>
          <w:b/>
          <w:kern w:val="2"/>
          <w:sz w:val="28"/>
          <w14:ligatures w14:val="standardContextual"/>
        </w:rPr>
        <w:t>Дефектный акт №1</w:t>
      </w:r>
    </w:p>
    <w:p w14:paraId="7303342E"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По объекту: ремонт ГКНС по ул. Луначарского, 9 в г. Тирасполь</w:t>
      </w:r>
    </w:p>
    <w:bookmarkEnd w:id="0"/>
    <w:bookmarkEnd w:id="1"/>
    <w:p w14:paraId="5CF5B9DA" w14:textId="77777777" w:rsidR="00B96779" w:rsidRPr="00B96779" w:rsidRDefault="00B96779" w:rsidP="00B96779">
      <w:pPr>
        <w:spacing w:after="0" w:line="240" w:lineRule="auto"/>
        <w:jc w:val="both"/>
        <w:rPr>
          <w:rFonts w:ascii="Times New Roman" w:eastAsia="Calibri" w:hAnsi="Times New Roman" w:cs="Times New Roman"/>
          <w:kern w:val="2"/>
          <w:sz w:val="28"/>
          <w14:ligatures w14:val="standardContextual"/>
        </w:rPr>
      </w:pPr>
    </w:p>
    <w:p w14:paraId="59E7C4D3" w14:textId="77777777" w:rsidR="00B96779" w:rsidRPr="00B96779" w:rsidRDefault="00B96779" w:rsidP="00B96779">
      <w:pPr>
        <w:spacing w:after="0" w:line="240" w:lineRule="auto"/>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Кровля:</w:t>
      </w:r>
    </w:p>
    <w:p w14:paraId="2B76AA52" w14:textId="77777777" w:rsidR="00B96779" w:rsidRPr="00B96779" w:rsidRDefault="00B96779" w:rsidP="00B96779">
      <w:pPr>
        <w:numPr>
          <w:ilvl w:val="0"/>
          <w:numId w:val="9"/>
        </w:numPr>
        <w:spacing w:after="0" w:line="240" w:lineRule="auto"/>
        <w:contextualSpacing/>
        <w:jc w:val="both"/>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оцинкованных </w:t>
      </w:r>
      <w:proofErr w:type="spellStart"/>
      <w:r w:rsidRPr="00B96779">
        <w:rPr>
          <w:rFonts w:ascii="Times New Roman" w:eastAsia="Calibri" w:hAnsi="Times New Roman" w:cs="Times New Roman"/>
          <w:kern w:val="2"/>
          <w:sz w:val="28"/>
          <w14:ligatures w14:val="standardContextual"/>
        </w:rPr>
        <w:t>накрывок</w:t>
      </w:r>
      <w:proofErr w:type="spellEnd"/>
      <w:r w:rsidRPr="00B96779">
        <w:rPr>
          <w:rFonts w:ascii="Times New Roman" w:eastAsia="Calibri" w:hAnsi="Times New Roman" w:cs="Times New Roman"/>
          <w:kern w:val="2"/>
          <w:sz w:val="28"/>
          <w14:ligatures w14:val="standardContextual"/>
        </w:rPr>
        <w:t xml:space="preserve"> парапета (76м) – </w:t>
      </w:r>
      <w:r w:rsidRPr="00B96779">
        <w:rPr>
          <w:rFonts w:ascii="Times New Roman" w:eastAsia="Calibri" w:hAnsi="Times New Roman" w:cs="Times New Roman"/>
          <w:b/>
          <w:kern w:val="2"/>
          <w:sz w:val="28"/>
          <w14:ligatures w14:val="standardContextual"/>
        </w:rPr>
        <w:t>47,6 м</w:t>
      </w:r>
      <w:r w:rsidRPr="00B96779">
        <w:rPr>
          <w:rFonts w:ascii="Times New Roman" w:eastAsia="Calibri" w:hAnsi="Times New Roman" w:cs="Times New Roman"/>
          <w:b/>
          <w:kern w:val="2"/>
          <w:sz w:val="28"/>
          <w:vertAlign w:val="superscript"/>
          <w14:ligatures w14:val="standardContextual"/>
        </w:rPr>
        <w:t>2</w:t>
      </w:r>
    </w:p>
    <w:p w14:paraId="0270D333" w14:textId="77777777" w:rsidR="00B96779" w:rsidRPr="00B96779" w:rsidRDefault="00B96779" w:rsidP="00B96779">
      <w:pPr>
        <w:numPr>
          <w:ilvl w:val="0"/>
          <w:numId w:val="9"/>
        </w:numPr>
        <w:spacing w:after="0" w:line="240" w:lineRule="auto"/>
        <w:contextualSpacing/>
        <w:jc w:val="both"/>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Шпатлевка парапета (клей) – </w:t>
      </w:r>
      <w:r w:rsidRPr="00B96779">
        <w:rPr>
          <w:rFonts w:ascii="Times New Roman" w:eastAsia="Calibri" w:hAnsi="Times New Roman" w:cs="Times New Roman"/>
          <w:b/>
          <w:kern w:val="2"/>
          <w:sz w:val="28"/>
          <w14:ligatures w14:val="standardContextual"/>
        </w:rPr>
        <w:t>24,6 м</w:t>
      </w:r>
      <w:r w:rsidRPr="00B96779">
        <w:rPr>
          <w:rFonts w:ascii="Times New Roman" w:eastAsia="Calibri" w:hAnsi="Times New Roman" w:cs="Times New Roman"/>
          <w:b/>
          <w:kern w:val="2"/>
          <w:sz w:val="28"/>
          <w:vertAlign w:val="superscript"/>
          <w14:ligatures w14:val="standardContextual"/>
        </w:rPr>
        <w:t>2</w:t>
      </w:r>
    </w:p>
    <w:p w14:paraId="3D6302FA" w14:textId="77777777" w:rsidR="00B96779" w:rsidRPr="00B96779" w:rsidRDefault="00B96779" w:rsidP="00B96779">
      <w:pPr>
        <w:numPr>
          <w:ilvl w:val="0"/>
          <w:numId w:val="9"/>
        </w:numPr>
        <w:spacing w:after="0" w:line="240" w:lineRule="auto"/>
        <w:contextualSpacing/>
        <w:jc w:val="both"/>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отливов парапета (86м) – </w:t>
      </w:r>
      <w:r w:rsidRPr="00B96779">
        <w:rPr>
          <w:rFonts w:ascii="Times New Roman" w:eastAsia="Calibri" w:hAnsi="Times New Roman" w:cs="Times New Roman"/>
          <w:b/>
          <w:kern w:val="2"/>
          <w:sz w:val="28"/>
          <w14:ligatures w14:val="standardContextual"/>
        </w:rPr>
        <w:t>58,88 м</w:t>
      </w:r>
      <w:r w:rsidRPr="00B96779">
        <w:rPr>
          <w:rFonts w:ascii="Times New Roman" w:eastAsia="Calibri" w:hAnsi="Times New Roman" w:cs="Times New Roman"/>
          <w:b/>
          <w:kern w:val="2"/>
          <w:sz w:val="28"/>
          <w:vertAlign w:val="superscript"/>
          <w14:ligatures w14:val="standardContextual"/>
        </w:rPr>
        <w:t>2</w:t>
      </w:r>
    </w:p>
    <w:p w14:paraId="1A75F430" w14:textId="77777777" w:rsidR="00B96779" w:rsidRPr="00B96779" w:rsidRDefault="00B96779" w:rsidP="00B96779">
      <w:pPr>
        <w:numPr>
          <w:ilvl w:val="0"/>
          <w:numId w:val="9"/>
        </w:numPr>
        <w:spacing w:after="0" w:line="240" w:lineRule="auto"/>
        <w:contextualSpacing/>
        <w:jc w:val="both"/>
        <w:rPr>
          <w:rFonts w:ascii="Times New Roman" w:eastAsia="Calibri" w:hAnsi="Times New Roman" w:cs="Times New Roman"/>
          <w:kern w:val="2"/>
          <w:sz w:val="28"/>
          <w14:ligatures w14:val="standardContextual"/>
        </w:rPr>
      </w:pPr>
      <w:proofErr w:type="spellStart"/>
      <w:r w:rsidRPr="00B96779">
        <w:rPr>
          <w:rFonts w:ascii="Times New Roman" w:eastAsia="Calibri" w:hAnsi="Times New Roman" w:cs="Times New Roman"/>
          <w:kern w:val="2"/>
          <w:sz w:val="28"/>
          <w14:ligatures w14:val="standardContextual"/>
        </w:rPr>
        <w:t>Огрунтовка</w:t>
      </w:r>
      <w:proofErr w:type="spellEnd"/>
      <w:r w:rsidRPr="00B96779">
        <w:rPr>
          <w:rFonts w:ascii="Times New Roman" w:eastAsia="Calibri" w:hAnsi="Times New Roman" w:cs="Times New Roman"/>
          <w:kern w:val="2"/>
          <w:sz w:val="28"/>
          <w14:ligatures w14:val="standardContextual"/>
        </w:rPr>
        <w:t xml:space="preserve"> примыканий и парапетов (битум), и воздуховодов – </w:t>
      </w:r>
      <w:r w:rsidRPr="00B96779">
        <w:rPr>
          <w:rFonts w:ascii="Times New Roman" w:eastAsia="Calibri" w:hAnsi="Times New Roman" w:cs="Times New Roman"/>
          <w:b/>
          <w:kern w:val="2"/>
          <w:sz w:val="28"/>
          <w14:ligatures w14:val="standardContextual"/>
        </w:rPr>
        <w:t>198,9 м</w:t>
      </w:r>
      <w:r w:rsidRPr="00B96779">
        <w:rPr>
          <w:rFonts w:ascii="Times New Roman" w:eastAsia="Calibri" w:hAnsi="Times New Roman" w:cs="Times New Roman"/>
          <w:b/>
          <w:kern w:val="2"/>
          <w:sz w:val="28"/>
          <w:vertAlign w:val="superscript"/>
          <w14:ligatures w14:val="standardContextual"/>
        </w:rPr>
        <w:t>2</w:t>
      </w:r>
    </w:p>
    <w:p w14:paraId="3A2584DE" w14:textId="77777777" w:rsidR="00B96779" w:rsidRPr="00B96779" w:rsidRDefault="00B96779" w:rsidP="00B96779">
      <w:pPr>
        <w:spacing w:after="0" w:line="240" w:lineRule="auto"/>
        <w:ind w:left="720"/>
        <w:contextualSpacing/>
        <w:jc w:val="both"/>
        <w:rPr>
          <w:rFonts w:ascii="Times New Roman" w:eastAsia="Calibri" w:hAnsi="Times New Roman" w:cs="Times New Roman"/>
          <w:kern w:val="2"/>
          <w:sz w:val="28"/>
          <w14:ligatures w14:val="standardContextual"/>
        </w:rPr>
      </w:pPr>
    </w:p>
    <w:p w14:paraId="4C6711AA"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Дефектный акт №2</w:t>
      </w:r>
    </w:p>
    <w:p w14:paraId="291D7882"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По объекту: ремонт КНС по ул. Одесская в г. Тирасполь.</w:t>
      </w:r>
    </w:p>
    <w:p w14:paraId="6AA4CD38" w14:textId="77777777" w:rsidR="00B96779" w:rsidRPr="00B96779" w:rsidRDefault="00B96779" w:rsidP="00B96779">
      <w:pPr>
        <w:spacing w:after="0" w:line="240" w:lineRule="auto"/>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Кровля:</w:t>
      </w:r>
    </w:p>
    <w:p w14:paraId="4F61CDCF" w14:textId="77777777" w:rsidR="00B96779" w:rsidRPr="00B96779" w:rsidRDefault="00B96779" w:rsidP="00B96779">
      <w:pPr>
        <w:numPr>
          <w:ilvl w:val="0"/>
          <w:numId w:val="10"/>
        </w:numPr>
        <w:spacing w:after="0" w:line="240" w:lineRule="auto"/>
        <w:contextualSpacing/>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мягкой кровли – </w:t>
      </w:r>
      <w:r w:rsidRPr="00B96779">
        <w:rPr>
          <w:rFonts w:ascii="Times New Roman" w:eastAsia="Calibri" w:hAnsi="Times New Roman" w:cs="Times New Roman"/>
          <w:b/>
          <w:kern w:val="2"/>
          <w:sz w:val="28"/>
          <w14:ligatures w14:val="standardContextual"/>
        </w:rPr>
        <w:t>240 м</w:t>
      </w:r>
      <w:r w:rsidRPr="00B96779">
        <w:rPr>
          <w:rFonts w:ascii="Times New Roman" w:eastAsia="Calibri" w:hAnsi="Times New Roman" w:cs="Times New Roman"/>
          <w:b/>
          <w:kern w:val="2"/>
          <w:sz w:val="28"/>
          <w:vertAlign w:val="superscript"/>
          <w14:ligatures w14:val="standardContextual"/>
        </w:rPr>
        <w:t>2</w:t>
      </w:r>
    </w:p>
    <w:p w14:paraId="762170B0" w14:textId="77777777" w:rsidR="00B96779" w:rsidRPr="00B96779" w:rsidRDefault="00B96779" w:rsidP="00B96779">
      <w:pPr>
        <w:numPr>
          <w:ilvl w:val="0"/>
          <w:numId w:val="10"/>
        </w:numPr>
        <w:spacing w:after="0" w:line="240" w:lineRule="auto"/>
        <w:contextualSpacing/>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стяжки – </w:t>
      </w:r>
      <w:r w:rsidRPr="00B96779">
        <w:rPr>
          <w:rFonts w:ascii="Times New Roman" w:eastAsia="Calibri" w:hAnsi="Times New Roman" w:cs="Times New Roman"/>
          <w:b/>
          <w:kern w:val="2"/>
          <w:sz w:val="28"/>
          <w14:ligatures w14:val="standardContextual"/>
        </w:rPr>
        <w:t>44,9 м</w:t>
      </w:r>
      <w:r w:rsidRPr="00B96779">
        <w:rPr>
          <w:rFonts w:ascii="Times New Roman" w:eastAsia="Calibri" w:hAnsi="Times New Roman" w:cs="Times New Roman"/>
          <w:b/>
          <w:kern w:val="2"/>
          <w:sz w:val="28"/>
          <w:vertAlign w:val="superscript"/>
          <w14:ligatures w14:val="standardContextual"/>
        </w:rPr>
        <w:t>2</w:t>
      </w:r>
    </w:p>
    <w:p w14:paraId="7BECFEC1" w14:textId="77777777" w:rsidR="00B96779" w:rsidRPr="00B96779" w:rsidRDefault="00B96779" w:rsidP="00B96779">
      <w:pPr>
        <w:numPr>
          <w:ilvl w:val="0"/>
          <w:numId w:val="10"/>
        </w:numPr>
        <w:spacing w:after="0" w:line="240" w:lineRule="auto"/>
        <w:contextualSpacing/>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Ремонт стяжки – </w:t>
      </w:r>
      <w:r w:rsidRPr="00B96779">
        <w:rPr>
          <w:rFonts w:ascii="Times New Roman" w:eastAsia="Calibri" w:hAnsi="Times New Roman" w:cs="Times New Roman"/>
          <w:b/>
          <w:kern w:val="2"/>
          <w:sz w:val="28"/>
          <w14:ligatures w14:val="standardContextual"/>
        </w:rPr>
        <w:t>116 м</w:t>
      </w:r>
      <w:r w:rsidRPr="00B96779">
        <w:rPr>
          <w:rFonts w:ascii="Times New Roman" w:eastAsia="Calibri" w:hAnsi="Times New Roman" w:cs="Times New Roman"/>
          <w:b/>
          <w:kern w:val="2"/>
          <w:sz w:val="28"/>
          <w:vertAlign w:val="superscript"/>
          <w14:ligatures w14:val="standardContextual"/>
        </w:rPr>
        <w:t>2</w:t>
      </w:r>
    </w:p>
    <w:p w14:paraId="4DF624D4" w14:textId="77777777" w:rsidR="00B96779" w:rsidRPr="00B96779" w:rsidRDefault="00B96779" w:rsidP="00B96779">
      <w:pPr>
        <w:numPr>
          <w:ilvl w:val="0"/>
          <w:numId w:val="10"/>
        </w:numPr>
        <w:spacing w:after="0" w:line="240" w:lineRule="auto"/>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стяжки – </w:t>
      </w:r>
      <w:r w:rsidRPr="00B96779">
        <w:rPr>
          <w:rFonts w:ascii="Times New Roman" w:eastAsia="Calibri" w:hAnsi="Times New Roman" w:cs="Times New Roman"/>
          <w:b/>
          <w:kern w:val="2"/>
          <w:sz w:val="28"/>
          <w14:ligatures w14:val="standardContextual"/>
        </w:rPr>
        <w:t>4,9 м</w:t>
      </w:r>
      <w:r w:rsidRPr="00B96779">
        <w:rPr>
          <w:rFonts w:ascii="Times New Roman" w:eastAsia="Calibri" w:hAnsi="Times New Roman" w:cs="Times New Roman"/>
          <w:b/>
          <w:kern w:val="2"/>
          <w:sz w:val="28"/>
          <w:vertAlign w:val="superscript"/>
          <w14:ligatures w14:val="standardContextual"/>
        </w:rPr>
        <w:t>2</w:t>
      </w:r>
    </w:p>
    <w:p w14:paraId="76EFB673" w14:textId="77777777" w:rsidR="00B96779" w:rsidRPr="00B96779" w:rsidRDefault="00B96779" w:rsidP="00B96779">
      <w:pPr>
        <w:numPr>
          <w:ilvl w:val="0"/>
          <w:numId w:val="10"/>
        </w:numPr>
        <w:spacing w:after="0" w:line="240" w:lineRule="auto"/>
        <w:contextualSpacing/>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мягкой кровли в 2 слоя – </w:t>
      </w:r>
      <w:r w:rsidRPr="00B96779">
        <w:rPr>
          <w:rFonts w:ascii="Times New Roman" w:eastAsia="Calibri" w:hAnsi="Times New Roman" w:cs="Times New Roman"/>
          <w:b/>
          <w:kern w:val="2"/>
          <w:sz w:val="28"/>
          <w14:ligatures w14:val="standardContextual"/>
        </w:rPr>
        <w:t>240 м</w:t>
      </w:r>
      <w:r w:rsidRPr="00B96779">
        <w:rPr>
          <w:rFonts w:ascii="Times New Roman" w:eastAsia="Calibri" w:hAnsi="Times New Roman" w:cs="Times New Roman"/>
          <w:b/>
          <w:kern w:val="2"/>
          <w:sz w:val="28"/>
          <w:vertAlign w:val="superscript"/>
          <w14:ligatures w14:val="standardContextual"/>
        </w:rPr>
        <w:t>2</w:t>
      </w:r>
    </w:p>
    <w:p w14:paraId="65374705" w14:textId="77777777" w:rsidR="00B96779" w:rsidRPr="00B96779" w:rsidRDefault="00B96779" w:rsidP="00B96779">
      <w:pPr>
        <w:numPr>
          <w:ilvl w:val="0"/>
          <w:numId w:val="10"/>
        </w:numPr>
        <w:spacing w:after="0" w:line="240" w:lineRule="auto"/>
        <w:contextualSpacing/>
        <w:rPr>
          <w:rFonts w:ascii="Times New Roman" w:eastAsia="Calibri" w:hAnsi="Times New Roman" w:cs="Times New Roman"/>
          <w:kern w:val="2"/>
          <w:sz w:val="28"/>
          <w14:ligatures w14:val="standardContextual"/>
        </w:rPr>
      </w:pPr>
      <w:proofErr w:type="spellStart"/>
      <w:r w:rsidRPr="00B96779">
        <w:rPr>
          <w:rFonts w:ascii="Times New Roman" w:eastAsia="Calibri" w:hAnsi="Times New Roman" w:cs="Times New Roman"/>
          <w:kern w:val="2"/>
          <w:sz w:val="28"/>
          <w14:ligatures w14:val="standardContextual"/>
        </w:rPr>
        <w:t>Огрунтовка</w:t>
      </w:r>
      <w:proofErr w:type="spellEnd"/>
      <w:r w:rsidRPr="00B96779">
        <w:rPr>
          <w:rFonts w:ascii="Times New Roman" w:eastAsia="Calibri" w:hAnsi="Times New Roman" w:cs="Times New Roman"/>
          <w:kern w:val="2"/>
          <w:sz w:val="28"/>
          <w14:ligatures w14:val="standardContextual"/>
        </w:rPr>
        <w:t xml:space="preserve"> кровли – </w:t>
      </w:r>
      <w:r w:rsidRPr="00B96779">
        <w:rPr>
          <w:rFonts w:ascii="Times New Roman" w:eastAsia="Calibri" w:hAnsi="Times New Roman" w:cs="Times New Roman"/>
          <w:b/>
          <w:kern w:val="2"/>
          <w:sz w:val="28"/>
          <w14:ligatures w14:val="standardContextual"/>
        </w:rPr>
        <w:t>240 м</w:t>
      </w:r>
      <w:r w:rsidRPr="00B96779">
        <w:rPr>
          <w:rFonts w:ascii="Times New Roman" w:eastAsia="Calibri" w:hAnsi="Times New Roman" w:cs="Times New Roman"/>
          <w:b/>
          <w:kern w:val="2"/>
          <w:sz w:val="28"/>
          <w:vertAlign w:val="superscript"/>
          <w14:ligatures w14:val="standardContextual"/>
        </w:rPr>
        <w:t>2</w:t>
      </w:r>
    </w:p>
    <w:p w14:paraId="14AC84BA" w14:textId="77777777" w:rsidR="00B96779" w:rsidRPr="00B96779" w:rsidRDefault="00B96779" w:rsidP="00B96779">
      <w:pPr>
        <w:numPr>
          <w:ilvl w:val="0"/>
          <w:numId w:val="10"/>
        </w:numPr>
        <w:spacing w:after="0" w:line="240" w:lineRule="auto"/>
        <w:contextualSpacing/>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Установка карнизных отливов – </w:t>
      </w:r>
      <w:r w:rsidRPr="00B96779">
        <w:rPr>
          <w:rFonts w:ascii="Times New Roman" w:eastAsia="Calibri" w:hAnsi="Times New Roman" w:cs="Times New Roman"/>
          <w:b/>
          <w:kern w:val="2"/>
          <w:sz w:val="28"/>
          <w14:ligatures w14:val="standardContextual"/>
        </w:rPr>
        <w:t>13,7 м</w:t>
      </w:r>
      <w:r w:rsidRPr="00B96779">
        <w:rPr>
          <w:rFonts w:ascii="Times New Roman" w:eastAsia="Calibri" w:hAnsi="Times New Roman" w:cs="Times New Roman"/>
          <w:b/>
          <w:kern w:val="2"/>
          <w:sz w:val="28"/>
          <w:vertAlign w:val="superscript"/>
          <w14:ligatures w14:val="standardContextual"/>
        </w:rPr>
        <w:t>2</w:t>
      </w:r>
    </w:p>
    <w:p w14:paraId="396C9B5A" w14:textId="77777777" w:rsidR="00B96779" w:rsidRPr="00B96779" w:rsidRDefault="00B96779" w:rsidP="00B96779">
      <w:pPr>
        <w:numPr>
          <w:ilvl w:val="0"/>
          <w:numId w:val="10"/>
        </w:numPr>
        <w:spacing w:after="0" w:line="240" w:lineRule="auto"/>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Шпатлевка парапета – </w:t>
      </w:r>
      <w:r w:rsidRPr="00B96779">
        <w:rPr>
          <w:rFonts w:ascii="Times New Roman" w:eastAsia="Calibri" w:hAnsi="Times New Roman" w:cs="Times New Roman"/>
          <w:b/>
          <w:kern w:val="2"/>
          <w:sz w:val="28"/>
          <w14:ligatures w14:val="standardContextual"/>
        </w:rPr>
        <w:t>30,4 м</w:t>
      </w:r>
      <w:r w:rsidRPr="00B96779">
        <w:rPr>
          <w:rFonts w:ascii="Times New Roman" w:eastAsia="Calibri" w:hAnsi="Times New Roman" w:cs="Times New Roman"/>
          <w:b/>
          <w:kern w:val="2"/>
          <w:sz w:val="28"/>
          <w:vertAlign w:val="superscript"/>
          <w14:ligatures w14:val="standardContextual"/>
        </w:rPr>
        <w:t>2</w:t>
      </w:r>
    </w:p>
    <w:p w14:paraId="1690A5FD" w14:textId="77777777" w:rsidR="00B96779" w:rsidRPr="00B96779" w:rsidRDefault="00B96779" w:rsidP="00B96779">
      <w:pPr>
        <w:numPr>
          <w:ilvl w:val="0"/>
          <w:numId w:val="10"/>
        </w:numPr>
        <w:spacing w:after="0" w:line="240" w:lineRule="auto"/>
        <w:contextualSpacing/>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Установка зонта из оцинкованной стали Ø1м – </w:t>
      </w:r>
      <w:r w:rsidRPr="00B96779">
        <w:rPr>
          <w:rFonts w:ascii="Times New Roman" w:eastAsia="Calibri" w:hAnsi="Times New Roman" w:cs="Times New Roman"/>
          <w:b/>
          <w:kern w:val="2"/>
          <w:sz w:val="28"/>
          <w14:ligatures w14:val="standardContextual"/>
        </w:rPr>
        <w:t>1 шт.</w:t>
      </w:r>
    </w:p>
    <w:p w14:paraId="463C89AA" w14:textId="77777777" w:rsidR="00B96779" w:rsidRPr="00B96779" w:rsidRDefault="00B96779" w:rsidP="00B96779">
      <w:pPr>
        <w:numPr>
          <w:ilvl w:val="0"/>
          <w:numId w:val="10"/>
        </w:numPr>
        <w:spacing w:after="0" w:line="240" w:lineRule="auto"/>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отливов карниза – </w:t>
      </w:r>
      <w:r w:rsidRPr="00B96779">
        <w:rPr>
          <w:rFonts w:ascii="Times New Roman" w:eastAsia="Calibri" w:hAnsi="Times New Roman" w:cs="Times New Roman"/>
          <w:b/>
          <w:kern w:val="2"/>
          <w:sz w:val="28"/>
          <w14:ligatures w14:val="standardContextual"/>
        </w:rPr>
        <w:t>18 м</w:t>
      </w:r>
      <w:r w:rsidRPr="00B96779">
        <w:rPr>
          <w:rFonts w:ascii="Times New Roman" w:eastAsia="Calibri" w:hAnsi="Times New Roman" w:cs="Times New Roman"/>
          <w:b/>
          <w:kern w:val="2"/>
          <w:sz w:val="28"/>
          <w:vertAlign w:val="superscript"/>
          <w14:ligatures w14:val="standardContextual"/>
        </w:rPr>
        <w:t>2</w:t>
      </w:r>
    </w:p>
    <w:p w14:paraId="1B7A25C9" w14:textId="77777777" w:rsidR="00B96779" w:rsidRPr="00B96779" w:rsidRDefault="00B96779" w:rsidP="00B96779">
      <w:pPr>
        <w:spacing w:after="0" w:line="240" w:lineRule="auto"/>
        <w:ind w:left="720"/>
        <w:contextualSpacing/>
        <w:rPr>
          <w:rFonts w:ascii="Times New Roman" w:eastAsia="Calibri" w:hAnsi="Times New Roman" w:cs="Times New Roman"/>
          <w:b/>
          <w:kern w:val="2"/>
          <w:sz w:val="28"/>
          <w14:ligatures w14:val="standardContextual"/>
        </w:rPr>
      </w:pPr>
    </w:p>
    <w:p w14:paraId="3808607E" w14:textId="77777777" w:rsidR="00B96779" w:rsidRPr="00B96779" w:rsidRDefault="00B96779" w:rsidP="00B96779">
      <w:pPr>
        <w:spacing w:after="0" w:line="240" w:lineRule="auto"/>
        <w:rPr>
          <w:rFonts w:ascii="Times New Roman" w:eastAsia="Calibri" w:hAnsi="Times New Roman" w:cs="Times New Roman"/>
          <w:kern w:val="2"/>
          <w:sz w:val="28"/>
          <w14:ligatures w14:val="standardContextual"/>
        </w:rPr>
      </w:pPr>
    </w:p>
    <w:p w14:paraId="346A9EC3"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Дефектный акт №3</w:t>
      </w:r>
    </w:p>
    <w:p w14:paraId="79596246"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По объекту: ремонт КНС «</w:t>
      </w:r>
      <w:proofErr w:type="spellStart"/>
      <w:r w:rsidRPr="00B96779">
        <w:rPr>
          <w:rFonts w:ascii="Times New Roman" w:eastAsia="Calibri" w:hAnsi="Times New Roman" w:cs="Times New Roman"/>
          <w:b/>
          <w:kern w:val="2"/>
          <w:sz w:val="28"/>
          <w14:ligatures w14:val="standardContextual"/>
        </w:rPr>
        <w:t>Закслободская</w:t>
      </w:r>
      <w:proofErr w:type="spellEnd"/>
      <w:r w:rsidRPr="00B96779">
        <w:rPr>
          <w:rFonts w:ascii="Times New Roman" w:eastAsia="Calibri" w:hAnsi="Times New Roman" w:cs="Times New Roman"/>
          <w:b/>
          <w:kern w:val="2"/>
          <w:sz w:val="28"/>
          <w14:ligatures w14:val="standardContextual"/>
        </w:rPr>
        <w:t xml:space="preserve">» </w:t>
      </w:r>
    </w:p>
    <w:p w14:paraId="751C038C"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по ул. Терновская, 25-б в г. Тирасполь</w:t>
      </w:r>
    </w:p>
    <w:p w14:paraId="4EC11642" w14:textId="77777777" w:rsidR="00B96779" w:rsidRPr="00B96779" w:rsidRDefault="00B96779" w:rsidP="00B96779">
      <w:pPr>
        <w:spacing w:after="0" w:line="240" w:lineRule="auto"/>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Кровля:</w:t>
      </w:r>
    </w:p>
    <w:p w14:paraId="607FBA51" w14:textId="77777777" w:rsidR="00B96779" w:rsidRPr="00B96779" w:rsidRDefault="00B96779" w:rsidP="00B96779">
      <w:pPr>
        <w:numPr>
          <w:ilvl w:val="0"/>
          <w:numId w:val="11"/>
        </w:numPr>
        <w:spacing w:after="0" w:line="240" w:lineRule="auto"/>
        <w:contextualSpacing/>
        <w:rPr>
          <w:rFonts w:ascii="Times New Roman" w:eastAsia="Calibri" w:hAnsi="Times New Roman" w:cs="Times New Roman"/>
          <w:kern w:val="2"/>
          <w:sz w:val="28"/>
          <w14:ligatures w14:val="standardContextual"/>
        </w:rPr>
      </w:pPr>
      <w:proofErr w:type="spellStart"/>
      <w:r w:rsidRPr="00B96779">
        <w:rPr>
          <w:rFonts w:ascii="Times New Roman" w:eastAsia="Calibri" w:hAnsi="Times New Roman" w:cs="Times New Roman"/>
          <w:kern w:val="2"/>
          <w:sz w:val="28"/>
          <w14:ligatures w14:val="standardContextual"/>
        </w:rPr>
        <w:t>Огрунтовка</w:t>
      </w:r>
      <w:proofErr w:type="spellEnd"/>
      <w:r w:rsidRPr="00B96779">
        <w:rPr>
          <w:rFonts w:ascii="Times New Roman" w:eastAsia="Calibri" w:hAnsi="Times New Roman" w:cs="Times New Roman"/>
          <w:kern w:val="2"/>
          <w:sz w:val="28"/>
          <w14:ligatures w14:val="standardContextual"/>
        </w:rPr>
        <w:t xml:space="preserve"> стяжки – </w:t>
      </w:r>
      <w:r w:rsidRPr="00B96779">
        <w:rPr>
          <w:rFonts w:ascii="Times New Roman" w:eastAsia="Calibri" w:hAnsi="Times New Roman" w:cs="Times New Roman"/>
          <w:b/>
          <w:kern w:val="2"/>
          <w:sz w:val="28"/>
          <w14:ligatures w14:val="standardContextual"/>
        </w:rPr>
        <w:t>22 м</w:t>
      </w:r>
      <w:r w:rsidRPr="00B96779">
        <w:rPr>
          <w:rFonts w:ascii="Times New Roman" w:eastAsia="Calibri" w:hAnsi="Times New Roman" w:cs="Times New Roman"/>
          <w:b/>
          <w:kern w:val="2"/>
          <w:sz w:val="28"/>
          <w:vertAlign w:val="superscript"/>
          <w14:ligatures w14:val="standardContextual"/>
        </w:rPr>
        <w:t>2</w:t>
      </w:r>
    </w:p>
    <w:p w14:paraId="1F1B9530" w14:textId="77777777" w:rsidR="00B96779" w:rsidRPr="00B96779" w:rsidRDefault="00B96779" w:rsidP="00B96779">
      <w:pPr>
        <w:numPr>
          <w:ilvl w:val="0"/>
          <w:numId w:val="11"/>
        </w:numPr>
        <w:spacing w:after="0" w:line="240" w:lineRule="auto"/>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мягкой кровли в 2 слоя – </w:t>
      </w:r>
      <w:r w:rsidRPr="00B96779">
        <w:rPr>
          <w:rFonts w:ascii="Times New Roman" w:eastAsia="Calibri" w:hAnsi="Times New Roman" w:cs="Times New Roman"/>
          <w:b/>
          <w:kern w:val="2"/>
          <w:sz w:val="28"/>
          <w14:ligatures w14:val="standardContextual"/>
        </w:rPr>
        <w:t>22 м</w:t>
      </w:r>
      <w:r w:rsidRPr="00B96779">
        <w:rPr>
          <w:rFonts w:ascii="Times New Roman" w:eastAsia="Calibri" w:hAnsi="Times New Roman" w:cs="Times New Roman"/>
          <w:b/>
          <w:kern w:val="2"/>
          <w:sz w:val="28"/>
          <w:vertAlign w:val="superscript"/>
          <w14:ligatures w14:val="standardContextual"/>
        </w:rPr>
        <w:t>2</w:t>
      </w:r>
    </w:p>
    <w:p w14:paraId="00370B2A" w14:textId="77777777" w:rsidR="00B96779" w:rsidRPr="00B96779" w:rsidRDefault="00B96779" w:rsidP="00B96779">
      <w:pPr>
        <w:numPr>
          <w:ilvl w:val="0"/>
          <w:numId w:val="11"/>
        </w:numPr>
        <w:spacing w:after="0" w:line="240" w:lineRule="auto"/>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Изготовление и установка зонта из оцинкованной стали Ø1,2 м </w:t>
      </w:r>
      <w:r w:rsidRPr="00B96779">
        <w:rPr>
          <w:rFonts w:ascii="Times New Roman" w:eastAsia="Calibri" w:hAnsi="Times New Roman" w:cs="Times New Roman"/>
          <w:b/>
          <w:kern w:val="2"/>
          <w:sz w:val="28"/>
          <w14:ligatures w14:val="standardContextual"/>
        </w:rPr>
        <w:t>– 1 шт.</w:t>
      </w:r>
    </w:p>
    <w:p w14:paraId="5AB3EAA0" w14:textId="77777777" w:rsidR="00B96779" w:rsidRPr="00B96779" w:rsidRDefault="00B96779" w:rsidP="00B96779">
      <w:pPr>
        <w:numPr>
          <w:ilvl w:val="0"/>
          <w:numId w:val="11"/>
        </w:numPr>
        <w:spacing w:after="0" w:line="240" w:lineRule="auto"/>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мягкой кровли </w:t>
      </w:r>
      <w:r w:rsidRPr="00B96779">
        <w:rPr>
          <w:rFonts w:ascii="Times New Roman" w:eastAsia="Calibri" w:hAnsi="Times New Roman" w:cs="Times New Roman"/>
          <w:b/>
          <w:kern w:val="2"/>
          <w:sz w:val="28"/>
          <w14:ligatures w14:val="standardContextual"/>
        </w:rPr>
        <w:t>– 22 м</w:t>
      </w:r>
      <w:r w:rsidRPr="00B96779">
        <w:rPr>
          <w:rFonts w:ascii="Times New Roman" w:eastAsia="Calibri" w:hAnsi="Times New Roman" w:cs="Times New Roman"/>
          <w:b/>
          <w:kern w:val="2"/>
          <w:sz w:val="28"/>
          <w:vertAlign w:val="superscript"/>
          <w14:ligatures w14:val="standardContextual"/>
        </w:rPr>
        <w:t>2</w:t>
      </w:r>
    </w:p>
    <w:p w14:paraId="433CE7F3" w14:textId="77777777" w:rsidR="00B96779" w:rsidRPr="00B96779" w:rsidRDefault="00B96779" w:rsidP="00B96779">
      <w:pPr>
        <w:spacing w:after="0" w:line="240" w:lineRule="auto"/>
        <w:ind w:left="720"/>
        <w:contextualSpacing/>
        <w:rPr>
          <w:rFonts w:ascii="Times New Roman" w:eastAsia="Calibri" w:hAnsi="Times New Roman" w:cs="Times New Roman"/>
          <w:kern w:val="2"/>
          <w:sz w:val="28"/>
          <w14:ligatures w14:val="standardContextual"/>
        </w:rPr>
      </w:pPr>
    </w:p>
    <w:p w14:paraId="129B25C1"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Дефектный акт №4</w:t>
      </w:r>
    </w:p>
    <w:p w14:paraId="650413BC"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 xml:space="preserve">По объекту: ремонт КНС в с. Ближний Хутор, </w:t>
      </w:r>
    </w:p>
    <w:p w14:paraId="6875FD18"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lastRenderedPageBreak/>
        <w:t>расположенной на территории д/с «Аленушка».</w:t>
      </w:r>
    </w:p>
    <w:p w14:paraId="117B6DD8" w14:textId="77777777" w:rsidR="00B96779" w:rsidRPr="00B96779" w:rsidRDefault="00B96779" w:rsidP="00B96779">
      <w:pPr>
        <w:spacing w:after="0" w:line="240" w:lineRule="auto"/>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Кровля:</w:t>
      </w:r>
    </w:p>
    <w:p w14:paraId="4731AF11" w14:textId="77777777" w:rsidR="00B96779" w:rsidRPr="00B96779" w:rsidRDefault="00B96779" w:rsidP="00B96779">
      <w:pPr>
        <w:numPr>
          <w:ilvl w:val="0"/>
          <w:numId w:val="12"/>
        </w:numPr>
        <w:spacing w:after="0" w:line="240" w:lineRule="auto"/>
        <w:contextualSpacing/>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мягкой кровли – </w:t>
      </w:r>
      <w:r w:rsidRPr="00B96779">
        <w:rPr>
          <w:rFonts w:ascii="Times New Roman" w:eastAsia="Calibri" w:hAnsi="Times New Roman" w:cs="Times New Roman"/>
          <w:b/>
          <w:kern w:val="2"/>
          <w:sz w:val="28"/>
          <w14:ligatures w14:val="standardContextual"/>
        </w:rPr>
        <w:t>39 м</w:t>
      </w:r>
      <w:r w:rsidRPr="00B96779">
        <w:rPr>
          <w:rFonts w:ascii="Times New Roman" w:eastAsia="Calibri" w:hAnsi="Times New Roman" w:cs="Times New Roman"/>
          <w:b/>
          <w:kern w:val="2"/>
          <w:sz w:val="28"/>
          <w:vertAlign w:val="superscript"/>
          <w14:ligatures w14:val="standardContextual"/>
        </w:rPr>
        <w:t>2</w:t>
      </w:r>
    </w:p>
    <w:p w14:paraId="5815F079" w14:textId="77777777" w:rsidR="00B96779" w:rsidRPr="00B96779" w:rsidRDefault="00B96779" w:rsidP="00B96779">
      <w:pPr>
        <w:numPr>
          <w:ilvl w:val="0"/>
          <w:numId w:val="12"/>
        </w:numPr>
        <w:spacing w:after="0" w:line="240" w:lineRule="auto"/>
        <w:contextualSpacing/>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Ремонт стяжки – </w:t>
      </w:r>
      <w:r w:rsidRPr="00B96779">
        <w:rPr>
          <w:rFonts w:ascii="Times New Roman" w:eastAsia="Calibri" w:hAnsi="Times New Roman" w:cs="Times New Roman"/>
          <w:b/>
          <w:kern w:val="2"/>
          <w:sz w:val="28"/>
          <w14:ligatures w14:val="standardContextual"/>
        </w:rPr>
        <w:t>12 м</w:t>
      </w:r>
      <w:r w:rsidRPr="00B96779">
        <w:rPr>
          <w:rFonts w:ascii="Times New Roman" w:eastAsia="Calibri" w:hAnsi="Times New Roman" w:cs="Times New Roman"/>
          <w:b/>
          <w:kern w:val="2"/>
          <w:sz w:val="28"/>
          <w:vertAlign w:val="superscript"/>
          <w14:ligatures w14:val="standardContextual"/>
        </w:rPr>
        <w:t>2</w:t>
      </w:r>
    </w:p>
    <w:p w14:paraId="5CB72EDE" w14:textId="77777777" w:rsidR="00B96779" w:rsidRPr="00B96779" w:rsidRDefault="00B96779" w:rsidP="00B96779">
      <w:pPr>
        <w:numPr>
          <w:ilvl w:val="0"/>
          <w:numId w:val="12"/>
        </w:numPr>
        <w:spacing w:after="0" w:line="240" w:lineRule="auto"/>
        <w:contextualSpacing/>
        <w:rPr>
          <w:rFonts w:ascii="Times New Roman" w:eastAsia="Calibri" w:hAnsi="Times New Roman" w:cs="Times New Roman"/>
          <w:kern w:val="2"/>
          <w:sz w:val="28"/>
          <w14:ligatures w14:val="standardContextual"/>
        </w:rPr>
      </w:pPr>
      <w:proofErr w:type="spellStart"/>
      <w:r w:rsidRPr="00B96779">
        <w:rPr>
          <w:rFonts w:ascii="Times New Roman" w:eastAsia="Calibri" w:hAnsi="Times New Roman" w:cs="Times New Roman"/>
          <w:kern w:val="2"/>
          <w:sz w:val="28"/>
          <w14:ligatures w14:val="standardContextual"/>
        </w:rPr>
        <w:t>Огрунтовка</w:t>
      </w:r>
      <w:proofErr w:type="spellEnd"/>
      <w:r w:rsidRPr="00B96779">
        <w:rPr>
          <w:rFonts w:ascii="Times New Roman" w:eastAsia="Calibri" w:hAnsi="Times New Roman" w:cs="Times New Roman"/>
          <w:kern w:val="2"/>
          <w:sz w:val="28"/>
          <w14:ligatures w14:val="standardContextual"/>
        </w:rPr>
        <w:t xml:space="preserve"> стяжки – </w:t>
      </w:r>
      <w:r w:rsidRPr="00B96779">
        <w:rPr>
          <w:rFonts w:ascii="Times New Roman" w:eastAsia="Calibri" w:hAnsi="Times New Roman" w:cs="Times New Roman"/>
          <w:b/>
          <w:kern w:val="2"/>
          <w:sz w:val="28"/>
          <w14:ligatures w14:val="standardContextual"/>
        </w:rPr>
        <w:t>39 м</w:t>
      </w:r>
      <w:r w:rsidRPr="00B96779">
        <w:rPr>
          <w:rFonts w:ascii="Times New Roman" w:eastAsia="Calibri" w:hAnsi="Times New Roman" w:cs="Times New Roman"/>
          <w:b/>
          <w:kern w:val="2"/>
          <w:sz w:val="28"/>
          <w:vertAlign w:val="superscript"/>
          <w14:ligatures w14:val="standardContextual"/>
        </w:rPr>
        <w:t>2</w:t>
      </w:r>
    </w:p>
    <w:p w14:paraId="7A8DDD7A" w14:textId="77777777" w:rsidR="00B96779" w:rsidRPr="00B96779" w:rsidRDefault="00B96779" w:rsidP="00B96779">
      <w:pPr>
        <w:numPr>
          <w:ilvl w:val="0"/>
          <w:numId w:val="12"/>
        </w:numPr>
        <w:spacing w:after="0" w:line="240" w:lineRule="auto"/>
        <w:contextualSpacing/>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мягкой кровли в 2 слоя – </w:t>
      </w:r>
      <w:r w:rsidRPr="00B96779">
        <w:rPr>
          <w:rFonts w:ascii="Times New Roman" w:eastAsia="Calibri" w:hAnsi="Times New Roman" w:cs="Times New Roman"/>
          <w:b/>
          <w:kern w:val="2"/>
          <w:sz w:val="28"/>
          <w14:ligatures w14:val="standardContextual"/>
        </w:rPr>
        <w:t>39 м</w:t>
      </w:r>
      <w:r w:rsidRPr="00B96779">
        <w:rPr>
          <w:rFonts w:ascii="Times New Roman" w:eastAsia="Calibri" w:hAnsi="Times New Roman" w:cs="Times New Roman"/>
          <w:b/>
          <w:kern w:val="2"/>
          <w:sz w:val="28"/>
          <w:vertAlign w:val="superscript"/>
          <w14:ligatures w14:val="standardContextual"/>
        </w:rPr>
        <w:t>2</w:t>
      </w:r>
    </w:p>
    <w:p w14:paraId="2F768190" w14:textId="77777777" w:rsidR="00B96779" w:rsidRPr="00B96779" w:rsidRDefault="00B96779" w:rsidP="00B96779">
      <w:pPr>
        <w:numPr>
          <w:ilvl w:val="0"/>
          <w:numId w:val="12"/>
        </w:numPr>
        <w:spacing w:after="0" w:line="240" w:lineRule="auto"/>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карнизных свесов из оцинкованной стали (22х0,3) – </w:t>
      </w:r>
      <w:r w:rsidRPr="00B96779">
        <w:rPr>
          <w:rFonts w:ascii="Times New Roman" w:eastAsia="Calibri" w:hAnsi="Times New Roman" w:cs="Times New Roman"/>
          <w:b/>
          <w:kern w:val="2"/>
          <w:sz w:val="28"/>
          <w14:ligatures w14:val="standardContextual"/>
        </w:rPr>
        <w:t>8 м</w:t>
      </w:r>
      <w:r w:rsidRPr="00B96779">
        <w:rPr>
          <w:rFonts w:ascii="Times New Roman" w:eastAsia="Calibri" w:hAnsi="Times New Roman" w:cs="Times New Roman"/>
          <w:b/>
          <w:kern w:val="2"/>
          <w:sz w:val="28"/>
          <w:vertAlign w:val="superscript"/>
          <w14:ligatures w14:val="standardContextual"/>
        </w:rPr>
        <w:t>2</w:t>
      </w:r>
    </w:p>
    <w:p w14:paraId="70554F0C" w14:textId="77777777" w:rsidR="00B96779" w:rsidRPr="00B96779" w:rsidRDefault="00B96779" w:rsidP="00B96779">
      <w:pPr>
        <w:numPr>
          <w:ilvl w:val="0"/>
          <w:numId w:val="12"/>
        </w:numPr>
        <w:spacing w:after="0" w:line="240" w:lineRule="auto"/>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отливов карниза – </w:t>
      </w:r>
      <w:r w:rsidRPr="00B96779">
        <w:rPr>
          <w:rFonts w:ascii="Times New Roman" w:eastAsia="Calibri" w:hAnsi="Times New Roman" w:cs="Times New Roman"/>
          <w:b/>
          <w:kern w:val="2"/>
          <w:sz w:val="28"/>
          <w14:ligatures w14:val="standardContextual"/>
        </w:rPr>
        <w:t>8 м</w:t>
      </w:r>
      <w:r w:rsidRPr="00B96779">
        <w:rPr>
          <w:rFonts w:ascii="Times New Roman" w:eastAsia="Calibri" w:hAnsi="Times New Roman" w:cs="Times New Roman"/>
          <w:b/>
          <w:kern w:val="2"/>
          <w:sz w:val="28"/>
          <w:vertAlign w:val="superscript"/>
          <w14:ligatures w14:val="standardContextual"/>
        </w:rPr>
        <w:t>2</w:t>
      </w:r>
    </w:p>
    <w:p w14:paraId="13C6621E" w14:textId="77777777" w:rsidR="00B96779" w:rsidRPr="00B96779" w:rsidRDefault="00B96779" w:rsidP="00B96779">
      <w:pPr>
        <w:spacing w:after="0" w:line="240" w:lineRule="auto"/>
        <w:ind w:left="720"/>
        <w:contextualSpacing/>
        <w:rPr>
          <w:rFonts w:ascii="Times New Roman" w:eastAsia="Calibri" w:hAnsi="Times New Roman" w:cs="Times New Roman"/>
          <w:kern w:val="2"/>
          <w:sz w:val="28"/>
          <w14:ligatures w14:val="standardContextual"/>
        </w:rPr>
      </w:pPr>
    </w:p>
    <w:p w14:paraId="3CAEDBF6"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Дефектный акт №5</w:t>
      </w:r>
    </w:p>
    <w:p w14:paraId="1B3935A6"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 xml:space="preserve">По объекту: ремонт КНС, расположенный в с. </w:t>
      </w:r>
      <w:proofErr w:type="spellStart"/>
      <w:r w:rsidRPr="00B96779">
        <w:rPr>
          <w:rFonts w:ascii="Times New Roman" w:eastAsia="Calibri" w:hAnsi="Times New Roman" w:cs="Times New Roman"/>
          <w:b/>
          <w:kern w:val="2"/>
          <w:sz w:val="28"/>
          <w14:ligatures w14:val="standardContextual"/>
        </w:rPr>
        <w:t>Суклея</w:t>
      </w:r>
      <w:proofErr w:type="spellEnd"/>
      <w:r w:rsidRPr="00B96779">
        <w:rPr>
          <w:rFonts w:ascii="Times New Roman" w:eastAsia="Calibri" w:hAnsi="Times New Roman" w:cs="Times New Roman"/>
          <w:b/>
          <w:kern w:val="2"/>
          <w:sz w:val="28"/>
          <w14:ligatures w14:val="standardContextual"/>
        </w:rPr>
        <w:t>.</w:t>
      </w:r>
    </w:p>
    <w:p w14:paraId="7CCBED81" w14:textId="77777777" w:rsidR="00B96779" w:rsidRPr="00B96779" w:rsidRDefault="00B96779" w:rsidP="00B96779">
      <w:pPr>
        <w:spacing w:after="0" w:line="240" w:lineRule="auto"/>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Кровля:</w:t>
      </w:r>
    </w:p>
    <w:p w14:paraId="366363A7" w14:textId="77777777" w:rsidR="00B96779" w:rsidRPr="00B96779" w:rsidRDefault="00B96779" w:rsidP="00B96779">
      <w:pPr>
        <w:numPr>
          <w:ilvl w:val="0"/>
          <w:numId w:val="13"/>
        </w:numPr>
        <w:spacing w:after="0" w:line="240" w:lineRule="auto"/>
        <w:ind w:left="851" w:hanging="425"/>
        <w:contextualSpacing/>
        <w:jc w:val="both"/>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мягкой кровли Ø8,5 </w:t>
      </w:r>
      <w:r w:rsidRPr="00B96779">
        <w:rPr>
          <w:rFonts w:ascii="Times New Roman" w:eastAsia="Calibri" w:hAnsi="Times New Roman" w:cs="Times New Roman"/>
          <w:b/>
          <w:kern w:val="2"/>
          <w:sz w:val="28"/>
          <w14:ligatures w14:val="standardContextual"/>
        </w:rPr>
        <w:t>–54 м</w:t>
      </w:r>
      <w:r w:rsidRPr="00B96779">
        <w:rPr>
          <w:rFonts w:ascii="Times New Roman" w:eastAsia="Calibri" w:hAnsi="Times New Roman" w:cs="Times New Roman"/>
          <w:b/>
          <w:kern w:val="2"/>
          <w:sz w:val="28"/>
          <w:vertAlign w:val="superscript"/>
          <w14:ligatures w14:val="standardContextual"/>
        </w:rPr>
        <w:t>2</w:t>
      </w:r>
    </w:p>
    <w:p w14:paraId="1DF2C5D4" w14:textId="77777777" w:rsidR="00B96779" w:rsidRPr="00B96779" w:rsidRDefault="00B96779" w:rsidP="00B96779">
      <w:pPr>
        <w:numPr>
          <w:ilvl w:val="0"/>
          <w:numId w:val="13"/>
        </w:numPr>
        <w:spacing w:after="0" w:line="240" w:lineRule="auto"/>
        <w:ind w:left="851" w:hanging="425"/>
        <w:contextualSpacing/>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Ремонт стяжки </w:t>
      </w:r>
      <w:r w:rsidRPr="00B96779">
        <w:rPr>
          <w:rFonts w:ascii="Times New Roman" w:eastAsia="Calibri" w:hAnsi="Times New Roman" w:cs="Times New Roman"/>
          <w:b/>
          <w:kern w:val="2"/>
          <w:sz w:val="28"/>
          <w14:ligatures w14:val="standardContextual"/>
        </w:rPr>
        <w:t>– 18 м</w:t>
      </w:r>
      <w:r w:rsidRPr="00B96779">
        <w:rPr>
          <w:rFonts w:ascii="Times New Roman" w:eastAsia="Calibri" w:hAnsi="Times New Roman" w:cs="Times New Roman"/>
          <w:b/>
          <w:kern w:val="2"/>
          <w:sz w:val="28"/>
          <w:vertAlign w:val="superscript"/>
          <w14:ligatures w14:val="standardContextual"/>
        </w:rPr>
        <w:t>2</w:t>
      </w:r>
    </w:p>
    <w:p w14:paraId="059C066C" w14:textId="77777777" w:rsidR="00B96779" w:rsidRPr="00B96779" w:rsidRDefault="00B96779" w:rsidP="00B96779">
      <w:pPr>
        <w:numPr>
          <w:ilvl w:val="0"/>
          <w:numId w:val="13"/>
        </w:numPr>
        <w:spacing w:after="0" w:line="240" w:lineRule="auto"/>
        <w:ind w:left="851" w:hanging="425"/>
        <w:contextualSpacing/>
        <w:jc w:val="both"/>
        <w:rPr>
          <w:rFonts w:ascii="Times New Roman" w:eastAsia="Calibri" w:hAnsi="Times New Roman" w:cs="Times New Roman"/>
          <w:kern w:val="2"/>
          <w:sz w:val="28"/>
          <w14:ligatures w14:val="standardContextual"/>
        </w:rPr>
      </w:pPr>
      <w:proofErr w:type="spellStart"/>
      <w:r w:rsidRPr="00B96779">
        <w:rPr>
          <w:rFonts w:ascii="Times New Roman" w:eastAsia="Calibri" w:hAnsi="Times New Roman" w:cs="Times New Roman"/>
          <w:kern w:val="2"/>
          <w:sz w:val="28"/>
          <w14:ligatures w14:val="standardContextual"/>
        </w:rPr>
        <w:t>Огрунтовка</w:t>
      </w:r>
      <w:proofErr w:type="spellEnd"/>
      <w:r w:rsidRPr="00B96779">
        <w:rPr>
          <w:rFonts w:ascii="Times New Roman" w:eastAsia="Calibri" w:hAnsi="Times New Roman" w:cs="Times New Roman"/>
          <w:kern w:val="2"/>
          <w:sz w:val="28"/>
          <w14:ligatures w14:val="standardContextual"/>
        </w:rPr>
        <w:t xml:space="preserve"> кровли </w:t>
      </w:r>
      <w:r w:rsidRPr="00B96779">
        <w:rPr>
          <w:rFonts w:ascii="Times New Roman" w:eastAsia="Calibri" w:hAnsi="Times New Roman" w:cs="Times New Roman"/>
          <w:b/>
          <w:kern w:val="2"/>
          <w:sz w:val="28"/>
          <w14:ligatures w14:val="standardContextual"/>
        </w:rPr>
        <w:t>– 54 м</w:t>
      </w:r>
      <w:r w:rsidRPr="00B96779">
        <w:rPr>
          <w:rFonts w:ascii="Times New Roman" w:eastAsia="Calibri" w:hAnsi="Times New Roman" w:cs="Times New Roman"/>
          <w:b/>
          <w:kern w:val="2"/>
          <w:sz w:val="28"/>
          <w:vertAlign w:val="superscript"/>
          <w14:ligatures w14:val="standardContextual"/>
        </w:rPr>
        <w:t>2</w:t>
      </w:r>
    </w:p>
    <w:p w14:paraId="4DAF1DBF" w14:textId="77777777" w:rsidR="00B96779" w:rsidRPr="00B96779" w:rsidRDefault="00B96779" w:rsidP="00B96779">
      <w:pPr>
        <w:numPr>
          <w:ilvl w:val="0"/>
          <w:numId w:val="13"/>
        </w:numPr>
        <w:spacing w:after="0" w:line="240" w:lineRule="auto"/>
        <w:ind w:left="851" w:hanging="425"/>
        <w:contextualSpacing/>
        <w:jc w:val="both"/>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мягкой кровли в 2 слоя </w:t>
      </w:r>
      <w:r w:rsidRPr="00B96779">
        <w:rPr>
          <w:rFonts w:ascii="Times New Roman" w:eastAsia="Calibri" w:hAnsi="Times New Roman" w:cs="Times New Roman"/>
          <w:b/>
          <w:kern w:val="2"/>
          <w:sz w:val="28"/>
          <w14:ligatures w14:val="standardContextual"/>
        </w:rPr>
        <w:t>– 54 м</w:t>
      </w:r>
      <w:r w:rsidRPr="00B96779">
        <w:rPr>
          <w:rFonts w:ascii="Times New Roman" w:eastAsia="Calibri" w:hAnsi="Times New Roman" w:cs="Times New Roman"/>
          <w:b/>
          <w:kern w:val="2"/>
          <w:sz w:val="28"/>
          <w:vertAlign w:val="superscript"/>
          <w14:ligatures w14:val="standardContextual"/>
        </w:rPr>
        <w:t>2</w:t>
      </w:r>
    </w:p>
    <w:p w14:paraId="52151149" w14:textId="77777777" w:rsidR="00B96779" w:rsidRPr="00B96779" w:rsidRDefault="00B96779" w:rsidP="00B96779">
      <w:pPr>
        <w:numPr>
          <w:ilvl w:val="0"/>
          <w:numId w:val="13"/>
        </w:numPr>
        <w:spacing w:after="0" w:line="240" w:lineRule="auto"/>
        <w:ind w:left="851" w:hanging="425"/>
        <w:contextualSpacing/>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отливов карниза </w:t>
      </w:r>
      <w:r w:rsidRPr="00B96779">
        <w:rPr>
          <w:rFonts w:ascii="Times New Roman" w:eastAsia="Calibri" w:hAnsi="Times New Roman" w:cs="Times New Roman"/>
          <w:b/>
          <w:kern w:val="2"/>
          <w:sz w:val="28"/>
          <w14:ligatures w14:val="standardContextual"/>
        </w:rPr>
        <w:t>– 16,4 м</w:t>
      </w:r>
      <w:r w:rsidRPr="00B96779">
        <w:rPr>
          <w:rFonts w:ascii="Times New Roman" w:eastAsia="Calibri" w:hAnsi="Times New Roman" w:cs="Times New Roman"/>
          <w:b/>
          <w:kern w:val="2"/>
          <w:sz w:val="28"/>
          <w:vertAlign w:val="superscript"/>
          <w14:ligatures w14:val="standardContextual"/>
        </w:rPr>
        <w:t>2</w:t>
      </w:r>
    </w:p>
    <w:p w14:paraId="0D4502C0" w14:textId="77777777" w:rsidR="00B96779" w:rsidRPr="00B96779" w:rsidRDefault="00B96779" w:rsidP="00B96779">
      <w:pPr>
        <w:numPr>
          <w:ilvl w:val="0"/>
          <w:numId w:val="13"/>
        </w:numPr>
        <w:spacing w:after="0" w:line="240" w:lineRule="auto"/>
        <w:ind w:left="851" w:hanging="425"/>
        <w:contextualSpacing/>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отливов парапета </w:t>
      </w:r>
      <w:r w:rsidRPr="00B96779">
        <w:rPr>
          <w:rFonts w:ascii="Times New Roman" w:eastAsia="Calibri" w:hAnsi="Times New Roman" w:cs="Times New Roman"/>
          <w:b/>
          <w:kern w:val="2"/>
          <w:sz w:val="28"/>
          <w14:ligatures w14:val="standardContextual"/>
        </w:rPr>
        <w:t>–8,4 м</w:t>
      </w:r>
      <w:r w:rsidRPr="00B96779">
        <w:rPr>
          <w:rFonts w:ascii="Times New Roman" w:eastAsia="Calibri" w:hAnsi="Times New Roman" w:cs="Times New Roman"/>
          <w:b/>
          <w:kern w:val="2"/>
          <w:sz w:val="28"/>
          <w:vertAlign w:val="superscript"/>
          <w14:ligatures w14:val="standardContextual"/>
        </w:rPr>
        <w:t>2</w:t>
      </w:r>
    </w:p>
    <w:p w14:paraId="2B874270" w14:textId="77777777" w:rsidR="00B96779" w:rsidRPr="00B96779" w:rsidRDefault="00B96779" w:rsidP="00B96779">
      <w:pPr>
        <w:numPr>
          <w:ilvl w:val="0"/>
          <w:numId w:val="13"/>
        </w:numPr>
        <w:spacing w:after="0" w:line="240" w:lineRule="auto"/>
        <w:ind w:left="851" w:hanging="425"/>
        <w:contextualSpacing/>
        <w:jc w:val="both"/>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отливов карниза </w:t>
      </w:r>
      <w:r w:rsidRPr="00B96779">
        <w:rPr>
          <w:rFonts w:ascii="Times New Roman" w:eastAsia="Calibri" w:hAnsi="Times New Roman" w:cs="Times New Roman"/>
          <w:b/>
          <w:kern w:val="2"/>
          <w:sz w:val="28"/>
          <w14:ligatures w14:val="standardContextual"/>
        </w:rPr>
        <w:t>– 16,4 м</w:t>
      </w:r>
      <w:r w:rsidRPr="00B96779">
        <w:rPr>
          <w:rFonts w:ascii="Times New Roman" w:eastAsia="Calibri" w:hAnsi="Times New Roman" w:cs="Times New Roman"/>
          <w:b/>
          <w:kern w:val="2"/>
          <w:sz w:val="28"/>
          <w:vertAlign w:val="superscript"/>
          <w14:ligatures w14:val="standardContextual"/>
        </w:rPr>
        <w:t>2</w:t>
      </w:r>
    </w:p>
    <w:p w14:paraId="7F0C8F7C" w14:textId="77777777" w:rsidR="00B96779" w:rsidRPr="00B96779" w:rsidRDefault="00B96779" w:rsidP="00B96779">
      <w:pPr>
        <w:numPr>
          <w:ilvl w:val="0"/>
          <w:numId w:val="13"/>
        </w:numPr>
        <w:spacing w:after="0" w:line="240" w:lineRule="auto"/>
        <w:ind w:left="851" w:hanging="425"/>
        <w:contextualSpacing/>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отливов парапета </w:t>
      </w:r>
      <w:r w:rsidRPr="00B96779">
        <w:rPr>
          <w:rFonts w:ascii="Times New Roman" w:eastAsia="Calibri" w:hAnsi="Times New Roman" w:cs="Times New Roman"/>
          <w:b/>
          <w:kern w:val="2"/>
          <w:sz w:val="28"/>
          <w14:ligatures w14:val="standardContextual"/>
        </w:rPr>
        <w:t>– 3,8 м</w:t>
      </w:r>
      <w:r w:rsidRPr="00B96779">
        <w:rPr>
          <w:rFonts w:ascii="Times New Roman" w:eastAsia="Calibri" w:hAnsi="Times New Roman" w:cs="Times New Roman"/>
          <w:b/>
          <w:kern w:val="2"/>
          <w:sz w:val="28"/>
          <w:vertAlign w:val="superscript"/>
          <w14:ligatures w14:val="standardContextual"/>
        </w:rPr>
        <w:t>2</w:t>
      </w:r>
    </w:p>
    <w:p w14:paraId="1FE98F38"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5E2824E5"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451C3EF5"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67A807B5"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Начальник участка КНС и С                                   </w:t>
      </w:r>
    </w:p>
    <w:p w14:paraId="343C8844"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1144668F"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Инженер ПТО                                                           </w:t>
      </w:r>
    </w:p>
    <w:p w14:paraId="081F24DD"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2DD5EC82"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02DEEFE0"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3DA52424"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036842AA"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51D2261C"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060CDC6A"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367072A0"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12EA2CBC"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3CC2DC26"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1A846BF5"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652E5AC9"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3E5DC77B"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2EBA9A31"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47BA21D7"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4AB11F5A" w14:textId="77777777" w:rsid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668BD770" w14:textId="77777777" w:rsidR="00C30941" w:rsidRPr="00B96779" w:rsidRDefault="00C30941"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080CAF44"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69AC88EF"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34ACFEE5" w14:textId="77777777" w:rsidR="00B96779" w:rsidRPr="009279F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14:paraId="6BBB6EA1" w14:textId="77777777" w:rsidR="00B96779" w:rsidRPr="009279F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к Закупочной документации</w:t>
      </w:r>
    </w:p>
    <w:p w14:paraId="109015B8" w14:textId="77777777" w:rsidR="00B9677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по проведению открытого аукциона для </w:t>
      </w:r>
    </w:p>
    <w:p w14:paraId="029DF7CF" w14:textId="77777777" w:rsidR="00B9677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определения Подрядчика</w:t>
      </w:r>
      <w:r>
        <w:rPr>
          <w:rFonts w:ascii="Times New Roman" w:hAnsi="Times New Roman" w:cs="Times New Roman"/>
          <w:sz w:val="24"/>
          <w:szCs w:val="24"/>
        </w:rPr>
        <w:t xml:space="preserve"> </w:t>
      </w:r>
      <w:r w:rsidRPr="009279F9">
        <w:rPr>
          <w:rFonts w:ascii="Times New Roman" w:hAnsi="Times New Roman" w:cs="Times New Roman"/>
          <w:sz w:val="24"/>
          <w:szCs w:val="24"/>
        </w:rPr>
        <w:t xml:space="preserve">на выполнение </w:t>
      </w:r>
    </w:p>
    <w:p w14:paraId="01386A03" w14:textId="77777777" w:rsidR="00B96779" w:rsidRDefault="00B96779" w:rsidP="00B967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w:t>
      </w:r>
      <w:r w:rsidRPr="00DB0C0D">
        <w:rPr>
          <w:rFonts w:ascii="Times New Roman" w:hAnsi="Times New Roman" w:cs="Times New Roman"/>
          <w:sz w:val="24"/>
          <w:szCs w:val="24"/>
        </w:rPr>
        <w:t xml:space="preserve">абот </w:t>
      </w:r>
      <w:r w:rsidRPr="008B224F">
        <w:rPr>
          <w:rFonts w:ascii="Times New Roman" w:hAnsi="Times New Roman" w:cs="Times New Roman"/>
          <w:sz w:val="24"/>
          <w:szCs w:val="24"/>
        </w:rPr>
        <w:t xml:space="preserve">по ремонту мягких кровель на объектах </w:t>
      </w:r>
    </w:p>
    <w:p w14:paraId="6C47B634" w14:textId="77777777" w:rsidR="00B96779" w:rsidRDefault="00B96779" w:rsidP="00B96779">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ГУП «Водоснабжение и водоотведение»</w:t>
      </w:r>
    </w:p>
    <w:p w14:paraId="1625D3CF" w14:textId="77777777" w:rsidR="00B96779" w:rsidRDefault="00B96779" w:rsidP="00B96779">
      <w:pPr>
        <w:spacing w:after="0" w:line="240" w:lineRule="auto"/>
        <w:jc w:val="right"/>
        <w:rPr>
          <w:rFonts w:ascii="Times New Roman" w:hAnsi="Times New Roman" w:cs="Times New Roman"/>
          <w:sz w:val="24"/>
          <w:szCs w:val="24"/>
        </w:rPr>
      </w:pPr>
    </w:p>
    <w:p w14:paraId="443B7AA6" w14:textId="77777777" w:rsidR="00B96779" w:rsidRDefault="00B96779" w:rsidP="00B96779">
      <w:pPr>
        <w:spacing w:after="0" w:line="240" w:lineRule="auto"/>
        <w:jc w:val="right"/>
        <w:rPr>
          <w:rFonts w:ascii="Times New Roman" w:hAnsi="Times New Roman" w:cs="Times New Roman"/>
          <w:sz w:val="24"/>
          <w:szCs w:val="24"/>
        </w:rPr>
      </w:pPr>
    </w:p>
    <w:p w14:paraId="38DD12F7" w14:textId="77777777" w:rsidR="00B96779" w:rsidRDefault="00B96779" w:rsidP="00B96779">
      <w:pPr>
        <w:spacing w:after="0" w:line="240" w:lineRule="auto"/>
        <w:jc w:val="right"/>
        <w:rPr>
          <w:rFonts w:ascii="Times New Roman" w:hAnsi="Times New Roman" w:cs="Times New Roman"/>
          <w:sz w:val="24"/>
          <w:szCs w:val="24"/>
        </w:rPr>
      </w:pPr>
    </w:p>
    <w:p w14:paraId="770F4670"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 xml:space="preserve">Работы по ремонту мягких кровель </w:t>
      </w:r>
    </w:p>
    <w:p w14:paraId="200E22D0" w14:textId="77777777" w:rsidR="00B96779" w:rsidRPr="00B96779" w:rsidRDefault="00B96779" w:rsidP="00B96779">
      <w:pPr>
        <w:spacing w:after="0" w:line="240" w:lineRule="auto"/>
        <w:jc w:val="center"/>
        <w:rPr>
          <w:rFonts w:ascii="Times New Roman" w:eastAsia="Calibri" w:hAnsi="Times New Roman" w:cs="Times New Roman"/>
          <w:kern w:val="2"/>
          <w:sz w:val="28"/>
          <w14:ligatures w14:val="standardContextual"/>
        </w:rPr>
      </w:pPr>
      <w:r w:rsidRPr="00B96779">
        <w:rPr>
          <w:rFonts w:ascii="Times New Roman" w:eastAsia="Calibri" w:hAnsi="Times New Roman" w:cs="Times New Roman"/>
          <w:b/>
          <w:kern w:val="2"/>
          <w:sz w:val="28"/>
          <w14:ligatures w14:val="standardContextual"/>
        </w:rPr>
        <w:t>на объектах водопроводных насосных станций.</w:t>
      </w:r>
    </w:p>
    <w:p w14:paraId="1839E63B" w14:textId="77777777" w:rsidR="00B96779" w:rsidRDefault="00B96779" w:rsidP="00B96779">
      <w:pPr>
        <w:spacing w:after="0" w:line="240" w:lineRule="auto"/>
        <w:jc w:val="center"/>
        <w:rPr>
          <w:rFonts w:ascii="Times New Roman" w:eastAsia="Calibri" w:hAnsi="Times New Roman" w:cs="Times New Roman"/>
          <w:b/>
          <w:kern w:val="2"/>
          <w:sz w:val="28"/>
          <w14:ligatures w14:val="standardContextual"/>
        </w:rPr>
      </w:pPr>
    </w:p>
    <w:p w14:paraId="595A3D3C"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Дефектный акт №1</w:t>
      </w:r>
    </w:p>
    <w:p w14:paraId="75EBFF0F"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По объекту: ремонт ВНС "Машинный зал». Старая зона.</w:t>
      </w:r>
    </w:p>
    <w:p w14:paraId="79A4E199" w14:textId="77777777" w:rsidR="00B96779" w:rsidRPr="00B96779" w:rsidRDefault="00B96779" w:rsidP="00B96779">
      <w:pPr>
        <w:spacing w:after="0" w:line="240" w:lineRule="auto"/>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Кровля:</w:t>
      </w:r>
    </w:p>
    <w:p w14:paraId="456FB43A" w14:textId="77777777" w:rsidR="00B96779" w:rsidRPr="00B96779" w:rsidRDefault="00B96779" w:rsidP="00B96779">
      <w:pPr>
        <w:numPr>
          <w:ilvl w:val="0"/>
          <w:numId w:val="14"/>
        </w:numPr>
        <w:spacing w:after="0" w:line="240" w:lineRule="auto"/>
        <w:ind w:left="993" w:hanging="448"/>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ж/б плит парапета </w:t>
      </w:r>
      <w:r w:rsidRPr="00B96779">
        <w:rPr>
          <w:rFonts w:ascii="Times New Roman" w:eastAsia="Calibri" w:hAnsi="Times New Roman" w:cs="Times New Roman"/>
          <w:b/>
          <w:kern w:val="2"/>
          <w:sz w:val="28"/>
          <w14:ligatures w14:val="standardContextual"/>
        </w:rPr>
        <w:t>– 3 шт.</w:t>
      </w:r>
    </w:p>
    <w:p w14:paraId="6961E278" w14:textId="77777777" w:rsidR="00B96779" w:rsidRPr="00B96779" w:rsidRDefault="00B96779" w:rsidP="00B96779">
      <w:pPr>
        <w:numPr>
          <w:ilvl w:val="0"/>
          <w:numId w:val="14"/>
        </w:numPr>
        <w:spacing w:after="0" w:line="240" w:lineRule="auto"/>
        <w:ind w:left="993" w:hanging="448"/>
        <w:contextualSpacing/>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Изготовление и монтаж ж/б плит парапета </w:t>
      </w:r>
      <w:r w:rsidRPr="00B96779">
        <w:rPr>
          <w:rFonts w:ascii="Times New Roman" w:eastAsia="Calibri" w:hAnsi="Times New Roman" w:cs="Times New Roman"/>
          <w:b/>
          <w:kern w:val="2"/>
          <w:sz w:val="28"/>
          <w14:ligatures w14:val="standardContextual"/>
        </w:rPr>
        <w:t>– 3 шт.</w:t>
      </w:r>
    </w:p>
    <w:p w14:paraId="6B3A07C8" w14:textId="77777777" w:rsidR="00B96779" w:rsidRPr="00B96779" w:rsidRDefault="00B96779" w:rsidP="00B96779">
      <w:pPr>
        <w:numPr>
          <w:ilvl w:val="0"/>
          <w:numId w:val="14"/>
        </w:numPr>
        <w:spacing w:after="0" w:line="240" w:lineRule="auto"/>
        <w:ind w:left="993" w:hanging="448"/>
        <w:contextualSpacing/>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Установка оцинкованных отливов парапета </w:t>
      </w:r>
      <w:r w:rsidRPr="00B96779">
        <w:rPr>
          <w:rFonts w:ascii="Times New Roman" w:eastAsia="Calibri" w:hAnsi="Times New Roman" w:cs="Times New Roman"/>
          <w:b/>
          <w:kern w:val="2"/>
          <w:sz w:val="28"/>
          <w14:ligatures w14:val="standardContextual"/>
        </w:rPr>
        <w:t>– 6,4 м</w:t>
      </w:r>
      <w:r w:rsidRPr="00B96779">
        <w:rPr>
          <w:rFonts w:ascii="Times New Roman" w:eastAsia="Calibri" w:hAnsi="Times New Roman" w:cs="Times New Roman"/>
          <w:b/>
          <w:kern w:val="2"/>
          <w:sz w:val="28"/>
          <w:vertAlign w:val="superscript"/>
          <w14:ligatures w14:val="standardContextual"/>
        </w:rPr>
        <w:t>2</w:t>
      </w:r>
    </w:p>
    <w:p w14:paraId="2C497CF7" w14:textId="77777777" w:rsidR="00B96779" w:rsidRPr="00B96779" w:rsidRDefault="00B96779" w:rsidP="00B96779">
      <w:pPr>
        <w:numPr>
          <w:ilvl w:val="0"/>
          <w:numId w:val="14"/>
        </w:numPr>
        <w:spacing w:after="0" w:line="240" w:lineRule="auto"/>
        <w:ind w:left="993" w:hanging="448"/>
        <w:contextualSpacing/>
        <w:rPr>
          <w:rFonts w:ascii="Times New Roman" w:eastAsia="Calibri" w:hAnsi="Times New Roman" w:cs="Times New Roman"/>
          <w:b/>
          <w:kern w:val="2"/>
          <w:sz w:val="28"/>
          <w14:ligatures w14:val="standardContextual"/>
        </w:rPr>
      </w:pPr>
      <w:proofErr w:type="spellStart"/>
      <w:r w:rsidRPr="00B96779">
        <w:rPr>
          <w:rFonts w:ascii="Times New Roman" w:eastAsia="Calibri" w:hAnsi="Times New Roman" w:cs="Times New Roman"/>
          <w:kern w:val="2"/>
          <w:sz w:val="28"/>
          <w14:ligatures w14:val="standardContextual"/>
        </w:rPr>
        <w:t>Огрунтовка</w:t>
      </w:r>
      <w:proofErr w:type="spellEnd"/>
      <w:r w:rsidRPr="00B96779">
        <w:rPr>
          <w:rFonts w:ascii="Times New Roman" w:eastAsia="Calibri" w:hAnsi="Times New Roman" w:cs="Times New Roman"/>
          <w:kern w:val="2"/>
          <w:sz w:val="28"/>
          <w14:ligatures w14:val="standardContextual"/>
        </w:rPr>
        <w:t xml:space="preserve"> кровли </w:t>
      </w:r>
      <w:r w:rsidRPr="00B96779">
        <w:rPr>
          <w:rFonts w:ascii="Times New Roman" w:eastAsia="Calibri" w:hAnsi="Times New Roman" w:cs="Times New Roman"/>
          <w:b/>
          <w:kern w:val="2"/>
          <w:sz w:val="28"/>
          <w14:ligatures w14:val="standardContextual"/>
        </w:rPr>
        <w:t>– 96 м</w:t>
      </w:r>
      <w:r w:rsidRPr="00B96779">
        <w:rPr>
          <w:rFonts w:ascii="Times New Roman" w:eastAsia="Calibri" w:hAnsi="Times New Roman" w:cs="Times New Roman"/>
          <w:b/>
          <w:kern w:val="2"/>
          <w:sz w:val="28"/>
          <w:vertAlign w:val="superscript"/>
          <w14:ligatures w14:val="standardContextual"/>
        </w:rPr>
        <w:t>2</w:t>
      </w:r>
    </w:p>
    <w:p w14:paraId="1A4BEC92" w14:textId="77777777" w:rsidR="00B96779" w:rsidRPr="00B96779" w:rsidRDefault="00B96779" w:rsidP="00B96779">
      <w:pPr>
        <w:spacing w:after="0" w:line="240" w:lineRule="auto"/>
        <w:ind w:left="993"/>
        <w:contextualSpacing/>
        <w:rPr>
          <w:rFonts w:ascii="Times New Roman" w:eastAsia="Calibri" w:hAnsi="Times New Roman" w:cs="Times New Roman"/>
          <w:kern w:val="2"/>
          <w:sz w:val="28"/>
          <w14:ligatures w14:val="standardContextual"/>
        </w:rPr>
      </w:pPr>
    </w:p>
    <w:p w14:paraId="6DBF5289"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Дефектный акт №2</w:t>
      </w:r>
    </w:p>
    <w:p w14:paraId="5FCE4622"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По объекту: ремонт ВНС "Машинный зал». 3-й подъём.</w:t>
      </w:r>
    </w:p>
    <w:p w14:paraId="076563A4" w14:textId="77777777" w:rsidR="00B96779" w:rsidRPr="00B96779" w:rsidRDefault="00B96779" w:rsidP="00B96779">
      <w:pPr>
        <w:spacing w:after="0" w:line="240" w:lineRule="auto"/>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Кровля:</w:t>
      </w:r>
    </w:p>
    <w:p w14:paraId="57AC4386" w14:textId="77777777" w:rsidR="00B96779" w:rsidRPr="00B96779" w:rsidRDefault="00B96779" w:rsidP="00B96779">
      <w:pPr>
        <w:numPr>
          <w:ilvl w:val="0"/>
          <w:numId w:val="15"/>
        </w:numPr>
        <w:tabs>
          <w:tab w:val="left" w:pos="1276"/>
        </w:tabs>
        <w:spacing w:after="0" w:line="240" w:lineRule="auto"/>
        <w:ind w:hanging="11"/>
        <w:contextualSpacing/>
        <w:jc w:val="both"/>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Демонтаж мягкой кровли –</w:t>
      </w:r>
      <w:r w:rsidRPr="00B96779">
        <w:rPr>
          <w:rFonts w:ascii="Times New Roman" w:eastAsia="Calibri" w:hAnsi="Times New Roman" w:cs="Times New Roman"/>
          <w:b/>
          <w:kern w:val="2"/>
          <w:sz w:val="28"/>
          <w14:ligatures w14:val="standardContextual"/>
        </w:rPr>
        <w:t xml:space="preserve"> 310 м</w:t>
      </w:r>
      <w:r w:rsidRPr="00B96779">
        <w:rPr>
          <w:rFonts w:ascii="Times New Roman" w:eastAsia="Calibri" w:hAnsi="Times New Roman" w:cs="Times New Roman"/>
          <w:b/>
          <w:kern w:val="2"/>
          <w:sz w:val="28"/>
          <w:vertAlign w:val="superscript"/>
          <w14:ligatures w14:val="standardContextual"/>
        </w:rPr>
        <w:t>2</w:t>
      </w:r>
    </w:p>
    <w:p w14:paraId="06A74752" w14:textId="77777777" w:rsidR="00B96779" w:rsidRPr="00B96779" w:rsidRDefault="00B96779" w:rsidP="00B96779">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стяжки </w:t>
      </w:r>
      <w:r w:rsidRPr="00B96779">
        <w:rPr>
          <w:rFonts w:ascii="Times New Roman" w:eastAsia="Calibri" w:hAnsi="Times New Roman" w:cs="Times New Roman"/>
          <w:b/>
          <w:kern w:val="2"/>
          <w:sz w:val="28"/>
          <w14:ligatures w14:val="standardContextual"/>
        </w:rPr>
        <w:t>– 168 м</w:t>
      </w:r>
      <w:r w:rsidRPr="00B96779">
        <w:rPr>
          <w:rFonts w:ascii="Times New Roman" w:eastAsia="Calibri" w:hAnsi="Times New Roman" w:cs="Times New Roman"/>
          <w:b/>
          <w:kern w:val="2"/>
          <w:sz w:val="28"/>
          <w:vertAlign w:val="superscript"/>
          <w14:ligatures w14:val="standardContextual"/>
        </w:rPr>
        <w:t>2</w:t>
      </w:r>
    </w:p>
    <w:p w14:paraId="5A67CDE2" w14:textId="77777777" w:rsidR="00B96779" w:rsidRPr="00B96779" w:rsidRDefault="00B96779" w:rsidP="00B96779">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Ремонт стяжки </w:t>
      </w:r>
      <w:r w:rsidRPr="00B96779">
        <w:rPr>
          <w:rFonts w:ascii="Times New Roman" w:eastAsia="Calibri" w:hAnsi="Times New Roman" w:cs="Times New Roman"/>
          <w:b/>
          <w:kern w:val="2"/>
          <w:sz w:val="28"/>
          <w14:ligatures w14:val="standardContextual"/>
        </w:rPr>
        <w:t>– 168 м</w:t>
      </w:r>
      <w:r w:rsidRPr="00B96779">
        <w:rPr>
          <w:rFonts w:ascii="Times New Roman" w:eastAsia="Calibri" w:hAnsi="Times New Roman" w:cs="Times New Roman"/>
          <w:b/>
          <w:kern w:val="2"/>
          <w:sz w:val="28"/>
          <w:vertAlign w:val="superscript"/>
          <w14:ligatures w14:val="standardContextual"/>
        </w:rPr>
        <w:t>2</w:t>
      </w:r>
    </w:p>
    <w:p w14:paraId="5B5240AD" w14:textId="77777777" w:rsidR="00B96779" w:rsidRPr="00B96779" w:rsidRDefault="00B96779" w:rsidP="00B96779">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8"/>
          <w14:ligatures w14:val="standardContextual"/>
        </w:rPr>
      </w:pPr>
      <w:proofErr w:type="spellStart"/>
      <w:r w:rsidRPr="00B96779">
        <w:rPr>
          <w:rFonts w:ascii="Times New Roman" w:eastAsia="Calibri" w:hAnsi="Times New Roman" w:cs="Times New Roman"/>
          <w:kern w:val="2"/>
          <w:sz w:val="28"/>
          <w14:ligatures w14:val="standardContextual"/>
        </w:rPr>
        <w:t>Огрунтовка</w:t>
      </w:r>
      <w:proofErr w:type="spellEnd"/>
      <w:r w:rsidRPr="00B96779">
        <w:rPr>
          <w:rFonts w:ascii="Times New Roman" w:eastAsia="Calibri" w:hAnsi="Times New Roman" w:cs="Times New Roman"/>
          <w:kern w:val="2"/>
          <w:sz w:val="28"/>
          <w14:ligatures w14:val="standardContextual"/>
        </w:rPr>
        <w:t xml:space="preserve"> стяжки – </w:t>
      </w:r>
      <w:r w:rsidRPr="00B96779">
        <w:rPr>
          <w:rFonts w:ascii="Times New Roman" w:eastAsia="Calibri" w:hAnsi="Times New Roman" w:cs="Times New Roman"/>
          <w:b/>
          <w:kern w:val="2"/>
          <w:sz w:val="28"/>
          <w14:ligatures w14:val="standardContextual"/>
        </w:rPr>
        <w:t>310 м</w:t>
      </w:r>
      <w:r w:rsidRPr="00B96779">
        <w:rPr>
          <w:rFonts w:ascii="Times New Roman" w:eastAsia="Calibri" w:hAnsi="Times New Roman" w:cs="Times New Roman"/>
          <w:b/>
          <w:kern w:val="2"/>
          <w:sz w:val="28"/>
          <w:vertAlign w:val="superscript"/>
          <w14:ligatures w14:val="standardContextual"/>
        </w:rPr>
        <w:t>2</w:t>
      </w:r>
    </w:p>
    <w:p w14:paraId="7D880410" w14:textId="77777777" w:rsidR="00B96779" w:rsidRPr="00B96779" w:rsidRDefault="00B96779" w:rsidP="00B96779">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мягкой кровли в 2 слоя </w:t>
      </w:r>
      <w:r w:rsidRPr="00B96779">
        <w:rPr>
          <w:rFonts w:ascii="Times New Roman" w:eastAsia="Calibri" w:hAnsi="Times New Roman" w:cs="Times New Roman"/>
          <w:b/>
          <w:kern w:val="2"/>
          <w:sz w:val="28"/>
          <w14:ligatures w14:val="standardContextual"/>
        </w:rPr>
        <w:t>– 310 м</w:t>
      </w:r>
      <w:r w:rsidRPr="00B96779">
        <w:rPr>
          <w:rFonts w:ascii="Times New Roman" w:eastAsia="Calibri" w:hAnsi="Times New Roman" w:cs="Times New Roman"/>
          <w:b/>
          <w:kern w:val="2"/>
          <w:sz w:val="28"/>
          <w:vertAlign w:val="superscript"/>
          <w14:ligatures w14:val="standardContextual"/>
        </w:rPr>
        <w:t>2</w:t>
      </w:r>
    </w:p>
    <w:p w14:paraId="6610C422" w14:textId="77777777" w:rsidR="00B96779" w:rsidRPr="00B96779" w:rsidRDefault="00B96779" w:rsidP="00B96779">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Установка оцинкованных отливов карнизных (30м х 0,3) </w:t>
      </w:r>
      <w:r w:rsidRPr="00B96779">
        <w:rPr>
          <w:rFonts w:ascii="Times New Roman" w:eastAsia="Calibri" w:hAnsi="Times New Roman" w:cs="Times New Roman"/>
          <w:b/>
          <w:kern w:val="2"/>
          <w:sz w:val="28"/>
          <w14:ligatures w14:val="standardContextual"/>
        </w:rPr>
        <w:t>– 12 м</w:t>
      </w:r>
      <w:r w:rsidRPr="00B96779">
        <w:rPr>
          <w:rFonts w:ascii="Times New Roman" w:eastAsia="Calibri" w:hAnsi="Times New Roman" w:cs="Times New Roman"/>
          <w:b/>
          <w:kern w:val="2"/>
          <w:sz w:val="28"/>
          <w:vertAlign w:val="superscript"/>
          <w14:ligatures w14:val="standardContextual"/>
        </w:rPr>
        <w:t>2</w:t>
      </w:r>
    </w:p>
    <w:p w14:paraId="2C4142F7" w14:textId="77777777" w:rsidR="00B96779" w:rsidRPr="00B96779" w:rsidRDefault="00B96779" w:rsidP="00B96779">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отливов парапета (14м х 0,7) </w:t>
      </w:r>
      <w:r w:rsidRPr="00B96779">
        <w:rPr>
          <w:rFonts w:ascii="Times New Roman" w:eastAsia="Calibri" w:hAnsi="Times New Roman" w:cs="Times New Roman"/>
          <w:b/>
          <w:kern w:val="2"/>
          <w:sz w:val="28"/>
          <w14:ligatures w14:val="standardContextual"/>
        </w:rPr>
        <w:t>– 24 м</w:t>
      </w:r>
      <w:r w:rsidRPr="00B96779">
        <w:rPr>
          <w:rFonts w:ascii="Times New Roman" w:eastAsia="Calibri" w:hAnsi="Times New Roman" w:cs="Times New Roman"/>
          <w:b/>
          <w:kern w:val="2"/>
          <w:sz w:val="28"/>
          <w:vertAlign w:val="superscript"/>
          <w14:ligatures w14:val="standardContextual"/>
        </w:rPr>
        <w:t>2</w:t>
      </w:r>
    </w:p>
    <w:p w14:paraId="5EB2C5CF" w14:textId="77777777" w:rsidR="00B96779" w:rsidRPr="00B96779" w:rsidRDefault="00B96779" w:rsidP="00B96779">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Кирпичная кладка карниза </w:t>
      </w:r>
      <w:r w:rsidRPr="00B96779">
        <w:rPr>
          <w:rFonts w:ascii="Times New Roman" w:eastAsia="Calibri" w:hAnsi="Times New Roman" w:cs="Times New Roman"/>
          <w:b/>
          <w:kern w:val="2"/>
          <w:sz w:val="28"/>
          <w14:ligatures w14:val="standardContextual"/>
        </w:rPr>
        <w:t>– 0,8 м</w:t>
      </w:r>
      <w:r w:rsidRPr="00B96779">
        <w:rPr>
          <w:rFonts w:ascii="Times New Roman" w:eastAsia="Calibri" w:hAnsi="Times New Roman" w:cs="Times New Roman"/>
          <w:b/>
          <w:kern w:val="2"/>
          <w:sz w:val="28"/>
          <w:vertAlign w:val="superscript"/>
          <w14:ligatures w14:val="standardContextual"/>
        </w:rPr>
        <w:t>3</w:t>
      </w:r>
    </w:p>
    <w:p w14:paraId="0B5B8C5D" w14:textId="77777777" w:rsidR="00B96779" w:rsidRPr="00B96779" w:rsidRDefault="00B96779" w:rsidP="00B96779">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отливов карниза </w:t>
      </w:r>
      <w:r w:rsidRPr="00B96779">
        <w:rPr>
          <w:rFonts w:ascii="Times New Roman" w:eastAsia="Calibri" w:hAnsi="Times New Roman" w:cs="Times New Roman"/>
          <w:b/>
          <w:kern w:val="2"/>
          <w:sz w:val="28"/>
          <w14:ligatures w14:val="standardContextual"/>
        </w:rPr>
        <w:t>– 12 м</w:t>
      </w:r>
      <w:r w:rsidRPr="00B96779">
        <w:rPr>
          <w:rFonts w:ascii="Times New Roman" w:eastAsia="Calibri" w:hAnsi="Times New Roman" w:cs="Times New Roman"/>
          <w:b/>
          <w:kern w:val="2"/>
          <w:sz w:val="28"/>
          <w:vertAlign w:val="superscript"/>
          <w14:ligatures w14:val="standardContextual"/>
        </w:rPr>
        <w:t>2</w:t>
      </w:r>
    </w:p>
    <w:p w14:paraId="5224906B" w14:textId="77777777" w:rsidR="00B96779" w:rsidRPr="00B96779" w:rsidRDefault="00B96779" w:rsidP="00B96779">
      <w:pPr>
        <w:tabs>
          <w:tab w:val="left" w:pos="1134"/>
        </w:tabs>
        <w:spacing w:after="0" w:line="240" w:lineRule="auto"/>
        <w:ind w:left="720"/>
        <w:contextualSpacing/>
        <w:rPr>
          <w:rFonts w:ascii="Times New Roman" w:eastAsia="Calibri" w:hAnsi="Times New Roman" w:cs="Times New Roman"/>
          <w:b/>
          <w:kern w:val="2"/>
          <w:sz w:val="28"/>
          <w14:ligatures w14:val="standardContextual"/>
        </w:rPr>
      </w:pPr>
    </w:p>
    <w:p w14:paraId="5FC54165"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Дефектный акт №3</w:t>
      </w:r>
    </w:p>
    <w:p w14:paraId="2D6AA871"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По объекту: ремонт ВНС «</w:t>
      </w:r>
      <w:proofErr w:type="spellStart"/>
      <w:r w:rsidRPr="00B96779">
        <w:rPr>
          <w:rFonts w:ascii="Times New Roman" w:eastAsia="Calibri" w:hAnsi="Times New Roman" w:cs="Times New Roman"/>
          <w:b/>
          <w:kern w:val="2"/>
          <w:sz w:val="28"/>
          <w14:ligatures w14:val="standardContextual"/>
        </w:rPr>
        <w:t>Гребеницкая</w:t>
      </w:r>
      <w:proofErr w:type="spellEnd"/>
      <w:r w:rsidRPr="00B96779">
        <w:rPr>
          <w:rFonts w:ascii="Times New Roman" w:eastAsia="Calibri" w:hAnsi="Times New Roman" w:cs="Times New Roman"/>
          <w:b/>
          <w:kern w:val="2"/>
          <w:sz w:val="28"/>
          <w14:ligatures w14:val="standardContextual"/>
        </w:rPr>
        <w:t>» в г. Тирасполь.</w:t>
      </w:r>
    </w:p>
    <w:p w14:paraId="6FCCCE57" w14:textId="77777777" w:rsidR="00B96779" w:rsidRPr="00B96779" w:rsidRDefault="00B96779" w:rsidP="00B96779">
      <w:pPr>
        <w:spacing w:after="0" w:line="240" w:lineRule="auto"/>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Кровля:</w:t>
      </w:r>
    </w:p>
    <w:p w14:paraId="1F14D0E6" w14:textId="77777777" w:rsidR="00B96779" w:rsidRPr="00B96779" w:rsidRDefault="00B96779" w:rsidP="00B96779">
      <w:pPr>
        <w:numPr>
          <w:ilvl w:val="0"/>
          <w:numId w:val="15"/>
        </w:numPr>
        <w:tabs>
          <w:tab w:val="left" w:pos="1276"/>
        </w:tabs>
        <w:spacing w:after="0" w:line="240" w:lineRule="auto"/>
        <w:ind w:hanging="11"/>
        <w:contextualSpacing/>
        <w:jc w:val="both"/>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Демонтаж мягкой кровли –</w:t>
      </w:r>
      <w:r w:rsidRPr="00B96779">
        <w:rPr>
          <w:rFonts w:ascii="Times New Roman" w:eastAsia="Calibri" w:hAnsi="Times New Roman" w:cs="Times New Roman"/>
          <w:b/>
          <w:kern w:val="2"/>
          <w:sz w:val="28"/>
          <w14:ligatures w14:val="standardContextual"/>
        </w:rPr>
        <w:t xml:space="preserve"> 408,2 м</w:t>
      </w:r>
      <w:r w:rsidRPr="00B96779">
        <w:rPr>
          <w:rFonts w:ascii="Times New Roman" w:eastAsia="Calibri" w:hAnsi="Times New Roman" w:cs="Times New Roman"/>
          <w:b/>
          <w:kern w:val="2"/>
          <w:sz w:val="28"/>
          <w:vertAlign w:val="superscript"/>
          <w14:ligatures w14:val="standardContextual"/>
        </w:rPr>
        <w:t>2</w:t>
      </w:r>
    </w:p>
    <w:p w14:paraId="7C9ED39B" w14:textId="77777777" w:rsidR="00B96779" w:rsidRPr="00B96779" w:rsidRDefault="00B96779" w:rsidP="00B96779">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карнизных свесов из оцинкованной стали </w:t>
      </w:r>
      <w:r w:rsidRPr="00B96779">
        <w:rPr>
          <w:rFonts w:ascii="Times New Roman" w:eastAsia="Calibri" w:hAnsi="Times New Roman" w:cs="Times New Roman"/>
          <w:b/>
          <w:kern w:val="2"/>
          <w:sz w:val="28"/>
          <w14:ligatures w14:val="standardContextual"/>
        </w:rPr>
        <w:t>– 98 м / 30 м</w:t>
      </w:r>
      <w:r w:rsidRPr="00B96779">
        <w:rPr>
          <w:rFonts w:ascii="Times New Roman" w:eastAsia="Calibri" w:hAnsi="Times New Roman" w:cs="Times New Roman"/>
          <w:b/>
          <w:kern w:val="2"/>
          <w:sz w:val="28"/>
          <w:vertAlign w:val="superscript"/>
          <w14:ligatures w14:val="standardContextual"/>
        </w:rPr>
        <w:t>2</w:t>
      </w:r>
    </w:p>
    <w:p w14:paraId="7428C928" w14:textId="77777777" w:rsidR="00B96779" w:rsidRPr="00B96779" w:rsidRDefault="00B96779" w:rsidP="00B96779">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стяжки </w:t>
      </w:r>
      <w:r w:rsidRPr="00B96779">
        <w:rPr>
          <w:rFonts w:ascii="Times New Roman" w:eastAsia="Calibri" w:hAnsi="Times New Roman" w:cs="Times New Roman"/>
          <w:b/>
          <w:kern w:val="2"/>
          <w:sz w:val="28"/>
          <w14:ligatures w14:val="standardContextual"/>
        </w:rPr>
        <w:t>– 245 м</w:t>
      </w:r>
      <w:r w:rsidRPr="00B96779">
        <w:rPr>
          <w:rFonts w:ascii="Times New Roman" w:eastAsia="Calibri" w:hAnsi="Times New Roman" w:cs="Times New Roman"/>
          <w:b/>
          <w:kern w:val="2"/>
          <w:sz w:val="28"/>
          <w:vertAlign w:val="superscript"/>
          <w14:ligatures w14:val="standardContextual"/>
        </w:rPr>
        <w:t>2</w:t>
      </w:r>
    </w:p>
    <w:p w14:paraId="5BB9FA71" w14:textId="77777777" w:rsidR="00B96779" w:rsidRPr="00B96779" w:rsidRDefault="00B96779" w:rsidP="00B96779">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8"/>
          <w14:ligatures w14:val="standardContextual"/>
        </w:rPr>
      </w:pPr>
      <w:proofErr w:type="spellStart"/>
      <w:r w:rsidRPr="00B96779">
        <w:rPr>
          <w:rFonts w:ascii="Times New Roman" w:eastAsia="Calibri" w:hAnsi="Times New Roman" w:cs="Times New Roman"/>
          <w:kern w:val="2"/>
          <w:sz w:val="28"/>
          <w14:ligatures w14:val="standardContextual"/>
        </w:rPr>
        <w:t>Огрунтовка</w:t>
      </w:r>
      <w:proofErr w:type="spellEnd"/>
      <w:r w:rsidRPr="00B96779">
        <w:rPr>
          <w:rFonts w:ascii="Times New Roman" w:eastAsia="Calibri" w:hAnsi="Times New Roman" w:cs="Times New Roman"/>
          <w:kern w:val="2"/>
          <w:sz w:val="28"/>
          <w14:ligatures w14:val="standardContextual"/>
        </w:rPr>
        <w:t xml:space="preserve"> стяжки </w:t>
      </w:r>
      <w:r w:rsidRPr="00B96779">
        <w:rPr>
          <w:rFonts w:ascii="Times New Roman" w:eastAsia="Calibri" w:hAnsi="Times New Roman" w:cs="Times New Roman"/>
          <w:b/>
          <w:kern w:val="2"/>
          <w:sz w:val="28"/>
          <w14:ligatures w14:val="standardContextual"/>
        </w:rPr>
        <w:t>– 408 м</w:t>
      </w:r>
      <w:r w:rsidRPr="00B96779">
        <w:rPr>
          <w:rFonts w:ascii="Times New Roman" w:eastAsia="Calibri" w:hAnsi="Times New Roman" w:cs="Times New Roman"/>
          <w:b/>
          <w:kern w:val="2"/>
          <w:sz w:val="28"/>
          <w:vertAlign w:val="superscript"/>
          <w14:ligatures w14:val="standardContextual"/>
        </w:rPr>
        <w:t>2</w:t>
      </w:r>
    </w:p>
    <w:p w14:paraId="08C9A515" w14:textId="77777777" w:rsidR="00B96779" w:rsidRPr="00B96779" w:rsidRDefault="00B96779" w:rsidP="00B96779">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мягкой кровли в 2 слоя </w:t>
      </w:r>
      <w:r w:rsidRPr="00B96779">
        <w:rPr>
          <w:rFonts w:ascii="Times New Roman" w:eastAsia="Calibri" w:hAnsi="Times New Roman" w:cs="Times New Roman"/>
          <w:b/>
          <w:kern w:val="2"/>
          <w:sz w:val="28"/>
          <w14:ligatures w14:val="standardContextual"/>
        </w:rPr>
        <w:t>– 408,2 м</w:t>
      </w:r>
      <w:r w:rsidRPr="00B96779">
        <w:rPr>
          <w:rFonts w:ascii="Times New Roman" w:eastAsia="Calibri" w:hAnsi="Times New Roman" w:cs="Times New Roman"/>
          <w:b/>
          <w:kern w:val="2"/>
          <w:sz w:val="28"/>
          <w:vertAlign w:val="superscript"/>
          <w14:ligatures w14:val="standardContextual"/>
        </w:rPr>
        <w:t>2</w:t>
      </w:r>
    </w:p>
    <w:p w14:paraId="3ACEDCEA" w14:textId="77777777" w:rsidR="00B96779" w:rsidRPr="00B96779" w:rsidRDefault="00B96779" w:rsidP="00B96779">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Установка оцинкованных отливов карнизных (89м х 0,3) б/у </w:t>
      </w:r>
      <w:r w:rsidRPr="00B96779">
        <w:rPr>
          <w:rFonts w:ascii="Times New Roman" w:eastAsia="Calibri" w:hAnsi="Times New Roman" w:cs="Times New Roman"/>
          <w:b/>
          <w:kern w:val="2"/>
          <w:sz w:val="28"/>
          <w14:ligatures w14:val="standardContextual"/>
        </w:rPr>
        <w:t>– 30 м</w:t>
      </w:r>
      <w:r w:rsidRPr="00B96779">
        <w:rPr>
          <w:rFonts w:ascii="Times New Roman" w:eastAsia="Calibri" w:hAnsi="Times New Roman" w:cs="Times New Roman"/>
          <w:b/>
          <w:kern w:val="2"/>
          <w:sz w:val="28"/>
          <w:vertAlign w:val="superscript"/>
          <w14:ligatures w14:val="standardContextual"/>
        </w:rPr>
        <w:t>2</w:t>
      </w:r>
    </w:p>
    <w:p w14:paraId="2CFDBF05" w14:textId="77777777" w:rsidR="00B96779" w:rsidRPr="00B96779" w:rsidRDefault="00B96779" w:rsidP="00B96779">
      <w:pPr>
        <w:tabs>
          <w:tab w:val="left" w:pos="1276"/>
        </w:tabs>
        <w:spacing w:after="0" w:line="240" w:lineRule="auto"/>
        <w:ind w:left="720"/>
        <w:contextualSpacing/>
        <w:jc w:val="both"/>
        <w:rPr>
          <w:rFonts w:ascii="Times New Roman" w:eastAsia="Calibri" w:hAnsi="Times New Roman" w:cs="Times New Roman"/>
          <w:b/>
          <w:kern w:val="2"/>
          <w:sz w:val="28"/>
          <w14:ligatures w14:val="standardContextual"/>
        </w:rPr>
      </w:pPr>
    </w:p>
    <w:p w14:paraId="00422CC5" w14:textId="77777777" w:rsidR="00B96779" w:rsidRDefault="00B96779" w:rsidP="00B96779">
      <w:pPr>
        <w:spacing w:after="0" w:line="240" w:lineRule="auto"/>
        <w:jc w:val="center"/>
        <w:rPr>
          <w:rFonts w:ascii="Times New Roman" w:eastAsia="Calibri" w:hAnsi="Times New Roman" w:cs="Times New Roman"/>
          <w:b/>
          <w:kern w:val="2"/>
          <w:sz w:val="28"/>
          <w14:ligatures w14:val="standardContextual"/>
        </w:rPr>
      </w:pPr>
    </w:p>
    <w:p w14:paraId="1D95FDA2"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Дефектный акт №4</w:t>
      </w:r>
    </w:p>
    <w:p w14:paraId="1E2FE906"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По объекту: ремонт ВНС «Новая зона» (камера гашения давления).</w:t>
      </w:r>
    </w:p>
    <w:p w14:paraId="2F0B555C" w14:textId="77777777" w:rsidR="00B96779" w:rsidRPr="00B96779" w:rsidRDefault="00B96779" w:rsidP="00B96779">
      <w:pPr>
        <w:spacing w:after="0" w:line="240" w:lineRule="auto"/>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lastRenderedPageBreak/>
        <w:t>Кровля:</w:t>
      </w:r>
    </w:p>
    <w:p w14:paraId="60D67D84" w14:textId="77777777" w:rsidR="00B96779" w:rsidRPr="00B96779" w:rsidRDefault="00B96779" w:rsidP="00B96779">
      <w:pPr>
        <w:numPr>
          <w:ilvl w:val="0"/>
          <w:numId w:val="16"/>
        </w:numPr>
        <w:spacing w:after="0" w:line="240" w:lineRule="auto"/>
        <w:ind w:firstLine="131"/>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Кирпичная кладка карниза – </w:t>
      </w:r>
      <w:r w:rsidRPr="00B96779">
        <w:rPr>
          <w:rFonts w:ascii="Times New Roman" w:eastAsia="Calibri" w:hAnsi="Times New Roman" w:cs="Times New Roman"/>
          <w:b/>
          <w:kern w:val="2"/>
          <w:sz w:val="28"/>
          <w14:ligatures w14:val="standardContextual"/>
        </w:rPr>
        <w:t>0,8 м</w:t>
      </w:r>
      <w:r w:rsidRPr="00B96779">
        <w:rPr>
          <w:rFonts w:ascii="Times New Roman" w:eastAsia="Calibri" w:hAnsi="Times New Roman" w:cs="Times New Roman"/>
          <w:b/>
          <w:kern w:val="2"/>
          <w:sz w:val="28"/>
          <w:vertAlign w:val="superscript"/>
          <w14:ligatures w14:val="standardContextual"/>
        </w:rPr>
        <w:t>3</w:t>
      </w:r>
    </w:p>
    <w:p w14:paraId="1F9A1BA7" w14:textId="77777777" w:rsidR="00B96779" w:rsidRPr="00B96779" w:rsidRDefault="00B96779" w:rsidP="00B96779">
      <w:pPr>
        <w:numPr>
          <w:ilvl w:val="0"/>
          <w:numId w:val="16"/>
        </w:numPr>
        <w:spacing w:after="0" w:line="240" w:lineRule="auto"/>
        <w:ind w:firstLine="131"/>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стяжки – </w:t>
      </w:r>
      <w:r w:rsidRPr="00B96779">
        <w:rPr>
          <w:rFonts w:ascii="Times New Roman" w:eastAsia="Calibri" w:hAnsi="Times New Roman" w:cs="Times New Roman"/>
          <w:b/>
          <w:kern w:val="2"/>
          <w:sz w:val="28"/>
          <w14:ligatures w14:val="standardContextual"/>
        </w:rPr>
        <w:t>23,4 м</w:t>
      </w:r>
      <w:r w:rsidRPr="00B96779">
        <w:rPr>
          <w:rFonts w:ascii="Times New Roman" w:eastAsia="Calibri" w:hAnsi="Times New Roman" w:cs="Times New Roman"/>
          <w:b/>
          <w:kern w:val="2"/>
          <w:sz w:val="28"/>
          <w:vertAlign w:val="superscript"/>
          <w14:ligatures w14:val="standardContextual"/>
        </w:rPr>
        <w:t>2</w:t>
      </w:r>
    </w:p>
    <w:p w14:paraId="7623A251" w14:textId="77777777" w:rsidR="00B96779" w:rsidRPr="00B96779" w:rsidRDefault="00B96779" w:rsidP="00B96779">
      <w:pPr>
        <w:numPr>
          <w:ilvl w:val="0"/>
          <w:numId w:val="16"/>
        </w:numPr>
        <w:spacing w:after="0" w:line="240" w:lineRule="auto"/>
        <w:ind w:firstLine="131"/>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стяжки – </w:t>
      </w:r>
      <w:r w:rsidRPr="00B96779">
        <w:rPr>
          <w:rFonts w:ascii="Times New Roman" w:eastAsia="Calibri" w:hAnsi="Times New Roman" w:cs="Times New Roman"/>
          <w:b/>
          <w:kern w:val="2"/>
          <w:sz w:val="28"/>
          <w14:ligatures w14:val="standardContextual"/>
        </w:rPr>
        <w:t>23,4 м</w:t>
      </w:r>
      <w:r w:rsidRPr="00B96779">
        <w:rPr>
          <w:rFonts w:ascii="Times New Roman" w:eastAsia="Calibri" w:hAnsi="Times New Roman" w:cs="Times New Roman"/>
          <w:b/>
          <w:kern w:val="2"/>
          <w:sz w:val="28"/>
          <w:vertAlign w:val="superscript"/>
          <w14:ligatures w14:val="standardContextual"/>
        </w:rPr>
        <w:t>2</w:t>
      </w:r>
    </w:p>
    <w:p w14:paraId="5016F6A9" w14:textId="77777777" w:rsidR="00B96779" w:rsidRPr="00B96779" w:rsidRDefault="00B96779" w:rsidP="00B96779">
      <w:pPr>
        <w:numPr>
          <w:ilvl w:val="0"/>
          <w:numId w:val="16"/>
        </w:numPr>
        <w:spacing w:after="0" w:line="240" w:lineRule="auto"/>
        <w:ind w:firstLine="131"/>
        <w:contextualSpacing/>
        <w:rPr>
          <w:rFonts w:ascii="Times New Roman" w:eastAsia="Calibri" w:hAnsi="Times New Roman" w:cs="Times New Roman"/>
          <w:b/>
          <w:kern w:val="2"/>
          <w:sz w:val="28"/>
          <w14:ligatures w14:val="standardContextual"/>
        </w:rPr>
      </w:pPr>
      <w:proofErr w:type="spellStart"/>
      <w:r w:rsidRPr="00B96779">
        <w:rPr>
          <w:rFonts w:ascii="Times New Roman" w:eastAsia="Calibri" w:hAnsi="Times New Roman" w:cs="Times New Roman"/>
          <w:kern w:val="2"/>
          <w:sz w:val="28"/>
          <w14:ligatures w14:val="standardContextual"/>
        </w:rPr>
        <w:t>Огрунтовка</w:t>
      </w:r>
      <w:proofErr w:type="spellEnd"/>
      <w:r w:rsidRPr="00B96779">
        <w:rPr>
          <w:rFonts w:ascii="Times New Roman" w:eastAsia="Calibri" w:hAnsi="Times New Roman" w:cs="Times New Roman"/>
          <w:kern w:val="2"/>
          <w:sz w:val="28"/>
          <w14:ligatures w14:val="standardContextual"/>
        </w:rPr>
        <w:t xml:space="preserve"> стяжки – </w:t>
      </w:r>
      <w:r w:rsidRPr="00B96779">
        <w:rPr>
          <w:rFonts w:ascii="Times New Roman" w:eastAsia="Calibri" w:hAnsi="Times New Roman" w:cs="Times New Roman"/>
          <w:b/>
          <w:kern w:val="2"/>
          <w:sz w:val="28"/>
          <w14:ligatures w14:val="standardContextual"/>
        </w:rPr>
        <w:t>23,4 м</w:t>
      </w:r>
      <w:r w:rsidRPr="00B96779">
        <w:rPr>
          <w:rFonts w:ascii="Times New Roman" w:eastAsia="Calibri" w:hAnsi="Times New Roman" w:cs="Times New Roman"/>
          <w:b/>
          <w:kern w:val="2"/>
          <w:sz w:val="28"/>
          <w:vertAlign w:val="superscript"/>
          <w14:ligatures w14:val="standardContextual"/>
        </w:rPr>
        <w:t>2</w:t>
      </w:r>
    </w:p>
    <w:p w14:paraId="1C018757" w14:textId="77777777" w:rsidR="00B96779" w:rsidRPr="00B96779" w:rsidRDefault="00B96779" w:rsidP="00B96779">
      <w:pPr>
        <w:numPr>
          <w:ilvl w:val="0"/>
          <w:numId w:val="16"/>
        </w:numPr>
        <w:spacing w:after="0" w:line="240" w:lineRule="auto"/>
        <w:ind w:firstLine="131"/>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карнизных свесов из </w:t>
      </w:r>
      <w:proofErr w:type="spellStart"/>
      <w:r w:rsidRPr="00B96779">
        <w:rPr>
          <w:rFonts w:ascii="Times New Roman" w:eastAsia="Calibri" w:hAnsi="Times New Roman" w:cs="Times New Roman"/>
          <w:kern w:val="2"/>
          <w:sz w:val="28"/>
          <w14:ligatures w14:val="standardContextual"/>
        </w:rPr>
        <w:t>оцинк</w:t>
      </w:r>
      <w:proofErr w:type="spellEnd"/>
      <w:r w:rsidRPr="00B96779">
        <w:rPr>
          <w:rFonts w:ascii="Times New Roman" w:eastAsia="Calibri" w:hAnsi="Times New Roman" w:cs="Times New Roman"/>
          <w:kern w:val="2"/>
          <w:sz w:val="28"/>
          <w14:ligatures w14:val="standardContextual"/>
        </w:rPr>
        <w:t>. стали (21,2 х 0,3) –</w:t>
      </w:r>
      <w:r w:rsidRPr="00B96779">
        <w:rPr>
          <w:rFonts w:ascii="Times New Roman" w:eastAsia="Calibri" w:hAnsi="Times New Roman" w:cs="Times New Roman"/>
          <w:b/>
          <w:kern w:val="2"/>
          <w:sz w:val="28"/>
          <w14:ligatures w14:val="standardContextual"/>
        </w:rPr>
        <w:t>7 м</w:t>
      </w:r>
      <w:r w:rsidRPr="00B96779">
        <w:rPr>
          <w:rFonts w:ascii="Times New Roman" w:eastAsia="Calibri" w:hAnsi="Times New Roman" w:cs="Times New Roman"/>
          <w:b/>
          <w:kern w:val="2"/>
          <w:sz w:val="28"/>
          <w:vertAlign w:val="superscript"/>
          <w14:ligatures w14:val="standardContextual"/>
        </w:rPr>
        <w:t>2</w:t>
      </w:r>
    </w:p>
    <w:p w14:paraId="01B1D533" w14:textId="77777777" w:rsidR="00B96779" w:rsidRPr="00B96779" w:rsidRDefault="00B96779" w:rsidP="00B96779">
      <w:pPr>
        <w:numPr>
          <w:ilvl w:val="0"/>
          <w:numId w:val="16"/>
        </w:numPr>
        <w:spacing w:after="0" w:line="240" w:lineRule="auto"/>
        <w:ind w:firstLine="131"/>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мягкой кровли в 2 слоя </w:t>
      </w:r>
      <w:r w:rsidRPr="00B96779">
        <w:rPr>
          <w:rFonts w:ascii="Times New Roman" w:eastAsia="Calibri" w:hAnsi="Times New Roman" w:cs="Times New Roman"/>
          <w:b/>
          <w:kern w:val="2"/>
          <w:sz w:val="28"/>
          <w14:ligatures w14:val="standardContextual"/>
        </w:rPr>
        <w:t>– 24 м</w:t>
      </w:r>
      <w:r w:rsidRPr="00B96779">
        <w:rPr>
          <w:rFonts w:ascii="Times New Roman" w:eastAsia="Calibri" w:hAnsi="Times New Roman" w:cs="Times New Roman"/>
          <w:b/>
          <w:kern w:val="2"/>
          <w:sz w:val="28"/>
          <w:vertAlign w:val="superscript"/>
          <w14:ligatures w14:val="standardContextual"/>
        </w:rPr>
        <w:t>2</w:t>
      </w:r>
    </w:p>
    <w:p w14:paraId="1E4CA8AC" w14:textId="77777777" w:rsidR="00B96779" w:rsidRPr="00B96779" w:rsidRDefault="00B96779" w:rsidP="00B96779">
      <w:pPr>
        <w:numPr>
          <w:ilvl w:val="0"/>
          <w:numId w:val="16"/>
        </w:numPr>
        <w:spacing w:after="0" w:line="240" w:lineRule="auto"/>
        <w:ind w:firstLine="131"/>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отливов карниза </w:t>
      </w:r>
      <w:r w:rsidRPr="00B96779">
        <w:rPr>
          <w:rFonts w:ascii="Times New Roman" w:eastAsia="Calibri" w:hAnsi="Times New Roman" w:cs="Times New Roman"/>
          <w:b/>
          <w:kern w:val="2"/>
          <w:sz w:val="28"/>
          <w14:ligatures w14:val="standardContextual"/>
        </w:rPr>
        <w:t>– 1,6 м</w:t>
      </w:r>
      <w:r w:rsidRPr="00B96779">
        <w:rPr>
          <w:rFonts w:ascii="Times New Roman" w:eastAsia="Calibri" w:hAnsi="Times New Roman" w:cs="Times New Roman"/>
          <w:b/>
          <w:kern w:val="2"/>
          <w:sz w:val="28"/>
          <w:vertAlign w:val="superscript"/>
          <w14:ligatures w14:val="standardContextual"/>
        </w:rPr>
        <w:t>2</w:t>
      </w:r>
    </w:p>
    <w:p w14:paraId="7DEF893A" w14:textId="77777777" w:rsidR="00B96779" w:rsidRPr="00B96779" w:rsidRDefault="00B96779" w:rsidP="00B96779">
      <w:pPr>
        <w:numPr>
          <w:ilvl w:val="0"/>
          <w:numId w:val="16"/>
        </w:numPr>
        <w:spacing w:after="0" w:line="240" w:lineRule="auto"/>
        <w:ind w:firstLine="131"/>
        <w:contextualSpacing/>
        <w:rPr>
          <w:rFonts w:ascii="Times New Roman" w:eastAsia="Calibri" w:hAnsi="Times New Roman" w:cs="Times New Roman"/>
          <w:b/>
          <w:kern w:val="2"/>
          <w:sz w:val="28"/>
          <w14:ligatures w14:val="standardContextual"/>
        </w:rPr>
      </w:pPr>
      <w:bookmarkStart w:id="2" w:name="OLE_LINK5"/>
      <w:r w:rsidRPr="00B96779">
        <w:rPr>
          <w:rFonts w:ascii="Times New Roman" w:eastAsia="Calibri" w:hAnsi="Times New Roman" w:cs="Times New Roman"/>
          <w:kern w:val="2"/>
          <w:sz w:val="28"/>
          <w14:ligatures w14:val="standardContextual"/>
        </w:rPr>
        <w:t xml:space="preserve">Демонтаж мягкой кровли </w:t>
      </w:r>
      <w:r w:rsidRPr="00B96779">
        <w:rPr>
          <w:rFonts w:ascii="Times New Roman" w:eastAsia="Calibri" w:hAnsi="Times New Roman" w:cs="Times New Roman"/>
          <w:b/>
          <w:kern w:val="2"/>
          <w:sz w:val="28"/>
          <w14:ligatures w14:val="standardContextual"/>
        </w:rPr>
        <w:t>– 23,4 м</w:t>
      </w:r>
      <w:r w:rsidRPr="00B96779">
        <w:rPr>
          <w:rFonts w:ascii="Times New Roman" w:eastAsia="Calibri" w:hAnsi="Times New Roman" w:cs="Times New Roman"/>
          <w:b/>
          <w:kern w:val="2"/>
          <w:sz w:val="28"/>
          <w:vertAlign w:val="superscript"/>
          <w14:ligatures w14:val="standardContextual"/>
        </w:rPr>
        <w:t>2</w:t>
      </w:r>
    </w:p>
    <w:bookmarkEnd w:id="2"/>
    <w:p w14:paraId="6970767F"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p>
    <w:p w14:paraId="1A7ECCDE"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Дефектный акт №5</w:t>
      </w:r>
    </w:p>
    <w:p w14:paraId="0D861540"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По объекту: ремонт ВНС «Новая зона» (склад).</w:t>
      </w:r>
    </w:p>
    <w:p w14:paraId="6BE9FF5B" w14:textId="77777777" w:rsidR="00B96779" w:rsidRPr="00B96779" w:rsidRDefault="00B96779" w:rsidP="00B96779">
      <w:pPr>
        <w:spacing w:after="0" w:line="240" w:lineRule="auto"/>
        <w:ind w:firstLine="142"/>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Кровля:</w:t>
      </w:r>
    </w:p>
    <w:p w14:paraId="0AF62E5D" w14:textId="77777777" w:rsidR="00B96779" w:rsidRPr="00B96779" w:rsidRDefault="00B96779" w:rsidP="00B96779">
      <w:pPr>
        <w:numPr>
          <w:ilvl w:val="0"/>
          <w:numId w:val="16"/>
        </w:numPr>
        <w:spacing w:after="0" w:line="240" w:lineRule="auto"/>
        <w:ind w:firstLine="131"/>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стяжки </w:t>
      </w:r>
      <w:r w:rsidRPr="00B96779">
        <w:rPr>
          <w:rFonts w:ascii="Times New Roman" w:eastAsia="Calibri" w:hAnsi="Times New Roman" w:cs="Times New Roman"/>
          <w:b/>
          <w:kern w:val="2"/>
          <w:sz w:val="28"/>
          <w14:ligatures w14:val="standardContextual"/>
        </w:rPr>
        <w:t>– 13,7 м</w:t>
      </w:r>
      <w:r w:rsidRPr="00B96779">
        <w:rPr>
          <w:rFonts w:ascii="Times New Roman" w:eastAsia="Calibri" w:hAnsi="Times New Roman" w:cs="Times New Roman"/>
          <w:b/>
          <w:kern w:val="2"/>
          <w:sz w:val="28"/>
          <w:vertAlign w:val="superscript"/>
          <w14:ligatures w14:val="standardContextual"/>
        </w:rPr>
        <w:t>2</w:t>
      </w:r>
    </w:p>
    <w:p w14:paraId="215D5345" w14:textId="77777777" w:rsidR="00B96779" w:rsidRPr="00B96779" w:rsidRDefault="00B96779" w:rsidP="00B96779">
      <w:pPr>
        <w:numPr>
          <w:ilvl w:val="0"/>
          <w:numId w:val="16"/>
        </w:numPr>
        <w:spacing w:after="0" w:line="240" w:lineRule="auto"/>
        <w:ind w:firstLine="131"/>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стяжки </w:t>
      </w:r>
      <w:r w:rsidRPr="00B96779">
        <w:rPr>
          <w:rFonts w:ascii="Times New Roman" w:eastAsia="Calibri" w:hAnsi="Times New Roman" w:cs="Times New Roman"/>
          <w:b/>
          <w:kern w:val="2"/>
          <w:sz w:val="28"/>
          <w14:ligatures w14:val="standardContextual"/>
        </w:rPr>
        <w:t>– 13,7 м</w:t>
      </w:r>
      <w:r w:rsidRPr="00B96779">
        <w:rPr>
          <w:rFonts w:ascii="Times New Roman" w:eastAsia="Calibri" w:hAnsi="Times New Roman" w:cs="Times New Roman"/>
          <w:b/>
          <w:kern w:val="2"/>
          <w:sz w:val="28"/>
          <w:vertAlign w:val="superscript"/>
          <w14:ligatures w14:val="standardContextual"/>
        </w:rPr>
        <w:t>2</w:t>
      </w:r>
    </w:p>
    <w:p w14:paraId="14503B5C" w14:textId="77777777" w:rsidR="00B96779" w:rsidRPr="00B96779" w:rsidRDefault="00B96779" w:rsidP="00B96779">
      <w:pPr>
        <w:numPr>
          <w:ilvl w:val="0"/>
          <w:numId w:val="16"/>
        </w:numPr>
        <w:spacing w:after="0" w:line="240" w:lineRule="auto"/>
        <w:ind w:firstLine="131"/>
        <w:contextualSpacing/>
        <w:rPr>
          <w:rFonts w:ascii="Times New Roman" w:eastAsia="Calibri" w:hAnsi="Times New Roman" w:cs="Times New Roman"/>
          <w:b/>
          <w:kern w:val="2"/>
          <w:sz w:val="28"/>
          <w14:ligatures w14:val="standardContextual"/>
        </w:rPr>
      </w:pPr>
      <w:proofErr w:type="spellStart"/>
      <w:r w:rsidRPr="00B96779">
        <w:rPr>
          <w:rFonts w:ascii="Times New Roman" w:eastAsia="Calibri" w:hAnsi="Times New Roman" w:cs="Times New Roman"/>
          <w:kern w:val="2"/>
          <w:sz w:val="28"/>
          <w14:ligatures w14:val="standardContextual"/>
        </w:rPr>
        <w:t>Огрунтовка</w:t>
      </w:r>
      <w:proofErr w:type="spellEnd"/>
      <w:r w:rsidRPr="00B96779">
        <w:rPr>
          <w:rFonts w:ascii="Times New Roman" w:eastAsia="Calibri" w:hAnsi="Times New Roman" w:cs="Times New Roman"/>
          <w:kern w:val="2"/>
          <w:sz w:val="28"/>
          <w14:ligatures w14:val="standardContextual"/>
        </w:rPr>
        <w:t xml:space="preserve"> стяжки </w:t>
      </w:r>
      <w:r w:rsidRPr="00B96779">
        <w:rPr>
          <w:rFonts w:ascii="Times New Roman" w:eastAsia="Calibri" w:hAnsi="Times New Roman" w:cs="Times New Roman"/>
          <w:b/>
          <w:kern w:val="2"/>
          <w:sz w:val="28"/>
          <w14:ligatures w14:val="standardContextual"/>
        </w:rPr>
        <w:t>– 13,7 м</w:t>
      </w:r>
      <w:r w:rsidRPr="00B96779">
        <w:rPr>
          <w:rFonts w:ascii="Times New Roman" w:eastAsia="Calibri" w:hAnsi="Times New Roman" w:cs="Times New Roman"/>
          <w:b/>
          <w:kern w:val="2"/>
          <w:sz w:val="28"/>
          <w:vertAlign w:val="superscript"/>
          <w14:ligatures w14:val="standardContextual"/>
        </w:rPr>
        <w:t>2</w:t>
      </w:r>
    </w:p>
    <w:p w14:paraId="65020239" w14:textId="77777777" w:rsidR="00B96779" w:rsidRPr="00B96779" w:rsidRDefault="00B96779" w:rsidP="00B96779">
      <w:pPr>
        <w:numPr>
          <w:ilvl w:val="0"/>
          <w:numId w:val="16"/>
        </w:numPr>
        <w:spacing w:after="0" w:line="240" w:lineRule="auto"/>
        <w:ind w:firstLine="131"/>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карнизных свесов из </w:t>
      </w:r>
      <w:proofErr w:type="spellStart"/>
      <w:r w:rsidRPr="00B96779">
        <w:rPr>
          <w:rFonts w:ascii="Times New Roman" w:eastAsia="Calibri" w:hAnsi="Times New Roman" w:cs="Times New Roman"/>
          <w:kern w:val="2"/>
          <w:sz w:val="28"/>
          <w14:ligatures w14:val="standardContextual"/>
        </w:rPr>
        <w:t>оцинк</w:t>
      </w:r>
      <w:proofErr w:type="spellEnd"/>
      <w:r w:rsidRPr="00B96779">
        <w:rPr>
          <w:rFonts w:ascii="Times New Roman" w:eastAsia="Calibri" w:hAnsi="Times New Roman" w:cs="Times New Roman"/>
          <w:kern w:val="2"/>
          <w:sz w:val="28"/>
          <w14:ligatures w14:val="standardContextual"/>
        </w:rPr>
        <w:t>. стали (14,8 х 0,3) –</w:t>
      </w:r>
      <w:r w:rsidRPr="00B96779">
        <w:rPr>
          <w:rFonts w:ascii="Times New Roman" w:eastAsia="Calibri" w:hAnsi="Times New Roman" w:cs="Times New Roman"/>
          <w:b/>
          <w:kern w:val="2"/>
          <w:sz w:val="28"/>
          <w14:ligatures w14:val="standardContextual"/>
        </w:rPr>
        <w:t>4,9 м</w:t>
      </w:r>
      <w:r w:rsidRPr="00B96779">
        <w:rPr>
          <w:rFonts w:ascii="Times New Roman" w:eastAsia="Calibri" w:hAnsi="Times New Roman" w:cs="Times New Roman"/>
          <w:b/>
          <w:kern w:val="2"/>
          <w:sz w:val="28"/>
          <w:vertAlign w:val="superscript"/>
          <w14:ligatures w14:val="standardContextual"/>
        </w:rPr>
        <w:t>2</w:t>
      </w:r>
    </w:p>
    <w:p w14:paraId="191C41B1" w14:textId="77777777" w:rsidR="00B96779" w:rsidRPr="00B96779" w:rsidRDefault="00B96779" w:rsidP="00B96779">
      <w:pPr>
        <w:numPr>
          <w:ilvl w:val="0"/>
          <w:numId w:val="16"/>
        </w:numPr>
        <w:spacing w:after="0" w:line="240" w:lineRule="auto"/>
        <w:ind w:firstLine="131"/>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мягкой кровли в 2 слоя </w:t>
      </w:r>
      <w:r w:rsidRPr="00B96779">
        <w:rPr>
          <w:rFonts w:ascii="Times New Roman" w:eastAsia="Calibri" w:hAnsi="Times New Roman" w:cs="Times New Roman"/>
          <w:b/>
          <w:kern w:val="2"/>
          <w:sz w:val="28"/>
          <w14:ligatures w14:val="standardContextual"/>
        </w:rPr>
        <w:t>– 13,7 м</w:t>
      </w:r>
      <w:r w:rsidRPr="00B96779">
        <w:rPr>
          <w:rFonts w:ascii="Times New Roman" w:eastAsia="Calibri" w:hAnsi="Times New Roman" w:cs="Times New Roman"/>
          <w:b/>
          <w:kern w:val="2"/>
          <w:sz w:val="28"/>
          <w:vertAlign w:val="superscript"/>
          <w14:ligatures w14:val="standardContextual"/>
        </w:rPr>
        <w:t>2</w:t>
      </w:r>
    </w:p>
    <w:p w14:paraId="6C10D5E0" w14:textId="77777777" w:rsidR="00B96779" w:rsidRPr="00B96779" w:rsidRDefault="00B96779" w:rsidP="00B96779">
      <w:pPr>
        <w:numPr>
          <w:ilvl w:val="0"/>
          <w:numId w:val="16"/>
        </w:numPr>
        <w:spacing w:after="0" w:line="240" w:lineRule="auto"/>
        <w:ind w:firstLine="131"/>
        <w:contextualSpacing/>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мягкой кровли </w:t>
      </w:r>
      <w:r w:rsidRPr="00B96779">
        <w:rPr>
          <w:rFonts w:ascii="Times New Roman" w:eastAsia="Calibri" w:hAnsi="Times New Roman" w:cs="Times New Roman"/>
          <w:b/>
          <w:kern w:val="2"/>
          <w:sz w:val="28"/>
          <w14:ligatures w14:val="standardContextual"/>
        </w:rPr>
        <w:t>– 13,7 м</w:t>
      </w:r>
      <w:r w:rsidRPr="00B96779">
        <w:rPr>
          <w:rFonts w:ascii="Times New Roman" w:eastAsia="Calibri" w:hAnsi="Times New Roman" w:cs="Times New Roman"/>
          <w:b/>
          <w:kern w:val="2"/>
          <w:sz w:val="28"/>
          <w:vertAlign w:val="superscript"/>
          <w14:ligatures w14:val="standardContextual"/>
        </w:rPr>
        <w:t>2</w:t>
      </w:r>
    </w:p>
    <w:p w14:paraId="5CE9E384" w14:textId="77777777" w:rsidR="00B96779" w:rsidRPr="00B96779" w:rsidRDefault="00B96779" w:rsidP="00B96779">
      <w:pPr>
        <w:spacing w:after="0" w:line="240" w:lineRule="auto"/>
        <w:ind w:left="851"/>
        <w:contextualSpacing/>
        <w:rPr>
          <w:rFonts w:ascii="Times New Roman" w:eastAsia="Calibri" w:hAnsi="Times New Roman" w:cs="Times New Roman"/>
          <w:b/>
          <w:kern w:val="2"/>
          <w:sz w:val="28"/>
          <w14:ligatures w14:val="standardContextual"/>
        </w:rPr>
      </w:pPr>
    </w:p>
    <w:p w14:paraId="13CA2396"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p>
    <w:p w14:paraId="4CC3E2CB"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bookmarkStart w:id="3" w:name="OLE_LINK8"/>
      <w:r w:rsidRPr="00B96779">
        <w:rPr>
          <w:rFonts w:ascii="Times New Roman" w:eastAsia="Calibri" w:hAnsi="Times New Roman" w:cs="Times New Roman"/>
          <w:kern w:val="2"/>
          <w:sz w:val="28"/>
          <w14:ligatures w14:val="standardContextual"/>
        </w:rPr>
        <w:t xml:space="preserve">Начальник участка ВНС                                          </w:t>
      </w:r>
    </w:p>
    <w:p w14:paraId="11E07385"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6ABC6CC3"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Инженер ПТО                                                           </w:t>
      </w:r>
    </w:p>
    <w:bookmarkEnd w:id="3"/>
    <w:p w14:paraId="59A55E90"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38299F77"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2FD77A50"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787C1FFB"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4CE3E6FB"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5E20FC54"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327D17DB"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0408F146"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661CAD32"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752D3BCA"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635BB269"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4FD85410"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391DD58F" w14:textId="77777777" w:rsid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1DD4C34C" w14:textId="77777777" w:rsidR="00C30941" w:rsidRDefault="00C30941"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06550BC3" w14:textId="77777777" w:rsidR="00C30941" w:rsidRDefault="00C30941"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07B0E074" w14:textId="77777777" w:rsidR="00C30941" w:rsidRPr="00B96779" w:rsidRDefault="00C30941"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4896B06E"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57FB51DD"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5F806652"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5BE24C3A"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13933141"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4EBBEA01" w14:textId="77777777" w:rsidR="00B96779" w:rsidRPr="009279F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14:paraId="1A0D0893" w14:textId="77777777" w:rsidR="00B96779" w:rsidRPr="009279F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к Закупочной документации</w:t>
      </w:r>
    </w:p>
    <w:p w14:paraId="010EAB93" w14:textId="77777777" w:rsidR="00B9677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по проведению открытого аукциона для </w:t>
      </w:r>
    </w:p>
    <w:p w14:paraId="2AD8D469" w14:textId="77777777" w:rsidR="00B96779" w:rsidRDefault="00B96779" w:rsidP="00B96779">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определения Подрядчика</w:t>
      </w:r>
      <w:r>
        <w:rPr>
          <w:rFonts w:ascii="Times New Roman" w:hAnsi="Times New Roman" w:cs="Times New Roman"/>
          <w:sz w:val="24"/>
          <w:szCs w:val="24"/>
        </w:rPr>
        <w:t xml:space="preserve"> </w:t>
      </w:r>
      <w:r w:rsidRPr="009279F9">
        <w:rPr>
          <w:rFonts w:ascii="Times New Roman" w:hAnsi="Times New Roman" w:cs="Times New Roman"/>
          <w:sz w:val="24"/>
          <w:szCs w:val="24"/>
        </w:rPr>
        <w:t xml:space="preserve">на выполнение </w:t>
      </w:r>
    </w:p>
    <w:p w14:paraId="5B5987DA" w14:textId="77777777" w:rsidR="00B96779" w:rsidRDefault="00B96779" w:rsidP="00B967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w:t>
      </w:r>
      <w:r w:rsidRPr="00DB0C0D">
        <w:rPr>
          <w:rFonts w:ascii="Times New Roman" w:hAnsi="Times New Roman" w:cs="Times New Roman"/>
          <w:sz w:val="24"/>
          <w:szCs w:val="24"/>
        </w:rPr>
        <w:t xml:space="preserve">абот </w:t>
      </w:r>
      <w:r w:rsidRPr="008B224F">
        <w:rPr>
          <w:rFonts w:ascii="Times New Roman" w:hAnsi="Times New Roman" w:cs="Times New Roman"/>
          <w:sz w:val="24"/>
          <w:szCs w:val="24"/>
        </w:rPr>
        <w:t xml:space="preserve">по ремонту мягких кровель на объектах </w:t>
      </w:r>
    </w:p>
    <w:p w14:paraId="14BD9505" w14:textId="77777777" w:rsidR="00B96779" w:rsidRDefault="00B96779" w:rsidP="00B96779">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ГУП «Водоснабжение и водоотведение»</w:t>
      </w:r>
    </w:p>
    <w:p w14:paraId="7BBB43F6" w14:textId="77777777" w:rsidR="00B96779" w:rsidRDefault="00B96779" w:rsidP="00B96779">
      <w:pPr>
        <w:spacing w:after="0" w:line="240" w:lineRule="auto"/>
        <w:jc w:val="center"/>
        <w:rPr>
          <w:rFonts w:ascii="Times New Roman" w:eastAsia="Calibri" w:hAnsi="Times New Roman" w:cs="Times New Roman"/>
          <w:b/>
          <w:kern w:val="2"/>
          <w:sz w:val="28"/>
          <w14:ligatures w14:val="standardContextual"/>
        </w:rPr>
      </w:pPr>
    </w:p>
    <w:p w14:paraId="480AA24E" w14:textId="77777777" w:rsidR="00B96779" w:rsidRDefault="00B96779" w:rsidP="00B96779">
      <w:pPr>
        <w:spacing w:after="0" w:line="240" w:lineRule="auto"/>
        <w:jc w:val="center"/>
        <w:rPr>
          <w:rFonts w:ascii="Times New Roman" w:eastAsia="Calibri" w:hAnsi="Times New Roman" w:cs="Times New Roman"/>
          <w:b/>
          <w:kern w:val="2"/>
          <w:sz w:val="28"/>
          <w14:ligatures w14:val="standardContextual"/>
        </w:rPr>
      </w:pPr>
    </w:p>
    <w:p w14:paraId="5B015ABC"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p>
    <w:p w14:paraId="5A2B2BCD"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 xml:space="preserve">Работы по ремонту мягких кровель </w:t>
      </w:r>
    </w:p>
    <w:p w14:paraId="453C45FE"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на объектах ремонтно-механического участка.</w:t>
      </w:r>
    </w:p>
    <w:p w14:paraId="3FC752BF" w14:textId="77777777" w:rsidR="00B96779" w:rsidRDefault="00B96779" w:rsidP="00B96779">
      <w:pPr>
        <w:spacing w:after="0" w:line="240" w:lineRule="auto"/>
        <w:jc w:val="center"/>
        <w:rPr>
          <w:rFonts w:ascii="Times New Roman" w:eastAsia="Calibri" w:hAnsi="Times New Roman" w:cs="Times New Roman"/>
          <w:b/>
          <w:kern w:val="2"/>
          <w:sz w:val="28"/>
          <w14:ligatures w14:val="standardContextual"/>
        </w:rPr>
      </w:pPr>
    </w:p>
    <w:p w14:paraId="3455F80B"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 xml:space="preserve">Дефектный акт </w:t>
      </w:r>
    </w:p>
    <w:p w14:paraId="61197E82" w14:textId="77777777" w:rsidR="00B96779" w:rsidRPr="00B96779" w:rsidRDefault="00B96779" w:rsidP="00B96779">
      <w:pPr>
        <w:spacing w:after="0" w:line="240" w:lineRule="auto"/>
        <w:jc w:val="center"/>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По объекту: ремонт здания РМУ 3-й подъём.</w:t>
      </w:r>
    </w:p>
    <w:p w14:paraId="5CBE4985" w14:textId="77777777" w:rsidR="00B96779" w:rsidRDefault="00B96779" w:rsidP="00B96779">
      <w:pPr>
        <w:spacing w:after="0" w:line="240" w:lineRule="auto"/>
        <w:ind w:firstLine="142"/>
        <w:rPr>
          <w:rFonts w:ascii="Times New Roman" w:eastAsia="Calibri" w:hAnsi="Times New Roman" w:cs="Times New Roman"/>
          <w:b/>
          <w:kern w:val="2"/>
          <w:sz w:val="28"/>
          <w14:ligatures w14:val="standardContextual"/>
        </w:rPr>
      </w:pPr>
    </w:p>
    <w:p w14:paraId="2A172A21" w14:textId="77777777" w:rsidR="00B96779" w:rsidRDefault="00B96779" w:rsidP="00B96779">
      <w:pPr>
        <w:spacing w:after="0" w:line="240" w:lineRule="auto"/>
        <w:ind w:firstLine="142"/>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b/>
          <w:kern w:val="2"/>
          <w:sz w:val="28"/>
          <w14:ligatures w14:val="standardContextual"/>
        </w:rPr>
        <w:t>Кровля:</w:t>
      </w:r>
    </w:p>
    <w:p w14:paraId="0B174EE2" w14:textId="77777777" w:rsidR="00B96779" w:rsidRPr="00B96779" w:rsidRDefault="00B96779" w:rsidP="00B96779">
      <w:pPr>
        <w:spacing w:after="0" w:line="240" w:lineRule="auto"/>
        <w:ind w:firstLine="142"/>
        <w:rPr>
          <w:rFonts w:ascii="Times New Roman" w:eastAsia="Calibri" w:hAnsi="Times New Roman" w:cs="Times New Roman"/>
          <w:b/>
          <w:kern w:val="2"/>
          <w:sz w:val="28"/>
          <w14:ligatures w14:val="standardContextual"/>
        </w:rPr>
      </w:pPr>
    </w:p>
    <w:p w14:paraId="55B7F2DA" w14:textId="77777777" w:rsidR="00B96779" w:rsidRPr="00B96779" w:rsidRDefault="00B96779" w:rsidP="00B96779">
      <w:pPr>
        <w:numPr>
          <w:ilvl w:val="0"/>
          <w:numId w:val="17"/>
        </w:numPr>
        <w:spacing w:after="0" w:line="240" w:lineRule="auto"/>
        <w:ind w:left="1276" w:hanging="567"/>
        <w:contextualSpacing/>
        <w:jc w:val="both"/>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Демонтаж мягкой кровли </w:t>
      </w:r>
      <w:r w:rsidRPr="00B96779">
        <w:rPr>
          <w:rFonts w:ascii="Times New Roman" w:eastAsia="Calibri" w:hAnsi="Times New Roman" w:cs="Times New Roman"/>
          <w:b/>
          <w:kern w:val="2"/>
          <w:sz w:val="28"/>
          <w14:ligatures w14:val="standardContextual"/>
        </w:rPr>
        <w:t>– 239,7 м</w:t>
      </w:r>
      <w:r w:rsidRPr="00B96779">
        <w:rPr>
          <w:rFonts w:ascii="Times New Roman" w:eastAsia="Calibri" w:hAnsi="Times New Roman" w:cs="Times New Roman"/>
          <w:b/>
          <w:kern w:val="2"/>
          <w:sz w:val="28"/>
          <w:vertAlign w:val="superscript"/>
          <w14:ligatures w14:val="standardContextual"/>
        </w:rPr>
        <w:t>3</w:t>
      </w:r>
    </w:p>
    <w:p w14:paraId="0CEC7E40" w14:textId="77777777" w:rsidR="00B96779" w:rsidRPr="00B96779" w:rsidRDefault="00B96779" w:rsidP="00B96779">
      <w:pPr>
        <w:numPr>
          <w:ilvl w:val="0"/>
          <w:numId w:val="17"/>
        </w:numPr>
        <w:spacing w:after="0" w:line="240" w:lineRule="auto"/>
        <w:ind w:left="1276" w:hanging="567"/>
        <w:contextualSpacing/>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Ремонт стяжки </w:t>
      </w:r>
      <w:r w:rsidRPr="00B96779">
        <w:rPr>
          <w:rFonts w:ascii="Times New Roman" w:eastAsia="Calibri" w:hAnsi="Times New Roman" w:cs="Times New Roman"/>
          <w:b/>
          <w:kern w:val="2"/>
          <w:sz w:val="28"/>
          <w14:ligatures w14:val="standardContextual"/>
        </w:rPr>
        <w:t>– 108 м</w:t>
      </w:r>
      <w:r w:rsidRPr="00B96779">
        <w:rPr>
          <w:rFonts w:ascii="Times New Roman" w:eastAsia="Calibri" w:hAnsi="Times New Roman" w:cs="Times New Roman"/>
          <w:b/>
          <w:kern w:val="2"/>
          <w:sz w:val="28"/>
          <w:vertAlign w:val="superscript"/>
          <w14:ligatures w14:val="standardContextual"/>
        </w:rPr>
        <w:t>2</w:t>
      </w:r>
    </w:p>
    <w:p w14:paraId="67B403B0" w14:textId="77777777" w:rsidR="00B96779" w:rsidRPr="00B96779" w:rsidRDefault="00B96779" w:rsidP="00B96779">
      <w:pPr>
        <w:numPr>
          <w:ilvl w:val="0"/>
          <w:numId w:val="17"/>
        </w:numPr>
        <w:spacing w:after="0" w:line="240" w:lineRule="auto"/>
        <w:ind w:left="1276" w:hanging="567"/>
        <w:contextualSpacing/>
        <w:jc w:val="both"/>
        <w:rPr>
          <w:rFonts w:ascii="Times New Roman" w:eastAsia="Calibri" w:hAnsi="Times New Roman" w:cs="Times New Roman"/>
          <w:b/>
          <w:kern w:val="2"/>
          <w:sz w:val="28"/>
          <w14:ligatures w14:val="standardContextual"/>
        </w:rPr>
      </w:pPr>
      <w:proofErr w:type="spellStart"/>
      <w:r w:rsidRPr="00B96779">
        <w:rPr>
          <w:rFonts w:ascii="Times New Roman" w:eastAsia="Calibri" w:hAnsi="Times New Roman" w:cs="Times New Roman"/>
          <w:kern w:val="2"/>
          <w:sz w:val="28"/>
          <w14:ligatures w14:val="standardContextual"/>
        </w:rPr>
        <w:t>Огрунтовка</w:t>
      </w:r>
      <w:proofErr w:type="spellEnd"/>
      <w:r w:rsidRPr="00B96779">
        <w:rPr>
          <w:rFonts w:ascii="Times New Roman" w:eastAsia="Calibri" w:hAnsi="Times New Roman" w:cs="Times New Roman"/>
          <w:kern w:val="2"/>
          <w:sz w:val="28"/>
          <w14:ligatures w14:val="standardContextual"/>
        </w:rPr>
        <w:t xml:space="preserve"> стяжки и примыканий парапета </w:t>
      </w:r>
      <w:r w:rsidRPr="00B96779">
        <w:rPr>
          <w:rFonts w:ascii="Times New Roman" w:eastAsia="Calibri" w:hAnsi="Times New Roman" w:cs="Times New Roman"/>
          <w:b/>
          <w:kern w:val="2"/>
          <w:sz w:val="28"/>
          <w14:ligatures w14:val="standardContextual"/>
        </w:rPr>
        <w:t>– 246 м</w:t>
      </w:r>
      <w:r w:rsidRPr="00B96779">
        <w:rPr>
          <w:rFonts w:ascii="Times New Roman" w:eastAsia="Calibri" w:hAnsi="Times New Roman" w:cs="Times New Roman"/>
          <w:b/>
          <w:kern w:val="2"/>
          <w:sz w:val="28"/>
          <w:vertAlign w:val="superscript"/>
          <w14:ligatures w14:val="standardContextual"/>
        </w:rPr>
        <w:t>2</w:t>
      </w:r>
    </w:p>
    <w:p w14:paraId="7FFE57BE" w14:textId="77777777" w:rsidR="00B96779" w:rsidRPr="00B96779" w:rsidRDefault="00B96779" w:rsidP="00B96779">
      <w:pPr>
        <w:numPr>
          <w:ilvl w:val="0"/>
          <w:numId w:val="17"/>
        </w:numPr>
        <w:spacing w:after="0" w:line="240" w:lineRule="auto"/>
        <w:ind w:left="1276" w:hanging="567"/>
        <w:contextualSpacing/>
        <w:jc w:val="both"/>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мягкой кровли и примыканий в 2 слоя </w:t>
      </w:r>
      <w:r w:rsidRPr="00B96779">
        <w:rPr>
          <w:rFonts w:ascii="Times New Roman" w:eastAsia="Calibri" w:hAnsi="Times New Roman" w:cs="Times New Roman"/>
          <w:b/>
          <w:kern w:val="2"/>
          <w:sz w:val="28"/>
          <w14:ligatures w14:val="standardContextual"/>
        </w:rPr>
        <w:t>– 246 м</w:t>
      </w:r>
      <w:r w:rsidRPr="00B96779">
        <w:rPr>
          <w:rFonts w:ascii="Times New Roman" w:eastAsia="Calibri" w:hAnsi="Times New Roman" w:cs="Times New Roman"/>
          <w:b/>
          <w:kern w:val="2"/>
          <w:sz w:val="28"/>
          <w:vertAlign w:val="superscript"/>
          <w14:ligatures w14:val="standardContextual"/>
        </w:rPr>
        <w:t>2</w:t>
      </w:r>
    </w:p>
    <w:p w14:paraId="5B7907F0" w14:textId="77777777" w:rsidR="00B96779" w:rsidRPr="00B96779" w:rsidRDefault="00B96779" w:rsidP="00B96779">
      <w:pPr>
        <w:numPr>
          <w:ilvl w:val="0"/>
          <w:numId w:val="17"/>
        </w:numPr>
        <w:spacing w:after="0" w:line="240" w:lineRule="auto"/>
        <w:ind w:left="1276" w:hanging="567"/>
        <w:contextualSpacing/>
        <w:jc w:val="both"/>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Установка карнизных отливов из оцинкованной стали </w:t>
      </w:r>
      <w:r w:rsidRPr="00B96779">
        <w:rPr>
          <w:rFonts w:ascii="Times New Roman" w:eastAsia="Calibri" w:hAnsi="Times New Roman" w:cs="Times New Roman"/>
          <w:b/>
          <w:kern w:val="2"/>
          <w:sz w:val="28"/>
          <w14:ligatures w14:val="standardContextual"/>
        </w:rPr>
        <w:t>– 46 м</w:t>
      </w:r>
      <w:r w:rsidRPr="00B96779">
        <w:rPr>
          <w:rFonts w:ascii="Times New Roman" w:eastAsia="Calibri" w:hAnsi="Times New Roman" w:cs="Times New Roman"/>
          <w:b/>
          <w:kern w:val="2"/>
          <w:sz w:val="28"/>
          <w:vertAlign w:val="superscript"/>
          <w14:ligatures w14:val="standardContextual"/>
        </w:rPr>
        <w:t>2</w:t>
      </w:r>
    </w:p>
    <w:p w14:paraId="4D325C07" w14:textId="77777777" w:rsidR="00B96779" w:rsidRPr="00B96779" w:rsidRDefault="00B96779" w:rsidP="00B96779">
      <w:pPr>
        <w:numPr>
          <w:ilvl w:val="0"/>
          <w:numId w:val="17"/>
        </w:numPr>
        <w:spacing w:after="0" w:line="240" w:lineRule="auto"/>
        <w:ind w:left="1276" w:hanging="567"/>
        <w:contextualSpacing/>
        <w:jc w:val="both"/>
        <w:rPr>
          <w:rFonts w:ascii="Times New Roman" w:eastAsia="Calibri" w:hAnsi="Times New Roman" w:cs="Times New Roman"/>
          <w:b/>
          <w:kern w:val="2"/>
          <w:sz w:val="28"/>
          <w14:ligatures w14:val="standardContextual"/>
        </w:rPr>
      </w:pPr>
      <w:r w:rsidRPr="00B96779">
        <w:rPr>
          <w:rFonts w:ascii="Times New Roman" w:eastAsia="Calibri" w:hAnsi="Times New Roman" w:cs="Times New Roman"/>
          <w:kern w:val="2"/>
          <w:sz w:val="28"/>
          <w14:ligatures w14:val="standardContextual"/>
        </w:rPr>
        <w:t xml:space="preserve">Установка парапетных отливов </w:t>
      </w:r>
      <w:r w:rsidRPr="00B96779">
        <w:rPr>
          <w:rFonts w:ascii="Times New Roman" w:eastAsia="Calibri" w:hAnsi="Times New Roman" w:cs="Times New Roman"/>
          <w:b/>
          <w:kern w:val="2"/>
          <w:sz w:val="28"/>
          <w14:ligatures w14:val="standardContextual"/>
        </w:rPr>
        <w:t>– 40 м</w:t>
      </w:r>
      <w:r w:rsidRPr="00B96779">
        <w:rPr>
          <w:rFonts w:ascii="Times New Roman" w:eastAsia="Calibri" w:hAnsi="Times New Roman" w:cs="Times New Roman"/>
          <w:b/>
          <w:kern w:val="2"/>
          <w:sz w:val="28"/>
          <w:vertAlign w:val="superscript"/>
          <w14:ligatures w14:val="standardContextual"/>
        </w:rPr>
        <w:t>2</w:t>
      </w:r>
    </w:p>
    <w:p w14:paraId="20014A38" w14:textId="77777777" w:rsidR="00B96779" w:rsidRPr="00B96779" w:rsidRDefault="00B96779" w:rsidP="00B96779">
      <w:pPr>
        <w:numPr>
          <w:ilvl w:val="0"/>
          <w:numId w:val="17"/>
        </w:numPr>
        <w:spacing w:after="0" w:line="240" w:lineRule="auto"/>
        <w:ind w:left="1276" w:hanging="567"/>
        <w:contextualSpacing/>
        <w:jc w:val="both"/>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Устройство планки парапета из оцинкованной стали </w:t>
      </w:r>
      <w:r w:rsidRPr="00B96779">
        <w:rPr>
          <w:rFonts w:ascii="Times New Roman" w:eastAsia="Calibri" w:hAnsi="Times New Roman" w:cs="Times New Roman"/>
          <w:b/>
          <w:kern w:val="2"/>
          <w:sz w:val="28"/>
          <w14:ligatures w14:val="standardContextual"/>
        </w:rPr>
        <w:t>– 7,92 м</w:t>
      </w:r>
      <w:r w:rsidRPr="00B96779">
        <w:rPr>
          <w:rFonts w:ascii="Times New Roman" w:eastAsia="Calibri" w:hAnsi="Times New Roman" w:cs="Times New Roman"/>
          <w:b/>
          <w:kern w:val="2"/>
          <w:sz w:val="28"/>
          <w:vertAlign w:val="superscript"/>
          <w14:ligatures w14:val="standardContextual"/>
        </w:rPr>
        <w:t>2</w:t>
      </w:r>
    </w:p>
    <w:p w14:paraId="6C88F95E" w14:textId="77777777" w:rsidR="00B96779" w:rsidRPr="00B96779" w:rsidRDefault="00B96779" w:rsidP="00B96779">
      <w:pPr>
        <w:spacing w:after="0" w:line="240" w:lineRule="auto"/>
        <w:jc w:val="both"/>
        <w:rPr>
          <w:rFonts w:ascii="Times New Roman" w:eastAsia="Calibri" w:hAnsi="Times New Roman" w:cs="Times New Roman"/>
          <w:kern w:val="2"/>
          <w:sz w:val="28"/>
          <w14:ligatures w14:val="standardContextual"/>
        </w:rPr>
      </w:pPr>
    </w:p>
    <w:p w14:paraId="5DD37FBC"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15D8416A"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Начальник участка РМУ                                         </w:t>
      </w:r>
    </w:p>
    <w:p w14:paraId="24524B7D"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p>
    <w:p w14:paraId="0426B4EF" w14:textId="77777777" w:rsidR="00B96779" w:rsidRPr="00B96779" w:rsidRDefault="00B96779" w:rsidP="00B96779">
      <w:pPr>
        <w:spacing w:after="0" w:line="240" w:lineRule="auto"/>
        <w:ind w:left="851"/>
        <w:contextualSpacing/>
        <w:jc w:val="both"/>
        <w:rPr>
          <w:rFonts w:ascii="Times New Roman" w:eastAsia="Calibri" w:hAnsi="Times New Roman" w:cs="Times New Roman"/>
          <w:kern w:val="2"/>
          <w:sz w:val="28"/>
          <w14:ligatures w14:val="standardContextual"/>
        </w:rPr>
      </w:pPr>
      <w:r w:rsidRPr="00B96779">
        <w:rPr>
          <w:rFonts w:ascii="Times New Roman" w:eastAsia="Calibri" w:hAnsi="Times New Roman" w:cs="Times New Roman"/>
          <w:kern w:val="2"/>
          <w:sz w:val="28"/>
          <w14:ligatures w14:val="standardContextual"/>
        </w:rPr>
        <w:t xml:space="preserve">Инженер ПТО                                                           </w:t>
      </w:r>
    </w:p>
    <w:p w14:paraId="5BF7E2FB" w14:textId="77777777" w:rsidR="00B96779" w:rsidRPr="00B96779" w:rsidRDefault="00B96779" w:rsidP="00B96779">
      <w:pPr>
        <w:spacing w:after="0" w:line="240" w:lineRule="auto"/>
        <w:jc w:val="both"/>
        <w:rPr>
          <w:rFonts w:ascii="Times New Roman" w:eastAsia="Calibri" w:hAnsi="Times New Roman" w:cs="Times New Roman"/>
          <w:kern w:val="2"/>
          <w:sz w:val="28"/>
          <w14:ligatures w14:val="standardContextual"/>
        </w:rPr>
      </w:pPr>
    </w:p>
    <w:p w14:paraId="1CA4B6E1" w14:textId="77777777" w:rsidR="00B96779" w:rsidRDefault="00B96779" w:rsidP="00062D04">
      <w:pPr>
        <w:spacing w:after="0" w:line="240" w:lineRule="auto"/>
        <w:jc w:val="right"/>
        <w:rPr>
          <w:rFonts w:ascii="Times New Roman" w:hAnsi="Times New Roman" w:cs="Times New Roman"/>
          <w:sz w:val="24"/>
          <w:szCs w:val="24"/>
        </w:rPr>
      </w:pPr>
    </w:p>
    <w:p w14:paraId="76089041" w14:textId="77777777" w:rsidR="00B96779" w:rsidRDefault="00B96779" w:rsidP="00062D04">
      <w:pPr>
        <w:spacing w:after="0" w:line="240" w:lineRule="auto"/>
        <w:jc w:val="right"/>
        <w:rPr>
          <w:rFonts w:ascii="Times New Roman" w:hAnsi="Times New Roman" w:cs="Times New Roman"/>
          <w:sz w:val="24"/>
          <w:szCs w:val="24"/>
        </w:rPr>
      </w:pPr>
    </w:p>
    <w:p w14:paraId="4193087F" w14:textId="77777777" w:rsidR="00B96779" w:rsidRDefault="00B96779" w:rsidP="00062D04">
      <w:pPr>
        <w:spacing w:after="0" w:line="240" w:lineRule="auto"/>
        <w:jc w:val="right"/>
        <w:rPr>
          <w:rFonts w:ascii="Times New Roman" w:hAnsi="Times New Roman" w:cs="Times New Roman"/>
          <w:sz w:val="24"/>
          <w:szCs w:val="24"/>
        </w:rPr>
      </w:pPr>
    </w:p>
    <w:p w14:paraId="40B9C5C8" w14:textId="77777777" w:rsidR="00B96779" w:rsidRDefault="00B96779" w:rsidP="00062D04">
      <w:pPr>
        <w:spacing w:after="0" w:line="240" w:lineRule="auto"/>
        <w:jc w:val="right"/>
        <w:rPr>
          <w:rFonts w:ascii="Times New Roman" w:hAnsi="Times New Roman" w:cs="Times New Roman"/>
          <w:sz w:val="24"/>
          <w:szCs w:val="24"/>
        </w:rPr>
      </w:pPr>
    </w:p>
    <w:p w14:paraId="31E554BC" w14:textId="77777777" w:rsidR="00B96779" w:rsidRDefault="00B96779" w:rsidP="00062D04">
      <w:pPr>
        <w:spacing w:after="0" w:line="240" w:lineRule="auto"/>
        <w:jc w:val="right"/>
        <w:rPr>
          <w:rFonts w:ascii="Times New Roman" w:hAnsi="Times New Roman" w:cs="Times New Roman"/>
          <w:sz w:val="24"/>
          <w:szCs w:val="24"/>
        </w:rPr>
      </w:pPr>
    </w:p>
    <w:p w14:paraId="45F08A49" w14:textId="77777777" w:rsidR="00B96779" w:rsidRDefault="00B96779" w:rsidP="00062D04">
      <w:pPr>
        <w:spacing w:after="0" w:line="240" w:lineRule="auto"/>
        <w:jc w:val="right"/>
        <w:rPr>
          <w:rFonts w:ascii="Times New Roman" w:hAnsi="Times New Roman" w:cs="Times New Roman"/>
          <w:sz w:val="24"/>
          <w:szCs w:val="24"/>
        </w:rPr>
      </w:pPr>
    </w:p>
    <w:p w14:paraId="24F47603" w14:textId="77777777" w:rsidR="00B96779" w:rsidRDefault="00B96779" w:rsidP="00062D04">
      <w:pPr>
        <w:spacing w:after="0" w:line="240" w:lineRule="auto"/>
        <w:jc w:val="right"/>
        <w:rPr>
          <w:rFonts w:ascii="Times New Roman" w:hAnsi="Times New Roman" w:cs="Times New Roman"/>
          <w:sz w:val="24"/>
          <w:szCs w:val="24"/>
        </w:rPr>
      </w:pPr>
    </w:p>
    <w:p w14:paraId="5160265C" w14:textId="77777777" w:rsidR="00B96779" w:rsidRDefault="00B96779" w:rsidP="00062D04">
      <w:pPr>
        <w:spacing w:after="0" w:line="240" w:lineRule="auto"/>
        <w:jc w:val="right"/>
        <w:rPr>
          <w:rFonts w:ascii="Times New Roman" w:hAnsi="Times New Roman" w:cs="Times New Roman"/>
          <w:sz w:val="24"/>
          <w:szCs w:val="24"/>
        </w:rPr>
      </w:pPr>
    </w:p>
    <w:p w14:paraId="70AC6605" w14:textId="77777777" w:rsidR="00B96779" w:rsidRDefault="00B96779" w:rsidP="00062D04">
      <w:pPr>
        <w:spacing w:after="0" w:line="240" w:lineRule="auto"/>
        <w:jc w:val="right"/>
        <w:rPr>
          <w:rFonts w:ascii="Times New Roman" w:hAnsi="Times New Roman" w:cs="Times New Roman"/>
          <w:sz w:val="24"/>
          <w:szCs w:val="24"/>
        </w:rPr>
      </w:pPr>
    </w:p>
    <w:p w14:paraId="20D2BC6A" w14:textId="77777777" w:rsidR="00B96779" w:rsidRDefault="00B96779" w:rsidP="00062D04">
      <w:pPr>
        <w:spacing w:after="0" w:line="240" w:lineRule="auto"/>
        <w:jc w:val="right"/>
        <w:rPr>
          <w:rFonts w:ascii="Times New Roman" w:hAnsi="Times New Roman" w:cs="Times New Roman"/>
          <w:sz w:val="24"/>
          <w:szCs w:val="24"/>
        </w:rPr>
      </w:pPr>
    </w:p>
    <w:p w14:paraId="5E02B450" w14:textId="77777777" w:rsidR="00B96779" w:rsidRDefault="00B96779" w:rsidP="00062D04">
      <w:pPr>
        <w:spacing w:after="0" w:line="240" w:lineRule="auto"/>
        <w:jc w:val="right"/>
        <w:rPr>
          <w:rFonts w:ascii="Times New Roman" w:hAnsi="Times New Roman" w:cs="Times New Roman"/>
          <w:sz w:val="24"/>
          <w:szCs w:val="24"/>
        </w:rPr>
      </w:pPr>
    </w:p>
    <w:p w14:paraId="28CC4EFC" w14:textId="77777777" w:rsidR="00B96779" w:rsidRDefault="00B96779" w:rsidP="00062D04">
      <w:pPr>
        <w:spacing w:after="0" w:line="240" w:lineRule="auto"/>
        <w:jc w:val="right"/>
        <w:rPr>
          <w:rFonts w:ascii="Times New Roman" w:hAnsi="Times New Roman" w:cs="Times New Roman"/>
          <w:sz w:val="24"/>
          <w:szCs w:val="24"/>
        </w:rPr>
      </w:pPr>
    </w:p>
    <w:p w14:paraId="40FEDEEE" w14:textId="77777777" w:rsidR="00B96779" w:rsidRDefault="00B96779" w:rsidP="00062D04">
      <w:pPr>
        <w:spacing w:after="0" w:line="240" w:lineRule="auto"/>
        <w:jc w:val="right"/>
        <w:rPr>
          <w:rFonts w:ascii="Times New Roman" w:hAnsi="Times New Roman" w:cs="Times New Roman"/>
          <w:sz w:val="24"/>
          <w:szCs w:val="24"/>
        </w:rPr>
      </w:pPr>
    </w:p>
    <w:p w14:paraId="0CBB31F2" w14:textId="77777777" w:rsidR="00B96779" w:rsidRDefault="00B96779" w:rsidP="00062D04">
      <w:pPr>
        <w:spacing w:after="0" w:line="240" w:lineRule="auto"/>
        <w:jc w:val="right"/>
        <w:rPr>
          <w:rFonts w:ascii="Times New Roman" w:hAnsi="Times New Roman" w:cs="Times New Roman"/>
          <w:sz w:val="24"/>
          <w:szCs w:val="24"/>
        </w:rPr>
      </w:pPr>
    </w:p>
    <w:p w14:paraId="0477D075" w14:textId="77777777" w:rsidR="00B96779" w:rsidRDefault="00B96779" w:rsidP="00062D04">
      <w:pPr>
        <w:spacing w:after="0" w:line="240" w:lineRule="auto"/>
        <w:jc w:val="right"/>
        <w:rPr>
          <w:rFonts w:ascii="Times New Roman" w:hAnsi="Times New Roman" w:cs="Times New Roman"/>
          <w:sz w:val="24"/>
          <w:szCs w:val="24"/>
        </w:rPr>
      </w:pPr>
    </w:p>
    <w:p w14:paraId="279F86DA" w14:textId="77777777" w:rsidR="00C30941" w:rsidRDefault="00C30941" w:rsidP="00062D04">
      <w:pPr>
        <w:spacing w:after="0" w:line="240" w:lineRule="auto"/>
        <w:jc w:val="right"/>
        <w:rPr>
          <w:rFonts w:ascii="Times New Roman" w:hAnsi="Times New Roman" w:cs="Times New Roman"/>
          <w:sz w:val="24"/>
          <w:szCs w:val="24"/>
        </w:rPr>
      </w:pPr>
    </w:p>
    <w:p w14:paraId="0384CD2F" w14:textId="77777777" w:rsidR="00B96779" w:rsidRDefault="00B96779" w:rsidP="00062D04">
      <w:pPr>
        <w:spacing w:after="0" w:line="240" w:lineRule="auto"/>
        <w:jc w:val="right"/>
        <w:rPr>
          <w:rFonts w:ascii="Times New Roman" w:hAnsi="Times New Roman" w:cs="Times New Roman"/>
          <w:sz w:val="24"/>
          <w:szCs w:val="24"/>
        </w:rPr>
      </w:pPr>
    </w:p>
    <w:p w14:paraId="18C02BCA" w14:textId="77777777" w:rsidR="00B96779" w:rsidRDefault="00B96779" w:rsidP="00062D04">
      <w:pPr>
        <w:spacing w:after="0" w:line="240" w:lineRule="auto"/>
        <w:jc w:val="right"/>
        <w:rPr>
          <w:rFonts w:ascii="Times New Roman" w:hAnsi="Times New Roman" w:cs="Times New Roman"/>
          <w:sz w:val="24"/>
          <w:szCs w:val="24"/>
        </w:rPr>
      </w:pPr>
    </w:p>
    <w:p w14:paraId="1F5CA233" w14:textId="77777777" w:rsidR="00B96779" w:rsidRDefault="00B96779" w:rsidP="00062D04">
      <w:pPr>
        <w:spacing w:after="0" w:line="240" w:lineRule="auto"/>
        <w:jc w:val="right"/>
        <w:rPr>
          <w:rFonts w:ascii="Times New Roman" w:hAnsi="Times New Roman" w:cs="Times New Roman"/>
          <w:sz w:val="24"/>
          <w:szCs w:val="24"/>
        </w:rPr>
      </w:pPr>
    </w:p>
    <w:p w14:paraId="662102B5" w14:textId="0E937759" w:rsidR="00214926" w:rsidRPr="009279F9" w:rsidRDefault="00214926" w:rsidP="00062D04">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lastRenderedPageBreak/>
        <w:t xml:space="preserve">Приложение № </w:t>
      </w:r>
      <w:r w:rsidR="006D2768">
        <w:rPr>
          <w:rFonts w:ascii="Times New Roman" w:hAnsi="Times New Roman" w:cs="Times New Roman"/>
          <w:sz w:val="24"/>
          <w:szCs w:val="24"/>
        </w:rPr>
        <w:t>5</w:t>
      </w:r>
    </w:p>
    <w:p w14:paraId="1B71BB3D" w14:textId="77777777" w:rsidR="00214926" w:rsidRPr="009279F9" w:rsidRDefault="00214926" w:rsidP="00062D04">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к Закупочной документации</w:t>
      </w:r>
    </w:p>
    <w:p w14:paraId="0D9FC4FF" w14:textId="77777777" w:rsidR="008B224F" w:rsidRDefault="007B3CB1" w:rsidP="008B224F">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 xml:space="preserve">по проведению открытого аукциона для </w:t>
      </w:r>
    </w:p>
    <w:p w14:paraId="6EDE1FC8" w14:textId="77777777" w:rsidR="008B224F" w:rsidRDefault="007B3CB1" w:rsidP="008B224F">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определения Подрядчика</w:t>
      </w:r>
      <w:r w:rsidR="008B224F">
        <w:rPr>
          <w:rFonts w:ascii="Times New Roman" w:hAnsi="Times New Roman" w:cs="Times New Roman"/>
          <w:sz w:val="24"/>
          <w:szCs w:val="24"/>
        </w:rPr>
        <w:t xml:space="preserve"> </w:t>
      </w:r>
      <w:r w:rsidRPr="009279F9">
        <w:rPr>
          <w:rFonts w:ascii="Times New Roman" w:hAnsi="Times New Roman" w:cs="Times New Roman"/>
          <w:sz w:val="24"/>
          <w:szCs w:val="24"/>
        </w:rPr>
        <w:t xml:space="preserve">на выполнение </w:t>
      </w:r>
    </w:p>
    <w:p w14:paraId="012043EC" w14:textId="77777777" w:rsidR="008B224F" w:rsidRDefault="00DB0C0D" w:rsidP="008B22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w:t>
      </w:r>
      <w:r w:rsidRPr="00DB0C0D">
        <w:rPr>
          <w:rFonts w:ascii="Times New Roman" w:hAnsi="Times New Roman" w:cs="Times New Roman"/>
          <w:sz w:val="24"/>
          <w:szCs w:val="24"/>
        </w:rPr>
        <w:t xml:space="preserve">абот </w:t>
      </w:r>
      <w:r w:rsidR="008B224F" w:rsidRPr="008B224F">
        <w:rPr>
          <w:rFonts w:ascii="Times New Roman" w:hAnsi="Times New Roman" w:cs="Times New Roman"/>
          <w:sz w:val="24"/>
          <w:szCs w:val="24"/>
        </w:rPr>
        <w:t xml:space="preserve">по ремонту мягких кровель на объектах </w:t>
      </w:r>
    </w:p>
    <w:p w14:paraId="5D38BDB7" w14:textId="4DDA673C" w:rsidR="00EA34F8"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ГУП «Водоснабжение и водоотведение»</w:t>
      </w:r>
    </w:p>
    <w:p w14:paraId="64D309EB" w14:textId="77777777" w:rsidR="00EA34F8" w:rsidRDefault="00EA34F8" w:rsidP="00062D04">
      <w:pPr>
        <w:spacing w:after="0" w:line="240" w:lineRule="auto"/>
        <w:jc w:val="right"/>
        <w:rPr>
          <w:rFonts w:ascii="Times New Roman" w:hAnsi="Times New Roman" w:cs="Times New Roman"/>
          <w:sz w:val="24"/>
          <w:szCs w:val="24"/>
        </w:rPr>
      </w:pPr>
    </w:p>
    <w:p w14:paraId="7556C94D" w14:textId="77777777" w:rsidR="00615C29" w:rsidRPr="009279F9" w:rsidRDefault="00615C29" w:rsidP="00062D04">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ПРОЕКТ</w:t>
      </w:r>
    </w:p>
    <w:p w14:paraId="3A77C529" w14:textId="77777777" w:rsidR="00C30941" w:rsidRPr="00C30941" w:rsidRDefault="00C30941" w:rsidP="00C30941">
      <w:pPr>
        <w:spacing w:after="0" w:line="240" w:lineRule="auto"/>
        <w:jc w:val="center"/>
        <w:rPr>
          <w:rFonts w:ascii="Times New Roman" w:eastAsia="Times New Roman" w:hAnsi="Times New Roman" w:cs="Times New Roman"/>
          <w:b/>
          <w:sz w:val="24"/>
          <w:szCs w:val="24"/>
          <w:lang w:eastAsia="ru-RU"/>
        </w:rPr>
      </w:pPr>
      <w:r w:rsidRPr="00C30941">
        <w:rPr>
          <w:rFonts w:ascii="Times New Roman" w:eastAsia="Times New Roman" w:hAnsi="Times New Roman" w:cs="Times New Roman"/>
          <w:b/>
          <w:sz w:val="24"/>
          <w:szCs w:val="24"/>
          <w:lang w:eastAsia="ru-RU"/>
        </w:rPr>
        <w:t xml:space="preserve">КОНТРАКТ </w:t>
      </w:r>
    </w:p>
    <w:p w14:paraId="1FD38FBC" w14:textId="77777777" w:rsidR="00C30941" w:rsidRPr="00C30941" w:rsidRDefault="00C30941" w:rsidP="00C30941">
      <w:pPr>
        <w:spacing w:after="0" w:line="240" w:lineRule="auto"/>
        <w:jc w:val="center"/>
        <w:rPr>
          <w:rFonts w:ascii="Times New Roman" w:eastAsia="Times New Roman" w:hAnsi="Times New Roman" w:cs="Times New Roman"/>
          <w:b/>
          <w:sz w:val="24"/>
          <w:szCs w:val="24"/>
          <w:lang w:eastAsia="ru-RU"/>
        </w:rPr>
      </w:pPr>
      <w:r w:rsidRPr="00C30941">
        <w:rPr>
          <w:rFonts w:ascii="Times New Roman" w:eastAsia="Times New Roman" w:hAnsi="Times New Roman" w:cs="Times New Roman"/>
          <w:b/>
          <w:sz w:val="24"/>
          <w:szCs w:val="24"/>
          <w:lang w:eastAsia="ru-RU"/>
        </w:rPr>
        <w:t>НА ВЫПОЛНЕНИЕ ПОДРЯДНЫХ РАБОТ № ________</w:t>
      </w:r>
    </w:p>
    <w:p w14:paraId="123DF0F9" w14:textId="77777777" w:rsidR="00C30941" w:rsidRPr="00C30941" w:rsidRDefault="00C30941" w:rsidP="00C30941">
      <w:pPr>
        <w:spacing w:after="0" w:line="240" w:lineRule="auto"/>
        <w:jc w:val="center"/>
        <w:rPr>
          <w:rFonts w:ascii="Times New Roman" w:eastAsia="Times New Roman" w:hAnsi="Times New Roman" w:cs="Times New Roman"/>
          <w:b/>
          <w:sz w:val="24"/>
          <w:szCs w:val="24"/>
          <w:lang w:eastAsia="ru-RU"/>
        </w:rPr>
      </w:pPr>
    </w:p>
    <w:p w14:paraId="6D52337B" w14:textId="77777777" w:rsidR="00C30941" w:rsidRPr="00C30941" w:rsidRDefault="00C30941" w:rsidP="00C30941">
      <w:pPr>
        <w:spacing w:after="0"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г. Тирасполь</w:t>
      </w:r>
      <w:r w:rsidRPr="00C30941">
        <w:rPr>
          <w:rFonts w:ascii="Times New Roman" w:eastAsia="Times New Roman" w:hAnsi="Times New Roman" w:cs="Times New Roman"/>
          <w:sz w:val="24"/>
          <w:szCs w:val="24"/>
          <w:lang w:eastAsia="ru-RU"/>
        </w:rPr>
        <w:tab/>
      </w:r>
      <w:r w:rsidRPr="00C30941">
        <w:rPr>
          <w:rFonts w:ascii="Times New Roman" w:eastAsia="Times New Roman" w:hAnsi="Times New Roman" w:cs="Times New Roman"/>
          <w:sz w:val="24"/>
          <w:szCs w:val="24"/>
          <w:lang w:eastAsia="ru-RU"/>
        </w:rPr>
        <w:tab/>
      </w:r>
      <w:r w:rsidRPr="00C30941">
        <w:rPr>
          <w:rFonts w:ascii="Times New Roman" w:eastAsia="Times New Roman" w:hAnsi="Times New Roman" w:cs="Times New Roman"/>
          <w:sz w:val="24"/>
          <w:szCs w:val="24"/>
          <w:lang w:eastAsia="ru-RU"/>
        </w:rPr>
        <w:tab/>
      </w:r>
      <w:r w:rsidRPr="00C30941">
        <w:rPr>
          <w:rFonts w:ascii="Times New Roman" w:eastAsia="Times New Roman" w:hAnsi="Times New Roman" w:cs="Times New Roman"/>
          <w:sz w:val="24"/>
          <w:szCs w:val="24"/>
          <w:lang w:eastAsia="ru-RU"/>
        </w:rPr>
        <w:tab/>
      </w:r>
      <w:r w:rsidRPr="00C30941">
        <w:rPr>
          <w:rFonts w:ascii="Times New Roman" w:eastAsia="Times New Roman" w:hAnsi="Times New Roman" w:cs="Times New Roman"/>
          <w:sz w:val="24"/>
          <w:szCs w:val="24"/>
          <w:lang w:eastAsia="ru-RU"/>
        </w:rPr>
        <w:tab/>
      </w:r>
      <w:r w:rsidRPr="00C30941">
        <w:rPr>
          <w:rFonts w:ascii="Times New Roman" w:eastAsia="Times New Roman" w:hAnsi="Times New Roman" w:cs="Times New Roman"/>
          <w:sz w:val="24"/>
          <w:szCs w:val="24"/>
          <w:lang w:eastAsia="ru-RU"/>
        </w:rPr>
        <w:tab/>
        <w:t xml:space="preserve">                                </w:t>
      </w:r>
      <w:proofErr w:type="gramStart"/>
      <w:r w:rsidRPr="00C30941">
        <w:rPr>
          <w:rFonts w:ascii="Times New Roman" w:eastAsia="Times New Roman" w:hAnsi="Times New Roman" w:cs="Times New Roman"/>
          <w:sz w:val="24"/>
          <w:szCs w:val="24"/>
          <w:lang w:eastAsia="ru-RU"/>
        </w:rPr>
        <w:t xml:space="preserve">   «</w:t>
      </w:r>
      <w:proofErr w:type="gramEnd"/>
      <w:r w:rsidRPr="00C30941">
        <w:rPr>
          <w:rFonts w:ascii="Times New Roman" w:eastAsia="Times New Roman" w:hAnsi="Times New Roman" w:cs="Times New Roman"/>
          <w:sz w:val="24"/>
          <w:szCs w:val="24"/>
          <w:lang w:eastAsia="ru-RU"/>
        </w:rPr>
        <w:t>___»___________ 2024 г.</w:t>
      </w:r>
    </w:p>
    <w:p w14:paraId="058DEA47" w14:textId="77777777" w:rsidR="00C30941" w:rsidRPr="00C30941" w:rsidRDefault="00C30941" w:rsidP="00C30941">
      <w:pPr>
        <w:spacing w:after="0" w:line="240" w:lineRule="atLeast"/>
        <w:contextualSpacing/>
        <w:jc w:val="both"/>
        <w:rPr>
          <w:rFonts w:ascii="Times New Roman" w:eastAsia="Times New Roman" w:hAnsi="Times New Roman" w:cs="Times New Roman"/>
          <w:sz w:val="24"/>
          <w:szCs w:val="24"/>
          <w:lang w:eastAsia="ru-RU"/>
        </w:rPr>
      </w:pPr>
    </w:p>
    <w:p w14:paraId="30614B2F" w14:textId="77777777" w:rsidR="00C30941" w:rsidRPr="00C30941" w:rsidRDefault="00C30941" w:rsidP="00C30941">
      <w:pPr>
        <w:tabs>
          <w:tab w:val="left" w:pos="1276"/>
        </w:tabs>
        <w:spacing w:after="0" w:line="240" w:lineRule="atLeast"/>
        <w:ind w:firstLine="567"/>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__________________ (организационно-правовая форма и наименование юридического лица), именуемое в дальнейшем «Подрядчик», в лице __________________ (должность, Ф.И.О.), действующего на основании Устава, с одной стороны, и </w:t>
      </w:r>
    </w:p>
    <w:p w14:paraId="1F8E160E" w14:textId="77777777" w:rsidR="00C30941" w:rsidRPr="00C30941" w:rsidRDefault="00C30941" w:rsidP="00C30941">
      <w:pPr>
        <w:tabs>
          <w:tab w:val="left" w:pos="1276"/>
        </w:tabs>
        <w:spacing w:after="0" w:line="240" w:lineRule="atLeast"/>
        <w:ind w:firstLine="567"/>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ГУП «Водоснабжение и водоотведение»,</w:t>
      </w:r>
      <w:r w:rsidRPr="00C30941">
        <w:rPr>
          <w:rFonts w:ascii="Times New Roman" w:eastAsia="Times New Roman" w:hAnsi="Times New Roman" w:cs="Times New Roman"/>
          <w:b/>
          <w:sz w:val="24"/>
          <w:szCs w:val="24"/>
          <w:lang w:eastAsia="ru-RU"/>
        </w:rPr>
        <w:t xml:space="preserve"> </w:t>
      </w:r>
      <w:r w:rsidRPr="00C30941">
        <w:rPr>
          <w:rFonts w:ascii="Times New Roman" w:eastAsia="Times New Roman" w:hAnsi="Times New Roman" w:cs="Times New Roman"/>
          <w:sz w:val="24"/>
          <w:szCs w:val="24"/>
          <w:lang w:eastAsia="ru-RU"/>
        </w:rPr>
        <w:t>именуемое в дальнейшем «Заказчик», в лице Генерального директора __________, действующего на основании Устава, с другой стороны, при совместном упоминании именуемые «Стороны», заключили настоящий Контракт на выполнение подрядных работ (далее – Контракт) о нижеследующем:</w:t>
      </w:r>
    </w:p>
    <w:p w14:paraId="28F0D19B" w14:textId="77777777" w:rsidR="00C30941" w:rsidRPr="00C30941" w:rsidRDefault="00C30941" w:rsidP="00C30941">
      <w:pPr>
        <w:spacing w:after="0" w:line="140" w:lineRule="atLeast"/>
        <w:ind w:firstLine="567"/>
        <w:rPr>
          <w:rFonts w:ascii="Times New Roman" w:eastAsia="Times New Roman" w:hAnsi="Times New Roman" w:cs="Times New Roman"/>
          <w:sz w:val="24"/>
          <w:szCs w:val="24"/>
          <w:lang w:eastAsia="ru-RU"/>
        </w:rPr>
      </w:pPr>
    </w:p>
    <w:p w14:paraId="39A5FBD4" w14:textId="77777777" w:rsidR="00C30941" w:rsidRPr="00C30941" w:rsidRDefault="00C30941" w:rsidP="00C30941">
      <w:pPr>
        <w:widowControl w:val="0"/>
        <w:autoSpaceDE w:val="0"/>
        <w:autoSpaceDN w:val="0"/>
        <w:adjustRightInd w:val="0"/>
        <w:spacing w:after="0" w:line="140" w:lineRule="atLeast"/>
        <w:contextualSpacing/>
        <w:jc w:val="center"/>
        <w:rPr>
          <w:rFonts w:ascii="Times New Roman" w:eastAsia="Times New Roman" w:hAnsi="Times New Roman" w:cs="Times New Roman"/>
          <w:b/>
          <w:bCs/>
          <w:sz w:val="24"/>
          <w:szCs w:val="24"/>
          <w:lang w:eastAsia="ru-RU"/>
        </w:rPr>
      </w:pPr>
      <w:r w:rsidRPr="00C30941">
        <w:rPr>
          <w:rFonts w:ascii="Times New Roman" w:eastAsia="Times New Roman" w:hAnsi="Times New Roman" w:cs="Times New Roman"/>
          <w:b/>
          <w:bCs/>
          <w:sz w:val="24"/>
          <w:szCs w:val="24"/>
          <w:lang w:eastAsia="ru-RU"/>
        </w:rPr>
        <w:t>1. Предмет Контракта</w:t>
      </w:r>
    </w:p>
    <w:p w14:paraId="2FBAC9A9"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1.1. Заказчик поручает и оплачивает, а Подрядчик принимает на себя обязательство по выполнению подрядных работ по ремонту мягких кровель на объектах ГУП «Водоснабжение и водоотведение» в г. Тирасполь, </w:t>
      </w:r>
      <w:r w:rsidRPr="00C30941">
        <w:rPr>
          <w:rFonts w:ascii="Times New Roman" w:eastAsia="Times New Roman" w:hAnsi="Times New Roman" w:cs="Times New Roman"/>
          <w:bCs/>
          <w:sz w:val="24"/>
          <w:szCs w:val="24"/>
          <w:lang w:eastAsia="ru-RU"/>
        </w:rPr>
        <w:t xml:space="preserve">в соответствии с дефектными ведомостями видов и объемов работ </w:t>
      </w:r>
      <w:proofErr w:type="spellStart"/>
      <w:r w:rsidRPr="00C30941">
        <w:rPr>
          <w:rFonts w:ascii="Times New Roman" w:eastAsia="Times New Roman" w:hAnsi="Times New Roman" w:cs="Times New Roman"/>
          <w:bCs/>
          <w:sz w:val="24"/>
          <w:szCs w:val="24"/>
          <w:lang w:eastAsia="ru-RU"/>
        </w:rPr>
        <w:t>пообъектно</w:t>
      </w:r>
      <w:proofErr w:type="spellEnd"/>
      <w:r w:rsidRPr="00C30941">
        <w:rPr>
          <w:rFonts w:ascii="Times New Roman" w:eastAsia="Times New Roman" w:hAnsi="Times New Roman" w:cs="Times New Roman"/>
          <w:sz w:val="24"/>
          <w:szCs w:val="24"/>
          <w:lang w:eastAsia="ru-RU"/>
        </w:rPr>
        <w:t>, являющимися неотъемлемой частью настоящего Контракта (Приложения № 1, 2, 3), далее по тексту именуемые «Работы».</w:t>
      </w:r>
    </w:p>
    <w:p w14:paraId="2BD72379"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1.2. Указанные в п. 1.1. настоящего Контракта Работы Подрядчик выполняет по заявкам Заказчика.</w:t>
      </w:r>
    </w:p>
    <w:p w14:paraId="7778B2F1"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1.3. Качество работ должно соответствовать СНиП, назначению и требованиям, предъявляемым действующим в Приднестровской Молдавской Республике законодательством.</w:t>
      </w:r>
    </w:p>
    <w:p w14:paraId="6C75CD85"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1.4. Работы по настоящему Контракту выполняются с использованием материалов, механизмов и инструментов Подрядчика с последующим отражением в Актах выполненных работ по каждому Объекту.</w:t>
      </w:r>
    </w:p>
    <w:p w14:paraId="7E5A5ED3"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1.5. Подрядчик самостоятельно определяет способы выполнения задания Заказчика.</w:t>
      </w:r>
    </w:p>
    <w:p w14:paraId="6BF4BA10"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p>
    <w:p w14:paraId="2692E9EE" w14:textId="77777777" w:rsidR="00C30941" w:rsidRPr="00C30941" w:rsidRDefault="00C30941" w:rsidP="00C30941">
      <w:pPr>
        <w:spacing w:after="0" w:line="140" w:lineRule="atLeast"/>
        <w:ind w:firstLine="567"/>
        <w:jc w:val="center"/>
        <w:rPr>
          <w:rFonts w:ascii="Times New Roman" w:eastAsia="Times New Roman" w:hAnsi="Times New Roman" w:cs="Times New Roman"/>
          <w:b/>
          <w:sz w:val="24"/>
          <w:szCs w:val="24"/>
          <w:lang w:eastAsia="ru-RU"/>
        </w:rPr>
      </w:pPr>
      <w:r w:rsidRPr="00C30941">
        <w:rPr>
          <w:rFonts w:ascii="Times New Roman" w:eastAsia="Times New Roman" w:hAnsi="Times New Roman" w:cs="Times New Roman"/>
          <w:b/>
          <w:sz w:val="24"/>
          <w:szCs w:val="24"/>
          <w:lang w:eastAsia="ru-RU"/>
        </w:rPr>
        <w:t>2. Сроки и условия выполнения Работ</w:t>
      </w:r>
    </w:p>
    <w:p w14:paraId="6D251B83" w14:textId="77777777" w:rsidR="00C30941" w:rsidRPr="00C30941" w:rsidRDefault="00C30941" w:rsidP="00C30941">
      <w:pPr>
        <w:spacing w:after="0" w:line="240" w:lineRule="auto"/>
        <w:ind w:left="33" w:firstLine="534"/>
        <w:contextualSpacing/>
        <w:jc w:val="both"/>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sz w:val="24"/>
          <w:szCs w:val="24"/>
          <w:lang w:eastAsia="ru-RU"/>
        </w:rPr>
        <w:t xml:space="preserve">2.1. </w:t>
      </w:r>
      <w:r w:rsidRPr="00C30941">
        <w:rPr>
          <w:rFonts w:ascii="Times New Roman" w:eastAsia="Times New Roman" w:hAnsi="Times New Roman" w:cs="Times New Roman"/>
          <w:bCs/>
          <w:sz w:val="24"/>
          <w:szCs w:val="24"/>
          <w:lang w:eastAsia="ru-RU"/>
        </w:rPr>
        <w:t>Основанием для начала выполнения работ является заявка Заказчика Подрядчику с указанием адреса объекта.</w:t>
      </w:r>
    </w:p>
    <w:p w14:paraId="439D5871" w14:textId="77777777" w:rsidR="00C30941" w:rsidRPr="00C30941" w:rsidRDefault="00C30941" w:rsidP="00C30941">
      <w:pPr>
        <w:spacing w:after="0" w:line="140" w:lineRule="atLeast"/>
        <w:ind w:firstLine="534"/>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2.2. Подрядчик обязуется выполнить Работы в срок не позднее 31 декабря 2024 года. Срок по выполнению работ по каждому отдельному объекту по заявке Заказчика не может превышать 30 календарных дней с момента подачи заявки.</w:t>
      </w:r>
    </w:p>
    <w:p w14:paraId="0656B79A" w14:textId="77777777" w:rsidR="00C30941" w:rsidRPr="00C30941" w:rsidRDefault="00C30941" w:rsidP="00C30941">
      <w:pPr>
        <w:spacing w:after="0" w:line="140" w:lineRule="atLeast"/>
        <w:ind w:firstLine="534"/>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2.3. Фактической датой окончания Работ считается дата подписания Сторонами Актов выполненных работ.</w:t>
      </w:r>
    </w:p>
    <w:p w14:paraId="47CE4C89" w14:textId="77777777" w:rsidR="00C30941" w:rsidRPr="00C30941" w:rsidRDefault="00C30941" w:rsidP="00C30941">
      <w:pPr>
        <w:spacing w:after="0" w:line="140" w:lineRule="atLeast"/>
        <w:ind w:firstLine="534"/>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2.4.Увеличение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Сторон по настоящему Контракту.</w:t>
      </w:r>
    </w:p>
    <w:p w14:paraId="505B0972"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p>
    <w:p w14:paraId="4F8646E9" w14:textId="77777777" w:rsidR="00C30941" w:rsidRPr="00C30941" w:rsidRDefault="00C30941" w:rsidP="00C30941">
      <w:pPr>
        <w:spacing w:after="0" w:line="140" w:lineRule="atLeast"/>
        <w:jc w:val="center"/>
        <w:rPr>
          <w:rFonts w:ascii="Times New Roman" w:eastAsia="Times New Roman" w:hAnsi="Times New Roman" w:cs="Times New Roman"/>
          <w:b/>
          <w:sz w:val="24"/>
          <w:szCs w:val="24"/>
          <w:lang w:eastAsia="ru-RU"/>
        </w:rPr>
      </w:pPr>
      <w:r w:rsidRPr="00C30941">
        <w:rPr>
          <w:rFonts w:ascii="Times New Roman" w:eastAsia="Times New Roman" w:hAnsi="Times New Roman" w:cs="Times New Roman"/>
          <w:b/>
          <w:sz w:val="24"/>
          <w:szCs w:val="24"/>
          <w:lang w:eastAsia="ru-RU"/>
        </w:rPr>
        <w:t>3. Цена Работ и порядок расчетов</w:t>
      </w:r>
    </w:p>
    <w:p w14:paraId="6D5B3315" w14:textId="77777777" w:rsidR="00C30941" w:rsidRPr="00C30941" w:rsidRDefault="00C30941" w:rsidP="00C3094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3.1. Цена Работ по настоящему Контракту составляет </w:t>
      </w:r>
      <w:r w:rsidRPr="00C30941">
        <w:rPr>
          <w:rFonts w:ascii="Times New Roman" w:eastAsia="Times New Roman" w:hAnsi="Times New Roman" w:cs="Times New Roman"/>
          <w:b/>
          <w:bCs/>
          <w:sz w:val="24"/>
          <w:szCs w:val="24"/>
          <w:lang w:eastAsia="ru-RU"/>
        </w:rPr>
        <w:t xml:space="preserve">__________ (сумма прописью) рублей Приднестровской Молдавской Республики </w:t>
      </w:r>
      <w:r w:rsidRPr="00C30941">
        <w:rPr>
          <w:rFonts w:ascii="Times New Roman" w:eastAsia="Times New Roman" w:hAnsi="Times New Roman" w:cs="Times New Roman"/>
          <w:sz w:val="24"/>
          <w:szCs w:val="24"/>
          <w:lang w:eastAsia="ru-RU"/>
        </w:rPr>
        <w:t>и включает в себя все затраты, необходимые для выполнения всего объема Работ, предусмотренного пунктом 1.1. настоящего Контракта, что соответствует плану закупок товаров, работ и услуг для обеспечения коммерческих нужд ГУП «Водоснабжение и водоотведение» на 2024 год.</w:t>
      </w:r>
    </w:p>
    <w:p w14:paraId="5EC38FAF" w14:textId="77777777" w:rsidR="00C30941" w:rsidRPr="00C30941" w:rsidRDefault="00C30941" w:rsidP="00C3094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lastRenderedPageBreak/>
        <w:t>3.2 Цена Контракта, указанная в пункте 3.1. Контракта, может изменяться в соответствии с законодательством Приднестровской Молдавской Республики в сфере закупок.</w:t>
      </w:r>
    </w:p>
    <w:p w14:paraId="0F6C0B83" w14:textId="77777777" w:rsidR="00C30941" w:rsidRPr="00C30941" w:rsidRDefault="00C30941" w:rsidP="00C3094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3.3. Цена за единицу Работ определена в Приложении №4, являющемся неотъемлемой частью настоящего Контракта.</w:t>
      </w:r>
    </w:p>
    <w:p w14:paraId="3F025963" w14:textId="77777777" w:rsidR="00C30941" w:rsidRPr="00C30941" w:rsidRDefault="00C30941" w:rsidP="00C3094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3.4. Цена Контракта включает в себя все расходы Подрядчика, связанные с выполнением всего объема Работ, являющихся предметом настоящего Контракта, затраты, издержки и иные расходы Подрядчика, прямо не предусмотренные, но которые могут возникнуть в ходе его исполнения.</w:t>
      </w:r>
    </w:p>
    <w:p w14:paraId="582BF8AA" w14:textId="77777777" w:rsidR="00C30941" w:rsidRPr="00C30941" w:rsidRDefault="00C30941" w:rsidP="00C3094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3.5. Источник финансирования – собственные средства Заказчика.</w:t>
      </w:r>
    </w:p>
    <w:p w14:paraId="29EF7976" w14:textId="77777777" w:rsidR="00C30941" w:rsidRPr="00C30941" w:rsidRDefault="00C30941" w:rsidP="00C3094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3.6.Стоимость Работ по каждому отдельному Объекту определяется по факту выполнения Работ исходя из установленных цен согласно Приложению №4 к настоящему Контракту, являющемуся его неотъемлемой частью, на основании представленных Заказчику Подрядчиком Актов выполненных работ.</w:t>
      </w:r>
    </w:p>
    <w:p w14:paraId="63136654"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3.7. Расчеты по настоящему Контракту производятся Заказчиком в рублях Приднестровской Молдавской Республики по факту выполненных Подрядчиком Работ на основании Акта выполненных работ, подписанного обеими Сторонами, путем перечисления денежных средств Заказчиком на расчетный счет Подрядчика в течение 15 (пятнадцати) календарных дней с момента подписания Акта выполненных работ и выставленного счета на оплату.</w:t>
      </w:r>
    </w:p>
    <w:p w14:paraId="7A4982C6"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p>
    <w:p w14:paraId="712AD319" w14:textId="77777777" w:rsidR="00C30941" w:rsidRPr="00C30941" w:rsidRDefault="00C30941" w:rsidP="00C30941">
      <w:pPr>
        <w:spacing w:after="0" w:line="140" w:lineRule="atLeast"/>
        <w:jc w:val="center"/>
        <w:rPr>
          <w:rFonts w:ascii="Times New Roman" w:eastAsia="Times New Roman" w:hAnsi="Times New Roman" w:cs="Times New Roman"/>
          <w:b/>
          <w:sz w:val="24"/>
          <w:szCs w:val="24"/>
          <w:lang w:eastAsia="ru-RU"/>
        </w:rPr>
      </w:pPr>
      <w:r w:rsidRPr="00C30941">
        <w:rPr>
          <w:rFonts w:ascii="Times New Roman" w:eastAsia="Times New Roman" w:hAnsi="Times New Roman" w:cs="Times New Roman"/>
          <w:b/>
          <w:sz w:val="24"/>
          <w:szCs w:val="24"/>
          <w:lang w:eastAsia="ru-RU"/>
        </w:rPr>
        <w:t>4.</w:t>
      </w:r>
      <w:r w:rsidRPr="00C30941">
        <w:rPr>
          <w:rFonts w:ascii="Times New Roman" w:eastAsia="Times New Roman" w:hAnsi="Times New Roman" w:cs="Times New Roman"/>
          <w:sz w:val="24"/>
          <w:szCs w:val="24"/>
          <w:lang w:eastAsia="ru-RU"/>
        </w:rPr>
        <w:t xml:space="preserve"> </w:t>
      </w:r>
      <w:r w:rsidRPr="00C30941">
        <w:rPr>
          <w:rFonts w:ascii="Times New Roman" w:eastAsia="Times New Roman" w:hAnsi="Times New Roman" w:cs="Times New Roman"/>
          <w:b/>
          <w:sz w:val="24"/>
          <w:szCs w:val="24"/>
          <w:lang w:eastAsia="ru-RU"/>
        </w:rPr>
        <w:t>Права и обязанности Заказчика</w:t>
      </w:r>
    </w:p>
    <w:p w14:paraId="12F158F3" w14:textId="77777777" w:rsidR="00C30941" w:rsidRPr="00C30941" w:rsidRDefault="00C30941" w:rsidP="00C30941">
      <w:pPr>
        <w:spacing w:after="0" w:line="140" w:lineRule="atLeast"/>
        <w:ind w:firstLine="567"/>
        <w:rPr>
          <w:rFonts w:ascii="Times New Roman" w:eastAsia="Times New Roman" w:hAnsi="Times New Roman" w:cs="Times New Roman"/>
          <w:b/>
          <w:sz w:val="24"/>
          <w:szCs w:val="24"/>
          <w:lang w:eastAsia="ru-RU"/>
        </w:rPr>
      </w:pPr>
      <w:r w:rsidRPr="00C30941">
        <w:rPr>
          <w:rFonts w:ascii="Times New Roman" w:eastAsia="Times New Roman" w:hAnsi="Times New Roman" w:cs="Times New Roman"/>
          <w:b/>
          <w:sz w:val="24"/>
          <w:szCs w:val="24"/>
          <w:lang w:eastAsia="ru-RU"/>
        </w:rPr>
        <w:t>4.1. Заказчик имеет право:</w:t>
      </w:r>
    </w:p>
    <w:p w14:paraId="4FEE2749"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4.1.1. в любое время осуществлять контроль и надзор за ходом, объемами и качеством выполняемых Работ, соблюдением сроков их выполнения, качеством используемых Подрядчиком материалов и оборудования, не вмешиваясь в его деятельность;</w:t>
      </w:r>
    </w:p>
    <w:p w14:paraId="7E660085"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4.1.2. отказаться от исполнения настоящего Контракта и потребовать возмещения убытков, если Подрядчик не приступает своевременно к исполнению настоящего Контакта или выполняет Работы настолько медленно, что окончание их к сроку, указанному в Контракте, становится явно невозможным;</w:t>
      </w:r>
    </w:p>
    <w:p w14:paraId="2A2EE8D3"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4.1.3. требовать </w:t>
      </w:r>
      <w:proofErr w:type="gramStart"/>
      <w:r w:rsidRPr="00C30941">
        <w:rPr>
          <w:rFonts w:ascii="Times New Roman" w:eastAsia="Times New Roman" w:hAnsi="Times New Roman" w:cs="Times New Roman"/>
          <w:sz w:val="24"/>
          <w:szCs w:val="24"/>
          <w:lang w:eastAsia="ru-RU"/>
        </w:rPr>
        <w:t>от Подрядчика</w:t>
      </w:r>
      <w:proofErr w:type="gramEnd"/>
      <w:r w:rsidRPr="00C30941">
        <w:rPr>
          <w:rFonts w:ascii="Times New Roman" w:eastAsia="Times New Roman" w:hAnsi="Times New Roman" w:cs="Times New Roman"/>
          <w:sz w:val="24"/>
          <w:szCs w:val="24"/>
          <w:lang w:eastAsia="ru-RU"/>
        </w:rPr>
        <w:t xml:space="preserve"> надлежащего исполнения обязательств, предусмотренных настоящим Контрактом;</w:t>
      </w:r>
    </w:p>
    <w:p w14:paraId="64A6BFE4"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4.1.4. в случае необходимости привлекать специалистов, обладающих необходимыми знаниями, для участия в проведении экспертизы выполненных Работ, а также отчетной документации;</w:t>
      </w:r>
    </w:p>
    <w:p w14:paraId="6C1C747A"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4.1.5. осуществлять иные права, предусмотренные настоящим Контрактом и законодательством </w:t>
      </w:r>
      <w:r w:rsidRPr="00C30941">
        <w:rPr>
          <w:rFonts w:ascii="Times New Roman" w:eastAsia="Times New Roman" w:hAnsi="Times New Roman" w:cs="Times New Roman"/>
          <w:bCs/>
          <w:sz w:val="24"/>
          <w:szCs w:val="24"/>
          <w:lang w:eastAsia="ru-RU"/>
        </w:rPr>
        <w:t>Приднестровской Молдавской Республики.</w:t>
      </w:r>
    </w:p>
    <w:p w14:paraId="1AAD66AE" w14:textId="77777777" w:rsidR="00C30941" w:rsidRPr="00C30941" w:rsidRDefault="00C30941" w:rsidP="00C30941">
      <w:pPr>
        <w:spacing w:after="0" w:line="140" w:lineRule="atLeast"/>
        <w:ind w:firstLine="567"/>
        <w:jc w:val="both"/>
        <w:rPr>
          <w:rFonts w:ascii="Times New Roman" w:eastAsia="Times New Roman" w:hAnsi="Times New Roman" w:cs="Times New Roman"/>
          <w:b/>
          <w:sz w:val="24"/>
          <w:szCs w:val="24"/>
          <w:lang w:eastAsia="ru-RU"/>
        </w:rPr>
      </w:pPr>
      <w:r w:rsidRPr="00C30941">
        <w:rPr>
          <w:rFonts w:ascii="Times New Roman" w:eastAsia="Times New Roman" w:hAnsi="Times New Roman" w:cs="Times New Roman"/>
          <w:b/>
          <w:sz w:val="24"/>
          <w:szCs w:val="24"/>
          <w:lang w:eastAsia="ru-RU"/>
        </w:rPr>
        <w:t>4.2. Заказчик обязан:</w:t>
      </w:r>
    </w:p>
    <w:p w14:paraId="0948EC84"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4.2.1. предоставить Подрядчику в полном объеме необходимые исходные данные, передать по соответствующему акту Объект для выполнения Работ;</w:t>
      </w:r>
    </w:p>
    <w:p w14:paraId="4DA64C7C"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4.2.3.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7FD1044A" w14:textId="77777777" w:rsidR="00C30941" w:rsidRPr="00C30941" w:rsidRDefault="00C30941" w:rsidP="00C30941">
      <w:pPr>
        <w:spacing w:after="0" w:line="240" w:lineRule="auto"/>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4.2.4. в течение 10 (десяти) дней со дня вступления настоящего Контракта в силу, передать Подрядчику (при наличии таковой) проектную и иную документацию, необходимую для исполнения Подрядчиком обязательств, предусмотренных настоящим Контрактом;</w:t>
      </w:r>
    </w:p>
    <w:p w14:paraId="109E8385" w14:textId="77777777" w:rsidR="00C30941" w:rsidRPr="00C30941" w:rsidRDefault="00C30941" w:rsidP="00C30941">
      <w:pPr>
        <w:spacing w:after="0" w:line="240" w:lineRule="auto"/>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4</w:t>
      </w:r>
      <w:r w:rsidRPr="00C30941">
        <w:rPr>
          <w:rFonts w:ascii="Times New Roman" w:eastAsia="Times New Roman" w:hAnsi="Times New Roman" w:cs="Times New Roman"/>
          <w:sz w:val="24"/>
          <w:szCs w:val="24"/>
          <w:lang w:val="x-none" w:eastAsia="ru-RU"/>
        </w:rPr>
        <w:t>.2.</w:t>
      </w:r>
      <w:r w:rsidRPr="00C30941">
        <w:rPr>
          <w:rFonts w:ascii="Times New Roman" w:eastAsia="Times New Roman" w:hAnsi="Times New Roman" w:cs="Times New Roman"/>
          <w:sz w:val="24"/>
          <w:szCs w:val="24"/>
          <w:lang w:eastAsia="ru-RU"/>
        </w:rPr>
        <w:t>5. после получения письменного уведомления Подрядчика в течение 5 (пяти) рабочих дней рассмотреть и при отсутствии замечаний по объему и качеству выполненных Работ, принять результат выполненных Работ путем подписания соответствующего Акта выполненных работ, предоставленного Подрядчиком;</w:t>
      </w:r>
    </w:p>
    <w:p w14:paraId="2C2849E1"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4.2.6. о</w:t>
      </w:r>
      <w:r w:rsidRPr="00C30941">
        <w:rPr>
          <w:rFonts w:ascii="Times New Roman" w:eastAsia="Times New Roman" w:hAnsi="Times New Roman" w:cs="Times New Roman"/>
          <w:sz w:val="24"/>
          <w:szCs w:val="24"/>
          <w:lang w:val="x-none" w:eastAsia="ru-RU"/>
        </w:rPr>
        <w:t xml:space="preserve">платить выполненные Подрядчиком </w:t>
      </w:r>
      <w:r w:rsidRPr="00C30941">
        <w:rPr>
          <w:rFonts w:ascii="Times New Roman" w:eastAsia="Times New Roman" w:hAnsi="Times New Roman" w:cs="Times New Roman"/>
          <w:sz w:val="24"/>
          <w:szCs w:val="24"/>
          <w:lang w:eastAsia="ru-RU"/>
        </w:rPr>
        <w:t>Р</w:t>
      </w:r>
      <w:proofErr w:type="spellStart"/>
      <w:r w:rsidRPr="00C30941">
        <w:rPr>
          <w:rFonts w:ascii="Times New Roman" w:eastAsia="Times New Roman" w:hAnsi="Times New Roman" w:cs="Times New Roman"/>
          <w:sz w:val="24"/>
          <w:szCs w:val="24"/>
          <w:lang w:val="x-none" w:eastAsia="ru-RU"/>
        </w:rPr>
        <w:t>аботы</w:t>
      </w:r>
      <w:proofErr w:type="spellEnd"/>
      <w:r w:rsidRPr="00C30941">
        <w:rPr>
          <w:rFonts w:ascii="Times New Roman" w:eastAsia="Times New Roman" w:hAnsi="Times New Roman" w:cs="Times New Roman"/>
          <w:sz w:val="24"/>
          <w:szCs w:val="24"/>
          <w:lang w:val="x-none" w:eastAsia="ru-RU"/>
        </w:rPr>
        <w:t xml:space="preserve"> в сроки и на условиях, предусмотренных настоящим </w:t>
      </w:r>
      <w:r w:rsidRPr="00C30941">
        <w:rPr>
          <w:rFonts w:ascii="Times New Roman" w:eastAsia="Times New Roman" w:hAnsi="Times New Roman" w:cs="Times New Roman"/>
          <w:sz w:val="24"/>
          <w:szCs w:val="24"/>
          <w:lang w:eastAsia="ru-RU"/>
        </w:rPr>
        <w:t>Контрактом;</w:t>
      </w:r>
    </w:p>
    <w:p w14:paraId="20A6F7EF"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4.2.7 выполнить иные обязанности, предусмотренные настоящим Контрактом и законодательством Приднестровской Молдавской Республики.</w:t>
      </w:r>
    </w:p>
    <w:p w14:paraId="40825255"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p>
    <w:p w14:paraId="629D5DCB" w14:textId="77777777" w:rsidR="00C30941" w:rsidRPr="00C30941" w:rsidRDefault="00C30941" w:rsidP="00C30941">
      <w:pPr>
        <w:spacing w:after="0" w:line="140" w:lineRule="atLeast"/>
        <w:jc w:val="center"/>
        <w:rPr>
          <w:rFonts w:ascii="Times New Roman" w:eastAsia="Times New Roman" w:hAnsi="Times New Roman" w:cs="Times New Roman"/>
          <w:b/>
          <w:sz w:val="24"/>
          <w:szCs w:val="24"/>
          <w:lang w:eastAsia="ru-RU"/>
        </w:rPr>
      </w:pPr>
      <w:r w:rsidRPr="00C30941">
        <w:rPr>
          <w:rFonts w:ascii="Times New Roman" w:eastAsia="Times New Roman" w:hAnsi="Times New Roman" w:cs="Times New Roman"/>
          <w:b/>
          <w:sz w:val="24"/>
          <w:szCs w:val="24"/>
          <w:lang w:eastAsia="ru-RU"/>
        </w:rPr>
        <w:lastRenderedPageBreak/>
        <w:t>5. Права и обязанности Подрядчика</w:t>
      </w:r>
    </w:p>
    <w:p w14:paraId="4A24298F" w14:textId="77777777" w:rsidR="00C30941" w:rsidRPr="00C30941" w:rsidRDefault="00C30941" w:rsidP="00C30941">
      <w:pPr>
        <w:spacing w:after="0" w:line="140" w:lineRule="atLeast"/>
        <w:ind w:firstLine="567"/>
        <w:jc w:val="both"/>
        <w:rPr>
          <w:rFonts w:ascii="Times New Roman" w:eastAsia="Times New Roman" w:hAnsi="Times New Roman" w:cs="Times New Roman"/>
          <w:b/>
          <w:sz w:val="24"/>
          <w:szCs w:val="24"/>
          <w:lang w:eastAsia="ru-RU"/>
        </w:rPr>
      </w:pPr>
      <w:r w:rsidRPr="00C30941">
        <w:rPr>
          <w:rFonts w:ascii="Times New Roman" w:eastAsia="Times New Roman" w:hAnsi="Times New Roman" w:cs="Times New Roman"/>
          <w:b/>
          <w:sz w:val="24"/>
          <w:szCs w:val="24"/>
          <w:lang w:eastAsia="ru-RU"/>
        </w:rPr>
        <w:t>5.1. Подрядчик имеет право:</w:t>
      </w:r>
    </w:p>
    <w:p w14:paraId="685B339B" w14:textId="77777777" w:rsidR="00C30941" w:rsidRPr="00C30941" w:rsidRDefault="00C30941" w:rsidP="00C30941">
      <w:pPr>
        <w:tabs>
          <w:tab w:val="left" w:pos="0"/>
        </w:tabs>
        <w:spacing w:after="0" w:line="140" w:lineRule="atLeast"/>
        <w:ind w:firstLine="567"/>
        <w:jc w:val="both"/>
        <w:rPr>
          <w:rFonts w:ascii="Times New Roman" w:eastAsia="Times New Roman" w:hAnsi="Times New Roman" w:cs="Times New Roman"/>
          <w:color w:val="000000"/>
          <w:sz w:val="24"/>
          <w:szCs w:val="24"/>
          <w:lang w:eastAsia="x-none"/>
        </w:rPr>
      </w:pPr>
      <w:r w:rsidRPr="00C30941">
        <w:rPr>
          <w:rFonts w:ascii="Times New Roman" w:eastAsia="Times New Roman" w:hAnsi="Times New Roman" w:cs="Times New Roman"/>
          <w:sz w:val="24"/>
          <w:szCs w:val="24"/>
          <w:lang w:eastAsia="x-none"/>
        </w:rPr>
        <w:t>5</w:t>
      </w:r>
      <w:r w:rsidRPr="00C30941">
        <w:rPr>
          <w:rFonts w:ascii="Times New Roman" w:eastAsia="Times New Roman" w:hAnsi="Times New Roman" w:cs="Times New Roman"/>
          <w:sz w:val="24"/>
          <w:szCs w:val="24"/>
          <w:lang w:val="x-none" w:eastAsia="x-none"/>
        </w:rPr>
        <w:t xml:space="preserve">.1.1. </w:t>
      </w:r>
      <w:r w:rsidRPr="00C30941">
        <w:rPr>
          <w:rFonts w:ascii="Times New Roman" w:eastAsia="Times New Roman" w:hAnsi="Times New Roman" w:cs="Times New Roman"/>
          <w:color w:val="000000"/>
          <w:sz w:val="24"/>
          <w:szCs w:val="24"/>
          <w:lang w:eastAsia="x-none"/>
        </w:rPr>
        <w:t>д</w:t>
      </w:r>
      <w:proofErr w:type="spellStart"/>
      <w:r w:rsidRPr="00C30941">
        <w:rPr>
          <w:rFonts w:ascii="Times New Roman" w:eastAsia="Times New Roman" w:hAnsi="Times New Roman" w:cs="Times New Roman"/>
          <w:color w:val="000000"/>
          <w:sz w:val="24"/>
          <w:szCs w:val="24"/>
          <w:lang w:val="x-none" w:eastAsia="x-none"/>
        </w:rPr>
        <w:t>осрочно</w:t>
      </w:r>
      <w:proofErr w:type="spellEnd"/>
      <w:r w:rsidRPr="00C30941">
        <w:rPr>
          <w:rFonts w:ascii="Times New Roman" w:eastAsia="Times New Roman" w:hAnsi="Times New Roman" w:cs="Times New Roman"/>
          <w:color w:val="000000"/>
          <w:sz w:val="24"/>
          <w:szCs w:val="24"/>
          <w:lang w:val="x-none" w:eastAsia="x-none"/>
        </w:rPr>
        <w:t xml:space="preserve"> </w:t>
      </w:r>
      <w:r w:rsidRPr="00C30941">
        <w:rPr>
          <w:rFonts w:ascii="Times New Roman" w:eastAsia="Times New Roman" w:hAnsi="Times New Roman" w:cs="Times New Roman"/>
          <w:color w:val="000000"/>
          <w:sz w:val="24"/>
          <w:szCs w:val="24"/>
          <w:lang w:eastAsia="x-none"/>
        </w:rPr>
        <w:t>произвести полный комплекс</w:t>
      </w:r>
      <w:r w:rsidRPr="00C30941">
        <w:rPr>
          <w:rFonts w:ascii="Times New Roman" w:eastAsia="Times New Roman" w:hAnsi="Times New Roman" w:cs="Times New Roman"/>
          <w:sz w:val="24"/>
          <w:szCs w:val="24"/>
          <w:lang w:val="x-none" w:eastAsia="x-none"/>
        </w:rPr>
        <w:t xml:space="preserve"> </w:t>
      </w:r>
      <w:r w:rsidRPr="00C30941">
        <w:rPr>
          <w:rFonts w:ascii="Times New Roman" w:eastAsia="Times New Roman" w:hAnsi="Times New Roman" w:cs="Times New Roman"/>
          <w:sz w:val="24"/>
          <w:szCs w:val="24"/>
          <w:lang w:eastAsia="x-none"/>
        </w:rPr>
        <w:t>Р</w:t>
      </w:r>
      <w:proofErr w:type="spellStart"/>
      <w:r w:rsidRPr="00C30941">
        <w:rPr>
          <w:rFonts w:ascii="Times New Roman" w:eastAsia="Times New Roman" w:hAnsi="Times New Roman" w:cs="Times New Roman"/>
          <w:sz w:val="24"/>
          <w:szCs w:val="24"/>
          <w:lang w:val="x-none" w:eastAsia="x-none"/>
        </w:rPr>
        <w:t>абот</w:t>
      </w:r>
      <w:proofErr w:type="spellEnd"/>
      <w:r w:rsidRPr="00C30941">
        <w:rPr>
          <w:rFonts w:ascii="Times New Roman" w:eastAsia="Times New Roman" w:hAnsi="Times New Roman" w:cs="Times New Roman"/>
          <w:sz w:val="24"/>
          <w:szCs w:val="24"/>
          <w:lang w:val="x-none" w:eastAsia="x-none"/>
        </w:rPr>
        <w:t>, указанны</w:t>
      </w:r>
      <w:r w:rsidRPr="00C30941">
        <w:rPr>
          <w:rFonts w:ascii="Times New Roman" w:eastAsia="Times New Roman" w:hAnsi="Times New Roman" w:cs="Times New Roman"/>
          <w:sz w:val="24"/>
          <w:szCs w:val="24"/>
          <w:lang w:eastAsia="x-none"/>
        </w:rPr>
        <w:t>й</w:t>
      </w:r>
      <w:r w:rsidRPr="00C30941">
        <w:rPr>
          <w:rFonts w:ascii="Times New Roman" w:eastAsia="Times New Roman" w:hAnsi="Times New Roman" w:cs="Times New Roman"/>
          <w:sz w:val="24"/>
          <w:szCs w:val="24"/>
          <w:lang w:val="x-none" w:eastAsia="x-none"/>
        </w:rPr>
        <w:t xml:space="preserve"> в пункте 1.1. настоящего </w:t>
      </w:r>
      <w:r w:rsidRPr="00C30941">
        <w:rPr>
          <w:rFonts w:ascii="Times New Roman" w:eastAsia="Times New Roman" w:hAnsi="Times New Roman" w:cs="Times New Roman"/>
          <w:sz w:val="24"/>
          <w:szCs w:val="24"/>
          <w:lang w:eastAsia="x-none"/>
        </w:rPr>
        <w:t>Контракта</w:t>
      </w:r>
      <w:r w:rsidRPr="00C30941">
        <w:rPr>
          <w:rFonts w:ascii="Times New Roman" w:eastAsia="Times New Roman" w:hAnsi="Times New Roman" w:cs="Times New Roman"/>
          <w:sz w:val="24"/>
          <w:szCs w:val="24"/>
          <w:lang w:val="x-none" w:eastAsia="x-none"/>
        </w:rPr>
        <w:t>,</w:t>
      </w:r>
      <w:r w:rsidRPr="00C30941">
        <w:rPr>
          <w:rFonts w:ascii="Times New Roman" w:eastAsia="Times New Roman" w:hAnsi="Times New Roman" w:cs="Times New Roman"/>
          <w:color w:val="000000"/>
          <w:sz w:val="24"/>
          <w:szCs w:val="24"/>
          <w:lang w:val="x-none" w:eastAsia="x-none"/>
        </w:rPr>
        <w:t xml:space="preserve"> и сдать Работы Заказчику по Акту </w:t>
      </w:r>
      <w:r w:rsidRPr="00C30941">
        <w:rPr>
          <w:rFonts w:ascii="Times New Roman" w:eastAsia="Times New Roman" w:hAnsi="Times New Roman" w:cs="Times New Roman"/>
          <w:sz w:val="24"/>
          <w:szCs w:val="24"/>
          <w:lang w:val="x-none" w:eastAsia="x-none"/>
        </w:rPr>
        <w:t xml:space="preserve">выполненных </w:t>
      </w:r>
      <w:r w:rsidRPr="00C30941">
        <w:rPr>
          <w:rFonts w:ascii="Times New Roman" w:eastAsia="Times New Roman" w:hAnsi="Times New Roman" w:cs="Times New Roman"/>
          <w:color w:val="000000"/>
          <w:sz w:val="24"/>
          <w:szCs w:val="24"/>
          <w:lang w:val="x-none" w:eastAsia="x-none"/>
        </w:rPr>
        <w:t>работ</w:t>
      </w:r>
      <w:r w:rsidRPr="00C30941">
        <w:rPr>
          <w:rFonts w:ascii="Times New Roman" w:eastAsia="Times New Roman" w:hAnsi="Times New Roman" w:cs="Times New Roman"/>
          <w:color w:val="000000"/>
          <w:sz w:val="24"/>
          <w:szCs w:val="24"/>
          <w:lang w:eastAsia="x-none"/>
        </w:rPr>
        <w:t>;</w:t>
      </w:r>
    </w:p>
    <w:p w14:paraId="0DD7A74A"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5.1.2. в случае необходимости требовать от Заказчика предоставления дополнительной документации, связанной с исполнением обязанностей по настоящему Контракту;</w:t>
      </w:r>
    </w:p>
    <w:p w14:paraId="25397D87"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5.1.3.требовать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 </w:t>
      </w:r>
    </w:p>
    <w:p w14:paraId="29916E00"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5.1.4. требовать своевременной оплаты выполненных Работ в соответствии с подписанным Актом выполненных работ в порядке и на условиях, предусмотренных настоящим Контрактом;</w:t>
      </w:r>
    </w:p>
    <w:p w14:paraId="4B35B431"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5.1.5. осуществлять иные права, предусмотренные настоящим Контрактом и законодательством </w:t>
      </w:r>
      <w:r w:rsidRPr="00C30941">
        <w:rPr>
          <w:rFonts w:ascii="Times New Roman" w:eastAsia="Times New Roman" w:hAnsi="Times New Roman" w:cs="Times New Roman"/>
          <w:bCs/>
          <w:sz w:val="24"/>
          <w:szCs w:val="24"/>
          <w:lang w:eastAsia="ru-RU"/>
        </w:rPr>
        <w:t>Приднестровской Молдавской Республики.</w:t>
      </w:r>
    </w:p>
    <w:p w14:paraId="664E8C7F" w14:textId="77777777" w:rsidR="00C30941" w:rsidRPr="00C30941" w:rsidRDefault="00C30941" w:rsidP="00C30941">
      <w:pPr>
        <w:spacing w:after="0" w:line="140" w:lineRule="atLeast"/>
        <w:ind w:firstLine="567"/>
        <w:jc w:val="both"/>
        <w:rPr>
          <w:rFonts w:ascii="Times New Roman" w:eastAsia="Times New Roman" w:hAnsi="Times New Roman" w:cs="Times New Roman"/>
          <w:b/>
          <w:sz w:val="24"/>
          <w:szCs w:val="24"/>
          <w:lang w:eastAsia="ru-RU"/>
        </w:rPr>
      </w:pPr>
      <w:r w:rsidRPr="00C30941">
        <w:rPr>
          <w:rFonts w:ascii="Times New Roman" w:eastAsia="Times New Roman" w:hAnsi="Times New Roman" w:cs="Times New Roman"/>
          <w:b/>
          <w:sz w:val="24"/>
          <w:szCs w:val="24"/>
          <w:lang w:eastAsia="ru-RU"/>
        </w:rPr>
        <w:t>5.2. Подрядчик обязан:</w:t>
      </w:r>
    </w:p>
    <w:p w14:paraId="6E70D606"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5.2.1. выполнить весь объем Работ, предусмотренный настоящим Контрактом, в соответствии с дефектными ведомостями (Приложения №1,2,3), и в сроки, </w:t>
      </w:r>
      <w:r w:rsidRPr="00C30941">
        <w:rPr>
          <w:rFonts w:ascii="Times New Roman" w:eastAsia="Times New Roman" w:hAnsi="Times New Roman" w:cs="Times New Roman"/>
          <w:color w:val="000000"/>
          <w:sz w:val="24"/>
          <w:szCs w:val="24"/>
          <w:lang w:eastAsia="ru-RU"/>
        </w:rPr>
        <w:t xml:space="preserve">предусмотренные настоящим Контрактом. Качество выполненных Работ должно соответствовать СНиП, </w:t>
      </w:r>
      <w:r w:rsidRPr="00C30941">
        <w:rPr>
          <w:rFonts w:ascii="Times New Roman" w:eastAsia="Times New Roman" w:hAnsi="Times New Roman" w:cs="Times New Roman"/>
          <w:sz w:val="24"/>
          <w:szCs w:val="24"/>
          <w:lang w:eastAsia="ru-RU"/>
        </w:rPr>
        <w:t>назначению и требованиям, предъявляемым действующим в Приднестровской Молдавской Республике законодательством;</w:t>
      </w:r>
    </w:p>
    <w:p w14:paraId="79CFA7FA" w14:textId="77777777" w:rsidR="00C30941" w:rsidRPr="00C30941" w:rsidRDefault="00C30941" w:rsidP="00C30941">
      <w:pPr>
        <w:spacing w:after="0" w:line="140" w:lineRule="atLeast"/>
        <w:ind w:firstLine="567"/>
        <w:jc w:val="both"/>
        <w:rPr>
          <w:rFonts w:ascii="Times New Roman" w:eastAsia="Times New Roman" w:hAnsi="Times New Roman" w:cs="Times New Roman"/>
          <w:color w:val="000000"/>
          <w:sz w:val="24"/>
          <w:szCs w:val="24"/>
          <w:lang w:eastAsia="ru-RU"/>
        </w:rPr>
      </w:pPr>
      <w:r w:rsidRPr="00C30941">
        <w:rPr>
          <w:rFonts w:ascii="Times New Roman" w:eastAsia="Times New Roman" w:hAnsi="Times New Roman" w:cs="Times New Roman"/>
          <w:sz w:val="24"/>
          <w:szCs w:val="24"/>
          <w:lang w:eastAsia="ru-RU"/>
        </w:rPr>
        <w:t>5.2.2. при производстве Работ обеспечить их выполнение с соблюдением правил техники безопасности и охраны труда;</w:t>
      </w:r>
    </w:p>
    <w:p w14:paraId="2E6C0F24" w14:textId="77777777" w:rsidR="00C30941" w:rsidRPr="00C30941" w:rsidRDefault="00C30941" w:rsidP="00C30941">
      <w:pPr>
        <w:tabs>
          <w:tab w:val="left" w:pos="0"/>
        </w:tabs>
        <w:spacing w:after="0" w:line="140" w:lineRule="atLeast"/>
        <w:ind w:firstLine="567"/>
        <w:jc w:val="both"/>
        <w:rPr>
          <w:rFonts w:ascii="Times New Roman" w:eastAsia="Times New Roman" w:hAnsi="Times New Roman" w:cs="Times New Roman"/>
          <w:sz w:val="24"/>
          <w:szCs w:val="24"/>
          <w:lang w:eastAsia="x-none"/>
        </w:rPr>
      </w:pPr>
      <w:r w:rsidRPr="00C30941">
        <w:rPr>
          <w:rFonts w:ascii="Times New Roman" w:eastAsia="Times New Roman" w:hAnsi="Times New Roman" w:cs="Times New Roman"/>
          <w:sz w:val="24"/>
          <w:szCs w:val="24"/>
          <w:lang w:eastAsia="x-none"/>
        </w:rPr>
        <w:t>5</w:t>
      </w:r>
      <w:r w:rsidRPr="00C30941">
        <w:rPr>
          <w:rFonts w:ascii="Times New Roman" w:eastAsia="Times New Roman" w:hAnsi="Times New Roman" w:cs="Times New Roman"/>
          <w:sz w:val="24"/>
          <w:szCs w:val="24"/>
          <w:lang w:val="x-none" w:eastAsia="x-none"/>
        </w:rPr>
        <w:t>.2.</w:t>
      </w:r>
      <w:r w:rsidRPr="00C30941">
        <w:rPr>
          <w:rFonts w:ascii="Times New Roman" w:eastAsia="Times New Roman" w:hAnsi="Times New Roman" w:cs="Times New Roman"/>
          <w:sz w:val="24"/>
          <w:szCs w:val="24"/>
          <w:lang w:eastAsia="x-none"/>
        </w:rPr>
        <w:t>3</w:t>
      </w:r>
      <w:r w:rsidRPr="00C30941">
        <w:rPr>
          <w:rFonts w:ascii="Times New Roman" w:eastAsia="Times New Roman" w:hAnsi="Times New Roman" w:cs="Times New Roman"/>
          <w:sz w:val="24"/>
          <w:szCs w:val="24"/>
          <w:lang w:val="x-none" w:eastAsia="x-none"/>
        </w:rPr>
        <w:t xml:space="preserve">. </w:t>
      </w:r>
      <w:r w:rsidRPr="00C30941">
        <w:rPr>
          <w:rFonts w:ascii="Times New Roman" w:eastAsia="Times New Roman" w:hAnsi="Times New Roman" w:cs="Times New Roman"/>
          <w:sz w:val="24"/>
          <w:szCs w:val="24"/>
          <w:lang w:eastAsia="x-none"/>
        </w:rPr>
        <w:t>с</w:t>
      </w:r>
      <w:r w:rsidRPr="00C30941">
        <w:rPr>
          <w:rFonts w:ascii="Times New Roman" w:eastAsia="Times New Roman" w:hAnsi="Times New Roman" w:cs="Times New Roman"/>
          <w:sz w:val="24"/>
          <w:szCs w:val="24"/>
          <w:lang w:val="x-none" w:eastAsia="x-none"/>
        </w:rPr>
        <w:t xml:space="preserve"> момента начала Работ и до сдачи выполненных Работ Заказчику нести ответственность за результат Работ</w:t>
      </w:r>
      <w:r w:rsidRPr="00C30941">
        <w:rPr>
          <w:rFonts w:ascii="Times New Roman" w:eastAsia="Times New Roman" w:hAnsi="Times New Roman" w:cs="Times New Roman"/>
          <w:sz w:val="24"/>
          <w:szCs w:val="24"/>
          <w:lang w:eastAsia="x-none"/>
        </w:rPr>
        <w:t>;</w:t>
      </w:r>
    </w:p>
    <w:p w14:paraId="028DB285" w14:textId="77777777" w:rsidR="00C30941" w:rsidRPr="00C30941" w:rsidRDefault="00C30941" w:rsidP="00C30941">
      <w:pPr>
        <w:tabs>
          <w:tab w:val="left" w:pos="0"/>
        </w:tabs>
        <w:spacing w:after="0" w:line="140" w:lineRule="atLeast"/>
        <w:ind w:firstLine="567"/>
        <w:jc w:val="both"/>
        <w:rPr>
          <w:rFonts w:ascii="Times New Roman" w:eastAsia="Times New Roman" w:hAnsi="Times New Roman" w:cs="Times New Roman"/>
          <w:sz w:val="24"/>
          <w:szCs w:val="24"/>
          <w:lang w:eastAsia="x-none"/>
        </w:rPr>
      </w:pPr>
      <w:r w:rsidRPr="00C30941">
        <w:rPr>
          <w:rFonts w:ascii="Times New Roman" w:eastAsia="Times New Roman" w:hAnsi="Times New Roman" w:cs="Times New Roman"/>
          <w:sz w:val="24"/>
          <w:szCs w:val="24"/>
          <w:lang w:val="x-none" w:eastAsia="x-none"/>
        </w:rPr>
        <w:t xml:space="preserve">5.2.4. </w:t>
      </w:r>
      <w:r w:rsidRPr="00C30941">
        <w:rPr>
          <w:rFonts w:ascii="Times New Roman" w:eastAsia="Times New Roman" w:hAnsi="Times New Roman" w:cs="Times New Roman"/>
          <w:sz w:val="24"/>
          <w:szCs w:val="24"/>
          <w:lang w:eastAsia="x-none"/>
        </w:rPr>
        <w:t>п</w:t>
      </w:r>
      <w:r w:rsidRPr="00C30941">
        <w:rPr>
          <w:rFonts w:ascii="Times New Roman" w:eastAsia="Times New Roman" w:hAnsi="Times New Roman" w:cs="Times New Roman"/>
          <w:sz w:val="24"/>
          <w:szCs w:val="24"/>
          <w:lang w:val="x-none" w:eastAsia="x-none"/>
        </w:rPr>
        <w:t>о окончании Работ, предусмотренных настоящим Контрактом, сдать их Заказчику по Акту выполненных работ</w:t>
      </w:r>
      <w:r w:rsidRPr="00C30941">
        <w:rPr>
          <w:rFonts w:ascii="Times New Roman" w:eastAsia="Times New Roman" w:hAnsi="Times New Roman" w:cs="Times New Roman"/>
          <w:sz w:val="24"/>
          <w:szCs w:val="24"/>
          <w:lang w:eastAsia="x-none"/>
        </w:rPr>
        <w:t>;</w:t>
      </w:r>
    </w:p>
    <w:p w14:paraId="11065503"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5.2.5. не разглашать третьим лицам без законных на то оснований информацию о владельце объекта, адресе этого объекта и его стоимости;</w:t>
      </w:r>
      <w:r w:rsidRPr="00C30941">
        <w:rPr>
          <w:rFonts w:ascii="Times New Roman" w:eastAsia="Times New Roman" w:hAnsi="Times New Roman" w:cs="Times New Roman"/>
          <w:sz w:val="24"/>
          <w:szCs w:val="24"/>
          <w:lang w:eastAsia="ru-RU"/>
        </w:rPr>
        <w:tab/>
      </w:r>
      <w:r w:rsidRPr="00C30941">
        <w:rPr>
          <w:rFonts w:ascii="Times New Roman" w:eastAsia="Times New Roman" w:hAnsi="Times New Roman" w:cs="Times New Roman"/>
          <w:sz w:val="24"/>
          <w:szCs w:val="24"/>
          <w:lang w:eastAsia="ru-RU"/>
        </w:rPr>
        <w:tab/>
      </w:r>
      <w:r w:rsidRPr="00C30941">
        <w:rPr>
          <w:rFonts w:ascii="Times New Roman" w:eastAsia="Times New Roman" w:hAnsi="Times New Roman" w:cs="Times New Roman"/>
          <w:sz w:val="24"/>
          <w:szCs w:val="24"/>
          <w:lang w:eastAsia="ru-RU"/>
        </w:rPr>
        <w:tab/>
      </w:r>
      <w:r w:rsidRPr="00C30941">
        <w:rPr>
          <w:rFonts w:ascii="Times New Roman" w:eastAsia="Times New Roman" w:hAnsi="Times New Roman" w:cs="Times New Roman"/>
          <w:sz w:val="24"/>
          <w:szCs w:val="24"/>
          <w:lang w:eastAsia="ru-RU"/>
        </w:rPr>
        <w:tab/>
      </w:r>
      <w:r w:rsidRPr="00C30941">
        <w:rPr>
          <w:rFonts w:ascii="Times New Roman" w:eastAsia="Times New Roman" w:hAnsi="Times New Roman" w:cs="Times New Roman"/>
          <w:sz w:val="24"/>
          <w:szCs w:val="24"/>
          <w:lang w:eastAsia="ru-RU"/>
        </w:rPr>
        <w:tab/>
      </w:r>
    </w:p>
    <w:p w14:paraId="3AF80C84"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5.2.6. вернуть Заказчику по окончании Работ всю ранее полученную и находящуюся в его распоряжении документацию, в случае наличия таковой;</w:t>
      </w:r>
    </w:p>
    <w:p w14:paraId="5904E5D0"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5.2.7. подрядчик обязуется регулярно представлять Заказчику отчет о ходе выполняемых Работ в согласованной Сторонами форме;</w:t>
      </w:r>
    </w:p>
    <w:p w14:paraId="2BF14FCE"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color w:val="000000"/>
          <w:sz w:val="24"/>
          <w:szCs w:val="24"/>
          <w:lang w:eastAsia="ru-RU"/>
        </w:rPr>
        <w:t>5.2.8. в случае возникновения обстоятельств, замедляющих ход Работ или делающих дальнейшее продолжение Работ невозможным, немедленно поставить в известность Заказчика;</w:t>
      </w:r>
    </w:p>
    <w:p w14:paraId="638F533F"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5.2.9. выполнить Работы качественно в соответствии с требованиями нормативных документов Приднестровской Молдавской Республики, обеспечив нормальное функционирование объекта в целях дальнейшего его использовании по назначению;</w:t>
      </w:r>
    </w:p>
    <w:p w14:paraId="0C7987AF"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5.2.10. в случае заключения Подрядчиком Контракта или Контрактов субподряда, цена которого или общая цена которых составляет более 10% от цены настоящего Контракта, в течение 10 дней с момента его/их заключения представлять Заказчику информацию обо всех Контрактах субподряда;</w:t>
      </w:r>
    </w:p>
    <w:p w14:paraId="2D56F85A"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5.2.11. в установленные настоящим Контрактом сроки и порядке, безвозмездно устранять недостатки (дефекты), обнаруженные Заказчиком и выявленные в процессе выполнения Работ;</w:t>
      </w:r>
    </w:p>
    <w:p w14:paraId="7C825BE0"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x-none"/>
        </w:rPr>
      </w:pPr>
      <w:r w:rsidRPr="00C30941">
        <w:rPr>
          <w:rFonts w:ascii="Times New Roman" w:eastAsia="Times New Roman" w:hAnsi="Times New Roman" w:cs="Times New Roman"/>
          <w:sz w:val="24"/>
          <w:szCs w:val="24"/>
          <w:lang w:val="x-none" w:eastAsia="x-none"/>
        </w:rPr>
        <w:t>5.2.1</w:t>
      </w:r>
      <w:r w:rsidRPr="00C30941">
        <w:rPr>
          <w:rFonts w:ascii="Times New Roman" w:eastAsia="Times New Roman" w:hAnsi="Times New Roman" w:cs="Times New Roman"/>
          <w:sz w:val="24"/>
          <w:szCs w:val="24"/>
          <w:lang w:eastAsia="x-none"/>
        </w:rPr>
        <w:t>2</w:t>
      </w:r>
      <w:r w:rsidRPr="00C30941">
        <w:rPr>
          <w:rFonts w:ascii="Times New Roman" w:eastAsia="Times New Roman" w:hAnsi="Times New Roman" w:cs="Times New Roman"/>
          <w:sz w:val="24"/>
          <w:szCs w:val="24"/>
          <w:lang w:val="x-none" w:eastAsia="x-none"/>
        </w:rPr>
        <w:t>.</w:t>
      </w:r>
      <w:r w:rsidRPr="00C30941">
        <w:rPr>
          <w:rFonts w:ascii="Times New Roman" w:eastAsia="Times New Roman" w:hAnsi="Times New Roman" w:cs="Times New Roman"/>
          <w:sz w:val="24"/>
          <w:szCs w:val="24"/>
          <w:lang w:eastAsia="x-none"/>
        </w:rPr>
        <w:t xml:space="preserve"> выполнять иные обязанности, предусмотренные настоящим Контрактом и законодательством Приднестровской Молдавской Республики.</w:t>
      </w:r>
    </w:p>
    <w:p w14:paraId="300B8FA5" w14:textId="77777777" w:rsidR="00C30941" w:rsidRPr="00C30941" w:rsidRDefault="00C30941" w:rsidP="00C30941">
      <w:pPr>
        <w:spacing w:after="0" w:line="140" w:lineRule="atLeast"/>
        <w:ind w:right="-1" w:firstLine="567"/>
        <w:jc w:val="both"/>
        <w:rPr>
          <w:rFonts w:ascii="Times New Roman" w:eastAsia="Times New Roman" w:hAnsi="Times New Roman" w:cs="Times New Roman"/>
          <w:sz w:val="24"/>
          <w:szCs w:val="24"/>
          <w:lang w:eastAsia="x-none"/>
        </w:rPr>
      </w:pPr>
    </w:p>
    <w:p w14:paraId="46927CBD" w14:textId="77777777" w:rsidR="00C30941" w:rsidRPr="00C30941" w:rsidRDefault="00C30941" w:rsidP="00C30941">
      <w:pPr>
        <w:spacing w:after="0" w:line="140" w:lineRule="atLeast"/>
        <w:jc w:val="center"/>
        <w:rPr>
          <w:rFonts w:ascii="Times New Roman" w:eastAsia="Times New Roman" w:hAnsi="Times New Roman" w:cs="Times New Roman"/>
          <w:b/>
          <w:sz w:val="24"/>
          <w:szCs w:val="24"/>
          <w:lang w:eastAsia="ru-RU"/>
        </w:rPr>
      </w:pPr>
      <w:r w:rsidRPr="00C30941">
        <w:rPr>
          <w:rFonts w:ascii="Times New Roman" w:eastAsia="Times New Roman" w:hAnsi="Times New Roman" w:cs="Times New Roman"/>
          <w:b/>
          <w:sz w:val="24"/>
          <w:szCs w:val="24"/>
          <w:lang w:eastAsia="ru-RU"/>
        </w:rPr>
        <w:t>6. Порядок сдачи и приемки Работ. Гарантия качества</w:t>
      </w:r>
    </w:p>
    <w:p w14:paraId="7CC849A8"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6.1. Сдача- приемка Работ осуществляется Сторонами и оформляется Актом выполненных работ, подписанных обеими Сторонами.</w:t>
      </w:r>
    </w:p>
    <w:p w14:paraId="2ABE9A8F"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6.2. Заказчик в течение 5 (пяти) рабочих дней с момента получения от Подрядчика готовых Работ обязан рассмотреть и принять их, подписав при этом два экземпляра Актов выполненных Работ, и один из них направить Подрядчику. </w:t>
      </w:r>
    </w:p>
    <w:p w14:paraId="6D3C2268"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6.3. Если Заказчик обнаружит недостатки или упущения в сдаваемых Работах, он обязан отразить это в Протоколе разногласий (Дефектном акте) и, по согласованию с Подрядчиком, указать в нем срок для их исправления. Один экземпляр Протокола разногласий (Дефектного акта) с замечаниями, заверенный подписью и печатью Заказчика, и требующей исправления </w:t>
      </w:r>
      <w:r w:rsidRPr="00C30941">
        <w:rPr>
          <w:rFonts w:ascii="Times New Roman" w:eastAsia="Times New Roman" w:hAnsi="Times New Roman" w:cs="Times New Roman"/>
          <w:sz w:val="24"/>
          <w:szCs w:val="24"/>
          <w:lang w:eastAsia="ru-RU"/>
        </w:rPr>
        <w:lastRenderedPageBreak/>
        <w:t xml:space="preserve">документацией в течение 3 (трех) рабочих дней с момента передачи Работ возвращаются Подрядчику. В случае </w:t>
      </w:r>
      <w:proofErr w:type="spellStart"/>
      <w:r w:rsidRPr="00C30941">
        <w:rPr>
          <w:rFonts w:ascii="Times New Roman" w:eastAsia="Times New Roman" w:hAnsi="Times New Roman" w:cs="Times New Roman"/>
          <w:sz w:val="24"/>
          <w:szCs w:val="24"/>
          <w:lang w:eastAsia="ru-RU"/>
        </w:rPr>
        <w:t>непередачи</w:t>
      </w:r>
      <w:proofErr w:type="spellEnd"/>
      <w:r w:rsidRPr="00C30941">
        <w:rPr>
          <w:rFonts w:ascii="Times New Roman" w:eastAsia="Times New Roman" w:hAnsi="Times New Roman" w:cs="Times New Roman"/>
          <w:sz w:val="24"/>
          <w:szCs w:val="24"/>
          <w:lang w:eastAsia="ru-RU"/>
        </w:rPr>
        <w:t xml:space="preserve"> Заказчиком этих документов </w:t>
      </w:r>
      <w:r w:rsidRPr="00C30941">
        <w:rPr>
          <w:rFonts w:ascii="Times New Roman" w:eastAsia="Times New Roman" w:hAnsi="Times New Roman" w:cs="Times New Roman"/>
          <w:color w:val="000000"/>
          <w:sz w:val="24"/>
          <w:szCs w:val="24"/>
          <w:lang w:eastAsia="ru-RU"/>
        </w:rPr>
        <w:t>в трех</w:t>
      </w:r>
      <w:r w:rsidRPr="00C30941">
        <w:rPr>
          <w:rFonts w:ascii="Times New Roman" w:eastAsia="Times New Roman" w:hAnsi="Times New Roman" w:cs="Times New Roman"/>
          <w:sz w:val="24"/>
          <w:szCs w:val="24"/>
          <w:lang w:eastAsia="ru-RU"/>
        </w:rPr>
        <w:t>дневный срок с момента получения Акта выполненных Работ последний считается безоговорочно принявшим Работы без замечаний в последний день этого срока, лишается права ссылаться на явные недостатки сданных Работ, и обязан их оплатить.</w:t>
      </w:r>
    </w:p>
    <w:p w14:paraId="3700F468"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6.4.  Подрядчик обязан исправить выявленные недостатки своими силами и за свой счет.  </w:t>
      </w:r>
    </w:p>
    <w:p w14:paraId="3AAD00BD"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6.5. В случае обнаружения Заказчиком скрытых недостатков после приемки Работ последний обязан известить об этом Подрядчика в </w:t>
      </w:r>
      <w:r w:rsidRPr="00C30941">
        <w:rPr>
          <w:rFonts w:ascii="Times New Roman" w:eastAsia="Times New Roman" w:hAnsi="Times New Roman" w:cs="Times New Roman"/>
          <w:bCs/>
          <w:sz w:val="24"/>
          <w:szCs w:val="24"/>
          <w:lang w:eastAsia="ru-RU"/>
        </w:rPr>
        <w:t xml:space="preserve">30-дневный </w:t>
      </w:r>
      <w:r w:rsidRPr="00C30941">
        <w:rPr>
          <w:rFonts w:ascii="Times New Roman" w:eastAsia="Times New Roman" w:hAnsi="Times New Roman" w:cs="Times New Roman"/>
          <w:sz w:val="24"/>
          <w:szCs w:val="24"/>
          <w:lang w:eastAsia="ru-RU"/>
        </w:rPr>
        <w:t xml:space="preserve">срок. В этом случае Подрядчик в согласованный Сторонами срок, но не более 1 (одного) календарного месяца, обязан устранить их своими силами и за свой счет.  </w:t>
      </w:r>
    </w:p>
    <w:p w14:paraId="1A022D07"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6.6. Срок гарантии на выполняемые Работы Подрядчиком устанавливается продолжительностью 7 (семь) лет с момента подписания Акта выполненных Работ, за исключением преднамеренного повреждения его со стороны Заказчика либо третьих лиц, либо эксплуатации Заказчиком результата выполненных Работ не по назначению.</w:t>
      </w:r>
    </w:p>
    <w:p w14:paraId="60861B44"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6.7. Если в период гарантийной эксплуатации обнаружены дефекты, препятствующие нормальной эксплуатации по вине Подрядчика, то Подрядчик обязан устранить их за свой счет и в согласованные Сторонами сроки.</w:t>
      </w:r>
    </w:p>
    <w:p w14:paraId="13D0E29D" w14:textId="77777777" w:rsidR="00C30941" w:rsidRPr="00C30941" w:rsidRDefault="00C30941" w:rsidP="00C30941">
      <w:pPr>
        <w:spacing w:after="0" w:line="140" w:lineRule="atLeast"/>
        <w:ind w:firstLine="567"/>
        <w:jc w:val="both"/>
        <w:rPr>
          <w:rFonts w:ascii="Times New Roman" w:eastAsia="Times New Roman" w:hAnsi="Times New Roman" w:cs="Times New Roman"/>
          <w:b/>
          <w:sz w:val="24"/>
          <w:szCs w:val="24"/>
          <w:lang w:eastAsia="ru-RU"/>
        </w:rPr>
      </w:pPr>
    </w:p>
    <w:p w14:paraId="4F924B85" w14:textId="77777777" w:rsidR="00C30941" w:rsidRPr="00C30941" w:rsidRDefault="00C30941" w:rsidP="00C30941">
      <w:pPr>
        <w:spacing w:after="0" w:line="140" w:lineRule="atLeast"/>
        <w:ind w:firstLine="567"/>
        <w:jc w:val="center"/>
        <w:rPr>
          <w:rFonts w:ascii="Times New Roman" w:eastAsia="Times New Roman" w:hAnsi="Times New Roman" w:cs="Times New Roman"/>
          <w:b/>
          <w:sz w:val="24"/>
          <w:szCs w:val="24"/>
          <w:lang w:eastAsia="ru-RU"/>
        </w:rPr>
      </w:pPr>
      <w:r w:rsidRPr="00C30941">
        <w:rPr>
          <w:rFonts w:ascii="Times New Roman" w:eastAsia="Times New Roman" w:hAnsi="Times New Roman" w:cs="Times New Roman"/>
          <w:b/>
          <w:sz w:val="24"/>
          <w:szCs w:val="24"/>
          <w:lang w:eastAsia="ru-RU"/>
        </w:rPr>
        <w:t>7. Обстоятельства непреодолимой силы (форс-мажор)</w:t>
      </w:r>
    </w:p>
    <w:p w14:paraId="3A6806C8"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предусмотренных настоящим Контрактом, если это неисполнение явилось следствием обстоятельств непреодолимой силы (форс-мажор), а именно: наводнения, пожара, землетрясения и других стихийных бедствий, войны, военных действий, блокады, действий государственных органов или любых других обстоятельств, находящихся вне контроля Сторон и возникших после заключения настоящего Контракта.</w:t>
      </w:r>
    </w:p>
    <w:p w14:paraId="43D8FBDA"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7.2. Действие обстоятельства непреодолимой силы должно быть подтверждено соответствующим сертификатом НП «Торгово-промышленная палата Приднестровской Молдавской Республики». При этом 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7642A1D3"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7.3. Сторона, для которой создалась невозможность исполнения обязательств по настоящему Контракту, обязана не позднее 10 (десяти) календарных дней после наступления или прекращения обстоятельств, письменно известить другую Сторону о наступлении или прекращении таких обстоятельств.</w:t>
      </w:r>
    </w:p>
    <w:p w14:paraId="75470E5D"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7.4. Не уведомление или несвоевременное уведомление лишает соответствующую Сторону права ссылаться на любое вышеуказанное обстоятельство как основание, освобождающее от ответственности за неисполнение обязательства.</w:t>
      </w:r>
    </w:p>
    <w:p w14:paraId="41FF0996"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7.5. Если обстоятельства непреодолимой силы продолжают существовать более 4 (четырех) месяцев после их возникновения, любая из Сторон имеет право досрочно прекратить настоящий Контракт во внесудебном порядке при соблюдении письменного уведомления другой Стороны и предварительного и надлежащего урегулирования всех отношений, связывающих ее с другой Стороной.</w:t>
      </w:r>
    </w:p>
    <w:p w14:paraId="701F8672" w14:textId="77777777" w:rsidR="00C30941" w:rsidRPr="00C30941" w:rsidRDefault="00C30941" w:rsidP="00C30941">
      <w:pPr>
        <w:spacing w:after="0" w:line="140" w:lineRule="atLeast"/>
        <w:ind w:firstLine="567"/>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b/>
          <w:sz w:val="24"/>
          <w:szCs w:val="24"/>
          <w:lang w:eastAsia="ru-RU"/>
        </w:rPr>
        <w:t>8. Ответственность Сторон</w:t>
      </w:r>
    </w:p>
    <w:p w14:paraId="0475C425" w14:textId="77777777" w:rsidR="00C30941" w:rsidRPr="00C30941" w:rsidRDefault="00C30941" w:rsidP="00C30941">
      <w:pPr>
        <w:spacing w:after="0" w:line="240" w:lineRule="atLeast"/>
        <w:ind w:firstLine="567"/>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8.1. За неисполнение либо ненадлежащее исполнение Сторонами своих обязательств, предусмотренных настоящим Контрактом, Стороны несут ответственность в соответствии с условиями настоящего Контракта и законодательством Приднестровской Молдавской Республики. </w:t>
      </w:r>
    </w:p>
    <w:p w14:paraId="34F27551" w14:textId="77777777" w:rsidR="00C30941" w:rsidRPr="00C30941" w:rsidRDefault="00C30941" w:rsidP="00C30941">
      <w:pPr>
        <w:widowControl w:val="0"/>
        <w:tabs>
          <w:tab w:val="left" w:pos="1276"/>
        </w:tabs>
        <w:autoSpaceDE w:val="0"/>
        <w:autoSpaceDN w:val="0"/>
        <w:adjustRightInd w:val="0"/>
        <w:spacing w:after="0" w:line="240" w:lineRule="atLeast"/>
        <w:ind w:firstLine="567"/>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8.2. Подрядчик по настоящему Контракту несет ответственность в соответствии с законодательством Приднестровской Молдавской Республики:</w:t>
      </w:r>
    </w:p>
    <w:p w14:paraId="548B6EE7" w14:textId="77777777" w:rsidR="00C30941" w:rsidRPr="00C30941" w:rsidRDefault="00C30941" w:rsidP="00C30941">
      <w:pPr>
        <w:spacing w:after="0" w:line="240" w:lineRule="atLeast"/>
        <w:ind w:firstLine="567"/>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8.2.1. за ненадлежащее выполнение Работ, включая недостатки, обнаруженные впоследствии их выполнения в пределах гарантийных сроков; </w:t>
      </w:r>
    </w:p>
    <w:p w14:paraId="042A82E4" w14:textId="77777777" w:rsidR="00C30941" w:rsidRPr="00C30941" w:rsidRDefault="00C30941" w:rsidP="00C30941">
      <w:pPr>
        <w:spacing w:after="0" w:line="240" w:lineRule="atLeast"/>
        <w:ind w:firstLine="567"/>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8.2.2. За несоблюдение строительных норм и правил, правил техники безопасности, правил пожарной безопасности, организацию и выполнение мероприятий по охране труда на своих участках работы, необходимую квалификацию персонала, соблюдение им правил </w:t>
      </w:r>
      <w:r w:rsidRPr="00C30941">
        <w:rPr>
          <w:rFonts w:ascii="Times New Roman" w:eastAsia="Times New Roman" w:hAnsi="Times New Roman" w:cs="Times New Roman"/>
          <w:sz w:val="24"/>
          <w:szCs w:val="24"/>
          <w:lang w:eastAsia="ru-RU"/>
        </w:rPr>
        <w:lastRenderedPageBreak/>
        <w:t>техники безопасности, пожарной и промышленной безопасности, производственной санитарии и инструкции по охране труда, за сохранность переданных ему объектов;</w:t>
      </w:r>
    </w:p>
    <w:p w14:paraId="6DEC18AD" w14:textId="77777777" w:rsidR="00C30941" w:rsidRPr="00C30941" w:rsidRDefault="00C30941" w:rsidP="00C30941">
      <w:pPr>
        <w:spacing w:after="0" w:line="240" w:lineRule="atLeast"/>
        <w:ind w:firstLine="567"/>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8.2.3. за нарушение сроков выполнения Работ, предусмотренных настоящим Контрактом. В случае несвоевременного выполнения Работ и сдачи их Заказчику, Подрядчик уплачивает Заказчику неустойку (пеню) в размере 0,05 % от цены Работ, предусмотренных настоящим Контрактом, за каждый день просрочки до полного исполнения обязательства, но не более 10 (десяти) процентов от цены настоящего контракта. В случае нарушения Подрядчиком сроков исполнения обязательств по настоящему контракту, Заказчик перечисляет Подрядчику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w:t>
      </w:r>
    </w:p>
    <w:p w14:paraId="157B995D" w14:textId="77777777" w:rsidR="00C30941" w:rsidRPr="00C30941" w:rsidRDefault="00C30941" w:rsidP="00C30941">
      <w:pPr>
        <w:spacing w:after="0" w:line="240" w:lineRule="atLeast"/>
        <w:ind w:firstLine="567"/>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8.2.4. за вред причинный Заказчику, третьим лицам, а также их имуществу, возникший вследствие допущенных Подрядчиком нарушений в ходе выполнения Работ;</w:t>
      </w:r>
    </w:p>
    <w:p w14:paraId="41B749A5" w14:textId="77777777" w:rsidR="00C30941" w:rsidRPr="00C30941" w:rsidRDefault="00C30941" w:rsidP="00C30941">
      <w:pPr>
        <w:spacing w:after="0" w:line="240" w:lineRule="atLeast"/>
        <w:ind w:firstLine="567"/>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8.2.5. при обнаружении недостатков в выполненных Работах Подрядчик по требованию Заказчика обязан безвозмездно устранить выявленные недостатки и соответственно произвести необходимые дополнительные Работы, а также возместить Заказчику причиненные убытки;</w:t>
      </w:r>
    </w:p>
    <w:p w14:paraId="2F911602" w14:textId="77777777" w:rsidR="00C30941" w:rsidRPr="00C30941" w:rsidRDefault="00C30941" w:rsidP="00C30941">
      <w:pPr>
        <w:spacing w:after="0" w:line="240" w:lineRule="atLeast"/>
        <w:ind w:firstLine="567"/>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8.2.6. </w:t>
      </w:r>
      <w:r w:rsidRPr="00C30941">
        <w:rPr>
          <w:rFonts w:ascii="Times New Roman" w:eastAsia="Times New Roman" w:hAnsi="Times New Roman" w:cs="Times New Roman"/>
          <w:bCs/>
          <w:sz w:val="24"/>
          <w:szCs w:val="24"/>
          <w:lang w:eastAsia="ru-RU"/>
        </w:rPr>
        <w:t xml:space="preserve">в случае не предоставления Подрядчиком Заказчику информации обо всех Контрактах субподряда, заключенных Подрядчиком при исполнении настоящего Контракта, он уплачивает Заказчику пеню в размере 0,05% от цены Контракта субподряда за каждый день просрочки до полного исполнения своей обязанности. Пени подлежит начислению за каждый день просрочки исполнения такого обязательства. </w:t>
      </w:r>
    </w:p>
    <w:p w14:paraId="6C06271C" w14:textId="77777777" w:rsidR="00C30941" w:rsidRPr="00C30941" w:rsidRDefault="00C30941" w:rsidP="00C30941">
      <w:pPr>
        <w:tabs>
          <w:tab w:val="left" w:pos="1276"/>
        </w:tabs>
        <w:spacing w:after="0" w:line="240" w:lineRule="atLeast"/>
        <w:ind w:firstLine="567"/>
        <w:contextualSpacing/>
        <w:jc w:val="both"/>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Непредставление Подрядчиком информации обо всех Контрактах субподряда не влечет за собой недействительность настоящего Контракта по данному основанию.</w:t>
      </w:r>
    </w:p>
    <w:p w14:paraId="43175BF3" w14:textId="77777777" w:rsidR="00C30941" w:rsidRPr="00C30941" w:rsidRDefault="00C30941" w:rsidP="00C30941">
      <w:pPr>
        <w:spacing w:after="0" w:line="240" w:lineRule="atLeast"/>
        <w:ind w:firstLine="567"/>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8.3. Заказчик по настоящему Контракту несет ответственность в соответствии с законодательством Приднестровской Молдавской Республики:</w:t>
      </w:r>
    </w:p>
    <w:p w14:paraId="722F6000" w14:textId="77777777" w:rsidR="00C30941" w:rsidRPr="00C30941" w:rsidRDefault="00C30941" w:rsidP="00C30941">
      <w:pPr>
        <w:spacing w:after="0" w:line="240" w:lineRule="atLeast"/>
        <w:ind w:firstLine="567"/>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8.3.1. за несвоевременность оплаты Подрядчику выполненных Работ, предусмотренных настоящим Контрактом. В случае несвоевременной оплаты выполненных Подрядчиком Работ, Заказчик уплачивает Подрядчику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настоящего Контракта;</w:t>
      </w:r>
    </w:p>
    <w:p w14:paraId="1E82E154" w14:textId="77777777" w:rsidR="00C30941" w:rsidRPr="00C30941" w:rsidRDefault="00C30941" w:rsidP="00C30941">
      <w:pPr>
        <w:spacing w:after="0" w:line="240" w:lineRule="atLeast"/>
        <w:ind w:firstLine="567"/>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8.3.2. за несвоевременность передачи Подрядчику необходимой документации, связанной с исполнением Подрядчиком обязательств, предусмотренных настоящим Контрактом. </w:t>
      </w:r>
    </w:p>
    <w:p w14:paraId="1E0B1AC6" w14:textId="77777777" w:rsidR="00C30941" w:rsidRPr="00C30941" w:rsidRDefault="00C30941" w:rsidP="00C30941">
      <w:pPr>
        <w:spacing w:after="0" w:line="240" w:lineRule="atLeast"/>
        <w:ind w:firstLine="567"/>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8.4.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2B0EEDCE" w14:textId="77777777" w:rsidR="00C30941" w:rsidRPr="00C30941" w:rsidRDefault="00C30941" w:rsidP="00C30941">
      <w:pPr>
        <w:spacing w:after="0" w:line="240" w:lineRule="atLeast"/>
        <w:ind w:firstLine="567"/>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8.5. В случае отказа от признания заявленного требования (претензии) или оставления его (ее) без ответа, суммы, предъявленные по требованию (претензии) санкции подлежат взысканию в судебном порядке.</w:t>
      </w:r>
    </w:p>
    <w:p w14:paraId="76C5C370" w14:textId="77777777" w:rsidR="00C30941" w:rsidRPr="00C30941" w:rsidRDefault="00C30941" w:rsidP="00C30941">
      <w:pPr>
        <w:spacing w:after="0" w:line="140" w:lineRule="atLeast"/>
        <w:ind w:firstLine="567"/>
        <w:jc w:val="both"/>
        <w:rPr>
          <w:rFonts w:ascii="Times New Roman" w:eastAsia="Times New Roman" w:hAnsi="Times New Roman" w:cs="Times New Roman"/>
          <w:bCs/>
          <w:sz w:val="24"/>
          <w:szCs w:val="24"/>
          <w:lang w:eastAsia="ru-RU"/>
        </w:rPr>
      </w:pPr>
    </w:p>
    <w:p w14:paraId="1BE78418" w14:textId="77777777" w:rsidR="00C30941" w:rsidRPr="00C30941" w:rsidRDefault="00C30941" w:rsidP="00C30941">
      <w:pPr>
        <w:spacing w:after="0" w:line="140" w:lineRule="atLeast"/>
        <w:rPr>
          <w:rFonts w:ascii="Times New Roman" w:eastAsia="Times New Roman" w:hAnsi="Times New Roman" w:cs="Times New Roman"/>
          <w:b/>
          <w:sz w:val="24"/>
          <w:szCs w:val="24"/>
          <w:lang w:eastAsia="ru-RU"/>
        </w:rPr>
      </w:pPr>
      <w:r w:rsidRPr="00C30941">
        <w:rPr>
          <w:rFonts w:ascii="Times New Roman" w:eastAsia="Times New Roman" w:hAnsi="Times New Roman" w:cs="Times New Roman"/>
          <w:sz w:val="24"/>
          <w:szCs w:val="24"/>
          <w:lang w:eastAsia="ru-RU"/>
        </w:rPr>
        <w:t xml:space="preserve">                                                            </w:t>
      </w:r>
      <w:r w:rsidRPr="00C30941">
        <w:rPr>
          <w:rFonts w:ascii="Times New Roman" w:eastAsia="Times New Roman" w:hAnsi="Times New Roman" w:cs="Times New Roman"/>
          <w:b/>
          <w:sz w:val="24"/>
          <w:szCs w:val="24"/>
          <w:lang w:eastAsia="ru-RU"/>
        </w:rPr>
        <w:t>9. Порядок разрешения споров</w:t>
      </w:r>
    </w:p>
    <w:p w14:paraId="1BC34F7B"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9.1.Стороны предпримут все меры для разрешения споров, возникающих в процессе исполнения условий настоящего Контракта, путем переговоров. Претензионный досудебный порядок урегулирования спора является обязательным. Претензия направляется в адрес другой Стороны, и должна быть рассмотрена в течение 10 (десяти) рабочих дней с момента получения претензии.</w:t>
      </w:r>
    </w:p>
    <w:p w14:paraId="2ECCF574"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9.2. В случае невозможности разрешения спора путем переговоров, спор рассматривается в Арбитражном суде Приднестровской Молдавской Республики.</w:t>
      </w:r>
    </w:p>
    <w:p w14:paraId="07F13FD5"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p>
    <w:p w14:paraId="4D2A75F1" w14:textId="77777777" w:rsidR="00C30941" w:rsidRPr="00C30941" w:rsidRDefault="00C30941" w:rsidP="00C30941">
      <w:pPr>
        <w:spacing w:after="0" w:line="140" w:lineRule="atLeast"/>
        <w:ind w:firstLine="567"/>
        <w:jc w:val="center"/>
        <w:rPr>
          <w:rFonts w:ascii="Times New Roman" w:eastAsia="Times New Roman" w:hAnsi="Times New Roman" w:cs="Times New Roman"/>
          <w:b/>
          <w:sz w:val="24"/>
          <w:szCs w:val="24"/>
          <w:lang w:eastAsia="ru-RU"/>
        </w:rPr>
      </w:pPr>
      <w:r w:rsidRPr="00C30941">
        <w:rPr>
          <w:rFonts w:ascii="Times New Roman" w:eastAsia="Times New Roman" w:hAnsi="Times New Roman" w:cs="Times New Roman"/>
          <w:b/>
          <w:sz w:val="24"/>
          <w:szCs w:val="24"/>
          <w:lang w:eastAsia="ru-RU"/>
        </w:rPr>
        <w:t>10. Прочие условия Контракта</w:t>
      </w:r>
    </w:p>
    <w:p w14:paraId="70FB74CA"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10.1. Настоящий Контракт вступает в силу со дня его подписания обеими Сторонами и действует до полного исполнения Сторонами своих обязательств по настоящему Контракту.</w:t>
      </w:r>
    </w:p>
    <w:p w14:paraId="79BC6C34"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10.2. Настоящий Контракт может быть расторгнут в порядке, предусмотренном законодательством Приднестровской Молдавской Республики.</w:t>
      </w:r>
    </w:p>
    <w:p w14:paraId="4C900CC9"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10.3. Ни одна из Сторон не имеет право передавать свои права и обязательства по настоящему Контракту третьей Стороне без письменного на то согласия другой Стороны.</w:t>
      </w:r>
    </w:p>
    <w:p w14:paraId="4D476BA3"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lastRenderedPageBreak/>
        <w:t>10.4. Все изменения и дополнения к настоящему Контракту действительны лишь в случае, если они составлены в письменной форме, и подписаны уполномоченными представителями обеих Сторон.</w:t>
      </w:r>
    </w:p>
    <w:p w14:paraId="47F92647"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10.5. Представители Сторон должны иметь оформленные в установленном законом порядке полномочия на ведение дел в рамках настоящего Контракта.</w:t>
      </w:r>
    </w:p>
    <w:p w14:paraId="3C3E585F"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10.6. Стороны обязаны незамедлительно уведомлять друг друга обо всех изменениях в своих учредительных документах, смене печати, изменениях полномочий лиц, участвующих в реализации настоящего Контракта, почтового адреса и банковских реквизитов, в противном случае виновная Сторона лишается права впоследствии ссылаться на эти обстоятельства.</w:t>
      </w:r>
    </w:p>
    <w:p w14:paraId="3ED1018A"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10.7. Во всем остальном, что не предусмотрено настоящим Контрактом, Стороны   руководствуются законодательством Приднестровской Молдавской Республики.</w:t>
      </w:r>
    </w:p>
    <w:p w14:paraId="7334DA7B"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10.8. Настоящий Контракт составлен в двух подлинных экземплярах, подписан уполномоченными представителями Сторон и скреплен официальными печатями Сторон на последней странице, по одному из которых для каждой из Сторон.</w:t>
      </w:r>
    </w:p>
    <w:p w14:paraId="4DAE883C" w14:textId="77777777" w:rsidR="00C30941" w:rsidRPr="00C30941" w:rsidRDefault="00C30941" w:rsidP="00C30941">
      <w:pPr>
        <w:spacing w:after="0" w:line="140" w:lineRule="atLeast"/>
        <w:ind w:firstLine="567"/>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10.9.  Все приложения к настоящему Контракту являются его неотъемлемыми частями. </w:t>
      </w:r>
    </w:p>
    <w:p w14:paraId="3BAD40D6" w14:textId="77777777" w:rsidR="00C30941" w:rsidRPr="00C30941" w:rsidRDefault="00C30941" w:rsidP="00C30941">
      <w:pPr>
        <w:spacing w:after="0" w:line="140" w:lineRule="atLeast"/>
        <w:jc w:val="both"/>
        <w:rPr>
          <w:rFonts w:ascii="Times New Roman" w:eastAsia="Times New Roman" w:hAnsi="Times New Roman" w:cs="Times New Roman"/>
          <w:sz w:val="24"/>
          <w:szCs w:val="24"/>
          <w:lang w:eastAsia="ru-RU"/>
        </w:rPr>
      </w:pPr>
    </w:p>
    <w:p w14:paraId="009D1FD2" w14:textId="77777777" w:rsidR="00C30941" w:rsidRPr="00C30941" w:rsidRDefault="00C30941" w:rsidP="00C30941">
      <w:pPr>
        <w:spacing w:after="0" w:line="140" w:lineRule="atLeast"/>
        <w:ind w:firstLine="708"/>
        <w:jc w:val="both"/>
        <w:rPr>
          <w:rFonts w:ascii="Times New Roman" w:eastAsia="Times New Roman" w:hAnsi="Times New Roman" w:cs="Times New Roman"/>
          <w:b/>
          <w:sz w:val="24"/>
          <w:szCs w:val="24"/>
          <w:lang w:eastAsia="ru-RU"/>
        </w:rPr>
      </w:pPr>
      <w:r w:rsidRPr="00C30941">
        <w:rPr>
          <w:rFonts w:ascii="Times New Roman" w:eastAsia="Times New Roman" w:hAnsi="Times New Roman" w:cs="Times New Roman"/>
          <w:sz w:val="24"/>
          <w:szCs w:val="24"/>
          <w:lang w:eastAsia="ru-RU"/>
        </w:rPr>
        <w:t xml:space="preserve">               </w:t>
      </w:r>
      <w:r w:rsidRPr="00C30941">
        <w:rPr>
          <w:rFonts w:ascii="Times New Roman" w:eastAsia="Times New Roman" w:hAnsi="Times New Roman" w:cs="Times New Roman"/>
          <w:b/>
          <w:sz w:val="24"/>
          <w:szCs w:val="24"/>
          <w:lang w:eastAsia="ru-RU"/>
        </w:rPr>
        <w:t>11. Юридические адреса, банковские реквизиты и подписи Сторон</w:t>
      </w:r>
    </w:p>
    <w:p w14:paraId="26DA791B" w14:textId="77777777" w:rsidR="00C30941" w:rsidRPr="00C30941" w:rsidRDefault="00C30941" w:rsidP="00C30941">
      <w:pPr>
        <w:spacing w:after="0" w:line="140" w:lineRule="atLeast"/>
        <w:jc w:val="both"/>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4887"/>
      </w:tblGrid>
      <w:tr w:rsidR="00C30941" w:rsidRPr="00C30941" w14:paraId="71505CA3" w14:textId="77777777" w:rsidTr="00962DAE">
        <w:tc>
          <w:tcPr>
            <w:tcW w:w="5012" w:type="dxa"/>
          </w:tcPr>
          <w:p w14:paraId="2664D508" w14:textId="77777777" w:rsidR="00C30941" w:rsidRPr="00C30941" w:rsidRDefault="00C30941" w:rsidP="00C30941">
            <w:pPr>
              <w:spacing w:line="140" w:lineRule="atLeast"/>
              <w:ind w:left="41" w:hanging="41"/>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Заказчик:</w:t>
            </w:r>
          </w:p>
          <w:p w14:paraId="054D592E" w14:textId="77777777" w:rsidR="00C30941" w:rsidRPr="00C30941" w:rsidRDefault="00C30941" w:rsidP="00C30941">
            <w:pPr>
              <w:spacing w:line="140" w:lineRule="atLeast"/>
              <w:ind w:left="41" w:hanging="41"/>
              <w:jc w:val="both"/>
              <w:rPr>
                <w:rFonts w:ascii="Times New Roman" w:eastAsia="Times New Roman" w:hAnsi="Times New Roman" w:cs="Times New Roman"/>
                <w:sz w:val="24"/>
                <w:szCs w:val="24"/>
                <w:lang w:eastAsia="ru-RU"/>
              </w:rPr>
            </w:pPr>
          </w:p>
          <w:p w14:paraId="0362FD90" w14:textId="77777777" w:rsidR="00C30941" w:rsidRPr="00C30941" w:rsidRDefault="00C30941" w:rsidP="00C30941">
            <w:pPr>
              <w:spacing w:line="240" w:lineRule="atLeast"/>
              <w:contextualSpacing/>
              <w:rPr>
                <w:rFonts w:ascii="Times New Roman" w:eastAsia="Times New Roman" w:hAnsi="Times New Roman" w:cs="Times New Roman"/>
                <w:bCs/>
                <w:iCs/>
                <w:sz w:val="24"/>
                <w:szCs w:val="24"/>
                <w:lang w:eastAsia="x-none"/>
              </w:rPr>
            </w:pPr>
            <w:r w:rsidRPr="00C30941">
              <w:rPr>
                <w:rFonts w:ascii="Times New Roman" w:eastAsia="Times New Roman" w:hAnsi="Times New Roman" w:cs="Times New Roman"/>
                <w:bCs/>
                <w:sz w:val="24"/>
                <w:szCs w:val="24"/>
                <w:lang w:eastAsia="x-none"/>
              </w:rPr>
              <w:t xml:space="preserve">ГУП </w:t>
            </w:r>
            <w:r w:rsidRPr="00C30941">
              <w:rPr>
                <w:rFonts w:ascii="Times New Roman" w:eastAsia="Times New Roman" w:hAnsi="Times New Roman" w:cs="Times New Roman"/>
                <w:bCs/>
                <w:iCs/>
                <w:sz w:val="24"/>
                <w:szCs w:val="24"/>
                <w:lang w:val="x-none" w:eastAsia="x-none"/>
              </w:rPr>
              <w:t>«Водоснабжение и водоотведение»</w:t>
            </w:r>
          </w:p>
          <w:p w14:paraId="07A62FDB"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г. Тирасполь, ул. Луначарского, 9                        </w:t>
            </w:r>
          </w:p>
          <w:p w14:paraId="0D8698AD"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р/с </w:t>
            </w:r>
            <w:r w:rsidRPr="00C30941">
              <w:rPr>
                <w:rFonts w:ascii="Times New Roman" w:eastAsia="Times New Roman" w:hAnsi="Times New Roman" w:cs="Times New Roman"/>
                <w:bCs/>
                <w:iCs/>
                <w:sz w:val="24"/>
                <w:szCs w:val="24"/>
                <w:lang w:eastAsia="ru-RU"/>
              </w:rPr>
              <w:t>2211290000000052</w:t>
            </w:r>
          </w:p>
          <w:p w14:paraId="7F9BD1D7"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в ЗАО «Приднестровский Сбербанк» КУБ 29</w:t>
            </w:r>
          </w:p>
          <w:p w14:paraId="17CE1503"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ф/к 0200045198, </w:t>
            </w:r>
            <w:proofErr w:type="spellStart"/>
            <w:r w:rsidRPr="00C30941">
              <w:rPr>
                <w:rFonts w:ascii="Times New Roman" w:eastAsia="Times New Roman" w:hAnsi="Times New Roman" w:cs="Times New Roman"/>
                <w:sz w:val="24"/>
                <w:szCs w:val="24"/>
                <w:lang w:eastAsia="ru-RU"/>
              </w:rPr>
              <w:t>кор</w:t>
            </w:r>
            <w:proofErr w:type="spellEnd"/>
            <w:r w:rsidRPr="00C30941">
              <w:rPr>
                <w:rFonts w:ascii="Times New Roman" w:eastAsia="Times New Roman" w:hAnsi="Times New Roman" w:cs="Times New Roman"/>
                <w:sz w:val="24"/>
                <w:szCs w:val="24"/>
                <w:lang w:eastAsia="ru-RU"/>
              </w:rPr>
              <w:t>. счет 20210000094</w:t>
            </w:r>
          </w:p>
          <w:p w14:paraId="5808E589"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тел. 0 (533) 9-33-97</w:t>
            </w:r>
          </w:p>
          <w:p w14:paraId="685AA39D"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p>
          <w:p w14:paraId="7843BEFC"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p>
          <w:p w14:paraId="5A02BA8A"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Генеральный директор</w:t>
            </w:r>
          </w:p>
          <w:p w14:paraId="35BB16AD"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p>
          <w:p w14:paraId="6561BCD1" w14:textId="77777777" w:rsidR="00C30941" w:rsidRPr="00C30941" w:rsidRDefault="00C30941" w:rsidP="00C30941">
            <w:pPr>
              <w:spacing w:line="240" w:lineRule="atLeast"/>
              <w:contextualSpacing/>
              <w:jc w:val="both"/>
              <w:rPr>
                <w:rFonts w:ascii="Times New Roman" w:eastAsia="Times New Roman" w:hAnsi="Times New Roman" w:cs="Times New Roman"/>
                <w:spacing w:val="-4"/>
                <w:sz w:val="24"/>
                <w:szCs w:val="24"/>
                <w:lang w:val="x-none" w:eastAsia="x-none"/>
              </w:rPr>
            </w:pPr>
            <w:r w:rsidRPr="00C30941">
              <w:rPr>
                <w:rFonts w:ascii="Times New Roman" w:eastAsia="Times New Roman" w:hAnsi="Times New Roman" w:cs="Times New Roman"/>
                <w:sz w:val="24"/>
                <w:szCs w:val="24"/>
                <w:lang w:val="x-none" w:eastAsia="x-none"/>
              </w:rPr>
              <w:t>__________________</w:t>
            </w:r>
            <w:r w:rsidRPr="00C30941">
              <w:rPr>
                <w:rFonts w:ascii="Times New Roman" w:eastAsia="Times New Roman" w:hAnsi="Times New Roman" w:cs="Times New Roman"/>
                <w:spacing w:val="-4"/>
                <w:sz w:val="24"/>
                <w:szCs w:val="24"/>
                <w:lang w:val="x-none" w:eastAsia="x-none"/>
              </w:rPr>
              <w:t xml:space="preserve"> В. П. </w:t>
            </w:r>
            <w:proofErr w:type="spellStart"/>
            <w:r w:rsidRPr="00C30941">
              <w:rPr>
                <w:rFonts w:ascii="Times New Roman" w:eastAsia="Times New Roman" w:hAnsi="Times New Roman" w:cs="Times New Roman"/>
                <w:spacing w:val="-4"/>
                <w:sz w:val="24"/>
                <w:szCs w:val="24"/>
                <w:lang w:val="x-none" w:eastAsia="x-none"/>
              </w:rPr>
              <w:t>Ботнарь</w:t>
            </w:r>
            <w:proofErr w:type="spellEnd"/>
          </w:p>
          <w:p w14:paraId="71959330" w14:textId="77777777" w:rsidR="00C30941" w:rsidRPr="00C30941" w:rsidRDefault="00C30941" w:rsidP="00C30941">
            <w:pPr>
              <w:spacing w:line="140" w:lineRule="atLeast"/>
              <w:jc w:val="both"/>
              <w:rPr>
                <w:rFonts w:ascii="Times New Roman" w:eastAsia="Times New Roman" w:hAnsi="Times New Roman" w:cs="Times New Roman"/>
                <w:sz w:val="24"/>
                <w:szCs w:val="24"/>
                <w:lang w:eastAsia="ru-RU"/>
              </w:rPr>
            </w:pPr>
          </w:p>
        </w:tc>
        <w:tc>
          <w:tcPr>
            <w:tcW w:w="5012" w:type="dxa"/>
          </w:tcPr>
          <w:p w14:paraId="123C7C8B"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Подрядчик:</w:t>
            </w:r>
          </w:p>
          <w:p w14:paraId="3582ADC0"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val="x-none" w:eastAsia="x-none"/>
              </w:rPr>
            </w:pPr>
          </w:p>
        </w:tc>
      </w:tr>
    </w:tbl>
    <w:p w14:paraId="32FEDAC4" w14:textId="77777777" w:rsidR="00C30941" w:rsidRPr="00C30941" w:rsidRDefault="00C30941" w:rsidP="00C30941">
      <w:pPr>
        <w:spacing w:after="0" w:line="140" w:lineRule="atLeast"/>
        <w:jc w:val="both"/>
        <w:rPr>
          <w:rFonts w:ascii="Times New Roman" w:eastAsia="Times New Roman" w:hAnsi="Times New Roman" w:cs="Times New Roman"/>
          <w:sz w:val="24"/>
          <w:szCs w:val="24"/>
          <w:lang w:eastAsia="ru-RU"/>
        </w:rPr>
      </w:pPr>
    </w:p>
    <w:p w14:paraId="761B6D49" w14:textId="77777777" w:rsidR="00C30941" w:rsidRPr="00C30941" w:rsidRDefault="00C30941" w:rsidP="00C30941">
      <w:pPr>
        <w:spacing w:after="0" w:line="140" w:lineRule="atLeast"/>
        <w:jc w:val="both"/>
        <w:rPr>
          <w:rFonts w:ascii="Times New Roman" w:eastAsia="Times New Roman" w:hAnsi="Times New Roman" w:cs="Times New Roman"/>
          <w:sz w:val="24"/>
          <w:szCs w:val="24"/>
          <w:lang w:eastAsia="ru-RU"/>
        </w:rPr>
      </w:pPr>
    </w:p>
    <w:p w14:paraId="153C92CB" w14:textId="77777777" w:rsidR="00C30941" w:rsidRPr="00C30941" w:rsidRDefault="00C30941" w:rsidP="00C30941">
      <w:pPr>
        <w:spacing w:after="0" w:line="140" w:lineRule="atLeast"/>
        <w:jc w:val="both"/>
        <w:rPr>
          <w:rFonts w:ascii="Times New Roman" w:eastAsia="Times New Roman" w:hAnsi="Times New Roman" w:cs="Times New Roman"/>
          <w:sz w:val="24"/>
          <w:szCs w:val="24"/>
          <w:lang w:eastAsia="ru-RU"/>
        </w:rPr>
      </w:pPr>
    </w:p>
    <w:p w14:paraId="4FD8203B" w14:textId="77777777" w:rsidR="00C30941" w:rsidRPr="00C30941" w:rsidRDefault="00C30941" w:rsidP="00C30941">
      <w:pPr>
        <w:spacing w:after="0" w:line="140" w:lineRule="atLeast"/>
        <w:jc w:val="both"/>
        <w:rPr>
          <w:rFonts w:ascii="Times New Roman" w:eastAsia="Times New Roman" w:hAnsi="Times New Roman" w:cs="Times New Roman"/>
          <w:sz w:val="24"/>
          <w:szCs w:val="24"/>
          <w:lang w:eastAsia="ru-RU"/>
        </w:rPr>
      </w:pPr>
    </w:p>
    <w:p w14:paraId="315950E6" w14:textId="77777777" w:rsidR="00C30941" w:rsidRPr="00C30941" w:rsidRDefault="00C30941" w:rsidP="00C30941">
      <w:pPr>
        <w:spacing w:after="0" w:line="140" w:lineRule="atLeast"/>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ab/>
      </w:r>
      <w:r w:rsidRPr="00C30941">
        <w:rPr>
          <w:rFonts w:ascii="Times New Roman" w:eastAsia="Times New Roman" w:hAnsi="Times New Roman" w:cs="Times New Roman"/>
          <w:sz w:val="24"/>
          <w:szCs w:val="24"/>
          <w:lang w:eastAsia="ru-RU"/>
        </w:rPr>
        <w:tab/>
      </w:r>
      <w:r w:rsidRPr="00C30941">
        <w:rPr>
          <w:rFonts w:ascii="Times New Roman" w:eastAsia="Times New Roman" w:hAnsi="Times New Roman" w:cs="Times New Roman"/>
          <w:sz w:val="24"/>
          <w:szCs w:val="24"/>
          <w:lang w:eastAsia="ru-RU"/>
        </w:rPr>
        <w:tab/>
      </w:r>
      <w:r w:rsidRPr="00C30941">
        <w:rPr>
          <w:rFonts w:ascii="Times New Roman" w:eastAsia="Times New Roman" w:hAnsi="Times New Roman" w:cs="Times New Roman"/>
          <w:sz w:val="24"/>
          <w:szCs w:val="24"/>
          <w:lang w:eastAsia="ru-RU"/>
        </w:rPr>
        <w:tab/>
      </w:r>
    </w:p>
    <w:p w14:paraId="4A815CBF" w14:textId="77777777" w:rsidR="00C30941" w:rsidRPr="00C30941" w:rsidRDefault="00C30941" w:rsidP="00C30941">
      <w:pPr>
        <w:spacing w:after="0" w:line="140" w:lineRule="atLeast"/>
        <w:ind w:firstLine="708"/>
        <w:jc w:val="both"/>
        <w:rPr>
          <w:rFonts w:ascii="Times New Roman" w:eastAsia="Times New Roman" w:hAnsi="Times New Roman" w:cs="Times New Roman"/>
          <w:sz w:val="24"/>
          <w:szCs w:val="24"/>
          <w:lang w:eastAsia="ru-RU"/>
        </w:rPr>
      </w:pPr>
    </w:p>
    <w:p w14:paraId="5FCFF961" w14:textId="77777777" w:rsidR="00C30941" w:rsidRPr="00C30941" w:rsidRDefault="00C30941" w:rsidP="00C30941">
      <w:pPr>
        <w:spacing w:after="0" w:line="140" w:lineRule="atLeast"/>
        <w:ind w:firstLine="708"/>
        <w:jc w:val="both"/>
        <w:rPr>
          <w:rFonts w:ascii="Times New Roman" w:eastAsia="Times New Roman" w:hAnsi="Times New Roman" w:cs="Times New Roman"/>
          <w:sz w:val="24"/>
          <w:szCs w:val="24"/>
          <w:lang w:eastAsia="ru-RU"/>
        </w:rPr>
      </w:pPr>
    </w:p>
    <w:p w14:paraId="489EF0F4" w14:textId="77777777" w:rsidR="00C30941" w:rsidRPr="00C30941" w:rsidRDefault="00C30941" w:rsidP="00C30941">
      <w:pPr>
        <w:spacing w:after="0" w:line="140" w:lineRule="atLeast"/>
        <w:ind w:firstLine="708"/>
        <w:jc w:val="both"/>
        <w:rPr>
          <w:rFonts w:ascii="Times New Roman" w:eastAsia="Times New Roman" w:hAnsi="Times New Roman" w:cs="Times New Roman"/>
          <w:b/>
          <w:sz w:val="24"/>
          <w:szCs w:val="24"/>
          <w:lang w:val="x-none" w:eastAsia="ru-RU"/>
        </w:rPr>
      </w:pPr>
    </w:p>
    <w:p w14:paraId="148E9E01"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p w14:paraId="3E504C47"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sectPr w:rsidR="00C30941" w:rsidRPr="00C30941" w:rsidSect="00FB1B87">
          <w:headerReference w:type="default" r:id="rId10"/>
          <w:footerReference w:type="default" r:id="rId11"/>
          <w:pgSz w:w="11906" w:h="16838"/>
          <w:pgMar w:top="851" w:right="851" w:bottom="295" w:left="1247" w:header="397" w:footer="397" w:gutter="0"/>
          <w:cols w:space="708"/>
          <w:docGrid w:linePitch="360"/>
        </w:sectPr>
      </w:pPr>
    </w:p>
    <w:p w14:paraId="298B1750"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lastRenderedPageBreak/>
        <w:t>Приложение № 1</w:t>
      </w:r>
    </w:p>
    <w:p w14:paraId="580A1188"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к Контракту на выполнение </w:t>
      </w:r>
    </w:p>
    <w:p w14:paraId="154F7476"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подрядных работ № ________ от ____________</w:t>
      </w:r>
    </w:p>
    <w:p w14:paraId="2433957B"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p>
    <w:p w14:paraId="69FA5584"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p>
    <w:p w14:paraId="43AF8DE2"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Times New Roman" w:hAnsi="Times New Roman" w:cs="Times New Roman"/>
          <w:b/>
          <w:bCs/>
          <w:sz w:val="24"/>
          <w:szCs w:val="24"/>
          <w:lang w:eastAsia="ru-RU"/>
        </w:rPr>
        <w:t>ДЕФЕКТНАЯ ВЕДОМОСТЬ</w:t>
      </w:r>
      <w:r w:rsidRPr="00C30941">
        <w:rPr>
          <w:rFonts w:ascii="Times New Roman" w:eastAsia="Calibri" w:hAnsi="Times New Roman" w:cs="Times New Roman"/>
          <w:b/>
          <w:kern w:val="2"/>
          <w:sz w:val="24"/>
          <w:szCs w:val="24"/>
          <w:lang w:eastAsia="ru-RU"/>
          <w14:ligatures w14:val="standardContextual"/>
        </w:rPr>
        <w:t xml:space="preserve"> </w:t>
      </w:r>
    </w:p>
    <w:p w14:paraId="40E2E447"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 xml:space="preserve">видов и объемов Работ по ремонту мягких кровель </w:t>
      </w:r>
    </w:p>
    <w:p w14:paraId="5B5C5514"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на объектах канализационных насосных станций.</w:t>
      </w:r>
    </w:p>
    <w:p w14:paraId="0038BF94"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p>
    <w:p w14:paraId="1C1A460B"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Дефектный акт №1</w:t>
      </w:r>
    </w:p>
    <w:p w14:paraId="36FDCD18"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По объекту: ремонт ГКНС по ул. Луначарского, 9 в г. Тирасполь</w:t>
      </w:r>
    </w:p>
    <w:p w14:paraId="41B1E351" w14:textId="77777777" w:rsidR="00C30941" w:rsidRPr="00C30941" w:rsidRDefault="00C30941" w:rsidP="00C30941">
      <w:pPr>
        <w:spacing w:after="0" w:line="240" w:lineRule="auto"/>
        <w:jc w:val="both"/>
        <w:rPr>
          <w:rFonts w:ascii="Times New Roman" w:eastAsia="Calibri" w:hAnsi="Times New Roman" w:cs="Times New Roman"/>
          <w:kern w:val="2"/>
          <w:sz w:val="24"/>
          <w:szCs w:val="24"/>
          <w:lang w:eastAsia="ru-RU"/>
          <w14:ligatures w14:val="standardContextual"/>
        </w:rPr>
      </w:pPr>
    </w:p>
    <w:p w14:paraId="606A6CD8" w14:textId="77777777" w:rsidR="00C30941" w:rsidRPr="00C30941" w:rsidRDefault="00C30941" w:rsidP="00C30941">
      <w:pPr>
        <w:spacing w:after="0" w:line="240" w:lineRule="auto"/>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Кровля:</w:t>
      </w:r>
    </w:p>
    <w:p w14:paraId="6DDE932D" w14:textId="77777777" w:rsidR="00C30941" w:rsidRPr="00C30941" w:rsidRDefault="00C30941" w:rsidP="00C30941">
      <w:pPr>
        <w:numPr>
          <w:ilvl w:val="0"/>
          <w:numId w:val="9"/>
        </w:numPr>
        <w:spacing w:after="0" w:line="240" w:lineRule="auto"/>
        <w:contextualSpacing/>
        <w:jc w:val="both"/>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оцинкованных </w:t>
      </w:r>
      <w:proofErr w:type="spellStart"/>
      <w:r w:rsidRPr="00C30941">
        <w:rPr>
          <w:rFonts w:ascii="Times New Roman" w:eastAsia="Calibri" w:hAnsi="Times New Roman" w:cs="Times New Roman"/>
          <w:kern w:val="2"/>
          <w:sz w:val="24"/>
          <w:szCs w:val="24"/>
          <w:lang w:eastAsia="ru-RU"/>
          <w14:ligatures w14:val="standardContextual"/>
        </w:rPr>
        <w:t>накрывок</w:t>
      </w:r>
      <w:proofErr w:type="spellEnd"/>
      <w:r w:rsidRPr="00C30941">
        <w:rPr>
          <w:rFonts w:ascii="Times New Roman" w:eastAsia="Calibri" w:hAnsi="Times New Roman" w:cs="Times New Roman"/>
          <w:kern w:val="2"/>
          <w:sz w:val="24"/>
          <w:szCs w:val="24"/>
          <w:lang w:eastAsia="ru-RU"/>
          <w14:ligatures w14:val="standardContextual"/>
        </w:rPr>
        <w:t xml:space="preserve"> парапета (76м) – </w:t>
      </w:r>
      <w:r w:rsidRPr="00C30941">
        <w:rPr>
          <w:rFonts w:ascii="Times New Roman" w:eastAsia="Calibri" w:hAnsi="Times New Roman" w:cs="Times New Roman"/>
          <w:b/>
          <w:kern w:val="2"/>
          <w:sz w:val="24"/>
          <w:szCs w:val="24"/>
          <w:lang w:eastAsia="ru-RU"/>
          <w14:ligatures w14:val="standardContextual"/>
        </w:rPr>
        <w:t>47,6 м</w:t>
      </w:r>
      <w:r w:rsidRPr="00C30941">
        <w:rPr>
          <w:rFonts w:ascii="Times New Roman" w:eastAsia="Calibri" w:hAnsi="Times New Roman" w:cs="Times New Roman"/>
          <w:b/>
          <w:kern w:val="2"/>
          <w:sz w:val="24"/>
          <w:szCs w:val="24"/>
          <w:vertAlign w:val="superscript"/>
          <w:lang w:eastAsia="ru-RU"/>
          <w14:ligatures w14:val="standardContextual"/>
        </w:rPr>
        <w:t>2</w:t>
      </w:r>
    </w:p>
    <w:p w14:paraId="0EC11718" w14:textId="77777777" w:rsidR="00C30941" w:rsidRPr="00C30941" w:rsidRDefault="00C30941" w:rsidP="00C30941">
      <w:pPr>
        <w:numPr>
          <w:ilvl w:val="0"/>
          <w:numId w:val="9"/>
        </w:numPr>
        <w:spacing w:after="0" w:line="240" w:lineRule="auto"/>
        <w:contextualSpacing/>
        <w:jc w:val="both"/>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Шпатлевка парапета (клей) – </w:t>
      </w:r>
      <w:r w:rsidRPr="00C30941">
        <w:rPr>
          <w:rFonts w:ascii="Times New Roman" w:eastAsia="Calibri" w:hAnsi="Times New Roman" w:cs="Times New Roman"/>
          <w:b/>
          <w:kern w:val="2"/>
          <w:sz w:val="24"/>
          <w:szCs w:val="24"/>
          <w:lang w:eastAsia="ru-RU"/>
          <w14:ligatures w14:val="standardContextual"/>
        </w:rPr>
        <w:t>24,6 м</w:t>
      </w:r>
      <w:r w:rsidRPr="00C30941">
        <w:rPr>
          <w:rFonts w:ascii="Times New Roman" w:eastAsia="Calibri" w:hAnsi="Times New Roman" w:cs="Times New Roman"/>
          <w:b/>
          <w:kern w:val="2"/>
          <w:sz w:val="24"/>
          <w:szCs w:val="24"/>
          <w:vertAlign w:val="superscript"/>
          <w:lang w:eastAsia="ru-RU"/>
          <w14:ligatures w14:val="standardContextual"/>
        </w:rPr>
        <w:t>2</w:t>
      </w:r>
    </w:p>
    <w:p w14:paraId="209F9D02" w14:textId="77777777" w:rsidR="00C30941" w:rsidRPr="00C30941" w:rsidRDefault="00C30941" w:rsidP="00C30941">
      <w:pPr>
        <w:numPr>
          <w:ilvl w:val="0"/>
          <w:numId w:val="9"/>
        </w:numPr>
        <w:spacing w:after="0" w:line="240" w:lineRule="auto"/>
        <w:contextualSpacing/>
        <w:jc w:val="both"/>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отливов парапета (86м) – </w:t>
      </w:r>
      <w:r w:rsidRPr="00C30941">
        <w:rPr>
          <w:rFonts w:ascii="Times New Roman" w:eastAsia="Calibri" w:hAnsi="Times New Roman" w:cs="Times New Roman"/>
          <w:b/>
          <w:kern w:val="2"/>
          <w:sz w:val="24"/>
          <w:szCs w:val="24"/>
          <w:lang w:eastAsia="ru-RU"/>
          <w14:ligatures w14:val="standardContextual"/>
        </w:rPr>
        <w:t>58,88 м</w:t>
      </w:r>
      <w:r w:rsidRPr="00C30941">
        <w:rPr>
          <w:rFonts w:ascii="Times New Roman" w:eastAsia="Calibri" w:hAnsi="Times New Roman" w:cs="Times New Roman"/>
          <w:b/>
          <w:kern w:val="2"/>
          <w:sz w:val="24"/>
          <w:szCs w:val="24"/>
          <w:vertAlign w:val="superscript"/>
          <w:lang w:eastAsia="ru-RU"/>
          <w14:ligatures w14:val="standardContextual"/>
        </w:rPr>
        <w:t>2</w:t>
      </w:r>
    </w:p>
    <w:p w14:paraId="26570C6D" w14:textId="77777777" w:rsidR="00C30941" w:rsidRPr="00C30941" w:rsidRDefault="00C30941" w:rsidP="00C30941">
      <w:pPr>
        <w:numPr>
          <w:ilvl w:val="0"/>
          <w:numId w:val="9"/>
        </w:numPr>
        <w:spacing w:after="0" w:line="240" w:lineRule="auto"/>
        <w:contextualSpacing/>
        <w:jc w:val="both"/>
        <w:rPr>
          <w:rFonts w:ascii="Times New Roman" w:eastAsia="Calibri" w:hAnsi="Times New Roman" w:cs="Times New Roman"/>
          <w:kern w:val="2"/>
          <w:sz w:val="24"/>
          <w:szCs w:val="24"/>
          <w:lang w:eastAsia="ru-RU"/>
          <w14:ligatures w14:val="standardContextual"/>
        </w:rPr>
      </w:pPr>
      <w:proofErr w:type="spellStart"/>
      <w:r w:rsidRPr="00C30941">
        <w:rPr>
          <w:rFonts w:ascii="Times New Roman" w:eastAsia="Calibri" w:hAnsi="Times New Roman" w:cs="Times New Roman"/>
          <w:kern w:val="2"/>
          <w:sz w:val="24"/>
          <w:szCs w:val="24"/>
          <w:lang w:eastAsia="ru-RU"/>
          <w14:ligatures w14:val="standardContextual"/>
        </w:rPr>
        <w:t>Огрунтовка</w:t>
      </w:r>
      <w:proofErr w:type="spellEnd"/>
      <w:r w:rsidRPr="00C30941">
        <w:rPr>
          <w:rFonts w:ascii="Times New Roman" w:eastAsia="Calibri" w:hAnsi="Times New Roman" w:cs="Times New Roman"/>
          <w:kern w:val="2"/>
          <w:sz w:val="24"/>
          <w:szCs w:val="24"/>
          <w:lang w:eastAsia="ru-RU"/>
          <w14:ligatures w14:val="standardContextual"/>
        </w:rPr>
        <w:t xml:space="preserve"> примыканий и парапетов (битум), и воздуховодов – </w:t>
      </w:r>
      <w:r w:rsidRPr="00C30941">
        <w:rPr>
          <w:rFonts w:ascii="Times New Roman" w:eastAsia="Calibri" w:hAnsi="Times New Roman" w:cs="Times New Roman"/>
          <w:b/>
          <w:kern w:val="2"/>
          <w:sz w:val="24"/>
          <w:szCs w:val="24"/>
          <w:lang w:eastAsia="ru-RU"/>
          <w14:ligatures w14:val="standardContextual"/>
        </w:rPr>
        <w:t>198,9 м</w:t>
      </w:r>
      <w:r w:rsidRPr="00C30941">
        <w:rPr>
          <w:rFonts w:ascii="Times New Roman" w:eastAsia="Calibri" w:hAnsi="Times New Roman" w:cs="Times New Roman"/>
          <w:b/>
          <w:kern w:val="2"/>
          <w:sz w:val="24"/>
          <w:szCs w:val="24"/>
          <w:vertAlign w:val="superscript"/>
          <w:lang w:eastAsia="ru-RU"/>
          <w14:ligatures w14:val="standardContextual"/>
        </w:rPr>
        <w:t>2</w:t>
      </w:r>
    </w:p>
    <w:p w14:paraId="74847C00" w14:textId="77777777" w:rsidR="00C30941" w:rsidRPr="00C30941" w:rsidRDefault="00C30941" w:rsidP="00C30941">
      <w:pPr>
        <w:spacing w:after="0" w:line="240" w:lineRule="auto"/>
        <w:ind w:left="720"/>
        <w:contextualSpacing/>
        <w:jc w:val="both"/>
        <w:rPr>
          <w:rFonts w:ascii="Times New Roman" w:eastAsia="Calibri" w:hAnsi="Times New Roman" w:cs="Times New Roman"/>
          <w:kern w:val="2"/>
          <w:sz w:val="24"/>
          <w:szCs w:val="24"/>
          <w:lang w:eastAsia="ru-RU"/>
          <w14:ligatures w14:val="standardContextual"/>
        </w:rPr>
      </w:pPr>
    </w:p>
    <w:p w14:paraId="1995F401"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Дефектный акт №2</w:t>
      </w:r>
    </w:p>
    <w:p w14:paraId="28BE8256"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По объекту: ремонт КНС по ул. Одесская в г. Тирасполь.</w:t>
      </w:r>
    </w:p>
    <w:p w14:paraId="2F9AEB05" w14:textId="77777777" w:rsidR="00C30941" w:rsidRPr="00C30941" w:rsidRDefault="00C30941" w:rsidP="00C30941">
      <w:pPr>
        <w:spacing w:after="0" w:line="240" w:lineRule="auto"/>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Кровля:</w:t>
      </w:r>
    </w:p>
    <w:p w14:paraId="6536E71F" w14:textId="77777777" w:rsidR="00C30941" w:rsidRPr="00C30941" w:rsidRDefault="00C30941" w:rsidP="00C30941">
      <w:pPr>
        <w:numPr>
          <w:ilvl w:val="0"/>
          <w:numId w:val="10"/>
        </w:numPr>
        <w:spacing w:after="0" w:line="240" w:lineRule="auto"/>
        <w:contextualSpacing/>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мягкой кровли – </w:t>
      </w:r>
      <w:r w:rsidRPr="00C30941">
        <w:rPr>
          <w:rFonts w:ascii="Times New Roman" w:eastAsia="Calibri" w:hAnsi="Times New Roman" w:cs="Times New Roman"/>
          <w:b/>
          <w:kern w:val="2"/>
          <w:sz w:val="24"/>
          <w:szCs w:val="24"/>
          <w:lang w:eastAsia="ru-RU"/>
          <w14:ligatures w14:val="standardContextual"/>
        </w:rPr>
        <w:t>240 м</w:t>
      </w:r>
      <w:r w:rsidRPr="00C30941">
        <w:rPr>
          <w:rFonts w:ascii="Times New Roman" w:eastAsia="Calibri" w:hAnsi="Times New Roman" w:cs="Times New Roman"/>
          <w:b/>
          <w:kern w:val="2"/>
          <w:sz w:val="24"/>
          <w:szCs w:val="24"/>
          <w:vertAlign w:val="superscript"/>
          <w:lang w:eastAsia="ru-RU"/>
          <w14:ligatures w14:val="standardContextual"/>
        </w:rPr>
        <w:t>2</w:t>
      </w:r>
    </w:p>
    <w:p w14:paraId="064D74F8" w14:textId="77777777" w:rsidR="00C30941" w:rsidRPr="00C30941" w:rsidRDefault="00C30941" w:rsidP="00C30941">
      <w:pPr>
        <w:numPr>
          <w:ilvl w:val="0"/>
          <w:numId w:val="10"/>
        </w:numPr>
        <w:spacing w:after="0" w:line="240" w:lineRule="auto"/>
        <w:contextualSpacing/>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стяжки – </w:t>
      </w:r>
      <w:r w:rsidRPr="00C30941">
        <w:rPr>
          <w:rFonts w:ascii="Times New Roman" w:eastAsia="Calibri" w:hAnsi="Times New Roman" w:cs="Times New Roman"/>
          <w:b/>
          <w:kern w:val="2"/>
          <w:sz w:val="24"/>
          <w:szCs w:val="24"/>
          <w:lang w:eastAsia="ru-RU"/>
          <w14:ligatures w14:val="standardContextual"/>
        </w:rPr>
        <w:t>44,9 м</w:t>
      </w:r>
      <w:r w:rsidRPr="00C30941">
        <w:rPr>
          <w:rFonts w:ascii="Times New Roman" w:eastAsia="Calibri" w:hAnsi="Times New Roman" w:cs="Times New Roman"/>
          <w:b/>
          <w:kern w:val="2"/>
          <w:sz w:val="24"/>
          <w:szCs w:val="24"/>
          <w:vertAlign w:val="superscript"/>
          <w:lang w:eastAsia="ru-RU"/>
          <w14:ligatures w14:val="standardContextual"/>
        </w:rPr>
        <w:t>2</w:t>
      </w:r>
    </w:p>
    <w:p w14:paraId="648D065D" w14:textId="77777777" w:rsidR="00C30941" w:rsidRPr="00C30941" w:rsidRDefault="00C30941" w:rsidP="00C30941">
      <w:pPr>
        <w:numPr>
          <w:ilvl w:val="0"/>
          <w:numId w:val="10"/>
        </w:numPr>
        <w:spacing w:after="0" w:line="240" w:lineRule="auto"/>
        <w:contextualSpacing/>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Ремонт стяжки – </w:t>
      </w:r>
      <w:r w:rsidRPr="00C30941">
        <w:rPr>
          <w:rFonts w:ascii="Times New Roman" w:eastAsia="Calibri" w:hAnsi="Times New Roman" w:cs="Times New Roman"/>
          <w:b/>
          <w:kern w:val="2"/>
          <w:sz w:val="24"/>
          <w:szCs w:val="24"/>
          <w:lang w:eastAsia="ru-RU"/>
          <w14:ligatures w14:val="standardContextual"/>
        </w:rPr>
        <w:t>116 м</w:t>
      </w:r>
      <w:r w:rsidRPr="00C30941">
        <w:rPr>
          <w:rFonts w:ascii="Times New Roman" w:eastAsia="Calibri" w:hAnsi="Times New Roman" w:cs="Times New Roman"/>
          <w:b/>
          <w:kern w:val="2"/>
          <w:sz w:val="24"/>
          <w:szCs w:val="24"/>
          <w:vertAlign w:val="superscript"/>
          <w:lang w:eastAsia="ru-RU"/>
          <w14:ligatures w14:val="standardContextual"/>
        </w:rPr>
        <w:t>2</w:t>
      </w:r>
    </w:p>
    <w:p w14:paraId="113A0770" w14:textId="77777777" w:rsidR="00C30941" w:rsidRPr="00C30941" w:rsidRDefault="00C30941" w:rsidP="00C30941">
      <w:pPr>
        <w:numPr>
          <w:ilvl w:val="0"/>
          <w:numId w:val="10"/>
        </w:numPr>
        <w:spacing w:after="0" w:line="240" w:lineRule="auto"/>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стяжки – </w:t>
      </w:r>
      <w:r w:rsidRPr="00C30941">
        <w:rPr>
          <w:rFonts w:ascii="Times New Roman" w:eastAsia="Calibri" w:hAnsi="Times New Roman" w:cs="Times New Roman"/>
          <w:b/>
          <w:kern w:val="2"/>
          <w:sz w:val="24"/>
          <w:szCs w:val="24"/>
          <w:lang w:eastAsia="ru-RU"/>
          <w14:ligatures w14:val="standardContextual"/>
        </w:rPr>
        <w:t>4,9 м</w:t>
      </w:r>
      <w:r w:rsidRPr="00C30941">
        <w:rPr>
          <w:rFonts w:ascii="Times New Roman" w:eastAsia="Calibri" w:hAnsi="Times New Roman" w:cs="Times New Roman"/>
          <w:b/>
          <w:kern w:val="2"/>
          <w:sz w:val="24"/>
          <w:szCs w:val="24"/>
          <w:vertAlign w:val="superscript"/>
          <w:lang w:eastAsia="ru-RU"/>
          <w14:ligatures w14:val="standardContextual"/>
        </w:rPr>
        <w:t>2</w:t>
      </w:r>
    </w:p>
    <w:p w14:paraId="7A3C0B81" w14:textId="77777777" w:rsidR="00C30941" w:rsidRPr="00C30941" w:rsidRDefault="00C30941" w:rsidP="00C30941">
      <w:pPr>
        <w:numPr>
          <w:ilvl w:val="0"/>
          <w:numId w:val="10"/>
        </w:numPr>
        <w:spacing w:after="0" w:line="240" w:lineRule="auto"/>
        <w:contextualSpacing/>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мягкой кровли в 2 слоя – </w:t>
      </w:r>
      <w:r w:rsidRPr="00C30941">
        <w:rPr>
          <w:rFonts w:ascii="Times New Roman" w:eastAsia="Calibri" w:hAnsi="Times New Roman" w:cs="Times New Roman"/>
          <w:b/>
          <w:kern w:val="2"/>
          <w:sz w:val="24"/>
          <w:szCs w:val="24"/>
          <w:lang w:eastAsia="ru-RU"/>
          <w14:ligatures w14:val="standardContextual"/>
        </w:rPr>
        <w:t>240 м</w:t>
      </w:r>
      <w:r w:rsidRPr="00C30941">
        <w:rPr>
          <w:rFonts w:ascii="Times New Roman" w:eastAsia="Calibri" w:hAnsi="Times New Roman" w:cs="Times New Roman"/>
          <w:b/>
          <w:kern w:val="2"/>
          <w:sz w:val="24"/>
          <w:szCs w:val="24"/>
          <w:vertAlign w:val="superscript"/>
          <w:lang w:eastAsia="ru-RU"/>
          <w14:ligatures w14:val="standardContextual"/>
        </w:rPr>
        <w:t>2</w:t>
      </w:r>
    </w:p>
    <w:p w14:paraId="6C92606D" w14:textId="77777777" w:rsidR="00C30941" w:rsidRPr="00C30941" w:rsidRDefault="00C30941" w:rsidP="00C30941">
      <w:pPr>
        <w:numPr>
          <w:ilvl w:val="0"/>
          <w:numId w:val="10"/>
        </w:numPr>
        <w:spacing w:after="0" w:line="240" w:lineRule="auto"/>
        <w:contextualSpacing/>
        <w:rPr>
          <w:rFonts w:ascii="Times New Roman" w:eastAsia="Calibri" w:hAnsi="Times New Roman" w:cs="Times New Roman"/>
          <w:kern w:val="2"/>
          <w:sz w:val="24"/>
          <w:szCs w:val="24"/>
          <w:lang w:eastAsia="ru-RU"/>
          <w14:ligatures w14:val="standardContextual"/>
        </w:rPr>
      </w:pPr>
      <w:proofErr w:type="spellStart"/>
      <w:r w:rsidRPr="00C30941">
        <w:rPr>
          <w:rFonts w:ascii="Times New Roman" w:eastAsia="Calibri" w:hAnsi="Times New Roman" w:cs="Times New Roman"/>
          <w:kern w:val="2"/>
          <w:sz w:val="24"/>
          <w:szCs w:val="24"/>
          <w:lang w:eastAsia="ru-RU"/>
          <w14:ligatures w14:val="standardContextual"/>
        </w:rPr>
        <w:t>Огрунтовка</w:t>
      </w:r>
      <w:proofErr w:type="spellEnd"/>
      <w:r w:rsidRPr="00C30941">
        <w:rPr>
          <w:rFonts w:ascii="Times New Roman" w:eastAsia="Calibri" w:hAnsi="Times New Roman" w:cs="Times New Roman"/>
          <w:kern w:val="2"/>
          <w:sz w:val="24"/>
          <w:szCs w:val="24"/>
          <w:lang w:eastAsia="ru-RU"/>
          <w14:ligatures w14:val="standardContextual"/>
        </w:rPr>
        <w:t xml:space="preserve"> кровли – </w:t>
      </w:r>
      <w:r w:rsidRPr="00C30941">
        <w:rPr>
          <w:rFonts w:ascii="Times New Roman" w:eastAsia="Calibri" w:hAnsi="Times New Roman" w:cs="Times New Roman"/>
          <w:b/>
          <w:kern w:val="2"/>
          <w:sz w:val="24"/>
          <w:szCs w:val="24"/>
          <w:lang w:eastAsia="ru-RU"/>
          <w14:ligatures w14:val="standardContextual"/>
        </w:rPr>
        <w:t>240 м</w:t>
      </w:r>
      <w:r w:rsidRPr="00C30941">
        <w:rPr>
          <w:rFonts w:ascii="Times New Roman" w:eastAsia="Calibri" w:hAnsi="Times New Roman" w:cs="Times New Roman"/>
          <w:b/>
          <w:kern w:val="2"/>
          <w:sz w:val="24"/>
          <w:szCs w:val="24"/>
          <w:vertAlign w:val="superscript"/>
          <w:lang w:eastAsia="ru-RU"/>
          <w14:ligatures w14:val="standardContextual"/>
        </w:rPr>
        <w:t>2</w:t>
      </w:r>
    </w:p>
    <w:p w14:paraId="468A2C82" w14:textId="77777777" w:rsidR="00C30941" w:rsidRPr="00C30941" w:rsidRDefault="00C30941" w:rsidP="00C30941">
      <w:pPr>
        <w:numPr>
          <w:ilvl w:val="0"/>
          <w:numId w:val="10"/>
        </w:numPr>
        <w:spacing w:after="0" w:line="240" w:lineRule="auto"/>
        <w:contextualSpacing/>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Установка карнизных отливов – </w:t>
      </w:r>
      <w:r w:rsidRPr="00C30941">
        <w:rPr>
          <w:rFonts w:ascii="Times New Roman" w:eastAsia="Calibri" w:hAnsi="Times New Roman" w:cs="Times New Roman"/>
          <w:b/>
          <w:kern w:val="2"/>
          <w:sz w:val="24"/>
          <w:szCs w:val="24"/>
          <w:lang w:eastAsia="ru-RU"/>
          <w14:ligatures w14:val="standardContextual"/>
        </w:rPr>
        <w:t>13,7 м</w:t>
      </w:r>
      <w:r w:rsidRPr="00C30941">
        <w:rPr>
          <w:rFonts w:ascii="Times New Roman" w:eastAsia="Calibri" w:hAnsi="Times New Roman" w:cs="Times New Roman"/>
          <w:b/>
          <w:kern w:val="2"/>
          <w:sz w:val="24"/>
          <w:szCs w:val="24"/>
          <w:vertAlign w:val="superscript"/>
          <w:lang w:eastAsia="ru-RU"/>
          <w14:ligatures w14:val="standardContextual"/>
        </w:rPr>
        <w:t>2</w:t>
      </w:r>
    </w:p>
    <w:p w14:paraId="3DDA5B42" w14:textId="77777777" w:rsidR="00C30941" w:rsidRPr="00C30941" w:rsidRDefault="00C30941" w:rsidP="00C30941">
      <w:pPr>
        <w:numPr>
          <w:ilvl w:val="0"/>
          <w:numId w:val="10"/>
        </w:numPr>
        <w:spacing w:after="0" w:line="240" w:lineRule="auto"/>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Шпатлевка парапета – </w:t>
      </w:r>
      <w:r w:rsidRPr="00C30941">
        <w:rPr>
          <w:rFonts w:ascii="Times New Roman" w:eastAsia="Calibri" w:hAnsi="Times New Roman" w:cs="Times New Roman"/>
          <w:b/>
          <w:kern w:val="2"/>
          <w:sz w:val="24"/>
          <w:szCs w:val="24"/>
          <w:lang w:eastAsia="ru-RU"/>
          <w14:ligatures w14:val="standardContextual"/>
        </w:rPr>
        <w:t>30,4 м</w:t>
      </w:r>
      <w:r w:rsidRPr="00C30941">
        <w:rPr>
          <w:rFonts w:ascii="Times New Roman" w:eastAsia="Calibri" w:hAnsi="Times New Roman" w:cs="Times New Roman"/>
          <w:b/>
          <w:kern w:val="2"/>
          <w:sz w:val="24"/>
          <w:szCs w:val="24"/>
          <w:vertAlign w:val="superscript"/>
          <w:lang w:eastAsia="ru-RU"/>
          <w14:ligatures w14:val="standardContextual"/>
        </w:rPr>
        <w:t>2</w:t>
      </w:r>
    </w:p>
    <w:p w14:paraId="7CEBB942" w14:textId="77777777" w:rsidR="00C30941" w:rsidRPr="00C30941" w:rsidRDefault="00C30941" w:rsidP="00C30941">
      <w:pPr>
        <w:numPr>
          <w:ilvl w:val="0"/>
          <w:numId w:val="10"/>
        </w:numPr>
        <w:spacing w:after="0" w:line="240" w:lineRule="auto"/>
        <w:contextualSpacing/>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Установка зонта из оцинкованной стали Ø1м – </w:t>
      </w:r>
      <w:r w:rsidRPr="00C30941">
        <w:rPr>
          <w:rFonts w:ascii="Times New Roman" w:eastAsia="Calibri" w:hAnsi="Times New Roman" w:cs="Times New Roman"/>
          <w:b/>
          <w:kern w:val="2"/>
          <w:sz w:val="24"/>
          <w:szCs w:val="24"/>
          <w:lang w:eastAsia="ru-RU"/>
          <w14:ligatures w14:val="standardContextual"/>
        </w:rPr>
        <w:t>1 шт.</w:t>
      </w:r>
    </w:p>
    <w:p w14:paraId="7A2F0159" w14:textId="77777777" w:rsidR="00C30941" w:rsidRPr="00C30941" w:rsidRDefault="00C30941" w:rsidP="00C30941">
      <w:pPr>
        <w:numPr>
          <w:ilvl w:val="0"/>
          <w:numId w:val="10"/>
        </w:numPr>
        <w:spacing w:after="0" w:line="240" w:lineRule="auto"/>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отливов карниза – </w:t>
      </w:r>
      <w:r w:rsidRPr="00C30941">
        <w:rPr>
          <w:rFonts w:ascii="Times New Roman" w:eastAsia="Calibri" w:hAnsi="Times New Roman" w:cs="Times New Roman"/>
          <w:b/>
          <w:kern w:val="2"/>
          <w:sz w:val="24"/>
          <w:szCs w:val="24"/>
          <w:lang w:eastAsia="ru-RU"/>
          <w14:ligatures w14:val="standardContextual"/>
        </w:rPr>
        <w:t>18 м</w:t>
      </w:r>
      <w:r w:rsidRPr="00C30941">
        <w:rPr>
          <w:rFonts w:ascii="Times New Roman" w:eastAsia="Calibri" w:hAnsi="Times New Roman" w:cs="Times New Roman"/>
          <w:b/>
          <w:kern w:val="2"/>
          <w:sz w:val="24"/>
          <w:szCs w:val="24"/>
          <w:vertAlign w:val="superscript"/>
          <w:lang w:eastAsia="ru-RU"/>
          <w14:ligatures w14:val="standardContextual"/>
        </w:rPr>
        <w:t>2</w:t>
      </w:r>
    </w:p>
    <w:p w14:paraId="7853B495" w14:textId="77777777" w:rsidR="00C30941" w:rsidRPr="00C30941" w:rsidRDefault="00C30941" w:rsidP="00C30941">
      <w:pPr>
        <w:spacing w:after="0" w:line="240" w:lineRule="auto"/>
        <w:ind w:left="720"/>
        <w:contextualSpacing/>
        <w:rPr>
          <w:rFonts w:ascii="Times New Roman" w:eastAsia="Calibri" w:hAnsi="Times New Roman" w:cs="Times New Roman"/>
          <w:b/>
          <w:kern w:val="2"/>
          <w:sz w:val="24"/>
          <w:szCs w:val="24"/>
          <w:lang w:eastAsia="ru-RU"/>
          <w14:ligatures w14:val="standardContextual"/>
        </w:rPr>
      </w:pPr>
    </w:p>
    <w:p w14:paraId="3E439EB5" w14:textId="77777777" w:rsidR="00C30941" w:rsidRPr="00C30941" w:rsidRDefault="00C30941" w:rsidP="00C30941">
      <w:pPr>
        <w:spacing w:after="0" w:line="240" w:lineRule="auto"/>
        <w:rPr>
          <w:rFonts w:ascii="Times New Roman" w:eastAsia="Calibri" w:hAnsi="Times New Roman" w:cs="Times New Roman"/>
          <w:kern w:val="2"/>
          <w:sz w:val="24"/>
          <w:szCs w:val="24"/>
          <w:lang w:eastAsia="ru-RU"/>
          <w14:ligatures w14:val="standardContextual"/>
        </w:rPr>
      </w:pPr>
    </w:p>
    <w:p w14:paraId="432C52DB"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Дефектный акт №3</w:t>
      </w:r>
    </w:p>
    <w:p w14:paraId="167371E1"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По объекту: ремонт КНС «</w:t>
      </w:r>
      <w:proofErr w:type="spellStart"/>
      <w:r w:rsidRPr="00C30941">
        <w:rPr>
          <w:rFonts w:ascii="Times New Roman" w:eastAsia="Calibri" w:hAnsi="Times New Roman" w:cs="Times New Roman"/>
          <w:b/>
          <w:kern w:val="2"/>
          <w:sz w:val="24"/>
          <w:szCs w:val="24"/>
          <w:lang w:eastAsia="ru-RU"/>
          <w14:ligatures w14:val="standardContextual"/>
        </w:rPr>
        <w:t>Закслободская</w:t>
      </w:r>
      <w:proofErr w:type="spellEnd"/>
      <w:r w:rsidRPr="00C30941">
        <w:rPr>
          <w:rFonts w:ascii="Times New Roman" w:eastAsia="Calibri" w:hAnsi="Times New Roman" w:cs="Times New Roman"/>
          <w:b/>
          <w:kern w:val="2"/>
          <w:sz w:val="24"/>
          <w:szCs w:val="24"/>
          <w:lang w:eastAsia="ru-RU"/>
          <w14:ligatures w14:val="standardContextual"/>
        </w:rPr>
        <w:t xml:space="preserve">» </w:t>
      </w:r>
    </w:p>
    <w:p w14:paraId="65E481CE"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по ул. Терновская, 25-б в г. Тирасполь</w:t>
      </w:r>
    </w:p>
    <w:p w14:paraId="0A54971A" w14:textId="77777777" w:rsidR="00C30941" w:rsidRPr="00C30941" w:rsidRDefault="00C30941" w:rsidP="00C30941">
      <w:pPr>
        <w:spacing w:after="0" w:line="240" w:lineRule="auto"/>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Кровля:</w:t>
      </w:r>
    </w:p>
    <w:p w14:paraId="6A357D0F" w14:textId="77777777" w:rsidR="00C30941" w:rsidRPr="00C30941" w:rsidRDefault="00C30941" w:rsidP="00C30941">
      <w:pPr>
        <w:numPr>
          <w:ilvl w:val="0"/>
          <w:numId w:val="11"/>
        </w:numPr>
        <w:spacing w:after="0" w:line="240" w:lineRule="auto"/>
        <w:contextualSpacing/>
        <w:rPr>
          <w:rFonts w:ascii="Times New Roman" w:eastAsia="Calibri" w:hAnsi="Times New Roman" w:cs="Times New Roman"/>
          <w:kern w:val="2"/>
          <w:sz w:val="24"/>
          <w:szCs w:val="24"/>
          <w:lang w:eastAsia="ru-RU"/>
          <w14:ligatures w14:val="standardContextual"/>
        </w:rPr>
      </w:pPr>
      <w:proofErr w:type="spellStart"/>
      <w:r w:rsidRPr="00C30941">
        <w:rPr>
          <w:rFonts w:ascii="Times New Roman" w:eastAsia="Calibri" w:hAnsi="Times New Roman" w:cs="Times New Roman"/>
          <w:kern w:val="2"/>
          <w:sz w:val="24"/>
          <w:szCs w:val="24"/>
          <w:lang w:eastAsia="ru-RU"/>
          <w14:ligatures w14:val="standardContextual"/>
        </w:rPr>
        <w:t>Огрунтовка</w:t>
      </w:r>
      <w:proofErr w:type="spellEnd"/>
      <w:r w:rsidRPr="00C30941">
        <w:rPr>
          <w:rFonts w:ascii="Times New Roman" w:eastAsia="Calibri" w:hAnsi="Times New Roman" w:cs="Times New Roman"/>
          <w:kern w:val="2"/>
          <w:sz w:val="24"/>
          <w:szCs w:val="24"/>
          <w:lang w:eastAsia="ru-RU"/>
          <w14:ligatures w14:val="standardContextual"/>
        </w:rPr>
        <w:t xml:space="preserve"> стяжки – </w:t>
      </w:r>
      <w:r w:rsidRPr="00C30941">
        <w:rPr>
          <w:rFonts w:ascii="Times New Roman" w:eastAsia="Calibri" w:hAnsi="Times New Roman" w:cs="Times New Roman"/>
          <w:b/>
          <w:kern w:val="2"/>
          <w:sz w:val="24"/>
          <w:szCs w:val="24"/>
          <w:lang w:eastAsia="ru-RU"/>
          <w14:ligatures w14:val="standardContextual"/>
        </w:rPr>
        <w:t>22 м</w:t>
      </w:r>
      <w:r w:rsidRPr="00C30941">
        <w:rPr>
          <w:rFonts w:ascii="Times New Roman" w:eastAsia="Calibri" w:hAnsi="Times New Roman" w:cs="Times New Roman"/>
          <w:b/>
          <w:kern w:val="2"/>
          <w:sz w:val="24"/>
          <w:szCs w:val="24"/>
          <w:vertAlign w:val="superscript"/>
          <w:lang w:eastAsia="ru-RU"/>
          <w14:ligatures w14:val="standardContextual"/>
        </w:rPr>
        <w:t>2</w:t>
      </w:r>
    </w:p>
    <w:p w14:paraId="210BA6A1" w14:textId="77777777" w:rsidR="00C30941" w:rsidRPr="00C30941" w:rsidRDefault="00C30941" w:rsidP="00C30941">
      <w:pPr>
        <w:numPr>
          <w:ilvl w:val="0"/>
          <w:numId w:val="11"/>
        </w:numPr>
        <w:spacing w:after="0" w:line="240" w:lineRule="auto"/>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мягкой кровли в 2 слоя – </w:t>
      </w:r>
      <w:r w:rsidRPr="00C30941">
        <w:rPr>
          <w:rFonts w:ascii="Times New Roman" w:eastAsia="Calibri" w:hAnsi="Times New Roman" w:cs="Times New Roman"/>
          <w:b/>
          <w:kern w:val="2"/>
          <w:sz w:val="24"/>
          <w:szCs w:val="24"/>
          <w:lang w:eastAsia="ru-RU"/>
          <w14:ligatures w14:val="standardContextual"/>
        </w:rPr>
        <w:t>22 м</w:t>
      </w:r>
      <w:r w:rsidRPr="00C30941">
        <w:rPr>
          <w:rFonts w:ascii="Times New Roman" w:eastAsia="Calibri" w:hAnsi="Times New Roman" w:cs="Times New Roman"/>
          <w:b/>
          <w:kern w:val="2"/>
          <w:sz w:val="24"/>
          <w:szCs w:val="24"/>
          <w:vertAlign w:val="superscript"/>
          <w:lang w:eastAsia="ru-RU"/>
          <w14:ligatures w14:val="standardContextual"/>
        </w:rPr>
        <w:t>2</w:t>
      </w:r>
    </w:p>
    <w:p w14:paraId="570443D5" w14:textId="77777777" w:rsidR="00C30941" w:rsidRPr="00C30941" w:rsidRDefault="00C30941" w:rsidP="00C30941">
      <w:pPr>
        <w:numPr>
          <w:ilvl w:val="0"/>
          <w:numId w:val="11"/>
        </w:numPr>
        <w:spacing w:after="0" w:line="240" w:lineRule="auto"/>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Изготовление и установка зонта из оцинкованной стали Ø1,2 м </w:t>
      </w:r>
      <w:r w:rsidRPr="00C30941">
        <w:rPr>
          <w:rFonts w:ascii="Times New Roman" w:eastAsia="Calibri" w:hAnsi="Times New Roman" w:cs="Times New Roman"/>
          <w:b/>
          <w:kern w:val="2"/>
          <w:sz w:val="24"/>
          <w:szCs w:val="24"/>
          <w:lang w:eastAsia="ru-RU"/>
          <w14:ligatures w14:val="standardContextual"/>
        </w:rPr>
        <w:t>– 1 шт.</w:t>
      </w:r>
    </w:p>
    <w:p w14:paraId="59AB17F2" w14:textId="77777777" w:rsidR="00C30941" w:rsidRPr="00C30941" w:rsidRDefault="00C30941" w:rsidP="00C30941">
      <w:pPr>
        <w:numPr>
          <w:ilvl w:val="0"/>
          <w:numId w:val="11"/>
        </w:numPr>
        <w:spacing w:after="0" w:line="240" w:lineRule="auto"/>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мягкой кровли </w:t>
      </w:r>
      <w:r w:rsidRPr="00C30941">
        <w:rPr>
          <w:rFonts w:ascii="Times New Roman" w:eastAsia="Calibri" w:hAnsi="Times New Roman" w:cs="Times New Roman"/>
          <w:b/>
          <w:kern w:val="2"/>
          <w:sz w:val="24"/>
          <w:szCs w:val="24"/>
          <w:lang w:eastAsia="ru-RU"/>
          <w14:ligatures w14:val="standardContextual"/>
        </w:rPr>
        <w:t>– 22 м</w:t>
      </w:r>
      <w:r w:rsidRPr="00C30941">
        <w:rPr>
          <w:rFonts w:ascii="Times New Roman" w:eastAsia="Calibri" w:hAnsi="Times New Roman" w:cs="Times New Roman"/>
          <w:b/>
          <w:kern w:val="2"/>
          <w:sz w:val="24"/>
          <w:szCs w:val="24"/>
          <w:vertAlign w:val="superscript"/>
          <w:lang w:eastAsia="ru-RU"/>
          <w14:ligatures w14:val="standardContextual"/>
        </w:rPr>
        <w:t>2</w:t>
      </w:r>
    </w:p>
    <w:p w14:paraId="13C28964" w14:textId="77777777" w:rsidR="00C30941" w:rsidRPr="00C30941" w:rsidRDefault="00C30941" w:rsidP="00C30941">
      <w:pPr>
        <w:spacing w:after="0" w:line="240" w:lineRule="auto"/>
        <w:ind w:left="720"/>
        <w:contextualSpacing/>
        <w:rPr>
          <w:rFonts w:ascii="Times New Roman" w:eastAsia="Calibri" w:hAnsi="Times New Roman" w:cs="Times New Roman"/>
          <w:kern w:val="2"/>
          <w:sz w:val="24"/>
          <w:szCs w:val="24"/>
          <w:lang w:eastAsia="ru-RU"/>
          <w14:ligatures w14:val="standardContextual"/>
        </w:rPr>
      </w:pPr>
    </w:p>
    <w:p w14:paraId="291D7914"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Дефектный акт №4</w:t>
      </w:r>
    </w:p>
    <w:p w14:paraId="6ABAAD22"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 xml:space="preserve">По объекту: ремонт КНС в с. Ближний Хутор, </w:t>
      </w:r>
    </w:p>
    <w:p w14:paraId="1690EC63"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расположенной на территории д/с «Аленушка».</w:t>
      </w:r>
    </w:p>
    <w:p w14:paraId="50C94F2E" w14:textId="77777777" w:rsidR="00C30941" w:rsidRPr="00C30941" w:rsidRDefault="00C30941" w:rsidP="00C30941">
      <w:pPr>
        <w:spacing w:after="0" w:line="240" w:lineRule="auto"/>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Кровля:</w:t>
      </w:r>
    </w:p>
    <w:p w14:paraId="55EF80E9" w14:textId="77777777" w:rsidR="00C30941" w:rsidRPr="00C30941" w:rsidRDefault="00C30941" w:rsidP="00C30941">
      <w:pPr>
        <w:numPr>
          <w:ilvl w:val="0"/>
          <w:numId w:val="12"/>
        </w:numPr>
        <w:spacing w:after="0" w:line="240" w:lineRule="auto"/>
        <w:contextualSpacing/>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мягкой кровли – </w:t>
      </w:r>
      <w:r w:rsidRPr="00C30941">
        <w:rPr>
          <w:rFonts w:ascii="Times New Roman" w:eastAsia="Calibri" w:hAnsi="Times New Roman" w:cs="Times New Roman"/>
          <w:b/>
          <w:kern w:val="2"/>
          <w:sz w:val="24"/>
          <w:szCs w:val="24"/>
          <w:lang w:eastAsia="ru-RU"/>
          <w14:ligatures w14:val="standardContextual"/>
        </w:rPr>
        <w:t>39 м</w:t>
      </w:r>
      <w:r w:rsidRPr="00C30941">
        <w:rPr>
          <w:rFonts w:ascii="Times New Roman" w:eastAsia="Calibri" w:hAnsi="Times New Roman" w:cs="Times New Roman"/>
          <w:b/>
          <w:kern w:val="2"/>
          <w:sz w:val="24"/>
          <w:szCs w:val="24"/>
          <w:vertAlign w:val="superscript"/>
          <w:lang w:eastAsia="ru-RU"/>
          <w14:ligatures w14:val="standardContextual"/>
        </w:rPr>
        <w:t>2</w:t>
      </w:r>
    </w:p>
    <w:p w14:paraId="60314562" w14:textId="77777777" w:rsidR="00C30941" w:rsidRPr="00C30941" w:rsidRDefault="00C30941" w:rsidP="00C30941">
      <w:pPr>
        <w:numPr>
          <w:ilvl w:val="0"/>
          <w:numId w:val="12"/>
        </w:numPr>
        <w:spacing w:after="0" w:line="240" w:lineRule="auto"/>
        <w:contextualSpacing/>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Ремонт стяжки – </w:t>
      </w:r>
      <w:r w:rsidRPr="00C30941">
        <w:rPr>
          <w:rFonts w:ascii="Times New Roman" w:eastAsia="Calibri" w:hAnsi="Times New Roman" w:cs="Times New Roman"/>
          <w:b/>
          <w:kern w:val="2"/>
          <w:sz w:val="24"/>
          <w:szCs w:val="24"/>
          <w:lang w:eastAsia="ru-RU"/>
          <w14:ligatures w14:val="standardContextual"/>
        </w:rPr>
        <w:t>12 м</w:t>
      </w:r>
      <w:r w:rsidRPr="00C30941">
        <w:rPr>
          <w:rFonts w:ascii="Times New Roman" w:eastAsia="Calibri" w:hAnsi="Times New Roman" w:cs="Times New Roman"/>
          <w:b/>
          <w:kern w:val="2"/>
          <w:sz w:val="24"/>
          <w:szCs w:val="24"/>
          <w:vertAlign w:val="superscript"/>
          <w:lang w:eastAsia="ru-RU"/>
          <w14:ligatures w14:val="standardContextual"/>
        </w:rPr>
        <w:t>2</w:t>
      </w:r>
    </w:p>
    <w:p w14:paraId="5D3F992A" w14:textId="77777777" w:rsidR="00C30941" w:rsidRPr="00C30941" w:rsidRDefault="00C30941" w:rsidP="00C30941">
      <w:pPr>
        <w:numPr>
          <w:ilvl w:val="0"/>
          <w:numId w:val="12"/>
        </w:numPr>
        <w:spacing w:after="0" w:line="240" w:lineRule="auto"/>
        <w:contextualSpacing/>
        <w:rPr>
          <w:rFonts w:ascii="Times New Roman" w:eastAsia="Calibri" w:hAnsi="Times New Roman" w:cs="Times New Roman"/>
          <w:kern w:val="2"/>
          <w:sz w:val="24"/>
          <w:szCs w:val="24"/>
          <w:lang w:eastAsia="ru-RU"/>
          <w14:ligatures w14:val="standardContextual"/>
        </w:rPr>
      </w:pPr>
      <w:proofErr w:type="spellStart"/>
      <w:r w:rsidRPr="00C30941">
        <w:rPr>
          <w:rFonts w:ascii="Times New Roman" w:eastAsia="Calibri" w:hAnsi="Times New Roman" w:cs="Times New Roman"/>
          <w:kern w:val="2"/>
          <w:sz w:val="24"/>
          <w:szCs w:val="24"/>
          <w:lang w:eastAsia="ru-RU"/>
          <w14:ligatures w14:val="standardContextual"/>
        </w:rPr>
        <w:t>Огрунтовка</w:t>
      </w:r>
      <w:proofErr w:type="spellEnd"/>
      <w:r w:rsidRPr="00C30941">
        <w:rPr>
          <w:rFonts w:ascii="Times New Roman" w:eastAsia="Calibri" w:hAnsi="Times New Roman" w:cs="Times New Roman"/>
          <w:kern w:val="2"/>
          <w:sz w:val="24"/>
          <w:szCs w:val="24"/>
          <w:lang w:eastAsia="ru-RU"/>
          <w14:ligatures w14:val="standardContextual"/>
        </w:rPr>
        <w:t xml:space="preserve"> стяжки – </w:t>
      </w:r>
      <w:r w:rsidRPr="00C30941">
        <w:rPr>
          <w:rFonts w:ascii="Times New Roman" w:eastAsia="Calibri" w:hAnsi="Times New Roman" w:cs="Times New Roman"/>
          <w:b/>
          <w:kern w:val="2"/>
          <w:sz w:val="24"/>
          <w:szCs w:val="24"/>
          <w:lang w:eastAsia="ru-RU"/>
          <w14:ligatures w14:val="standardContextual"/>
        </w:rPr>
        <w:t>39 м</w:t>
      </w:r>
      <w:r w:rsidRPr="00C30941">
        <w:rPr>
          <w:rFonts w:ascii="Times New Roman" w:eastAsia="Calibri" w:hAnsi="Times New Roman" w:cs="Times New Roman"/>
          <w:b/>
          <w:kern w:val="2"/>
          <w:sz w:val="24"/>
          <w:szCs w:val="24"/>
          <w:vertAlign w:val="superscript"/>
          <w:lang w:eastAsia="ru-RU"/>
          <w14:ligatures w14:val="standardContextual"/>
        </w:rPr>
        <w:t>2</w:t>
      </w:r>
    </w:p>
    <w:p w14:paraId="6BE3D4EB" w14:textId="77777777" w:rsidR="00C30941" w:rsidRPr="00C30941" w:rsidRDefault="00C30941" w:rsidP="00C30941">
      <w:pPr>
        <w:numPr>
          <w:ilvl w:val="0"/>
          <w:numId w:val="12"/>
        </w:numPr>
        <w:spacing w:after="0" w:line="240" w:lineRule="auto"/>
        <w:contextualSpacing/>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мягкой кровли в 2 слоя – </w:t>
      </w:r>
      <w:r w:rsidRPr="00C30941">
        <w:rPr>
          <w:rFonts w:ascii="Times New Roman" w:eastAsia="Calibri" w:hAnsi="Times New Roman" w:cs="Times New Roman"/>
          <w:b/>
          <w:kern w:val="2"/>
          <w:sz w:val="24"/>
          <w:szCs w:val="24"/>
          <w:lang w:eastAsia="ru-RU"/>
          <w14:ligatures w14:val="standardContextual"/>
        </w:rPr>
        <w:t>39 м</w:t>
      </w:r>
      <w:r w:rsidRPr="00C30941">
        <w:rPr>
          <w:rFonts w:ascii="Times New Roman" w:eastAsia="Calibri" w:hAnsi="Times New Roman" w:cs="Times New Roman"/>
          <w:b/>
          <w:kern w:val="2"/>
          <w:sz w:val="24"/>
          <w:szCs w:val="24"/>
          <w:vertAlign w:val="superscript"/>
          <w:lang w:eastAsia="ru-RU"/>
          <w14:ligatures w14:val="standardContextual"/>
        </w:rPr>
        <w:t>2</w:t>
      </w:r>
    </w:p>
    <w:p w14:paraId="1E6C3475" w14:textId="77777777" w:rsidR="00C30941" w:rsidRPr="00C30941" w:rsidRDefault="00C30941" w:rsidP="00C30941">
      <w:pPr>
        <w:numPr>
          <w:ilvl w:val="0"/>
          <w:numId w:val="12"/>
        </w:numPr>
        <w:spacing w:after="0" w:line="240" w:lineRule="auto"/>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lastRenderedPageBreak/>
        <w:t xml:space="preserve">Устройство карнизных свесов из оцинкованной стали (22х0,3) – </w:t>
      </w:r>
      <w:r w:rsidRPr="00C30941">
        <w:rPr>
          <w:rFonts w:ascii="Times New Roman" w:eastAsia="Calibri" w:hAnsi="Times New Roman" w:cs="Times New Roman"/>
          <w:b/>
          <w:kern w:val="2"/>
          <w:sz w:val="24"/>
          <w:szCs w:val="24"/>
          <w:lang w:eastAsia="ru-RU"/>
          <w14:ligatures w14:val="standardContextual"/>
        </w:rPr>
        <w:t>8 м</w:t>
      </w:r>
      <w:r w:rsidRPr="00C30941">
        <w:rPr>
          <w:rFonts w:ascii="Times New Roman" w:eastAsia="Calibri" w:hAnsi="Times New Roman" w:cs="Times New Roman"/>
          <w:b/>
          <w:kern w:val="2"/>
          <w:sz w:val="24"/>
          <w:szCs w:val="24"/>
          <w:vertAlign w:val="superscript"/>
          <w:lang w:eastAsia="ru-RU"/>
          <w14:ligatures w14:val="standardContextual"/>
        </w:rPr>
        <w:t>2</w:t>
      </w:r>
    </w:p>
    <w:p w14:paraId="3825345C" w14:textId="77777777" w:rsidR="00C30941" w:rsidRPr="00C30941" w:rsidRDefault="00C30941" w:rsidP="00C30941">
      <w:pPr>
        <w:numPr>
          <w:ilvl w:val="0"/>
          <w:numId w:val="12"/>
        </w:numPr>
        <w:spacing w:after="0" w:line="240" w:lineRule="auto"/>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отливов карниза – </w:t>
      </w:r>
      <w:r w:rsidRPr="00C30941">
        <w:rPr>
          <w:rFonts w:ascii="Times New Roman" w:eastAsia="Calibri" w:hAnsi="Times New Roman" w:cs="Times New Roman"/>
          <w:b/>
          <w:kern w:val="2"/>
          <w:sz w:val="24"/>
          <w:szCs w:val="24"/>
          <w:lang w:eastAsia="ru-RU"/>
          <w14:ligatures w14:val="standardContextual"/>
        </w:rPr>
        <w:t>8 м</w:t>
      </w:r>
      <w:r w:rsidRPr="00C30941">
        <w:rPr>
          <w:rFonts w:ascii="Times New Roman" w:eastAsia="Calibri" w:hAnsi="Times New Roman" w:cs="Times New Roman"/>
          <w:b/>
          <w:kern w:val="2"/>
          <w:sz w:val="24"/>
          <w:szCs w:val="24"/>
          <w:vertAlign w:val="superscript"/>
          <w:lang w:eastAsia="ru-RU"/>
          <w14:ligatures w14:val="standardContextual"/>
        </w:rPr>
        <w:t>2</w:t>
      </w:r>
    </w:p>
    <w:p w14:paraId="06568EAF" w14:textId="77777777" w:rsidR="00C30941" w:rsidRPr="00C30941" w:rsidRDefault="00C30941" w:rsidP="00C30941">
      <w:pPr>
        <w:spacing w:after="0" w:line="240" w:lineRule="auto"/>
        <w:ind w:left="720"/>
        <w:contextualSpacing/>
        <w:rPr>
          <w:rFonts w:ascii="Times New Roman" w:eastAsia="Calibri" w:hAnsi="Times New Roman" w:cs="Times New Roman"/>
          <w:kern w:val="2"/>
          <w:sz w:val="24"/>
          <w:szCs w:val="24"/>
          <w:lang w:eastAsia="ru-RU"/>
          <w14:ligatures w14:val="standardContextual"/>
        </w:rPr>
      </w:pPr>
    </w:p>
    <w:p w14:paraId="41AC7A35"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Дефектный акт №5</w:t>
      </w:r>
    </w:p>
    <w:p w14:paraId="10D92AA8"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 xml:space="preserve">По объекту: ремонт КНС, расположенный в с. </w:t>
      </w:r>
      <w:proofErr w:type="spellStart"/>
      <w:r w:rsidRPr="00C30941">
        <w:rPr>
          <w:rFonts w:ascii="Times New Roman" w:eastAsia="Calibri" w:hAnsi="Times New Roman" w:cs="Times New Roman"/>
          <w:b/>
          <w:kern w:val="2"/>
          <w:sz w:val="24"/>
          <w:szCs w:val="24"/>
          <w:lang w:eastAsia="ru-RU"/>
          <w14:ligatures w14:val="standardContextual"/>
        </w:rPr>
        <w:t>Суклея</w:t>
      </w:r>
      <w:proofErr w:type="spellEnd"/>
      <w:r w:rsidRPr="00C30941">
        <w:rPr>
          <w:rFonts w:ascii="Times New Roman" w:eastAsia="Calibri" w:hAnsi="Times New Roman" w:cs="Times New Roman"/>
          <w:b/>
          <w:kern w:val="2"/>
          <w:sz w:val="24"/>
          <w:szCs w:val="24"/>
          <w:lang w:eastAsia="ru-RU"/>
          <w14:ligatures w14:val="standardContextual"/>
        </w:rPr>
        <w:t>.</w:t>
      </w:r>
    </w:p>
    <w:p w14:paraId="76463BFB" w14:textId="77777777" w:rsidR="00C30941" w:rsidRPr="00C30941" w:rsidRDefault="00C30941" w:rsidP="00C30941">
      <w:pPr>
        <w:spacing w:after="0" w:line="240" w:lineRule="auto"/>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Кровля:</w:t>
      </w:r>
    </w:p>
    <w:p w14:paraId="7F77FAED" w14:textId="77777777" w:rsidR="00C30941" w:rsidRPr="00C30941" w:rsidRDefault="00C30941" w:rsidP="00C30941">
      <w:pPr>
        <w:numPr>
          <w:ilvl w:val="0"/>
          <w:numId w:val="13"/>
        </w:numPr>
        <w:spacing w:after="0" w:line="240" w:lineRule="auto"/>
        <w:ind w:left="851" w:hanging="425"/>
        <w:contextualSpacing/>
        <w:jc w:val="both"/>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мягкой кровли Ø8,5 </w:t>
      </w:r>
      <w:r w:rsidRPr="00C30941">
        <w:rPr>
          <w:rFonts w:ascii="Times New Roman" w:eastAsia="Calibri" w:hAnsi="Times New Roman" w:cs="Times New Roman"/>
          <w:b/>
          <w:kern w:val="2"/>
          <w:sz w:val="24"/>
          <w:szCs w:val="24"/>
          <w:lang w:eastAsia="ru-RU"/>
          <w14:ligatures w14:val="standardContextual"/>
        </w:rPr>
        <w:t>–54 м</w:t>
      </w:r>
      <w:r w:rsidRPr="00C30941">
        <w:rPr>
          <w:rFonts w:ascii="Times New Roman" w:eastAsia="Calibri" w:hAnsi="Times New Roman" w:cs="Times New Roman"/>
          <w:b/>
          <w:kern w:val="2"/>
          <w:sz w:val="24"/>
          <w:szCs w:val="24"/>
          <w:vertAlign w:val="superscript"/>
          <w:lang w:eastAsia="ru-RU"/>
          <w14:ligatures w14:val="standardContextual"/>
        </w:rPr>
        <w:t>2</w:t>
      </w:r>
    </w:p>
    <w:p w14:paraId="38E241EC" w14:textId="77777777" w:rsidR="00C30941" w:rsidRPr="00C30941" w:rsidRDefault="00C30941" w:rsidP="00C30941">
      <w:pPr>
        <w:numPr>
          <w:ilvl w:val="0"/>
          <w:numId w:val="13"/>
        </w:numPr>
        <w:spacing w:after="0" w:line="240" w:lineRule="auto"/>
        <w:ind w:left="851" w:hanging="425"/>
        <w:contextualSpacing/>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Ремонт стяжки </w:t>
      </w:r>
      <w:r w:rsidRPr="00C30941">
        <w:rPr>
          <w:rFonts w:ascii="Times New Roman" w:eastAsia="Calibri" w:hAnsi="Times New Roman" w:cs="Times New Roman"/>
          <w:b/>
          <w:kern w:val="2"/>
          <w:sz w:val="24"/>
          <w:szCs w:val="24"/>
          <w:lang w:eastAsia="ru-RU"/>
          <w14:ligatures w14:val="standardContextual"/>
        </w:rPr>
        <w:t>– 18 м</w:t>
      </w:r>
      <w:r w:rsidRPr="00C30941">
        <w:rPr>
          <w:rFonts w:ascii="Times New Roman" w:eastAsia="Calibri" w:hAnsi="Times New Roman" w:cs="Times New Roman"/>
          <w:b/>
          <w:kern w:val="2"/>
          <w:sz w:val="24"/>
          <w:szCs w:val="24"/>
          <w:vertAlign w:val="superscript"/>
          <w:lang w:eastAsia="ru-RU"/>
          <w14:ligatures w14:val="standardContextual"/>
        </w:rPr>
        <w:t>2</w:t>
      </w:r>
    </w:p>
    <w:p w14:paraId="5B07BCE5" w14:textId="77777777" w:rsidR="00C30941" w:rsidRPr="00C30941" w:rsidRDefault="00C30941" w:rsidP="00C30941">
      <w:pPr>
        <w:numPr>
          <w:ilvl w:val="0"/>
          <w:numId w:val="13"/>
        </w:numPr>
        <w:spacing w:after="0" w:line="240" w:lineRule="auto"/>
        <w:ind w:left="851" w:hanging="425"/>
        <w:contextualSpacing/>
        <w:jc w:val="both"/>
        <w:rPr>
          <w:rFonts w:ascii="Times New Roman" w:eastAsia="Calibri" w:hAnsi="Times New Roman" w:cs="Times New Roman"/>
          <w:kern w:val="2"/>
          <w:sz w:val="24"/>
          <w:szCs w:val="24"/>
          <w:lang w:eastAsia="ru-RU"/>
          <w14:ligatures w14:val="standardContextual"/>
        </w:rPr>
      </w:pPr>
      <w:proofErr w:type="spellStart"/>
      <w:r w:rsidRPr="00C30941">
        <w:rPr>
          <w:rFonts w:ascii="Times New Roman" w:eastAsia="Calibri" w:hAnsi="Times New Roman" w:cs="Times New Roman"/>
          <w:kern w:val="2"/>
          <w:sz w:val="24"/>
          <w:szCs w:val="24"/>
          <w:lang w:eastAsia="ru-RU"/>
          <w14:ligatures w14:val="standardContextual"/>
        </w:rPr>
        <w:t>Огрунтовка</w:t>
      </w:r>
      <w:proofErr w:type="spellEnd"/>
      <w:r w:rsidRPr="00C30941">
        <w:rPr>
          <w:rFonts w:ascii="Times New Roman" w:eastAsia="Calibri" w:hAnsi="Times New Roman" w:cs="Times New Roman"/>
          <w:kern w:val="2"/>
          <w:sz w:val="24"/>
          <w:szCs w:val="24"/>
          <w:lang w:eastAsia="ru-RU"/>
          <w14:ligatures w14:val="standardContextual"/>
        </w:rPr>
        <w:t xml:space="preserve"> кровли </w:t>
      </w:r>
      <w:r w:rsidRPr="00C30941">
        <w:rPr>
          <w:rFonts w:ascii="Times New Roman" w:eastAsia="Calibri" w:hAnsi="Times New Roman" w:cs="Times New Roman"/>
          <w:b/>
          <w:kern w:val="2"/>
          <w:sz w:val="24"/>
          <w:szCs w:val="24"/>
          <w:lang w:eastAsia="ru-RU"/>
          <w14:ligatures w14:val="standardContextual"/>
        </w:rPr>
        <w:t>– 54 м</w:t>
      </w:r>
      <w:r w:rsidRPr="00C30941">
        <w:rPr>
          <w:rFonts w:ascii="Times New Roman" w:eastAsia="Calibri" w:hAnsi="Times New Roman" w:cs="Times New Roman"/>
          <w:b/>
          <w:kern w:val="2"/>
          <w:sz w:val="24"/>
          <w:szCs w:val="24"/>
          <w:vertAlign w:val="superscript"/>
          <w:lang w:eastAsia="ru-RU"/>
          <w14:ligatures w14:val="standardContextual"/>
        </w:rPr>
        <w:t>2</w:t>
      </w:r>
    </w:p>
    <w:p w14:paraId="52E685F1" w14:textId="77777777" w:rsidR="00C30941" w:rsidRPr="00C30941" w:rsidRDefault="00C30941" w:rsidP="00C30941">
      <w:pPr>
        <w:numPr>
          <w:ilvl w:val="0"/>
          <w:numId w:val="13"/>
        </w:numPr>
        <w:spacing w:after="0" w:line="240" w:lineRule="auto"/>
        <w:ind w:left="851" w:hanging="425"/>
        <w:contextualSpacing/>
        <w:jc w:val="both"/>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мягкой кровли в 2 слоя </w:t>
      </w:r>
      <w:r w:rsidRPr="00C30941">
        <w:rPr>
          <w:rFonts w:ascii="Times New Roman" w:eastAsia="Calibri" w:hAnsi="Times New Roman" w:cs="Times New Roman"/>
          <w:b/>
          <w:kern w:val="2"/>
          <w:sz w:val="24"/>
          <w:szCs w:val="24"/>
          <w:lang w:eastAsia="ru-RU"/>
          <w14:ligatures w14:val="standardContextual"/>
        </w:rPr>
        <w:t>– 54 м</w:t>
      </w:r>
      <w:r w:rsidRPr="00C30941">
        <w:rPr>
          <w:rFonts w:ascii="Times New Roman" w:eastAsia="Calibri" w:hAnsi="Times New Roman" w:cs="Times New Roman"/>
          <w:b/>
          <w:kern w:val="2"/>
          <w:sz w:val="24"/>
          <w:szCs w:val="24"/>
          <w:vertAlign w:val="superscript"/>
          <w:lang w:eastAsia="ru-RU"/>
          <w14:ligatures w14:val="standardContextual"/>
        </w:rPr>
        <w:t>2</w:t>
      </w:r>
    </w:p>
    <w:p w14:paraId="70AD45D7" w14:textId="77777777" w:rsidR="00C30941" w:rsidRPr="00C30941" w:rsidRDefault="00C30941" w:rsidP="00C30941">
      <w:pPr>
        <w:numPr>
          <w:ilvl w:val="0"/>
          <w:numId w:val="13"/>
        </w:numPr>
        <w:spacing w:after="0" w:line="240" w:lineRule="auto"/>
        <w:ind w:left="851" w:hanging="425"/>
        <w:contextualSpacing/>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отливов карниза </w:t>
      </w:r>
      <w:r w:rsidRPr="00C30941">
        <w:rPr>
          <w:rFonts w:ascii="Times New Roman" w:eastAsia="Calibri" w:hAnsi="Times New Roman" w:cs="Times New Roman"/>
          <w:b/>
          <w:kern w:val="2"/>
          <w:sz w:val="24"/>
          <w:szCs w:val="24"/>
          <w:lang w:eastAsia="ru-RU"/>
          <w14:ligatures w14:val="standardContextual"/>
        </w:rPr>
        <w:t>– 16,4 м</w:t>
      </w:r>
      <w:r w:rsidRPr="00C30941">
        <w:rPr>
          <w:rFonts w:ascii="Times New Roman" w:eastAsia="Calibri" w:hAnsi="Times New Roman" w:cs="Times New Roman"/>
          <w:b/>
          <w:kern w:val="2"/>
          <w:sz w:val="24"/>
          <w:szCs w:val="24"/>
          <w:vertAlign w:val="superscript"/>
          <w:lang w:eastAsia="ru-RU"/>
          <w14:ligatures w14:val="standardContextual"/>
        </w:rPr>
        <w:t>2</w:t>
      </w:r>
    </w:p>
    <w:p w14:paraId="425D3A66" w14:textId="77777777" w:rsidR="00C30941" w:rsidRPr="00C30941" w:rsidRDefault="00C30941" w:rsidP="00C30941">
      <w:pPr>
        <w:numPr>
          <w:ilvl w:val="0"/>
          <w:numId w:val="13"/>
        </w:numPr>
        <w:spacing w:after="0" w:line="240" w:lineRule="auto"/>
        <w:ind w:left="851" w:hanging="425"/>
        <w:contextualSpacing/>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отливов парапета </w:t>
      </w:r>
      <w:r w:rsidRPr="00C30941">
        <w:rPr>
          <w:rFonts w:ascii="Times New Roman" w:eastAsia="Calibri" w:hAnsi="Times New Roman" w:cs="Times New Roman"/>
          <w:b/>
          <w:kern w:val="2"/>
          <w:sz w:val="24"/>
          <w:szCs w:val="24"/>
          <w:lang w:eastAsia="ru-RU"/>
          <w14:ligatures w14:val="standardContextual"/>
        </w:rPr>
        <w:t>–8,4 м</w:t>
      </w:r>
      <w:r w:rsidRPr="00C30941">
        <w:rPr>
          <w:rFonts w:ascii="Times New Roman" w:eastAsia="Calibri" w:hAnsi="Times New Roman" w:cs="Times New Roman"/>
          <w:b/>
          <w:kern w:val="2"/>
          <w:sz w:val="24"/>
          <w:szCs w:val="24"/>
          <w:vertAlign w:val="superscript"/>
          <w:lang w:eastAsia="ru-RU"/>
          <w14:ligatures w14:val="standardContextual"/>
        </w:rPr>
        <w:t>2</w:t>
      </w:r>
    </w:p>
    <w:p w14:paraId="0D96271C" w14:textId="77777777" w:rsidR="00C30941" w:rsidRPr="00C30941" w:rsidRDefault="00C30941" w:rsidP="00C30941">
      <w:pPr>
        <w:numPr>
          <w:ilvl w:val="0"/>
          <w:numId w:val="13"/>
        </w:numPr>
        <w:spacing w:after="0" w:line="240" w:lineRule="auto"/>
        <w:ind w:left="851" w:hanging="425"/>
        <w:contextualSpacing/>
        <w:jc w:val="both"/>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отливов карниза </w:t>
      </w:r>
      <w:r w:rsidRPr="00C30941">
        <w:rPr>
          <w:rFonts w:ascii="Times New Roman" w:eastAsia="Calibri" w:hAnsi="Times New Roman" w:cs="Times New Roman"/>
          <w:b/>
          <w:kern w:val="2"/>
          <w:sz w:val="24"/>
          <w:szCs w:val="24"/>
          <w:lang w:eastAsia="ru-RU"/>
          <w14:ligatures w14:val="standardContextual"/>
        </w:rPr>
        <w:t>– 16,4 м</w:t>
      </w:r>
      <w:r w:rsidRPr="00C30941">
        <w:rPr>
          <w:rFonts w:ascii="Times New Roman" w:eastAsia="Calibri" w:hAnsi="Times New Roman" w:cs="Times New Roman"/>
          <w:b/>
          <w:kern w:val="2"/>
          <w:sz w:val="24"/>
          <w:szCs w:val="24"/>
          <w:vertAlign w:val="superscript"/>
          <w:lang w:eastAsia="ru-RU"/>
          <w14:ligatures w14:val="standardContextual"/>
        </w:rPr>
        <w:t>2</w:t>
      </w:r>
    </w:p>
    <w:p w14:paraId="54671EA9" w14:textId="77777777" w:rsidR="00C30941" w:rsidRPr="00C30941" w:rsidRDefault="00C30941" w:rsidP="00C30941">
      <w:pPr>
        <w:numPr>
          <w:ilvl w:val="0"/>
          <w:numId w:val="13"/>
        </w:numPr>
        <w:spacing w:after="0" w:line="240" w:lineRule="auto"/>
        <w:ind w:left="851" w:hanging="425"/>
        <w:contextualSpacing/>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отливов парапета </w:t>
      </w:r>
      <w:r w:rsidRPr="00C30941">
        <w:rPr>
          <w:rFonts w:ascii="Times New Roman" w:eastAsia="Calibri" w:hAnsi="Times New Roman" w:cs="Times New Roman"/>
          <w:b/>
          <w:kern w:val="2"/>
          <w:sz w:val="24"/>
          <w:szCs w:val="24"/>
          <w:lang w:eastAsia="ru-RU"/>
          <w14:ligatures w14:val="standardContextual"/>
        </w:rPr>
        <w:t>– 3,8 м</w:t>
      </w:r>
      <w:r w:rsidRPr="00C30941">
        <w:rPr>
          <w:rFonts w:ascii="Times New Roman" w:eastAsia="Calibri" w:hAnsi="Times New Roman" w:cs="Times New Roman"/>
          <w:b/>
          <w:kern w:val="2"/>
          <w:sz w:val="24"/>
          <w:szCs w:val="24"/>
          <w:vertAlign w:val="superscript"/>
          <w:lang w:eastAsia="ru-RU"/>
          <w14:ligatures w14:val="standardContextual"/>
        </w:rPr>
        <w:t>2</w:t>
      </w:r>
    </w:p>
    <w:p w14:paraId="131009CC"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695486C3"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6AC2D4C2"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707"/>
      </w:tblGrid>
      <w:tr w:rsidR="00C30941" w:rsidRPr="00C30941" w14:paraId="71930523" w14:textId="77777777" w:rsidTr="00962DAE">
        <w:tc>
          <w:tcPr>
            <w:tcW w:w="5012" w:type="dxa"/>
          </w:tcPr>
          <w:p w14:paraId="4F690239" w14:textId="77777777" w:rsidR="00C30941" w:rsidRPr="00C30941" w:rsidRDefault="00C30941" w:rsidP="00C30941">
            <w:pPr>
              <w:spacing w:line="140" w:lineRule="atLeast"/>
              <w:ind w:left="41" w:hanging="41"/>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Заказчик:</w:t>
            </w:r>
          </w:p>
          <w:p w14:paraId="0A872631" w14:textId="77777777" w:rsidR="00C30941" w:rsidRPr="00C30941" w:rsidRDefault="00C30941" w:rsidP="00C30941">
            <w:pPr>
              <w:spacing w:line="140" w:lineRule="atLeast"/>
              <w:ind w:left="41" w:hanging="41"/>
              <w:jc w:val="both"/>
              <w:rPr>
                <w:rFonts w:ascii="Times New Roman" w:eastAsia="Times New Roman" w:hAnsi="Times New Roman" w:cs="Times New Roman"/>
                <w:sz w:val="24"/>
                <w:szCs w:val="24"/>
                <w:lang w:eastAsia="ru-RU"/>
              </w:rPr>
            </w:pPr>
          </w:p>
          <w:p w14:paraId="7DD0E556" w14:textId="77777777" w:rsidR="00C30941" w:rsidRPr="00C30941" w:rsidRDefault="00C30941" w:rsidP="00C30941">
            <w:pPr>
              <w:spacing w:line="240" w:lineRule="atLeast"/>
              <w:contextualSpacing/>
              <w:rPr>
                <w:rFonts w:ascii="Times New Roman" w:eastAsia="Times New Roman" w:hAnsi="Times New Roman" w:cs="Times New Roman"/>
                <w:bCs/>
                <w:iCs/>
                <w:sz w:val="24"/>
                <w:szCs w:val="24"/>
                <w:lang w:eastAsia="x-none"/>
              </w:rPr>
            </w:pPr>
            <w:r w:rsidRPr="00C30941">
              <w:rPr>
                <w:rFonts w:ascii="Times New Roman" w:eastAsia="Times New Roman" w:hAnsi="Times New Roman" w:cs="Times New Roman"/>
                <w:bCs/>
                <w:sz w:val="24"/>
                <w:szCs w:val="24"/>
                <w:lang w:eastAsia="x-none"/>
              </w:rPr>
              <w:t xml:space="preserve">ГУП </w:t>
            </w:r>
            <w:r w:rsidRPr="00C30941">
              <w:rPr>
                <w:rFonts w:ascii="Times New Roman" w:eastAsia="Times New Roman" w:hAnsi="Times New Roman" w:cs="Times New Roman"/>
                <w:bCs/>
                <w:iCs/>
                <w:sz w:val="24"/>
                <w:szCs w:val="24"/>
                <w:lang w:val="x-none" w:eastAsia="x-none"/>
              </w:rPr>
              <w:t>«Водоснабжение и водоотведение»</w:t>
            </w:r>
          </w:p>
          <w:p w14:paraId="51FB15A5"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г. Тирасполь, ул. Луначарского, 9                        </w:t>
            </w:r>
          </w:p>
          <w:p w14:paraId="287A2918"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р/с </w:t>
            </w:r>
            <w:r w:rsidRPr="00C30941">
              <w:rPr>
                <w:rFonts w:ascii="Times New Roman" w:eastAsia="Times New Roman" w:hAnsi="Times New Roman" w:cs="Times New Roman"/>
                <w:bCs/>
                <w:iCs/>
                <w:sz w:val="24"/>
                <w:szCs w:val="24"/>
                <w:lang w:eastAsia="ru-RU"/>
              </w:rPr>
              <w:t>2211290000000052</w:t>
            </w:r>
          </w:p>
          <w:p w14:paraId="71874280"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в ЗАО «Приднестровский Сбербанк» КУБ 29</w:t>
            </w:r>
          </w:p>
          <w:p w14:paraId="6D0F1EF6"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ф/к 0200045198, </w:t>
            </w:r>
            <w:proofErr w:type="spellStart"/>
            <w:r w:rsidRPr="00C30941">
              <w:rPr>
                <w:rFonts w:ascii="Times New Roman" w:eastAsia="Times New Roman" w:hAnsi="Times New Roman" w:cs="Times New Roman"/>
                <w:sz w:val="24"/>
                <w:szCs w:val="24"/>
                <w:lang w:eastAsia="ru-RU"/>
              </w:rPr>
              <w:t>кор</w:t>
            </w:r>
            <w:proofErr w:type="spellEnd"/>
            <w:r w:rsidRPr="00C30941">
              <w:rPr>
                <w:rFonts w:ascii="Times New Roman" w:eastAsia="Times New Roman" w:hAnsi="Times New Roman" w:cs="Times New Roman"/>
                <w:sz w:val="24"/>
                <w:szCs w:val="24"/>
                <w:lang w:eastAsia="ru-RU"/>
              </w:rPr>
              <w:t>. счет 20210000094</w:t>
            </w:r>
          </w:p>
          <w:p w14:paraId="7823A3F2"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тел. 0 (533) 9-33-97</w:t>
            </w:r>
          </w:p>
          <w:p w14:paraId="0A55805D"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p>
          <w:p w14:paraId="0D2A3699"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p>
          <w:p w14:paraId="277D31A6"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Генеральный директор</w:t>
            </w:r>
          </w:p>
          <w:p w14:paraId="08E66B46"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p>
          <w:p w14:paraId="0AAE183A" w14:textId="77777777" w:rsidR="00C30941" w:rsidRPr="00C30941" w:rsidRDefault="00C30941" w:rsidP="00C30941">
            <w:pPr>
              <w:spacing w:line="240" w:lineRule="atLeast"/>
              <w:contextualSpacing/>
              <w:jc w:val="both"/>
              <w:rPr>
                <w:rFonts w:ascii="Times New Roman" w:eastAsia="Times New Roman" w:hAnsi="Times New Roman" w:cs="Times New Roman"/>
                <w:spacing w:val="-4"/>
                <w:sz w:val="24"/>
                <w:szCs w:val="24"/>
                <w:lang w:val="x-none" w:eastAsia="x-none"/>
              </w:rPr>
            </w:pPr>
            <w:r w:rsidRPr="00C30941">
              <w:rPr>
                <w:rFonts w:ascii="Times New Roman" w:eastAsia="Times New Roman" w:hAnsi="Times New Roman" w:cs="Times New Roman"/>
                <w:sz w:val="24"/>
                <w:szCs w:val="24"/>
                <w:lang w:val="x-none" w:eastAsia="x-none"/>
              </w:rPr>
              <w:t>__________________</w:t>
            </w:r>
            <w:r w:rsidRPr="00C30941">
              <w:rPr>
                <w:rFonts w:ascii="Times New Roman" w:eastAsia="Times New Roman" w:hAnsi="Times New Roman" w:cs="Times New Roman"/>
                <w:spacing w:val="-4"/>
                <w:sz w:val="24"/>
                <w:szCs w:val="24"/>
                <w:lang w:val="x-none" w:eastAsia="x-none"/>
              </w:rPr>
              <w:t xml:space="preserve"> В. П. </w:t>
            </w:r>
            <w:proofErr w:type="spellStart"/>
            <w:r w:rsidRPr="00C30941">
              <w:rPr>
                <w:rFonts w:ascii="Times New Roman" w:eastAsia="Times New Roman" w:hAnsi="Times New Roman" w:cs="Times New Roman"/>
                <w:spacing w:val="-4"/>
                <w:sz w:val="24"/>
                <w:szCs w:val="24"/>
                <w:lang w:val="x-none" w:eastAsia="x-none"/>
              </w:rPr>
              <w:t>Ботнарь</w:t>
            </w:r>
            <w:proofErr w:type="spellEnd"/>
          </w:p>
          <w:p w14:paraId="53E41A99" w14:textId="77777777" w:rsidR="00C30941" w:rsidRPr="00C30941" w:rsidRDefault="00C30941" w:rsidP="00C30941">
            <w:pPr>
              <w:spacing w:line="140" w:lineRule="atLeast"/>
              <w:jc w:val="both"/>
              <w:rPr>
                <w:rFonts w:ascii="Times New Roman" w:eastAsia="Times New Roman" w:hAnsi="Times New Roman" w:cs="Times New Roman"/>
                <w:sz w:val="24"/>
                <w:szCs w:val="24"/>
                <w:lang w:eastAsia="ru-RU"/>
              </w:rPr>
            </w:pPr>
          </w:p>
        </w:tc>
        <w:tc>
          <w:tcPr>
            <w:tcW w:w="5012" w:type="dxa"/>
          </w:tcPr>
          <w:p w14:paraId="70DD3BE4"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Подрядчик:</w:t>
            </w:r>
          </w:p>
          <w:p w14:paraId="724F91A3"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val="x-none" w:eastAsia="x-none"/>
              </w:rPr>
            </w:pPr>
          </w:p>
        </w:tc>
      </w:tr>
    </w:tbl>
    <w:p w14:paraId="3038F159"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138FB0E3"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0A81A7DF"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2B11BA5B"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6226EC34"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0A407B1C"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66BF8A15"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5D212836"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5C107EA0"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7FD6A640"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68B4D531"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7C63A106"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1525566C"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54712ECC"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151D1F7B"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194D5D38"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47FDF546"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74B766A7"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p>
    <w:p w14:paraId="3AEA07E9"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p>
    <w:p w14:paraId="3F3E3735"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p>
    <w:p w14:paraId="0D45ED1E"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lastRenderedPageBreak/>
        <w:t>Приложение № 2</w:t>
      </w:r>
    </w:p>
    <w:p w14:paraId="4EA6594F"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к Контракту на выполнение </w:t>
      </w:r>
    </w:p>
    <w:p w14:paraId="5EBD1B7E"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подрядных работ № ________ от ____________</w:t>
      </w:r>
    </w:p>
    <w:p w14:paraId="17D48AEA"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p>
    <w:p w14:paraId="4FE1FA30"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p>
    <w:p w14:paraId="2B47F2B5"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Times New Roman" w:hAnsi="Times New Roman" w:cs="Times New Roman"/>
          <w:b/>
          <w:bCs/>
          <w:sz w:val="24"/>
          <w:szCs w:val="24"/>
          <w:lang w:eastAsia="ru-RU"/>
        </w:rPr>
        <w:t>ДЕФЕКТНАЯ ВЕДОМОСТЬ</w:t>
      </w:r>
      <w:r w:rsidRPr="00C30941">
        <w:rPr>
          <w:rFonts w:ascii="Times New Roman" w:eastAsia="Calibri" w:hAnsi="Times New Roman" w:cs="Times New Roman"/>
          <w:b/>
          <w:kern w:val="2"/>
          <w:sz w:val="24"/>
          <w:szCs w:val="24"/>
          <w:lang w:eastAsia="ru-RU"/>
          <w14:ligatures w14:val="standardContextual"/>
        </w:rPr>
        <w:t xml:space="preserve"> </w:t>
      </w:r>
    </w:p>
    <w:p w14:paraId="0236D97B"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 xml:space="preserve">видов и объемов Работ по ремонту мягких кровель </w:t>
      </w:r>
    </w:p>
    <w:p w14:paraId="0D42015A" w14:textId="77777777" w:rsidR="00C30941" w:rsidRPr="00C30941" w:rsidRDefault="00C30941" w:rsidP="00C30941">
      <w:pPr>
        <w:spacing w:after="0" w:line="240" w:lineRule="auto"/>
        <w:jc w:val="center"/>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на объектах водопроводных насосных станций.</w:t>
      </w:r>
    </w:p>
    <w:p w14:paraId="383A9FFB"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p>
    <w:p w14:paraId="3C183931"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Дефектный акт №1</w:t>
      </w:r>
    </w:p>
    <w:p w14:paraId="0856CF44"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По объекту: ремонт ВНС "Машинный зал». Старая зона.</w:t>
      </w:r>
    </w:p>
    <w:p w14:paraId="055A1B9B" w14:textId="77777777" w:rsidR="00C30941" w:rsidRPr="00C30941" w:rsidRDefault="00C30941" w:rsidP="00C30941">
      <w:pPr>
        <w:spacing w:after="0" w:line="240" w:lineRule="auto"/>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Кровля:</w:t>
      </w:r>
    </w:p>
    <w:p w14:paraId="6CE1A9C0" w14:textId="77777777" w:rsidR="00C30941" w:rsidRPr="00C30941" w:rsidRDefault="00C30941" w:rsidP="00C30941">
      <w:pPr>
        <w:numPr>
          <w:ilvl w:val="0"/>
          <w:numId w:val="14"/>
        </w:numPr>
        <w:spacing w:after="0" w:line="240" w:lineRule="auto"/>
        <w:ind w:left="993" w:hanging="448"/>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ж/б плит парапета </w:t>
      </w:r>
      <w:r w:rsidRPr="00C30941">
        <w:rPr>
          <w:rFonts w:ascii="Times New Roman" w:eastAsia="Calibri" w:hAnsi="Times New Roman" w:cs="Times New Roman"/>
          <w:b/>
          <w:kern w:val="2"/>
          <w:sz w:val="24"/>
          <w:szCs w:val="24"/>
          <w:lang w:eastAsia="ru-RU"/>
          <w14:ligatures w14:val="standardContextual"/>
        </w:rPr>
        <w:t>– 3 шт.</w:t>
      </w:r>
    </w:p>
    <w:p w14:paraId="283A1D8B" w14:textId="77777777" w:rsidR="00C30941" w:rsidRPr="00C30941" w:rsidRDefault="00C30941" w:rsidP="00C30941">
      <w:pPr>
        <w:numPr>
          <w:ilvl w:val="0"/>
          <w:numId w:val="14"/>
        </w:numPr>
        <w:spacing w:after="0" w:line="240" w:lineRule="auto"/>
        <w:ind w:left="993" w:hanging="448"/>
        <w:contextualSpacing/>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Изготовление и монтаж ж/б плит парапета </w:t>
      </w:r>
      <w:r w:rsidRPr="00C30941">
        <w:rPr>
          <w:rFonts w:ascii="Times New Roman" w:eastAsia="Calibri" w:hAnsi="Times New Roman" w:cs="Times New Roman"/>
          <w:b/>
          <w:kern w:val="2"/>
          <w:sz w:val="24"/>
          <w:szCs w:val="24"/>
          <w:lang w:eastAsia="ru-RU"/>
          <w14:ligatures w14:val="standardContextual"/>
        </w:rPr>
        <w:t>– 3 шт.</w:t>
      </w:r>
    </w:p>
    <w:p w14:paraId="588C1B76" w14:textId="77777777" w:rsidR="00C30941" w:rsidRPr="00C30941" w:rsidRDefault="00C30941" w:rsidP="00C30941">
      <w:pPr>
        <w:numPr>
          <w:ilvl w:val="0"/>
          <w:numId w:val="14"/>
        </w:numPr>
        <w:spacing w:after="0" w:line="240" w:lineRule="auto"/>
        <w:ind w:left="993" w:hanging="448"/>
        <w:contextualSpacing/>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Установка оцинкованных отливов парапета </w:t>
      </w:r>
      <w:r w:rsidRPr="00C30941">
        <w:rPr>
          <w:rFonts w:ascii="Times New Roman" w:eastAsia="Calibri" w:hAnsi="Times New Roman" w:cs="Times New Roman"/>
          <w:b/>
          <w:kern w:val="2"/>
          <w:sz w:val="24"/>
          <w:szCs w:val="24"/>
          <w:lang w:eastAsia="ru-RU"/>
          <w14:ligatures w14:val="standardContextual"/>
        </w:rPr>
        <w:t>– 6,4 м</w:t>
      </w:r>
      <w:r w:rsidRPr="00C30941">
        <w:rPr>
          <w:rFonts w:ascii="Times New Roman" w:eastAsia="Calibri" w:hAnsi="Times New Roman" w:cs="Times New Roman"/>
          <w:b/>
          <w:kern w:val="2"/>
          <w:sz w:val="24"/>
          <w:szCs w:val="24"/>
          <w:vertAlign w:val="superscript"/>
          <w:lang w:eastAsia="ru-RU"/>
          <w14:ligatures w14:val="standardContextual"/>
        </w:rPr>
        <w:t>2</w:t>
      </w:r>
    </w:p>
    <w:p w14:paraId="12066007" w14:textId="77777777" w:rsidR="00C30941" w:rsidRPr="00C30941" w:rsidRDefault="00C30941" w:rsidP="00C30941">
      <w:pPr>
        <w:numPr>
          <w:ilvl w:val="0"/>
          <w:numId w:val="14"/>
        </w:numPr>
        <w:spacing w:after="0" w:line="240" w:lineRule="auto"/>
        <w:ind w:left="993" w:hanging="448"/>
        <w:contextualSpacing/>
        <w:rPr>
          <w:rFonts w:ascii="Times New Roman" w:eastAsia="Calibri" w:hAnsi="Times New Roman" w:cs="Times New Roman"/>
          <w:b/>
          <w:kern w:val="2"/>
          <w:sz w:val="24"/>
          <w:szCs w:val="24"/>
          <w:lang w:eastAsia="ru-RU"/>
          <w14:ligatures w14:val="standardContextual"/>
        </w:rPr>
      </w:pPr>
      <w:proofErr w:type="spellStart"/>
      <w:r w:rsidRPr="00C30941">
        <w:rPr>
          <w:rFonts w:ascii="Times New Roman" w:eastAsia="Calibri" w:hAnsi="Times New Roman" w:cs="Times New Roman"/>
          <w:kern w:val="2"/>
          <w:sz w:val="24"/>
          <w:szCs w:val="24"/>
          <w:lang w:eastAsia="ru-RU"/>
          <w14:ligatures w14:val="standardContextual"/>
        </w:rPr>
        <w:t>Огрунтовка</w:t>
      </w:r>
      <w:proofErr w:type="spellEnd"/>
      <w:r w:rsidRPr="00C30941">
        <w:rPr>
          <w:rFonts w:ascii="Times New Roman" w:eastAsia="Calibri" w:hAnsi="Times New Roman" w:cs="Times New Roman"/>
          <w:kern w:val="2"/>
          <w:sz w:val="24"/>
          <w:szCs w:val="24"/>
          <w:lang w:eastAsia="ru-RU"/>
          <w14:ligatures w14:val="standardContextual"/>
        </w:rPr>
        <w:t xml:space="preserve"> кровли </w:t>
      </w:r>
      <w:r w:rsidRPr="00C30941">
        <w:rPr>
          <w:rFonts w:ascii="Times New Roman" w:eastAsia="Calibri" w:hAnsi="Times New Roman" w:cs="Times New Roman"/>
          <w:b/>
          <w:kern w:val="2"/>
          <w:sz w:val="24"/>
          <w:szCs w:val="24"/>
          <w:lang w:eastAsia="ru-RU"/>
          <w14:ligatures w14:val="standardContextual"/>
        </w:rPr>
        <w:t>– 96 м</w:t>
      </w:r>
      <w:r w:rsidRPr="00C30941">
        <w:rPr>
          <w:rFonts w:ascii="Times New Roman" w:eastAsia="Calibri" w:hAnsi="Times New Roman" w:cs="Times New Roman"/>
          <w:b/>
          <w:kern w:val="2"/>
          <w:sz w:val="24"/>
          <w:szCs w:val="24"/>
          <w:vertAlign w:val="superscript"/>
          <w:lang w:eastAsia="ru-RU"/>
          <w14:ligatures w14:val="standardContextual"/>
        </w:rPr>
        <w:t>2</w:t>
      </w:r>
    </w:p>
    <w:p w14:paraId="199E9E13" w14:textId="77777777" w:rsidR="00C30941" w:rsidRPr="00C30941" w:rsidRDefault="00C30941" w:rsidP="00C30941">
      <w:pPr>
        <w:spacing w:after="0" w:line="240" w:lineRule="auto"/>
        <w:ind w:left="993"/>
        <w:contextualSpacing/>
        <w:rPr>
          <w:rFonts w:ascii="Times New Roman" w:eastAsia="Calibri" w:hAnsi="Times New Roman" w:cs="Times New Roman"/>
          <w:kern w:val="2"/>
          <w:sz w:val="24"/>
          <w:szCs w:val="24"/>
          <w:lang w:eastAsia="ru-RU"/>
          <w14:ligatures w14:val="standardContextual"/>
        </w:rPr>
      </w:pPr>
    </w:p>
    <w:p w14:paraId="7522F4D9"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Дефектный акт №2</w:t>
      </w:r>
    </w:p>
    <w:p w14:paraId="591820A4"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По объекту: ремонт ВНС "Машинный зал». 3-й подъём.</w:t>
      </w:r>
    </w:p>
    <w:p w14:paraId="0DA91E81" w14:textId="77777777" w:rsidR="00C30941" w:rsidRPr="00C30941" w:rsidRDefault="00C30941" w:rsidP="00C30941">
      <w:pPr>
        <w:spacing w:after="0" w:line="240" w:lineRule="auto"/>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Кровля:</w:t>
      </w:r>
    </w:p>
    <w:p w14:paraId="2C03F60F" w14:textId="77777777" w:rsidR="00C30941" w:rsidRPr="00C30941" w:rsidRDefault="00C30941" w:rsidP="00C30941">
      <w:pPr>
        <w:numPr>
          <w:ilvl w:val="0"/>
          <w:numId w:val="15"/>
        </w:numPr>
        <w:tabs>
          <w:tab w:val="left" w:pos="1276"/>
        </w:tabs>
        <w:spacing w:after="0" w:line="240" w:lineRule="auto"/>
        <w:ind w:hanging="11"/>
        <w:contextualSpacing/>
        <w:jc w:val="both"/>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Демонтаж мягкой кровли –</w:t>
      </w:r>
      <w:r w:rsidRPr="00C30941">
        <w:rPr>
          <w:rFonts w:ascii="Times New Roman" w:eastAsia="Calibri" w:hAnsi="Times New Roman" w:cs="Times New Roman"/>
          <w:b/>
          <w:kern w:val="2"/>
          <w:sz w:val="24"/>
          <w:szCs w:val="24"/>
          <w:lang w:eastAsia="ru-RU"/>
          <w14:ligatures w14:val="standardContextual"/>
        </w:rPr>
        <w:t xml:space="preserve"> 310 м</w:t>
      </w:r>
      <w:r w:rsidRPr="00C30941">
        <w:rPr>
          <w:rFonts w:ascii="Times New Roman" w:eastAsia="Calibri" w:hAnsi="Times New Roman" w:cs="Times New Roman"/>
          <w:b/>
          <w:kern w:val="2"/>
          <w:sz w:val="24"/>
          <w:szCs w:val="24"/>
          <w:vertAlign w:val="superscript"/>
          <w:lang w:eastAsia="ru-RU"/>
          <w14:ligatures w14:val="standardContextual"/>
        </w:rPr>
        <w:t>2</w:t>
      </w:r>
    </w:p>
    <w:p w14:paraId="2F0363F5" w14:textId="77777777" w:rsidR="00C30941" w:rsidRPr="00C30941" w:rsidRDefault="00C30941" w:rsidP="00C30941">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стяжки </w:t>
      </w:r>
      <w:r w:rsidRPr="00C30941">
        <w:rPr>
          <w:rFonts w:ascii="Times New Roman" w:eastAsia="Calibri" w:hAnsi="Times New Roman" w:cs="Times New Roman"/>
          <w:b/>
          <w:kern w:val="2"/>
          <w:sz w:val="24"/>
          <w:szCs w:val="24"/>
          <w:lang w:eastAsia="ru-RU"/>
          <w14:ligatures w14:val="standardContextual"/>
        </w:rPr>
        <w:t>– 168 м</w:t>
      </w:r>
      <w:r w:rsidRPr="00C30941">
        <w:rPr>
          <w:rFonts w:ascii="Times New Roman" w:eastAsia="Calibri" w:hAnsi="Times New Roman" w:cs="Times New Roman"/>
          <w:b/>
          <w:kern w:val="2"/>
          <w:sz w:val="24"/>
          <w:szCs w:val="24"/>
          <w:vertAlign w:val="superscript"/>
          <w:lang w:eastAsia="ru-RU"/>
          <w14:ligatures w14:val="standardContextual"/>
        </w:rPr>
        <w:t>2</w:t>
      </w:r>
    </w:p>
    <w:p w14:paraId="301E84EC" w14:textId="77777777" w:rsidR="00C30941" w:rsidRPr="00C30941" w:rsidRDefault="00C30941" w:rsidP="00C30941">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Ремонт стяжки </w:t>
      </w:r>
      <w:r w:rsidRPr="00C30941">
        <w:rPr>
          <w:rFonts w:ascii="Times New Roman" w:eastAsia="Calibri" w:hAnsi="Times New Roman" w:cs="Times New Roman"/>
          <w:b/>
          <w:kern w:val="2"/>
          <w:sz w:val="24"/>
          <w:szCs w:val="24"/>
          <w:lang w:eastAsia="ru-RU"/>
          <w14:ligatures w14:val="standardContextual"/>
        </w:rPr>
        <w:t>– 168 м</w:t>
      </w:r>
      <w:r w:rsidRPr="00C30941">
        <w:rPr>
          <w:rFonts w:ascii="Times New Roman" w:eastAsia="Calibri" w:hAnsi="Times New Roman" w:cs="Times New Roman"/>
          <w:b/>
          <w:kern w:val="2"/>
          <w:sz w:val="24"/>
          <w:szCs w:val="24"/>
          <w:vertAlign w:val="superscript"/>
          <w:lang w:eastAsia="ru-RU"/>
          <w14:ligatures w14:val="standardContextual"/>
        </w:rPr>
        <w:t>2</w:t>
      </w:r>
    </w:p>
    <w:p w14:paraId="1DDE2030" w14:textId="77777777" w:rsidR="00C30941" w:rsidRPr="00C30941" w:rsidRDefault="00C30941" w:rsidP="00C30941">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4"/>
          <w:szCs w:val="24"/>
          <w:lang w:eastAsia="ru-RU"/>
          <w14:ligatures w14:val="standardContextual"/>
        </w:rPr>
      </w:pPr>
      <w:proofErr w:type="spellStart"/>
      <w:r w:rsidRPr="00C30941">
        <w:rPr>
          <w:rFonts w:ascii="Times New Roman" w:eastAsia="Calibri" w:hAnsi="Times New Roman" w:cs="Times New Roman"/>
          <w:kern w:val="2"/>
          <w:sz w:val="24"/>
          <w:szCs w:val="24"/>
          <w:lang w:eastAsia="ru-RU"/>
          <w14:ligatures w14:val="standardContextual"/>
        </w:rPr>
        <w:t>Огрунтовка</w:t>
      </w:r>
      <w:proofErr w:type="spellEnd"/>
      <w:r w:rsidRPr="00C30941">
        <w:rPr>
          <w:rFonts w:ascii="Times New Roman" w:eastAsia="Calibri" w:hAnsi="Times New Roman" w:cs="Times New Roman"/>
          <w:kern w:val="2"/>
          <w:sz w:val="24"/>
          <w:szCs w:val="24"/>
          <w:lang w:eastAsia="ru-RU"/>
          <w14:ligatures w14:val="standardContextual"/>
        </w:rPr>
        <w:t xml:space="preserve"> стяжки – </w:t>
      </w:r>
      <w:r w:rsidRPr="00C30941">
        <w:rPr>
          <w:rFonts w:ascii="Times New Roman" w:eastAsia="Calibri" w:hAnsi="Times New Roman" w:cs="Times New Roman"/>
          <w:b/>
          <w:kern w:val="2"/>
          <w:sz w:val="24"/>
          <w:szCs w:val="24"/>
          <w:lang w:eastAsia="ru-RU"/>
          <w14:ligatures w14:val="standardContextual"/>
        </w:rPr>
        <w:t>310 м</w:t>
      </w:r>
      <w:r w:rsidRPr="00C30941">
        <w:rPr>
          <w:rFonts w:ascii="Times New Roman" w:eastAsia="Calibri" w:hAnsi="Times New Roman" w:cs="Times New Roman"/>
          <w:b/>
          <w:kern w:val="2"/>
          <w:sz w:val="24"/>
          <w:szCs w:val="24"/>
          <w:vertAlign w:val="superscript"/>
          <w:lang w:eastAsia="ru-RU"/>
          <w14:ligatures w14:val="standardContextual"/>
        </w:rPr>
        <w:t>2</w:t>
      </w:r>
    </w:p>
    <w:p w14:paraId="6D858BBB" w14:textId="77777777" w:rsidR="00C30941" w:rsidRPr="00C30941" w:rsidRDefault="00C30941" w:rsidP="00C30941">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мягкой кровли в 2 слоя </w:t>
      </w:r>
      <w:r w:rsidRPr="00C30941">
        <w:rPr>
          <w:rFonts w:ascii="Times New Roman" w:eastAsia="Calibri" w:hAnsi="Times New Roman" w:cs="Times New Roman"/>
          <w:b/>
          <w:kern w:val="2"/>
          <w:sz w:val="24"/>
          <w:szCs w:val="24"/>
          <w:lang w:eastAsia="ru-RU"/>
          <w14:ligatures w14:val="standardContextual"/>
        </w:rPr>
        <w:t>– 310 м</w:t>
      </w:r>
      <w:r w:rsidRPr="00C30941">
        <w:rPr>
          <w:rFonts w:ascii="Times New Roman" w:eastAsia="Calibri" w:hAnsi="Times New Roman" w:cs="Times New Roman"/>
          <w:b/>
          <w:kern w:val="2"/>
          <w:sz w:val="24"/>
          <w:szCs w:val="24"/>
          <w:vertAlign w:val="superscript"/>
          <w:lang w:eastAsia="ru-RU"/>
          <w14:ligatures w14:val="standardContextual"/>
        </w:rPr>
        <w:t>2</w:t>
      </w:r>
    </w:p>
    <w:p w14:paraId="374E6AE9" w14:textId="77777777" w:rsidR="00C30941" w:rsidRPr="00C30941" w:rsidRDefault="00C30941" w:rsidP="00C30941">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Установка оцинкованных отливов карнизных (30м х 0,3) </w:t>
      </w:r>
      <w:r w:rsidRPr="00C30941">
        <w:rPr>
          <w:rFonts w:ascii="Times New Roman" w:eastAsia="Calibri" w:hAnsi="Times New Roman" w:cs="Times New Roman"/>
          <w:b/>
          <w:kern w:val="2"/>
          <w:sz w:val="24"/>
          <w:szCs w:val="24"/>
          <w:lang w:eastAsia="ru-RU"/>
          <w14:ligatures w14:val="standardContextual"/>
        </w:rPr>
        <w:t>– 12 м</w:t>
      </w:r>
      <w:r w:rsidRPr="00C30941">
        <w:rPr>
          <w:rFonts w:ascii="Times New Roman" w:eastAsia="Calibri" w:hAnsi="Times New Roman" w:cs="Times New Roman"/>
          <w:b/>
          <w:kern w:val="2"/>
          <w:sz w:val="24"/>
          <w:szCs w:val="24"/>
          <w:vertAlign w:val="superscript"/>
          <w:lang w:eastAsia="ru-RU"/>
          <w14:ligatures w14:val="standardContextual"/>
        </w:rPr>
        <w:t>2</w:t>
      </w:r>
    </w:p>
    <w:p w14:paraId="56684EBA" w14:textId="77777777" w:rsidR="00C30941" w:rsidRPr="00C30941" w:rsidRDefault="00C30941" w:rsidP="00C30941">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отливов парапета (14м х 0,7) </w:t>
      </w:r>
      <w:r w:rsidRPr="00C30941">
        <w:rPr>
          <w:rFonts w:ascii="Times New Roman" w:eastAsia="Calibri" w:hAnsi="Times New Roman" w:cs="Times New Roman"/>
          <w:b/>
          <w:kern w:val="2"/>
          <w:sz w:val="24"/>
          <w:szCs w:val="24"/>
          <w:lang w:eastAsia="ru-RU"/>
          <w14:ligatures w14:val="standardContextual"/>
        </w:rPr>
        <w:t>– 24 м</w:t>
      </w:r>
      <w:r w:rsidRPr="00C30941">
        <w:rPr>
          <w:rFonts w:ascii="Times New Roman" w:eastAsia="Calibri" w:hAnsi="Times New Roman" w:cs="Times New Roman"/>
          <w:b/>
          <w:kern w:val="2"/>
          <w:sz w:val="24"/>
          <w:szCs w:val="24"/>
          <w:vertAlign w:val="superscript"/>
          <w:lang w:eastAsia="ru-RU"/>
          <w14:ligatures w14:val="standardContextual"/>
        </w:rPr>
        <w:t>2</w:t>
      </w:r>
    </w:p>
    <w:p w14:paraId="7AA1067D" w14:textId="77777777" w:rsidR="00C30941" w:rsidRPr="00C30941" w:rsidRDefault="00C30941" w:rsidP="00C30941">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Кирпичная кладка карниза </w:t>
      </w:r>
      <w:r w:rsidRPr="00C30941">
        <w:rPr>
          <w:rFonts w:ascii="Times New Roman" w:eastAsia="Calibri" w:hAnsi="Times New Roman" w:cs="Times New Roman"/>
          <w:b/>
          <w:kern w:val="2"/>
          <w:sz w:val="24"/>
          <w:szCs w:val="24"/>
          <w:lang w:eastAsia="ru-RU"/>
          <w14:ligatures w14:val="standardContextual"/>
        </w:rPr>
        <w:t>– 0,8 м</w:t>
      </w:r>
      <w:r w:rsidRPr="00C30941">
        <w:rPr>
          <w:rFonts w:ascii="Times New Roman" w:eastAsia="Calibri" w:hAnsi="Times New Roman" w:cs="Times New Roman"/>
          <w:b/>
          <w:kern w:val="2"/>
          <w:sz w:val="24"/>
          <w:szCs w:val="24"/>
          <w:vertAlign w:val="superscript"/>
          <w:lang w:eastAsia="ru-RU"/>
          <w14:ligatures w14:val="standardContextual"/>
        </w:rPr>
        <w:t>3</w:t>
      </w:r>
    </w:p>
    <w:p w14:paraId="0E82F036" w14:textId="77777777" w:rsidR="00C30941" w:rsidRPr="00C30941" w:rsidRDefault="00C30941" w:rsidP="00C30941">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отливов карниза </w:t>
      </w:r>
      <w:r w:rsidRPr="00C30941">
        <w:rPr>
          <w:rFonts w:ascii="Times New Roman" w:eastAsia="Calibri" w:hAnsi="Times New Roman" w:cs="Times New Roman"/>
          <w:b/>
          <w:kern w:val="2"/>
          <w:sz w:val="24"/>
          <w:szCs w:val="24"/>
          <w:lang w:eastAsia="ru-RU"/>
          <w14:ligatures w14:val="standardContextual"/>
        </w:rPr>
        <w:t>– 12 м</w:t>
      </w:r>
      <w:r w:rsidRPr="00C30941">
        <w:rPr>
          <w:rFonts w:ascii="Times New Roman" w:eastAsia="Calibri" w:hAnsi="Times New Roman" w:cs="Times New Roman"/>
          <w:b/>
          <w:kern w:val="2"/>
          <w:sz w:val="24"/>
          <w:szCs w:val="24"/>
          <w:vertAlign w:val="superscript"/>
          <w:lang w:eastAsia="ru-RU"/>
          <w14:ligatures w14:val="standardContextual"/>
        </w:rPr>
        <w:t>2</w:t>
      </w:r>
    </w:p>
    <w:p w14:paraId="5045F267" w14:textId="77777777" w:rsidR="00C30941" w:rsidRPr="00C30941" w:rsidRDefault="00C30941" w:rsidP="00C30941">
      <w:pPr>
        <w:tabs>
          <w:tab w:val="left" w:pos="1134"/>
        </w:tabs>
        <w:spacing w:after="0" w:line="240" w:lineRule="auto"/>
        <w:ind w:left="720"/>
        <w:contextualSpacing/>
        <w:rPr>
          <w:rFonts w:ascii="Times New Roman" w:eastAsia="Calibri" w:hAnsi="Times New Roman" w:cs="Times New Roman"/>
          <w:b/>
          <w:kern w:val="2"/>
          <w:sz w:val="24"/>
          <w:szCs w:val="24"/>
          <w:lang w:eastAsia="ru-RU"/>
          <w14:ligatures w14:val="standardContextual"/>
        </w:rPr>
      </w:pPr>
    </w:p>
    <w:p w14:paraId="26712865"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Дефектный акт №3</w:t>
      </w:r>
    </w:p>
    <w:p w14:paraId="5E276F66"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По объекту: ремонт ВНС «</w:t>
      </w:r>
      <w:proofErr w:type="spellStart"/>
      <w:r w:rsidRPr="00C30941">
        <w:rPr>
          <w:rFonts w:ascii="Times New Roman" w:eastAsia="Calibri" w:hAnsi="Times New Roman" w:cs="Times New Roman"/>
          <w:b/>
          <w:kern w:val="2"/>
          <w:sz w:val="24"/>
          <w:szCs w:val="24"/>
          <w:lang w:eastAsia="ru-RU"/>
          <w14:ligatures w14:val="standardContextual"/>
        </w:rPr>
        <w:t>Гребеницкая</w:t>
      </w:r>
      <w:proofErr w:type="spellEnd"/>
      <w:r w:rsidRPr="00C30941">
        <w:rPr>
          <w:rFonts w:ascii="Times New Roman" w:eastAsia="Calibri" w:hAnsi="Times New Roman" w:cs="Times New Roman"/>
          <w:b/>
          <w:kern w:val="2"/>
          <w:sz w:val="24"/>
          <w:szCs w:val="24"/>
          <w:lang w:eastAsia="ru-RU"/>
          <w14:ligatures w14:val="standardContextual"/>
        </w:rPr>
        <w:t>» в г. Тирасполь.</w:t>
      </w:r>
    </w:p>
    <w:p w14:paraId="29E98B8D" w14:textId="77777777" w:rsidR="00C30941" w:rsidRPr="00C30941" w:rsidRDefault="00C30941" w:rsidP="00C30941">
      <w:pPr>
        <w:spacing w:after="0" w:line="240" w:lineRule="auto"/>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Кровля:</w:t>
      </w:r>
    </w:p>
    <w:p w14:paraId="7F9B5E7C" w14:textId="77777777" w:rsidR="00C30941" w:rsidRPr="00C30941" w:rsidRDefault="00C30941" w:rsidP="00C30941">
      <w:pPr>
        <w:numPr>
          <w:ilvl w:val="0"/>
          <w:numId w:val="15"/>
        </w:numPr>
        <w:tabs>
          <w:tab w:val="left" w:pos="1276"/>
        </w:tabs>
        <w:spacing w:after="0" w:line="240" w:lineRule="auto"/>
        <w:ind w:hanging="11"/>
        <w:contextualSpacing/>
        <w:jc w:val="both"/>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Демонтаж мягкой кровли –</w:t>
      </w:r>
      <w:r w:rsidRPr="00C30941">
        <w:rPr>
          <w:rFonts w:ascii="Times New Roman" w:eastAsia="Calibri" w:hAnsi="Times New Roman" w:cs="Times New Roman"/>
          <w:b/>
          <w:kern w:val="2"/>
          <w:sz w:val="24"/>
          <w:szCs w:val="24"/>
          <w:lang w:eastAsia="ru-RU"/>
          <w14:ligatures w14:val="standardContextual"/>
        </w:rPr>
        <w:t xml:space="preserve"> 408,2 м</w:t>
      </w:r>
      <w:r w:rsidRPr="00C30941">
        <w:rPr>
          <w:rFonts w:ascii="Times New Roman" w:eastAsia="Calibri" w:hAnsi="Times New Roman" w:cs="Times New Roman"/>
          <w:b/>
          <w:kern w:val="2"/>
          <w:sz w:val="24"/>
          <w:szCs w:val="24"/>
          <w:vertAlign w:val="superscript"/>
          <w:lang w:eastAsia="ru-RU"/>
          <w14:ligatures w14:val="standardContextual"/>
        </w:rPr>
        <w:t>2</w:t>
      </w:r>
    </w:p>
    <w:p w14:paraId="0684B915" w14:textId="77777777" w:rsidR="00C30941" w:rsidRPr="00C30941" w:rsidRDefault="00C30941" w:rsidP="00C30941">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карнизных свесов из оцинкованной стали </w:t>
      </w:r>
      <w:r w:rsidRPr="00C30941">
        <w:rPr>
          <w:rFonts w:ascii="Times New Roman" w:eastAsia="Calibri" w:hAnsi="Times New Roman" w:cs="Times New Roman"/>
          <w:b/>
          <w:kern w:val="2"/>
          <w:sz w:val="24"/>
          <w:szCs w:val="24"/>
          <w:lang w:eastAsia="ru-RU"/>
          <w14:ligatures w14:val="standardContextual"/>
        </w:rPr>
        <w:t>– 98 м / 30 м</w:t>
      </w:r>
      <w:r w:rsidRPr="00C30941">
        <w:rPr>
          <w:rFonts w:ascii="Times New Roman" w:eastAsia="Calibri" w:hAnsi="Times New Roman" w:cs="Times New Roman"/>
          <w:b/>
          <w:kern w:val="2"/>
          <w:sz w:val="24"/>
          <w:szCs w:val="24"/>
          <w:vertAlign w:val="superscript"/>
          <w:lang w:eastAsia="ru-RU"/>
          <w14:ligatures w14:val="standardContextual"/>
        </w:rPr>
        <w:t>2</w:t>
      </w:r>
    </w:p>
    <w:p w14:paraId="2CBCFBD3" w14:textId="77777777" w:rsidR="00C30941" w:rsidRPr="00C30941" w:rsidRDefault="00C30941" w:rsidP="00C30941">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стяжки </w:t>
      </w:r>
      <w:r w:rsidRPr="00C30941">
        <w:rPr>
          <w:rFonts w:ascii="Times New Roman" w:eastAsia="Calibri" w:hAnsi="Times New Roman" w:cs="Times New Roman"/>
          <w:b/>
          <w:kern w:val="2"/>
          <w:sz w:val="24"/>
          <w:szCs w:val="24"/>
          <w:lang w:eastAsia="ru-RU"/>
          <w14:ligatures w14:val="standardContextual"/>
        </w:rPr>
        <w:t>– 245 м</w:t>
      </w:r>
      <w:r w:rsidRPr="00C30941">
        <w:rPr>
          <w:rFonts w:ascii="Times New Roman" w:eastAsia="Calibri" w:hAnsi="Times New Roman" w:cs="Times New Roman"/>
          <w:b/>
          <w:kern w:val="2"/>
          <w:sz w:val="24"/>
          <w:szCs w:val="24"/>
          <w:vertAlign w:val="superscript"/>
          <w:lang w:eastAsia="ru-RU"/>
          <w14:ligatures w14:val="standardContextual"/>
        </w:rPr>
        <w:t>2</w:t>
      </w:r>
    </w:p>
    <w:p w14:paraId="69159309" w14:textId="77777777" w:rsidR="00C30941" w:rsidRPr="00C30941" w:rsidRDefault="00C30941" w:rsidP="00C30941">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4"/>
          <w:szCs w:val="24"/>
          <w:lang w:eastAsia="ru-RU"/>
          <w14:ligatures w14:val="standardContextual"/>
        </w:rPr>
      </w:pPr>
      <w:proofErr w:type="spellStart"/>
      <w:r w:rsidRPr="00C30941">
        <w:rPr>
          <w:rFonts w:ascii="Times New Roman" w:eastAsia="Calibri" w:hAnsi="Times New Roman" w:cs="Times New Roman"/>
          <w:kern w:val="2"/>
          <w:sz w:val="24"/>
          <w:szCs w:val="24"/>
          <w:lang w:eastAsia="ru-RU"/>
          <w14:ligatures w14:val="standardContextual"/>
        </w:rPr>
        <w:t>Огрунтовка</w:t>
      </w:r>
      <w:proofErr w:type="spellEnd"/>
      <w:r w:rsidRPr="00C30941">
        <w:rPr>
          <w:rFonts w:ascii="Times New Roman" w:eastAsia="Calibri" w:hAnsi="Times New Roman" w:cs="Times New Roman"/>
          <w:kern w:val="2"/>
          <w:sz w:val="24"/>
          <w:szCs w:val="24"/>
          <w:lang w:eastAsia="ru-RU"/>
          <w14:ligatures w14:val="standardContextual"/>
        </w:rPr>
        <w:t xml:space="preserve"> стяжки </w:t>
      </w:r>
      <w:r w:rsidRPr="00C30941">
        <w:rPr>
          <w:rFonts w:ascii="Times New Roman" w:eastAsia="Calibri" w:hAnsi="Times New Roman" w:cs="Times New Roman"/>
          <w:b/>
          <w:kern w:val="2"/>
          <w:sz w:val="24"/>
          <w:szCs w:val="24"/>
          <w:lang w:eastAsia="ru-RU"/>
          <w14:ligatures w14:val="standardContextual"/>
        </w:rPr>
        <w:t>– 408 м</w:t>
      </w:r>
      <w:r w:rsidRPr="00C30941">
        <w:rPr>
          <w:rFonts w:ascii="Times New Roman" w:eastAsia="Calibri" w:hAnsi="Times New Roman" w:cs="Times New Roman"/>
          <w:b/>
          <w:kern w:val="2"/>
          <w:sz w:val="24"/>
          <w:szCs w:val="24"/>
          <w:vertAlign w:val="superscript"/>
          <w:lang w:eastAsia="ru-RU"/>
          <w14:ligatures w14:val="standardContextual"/>
        </w:rPr>
        <w:t>2</w:t>
      </w:r>
    </w:p>
    <w:p w14:paraId="7BB6A1BF" w14:textId="77777777" w:rsidR="00C30941" w:rsidRPr="00C30941" w:rsidRDefault="00C30941" w:rsidP="00C30941">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мягкой кровли в 2 слоя </w:t>
      </w:r>
      <w:r w:rsidRPr="00C30941">
        <w:rPr>
          <w:rFonts w:ascii="Times New Roman" w:eastAsia="Calibri" w:hAnsi="Times New Roman" w:cs="Times New Roman"/>
          <w:b/>
          <w:kern w:val="2"/>
          <w:sz w:val="24"/>
          <w:szCs w:val="24"/>
          <w:lang w:eastAsia="ru-RU"/>
          <w14:ligatures w14:val="standardContextual"/>
        </w:rPr>
        <w:t>– 408,2 м</w:t>
      </w:r>
      <w:r w:rsidRPr="00C30941">
        <w:rPr>
          <w:rFonts w:ascii="Times New Roman" w:eastAsia="Calibri" w:hAnsi="Times New Roman" w:cs="Times New Roman"/>
          <w:b/>
          <w:kern w:val="2"/>
          <w:sz w:val="24"/>
          <w:szCs w:val="24"/>
          <w:vertAlign w:val="superscript"/>
          <w:lang w:eastAsia="ru-RU"/>
          <w14:ligatures w14:val="standardContextual"/>
        </w:rPr>
        <w:t>2</w:t>
      </w:r>
    </w:p>
    <w:p w14:paraId="286828A7" w14:textId="77777777" w:rsidR="00C30941" w:rsidRPr="00C30941" w:rsidRDefault="00C30941" w:rsidP="00C30941">
      <w:pPr>
        <w:numPr>
          <w:ilvl w:val="0"/>
          <w:numId w:val="15"/>
        </w:numPr>
        <w:tabs>
          <w:tab w:val="left" w:pos="1276"/>
        </w:tabs>
        <w:spacing w:after="0" w:line="240" w:lineRule="auto"/>
        <w:ind w:hanging="11"/>
        <w:contextualSpacing/>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Установка оцинкованных отливов карнизных (89м х 0,3) б/у </w:t>
      </w:r>
      <w:r w:rsidRPr="00C30941">
        <w:rPr>
          <w:rFonts w:ascii="Times New Roman" w:eastAsia="Calibri" w:hAnsi="Times New Roman" w:cs="Times New Roman"/>
          <w:b/>
          <w:kern w:val="2"/>
          <w:sz w:val="24"/>
          <w:szCs w:val="24"/>
          <w:lang w:eastAsia="ru-RU"/>
          <w14:ligatures w14:val="standardContextual"/>
        </w:rPr>
        <w:t>– 30 м</w:t>
      </w:r>
      <w:r w:rsidRPr="00C30941">
        <w:rPr>
          <w:rFonts w:ascii="Times New Roman" w:eastAsia="Calibri" w:hAnsi="Times New Roman" w:cs="Times New Roman"/>
          <w:b/>
          <w:kern w:val="2"/>
          <w:sz w:val="24"/>
          <w:szCs w:val="24"/>
          <w:vertAlign w:val="superscript"/>
          <w:lang w:eastAsia="ru-RU"/>
          <w14:ligatures w14:val="standardContextual"/>
        </w:rPr>
        <w:t>2</w:t>
      </w:r>
    </w:p>
    <w:p w14:paraId="3EEC69B5" w14:textId="77777777" w:rsidR="00C30941" w:rsidRPr="00C30941" w:rsidRDefault="00C30941" w:rsidP="00C30941">
      <w:pPr>
        <w:tabs>
          <w:tab w:val="left" w:pos="1276"/>
        </w:tabs>
        <w:spacing w:after="0" w:line="240" w:lineRule="auto"/>
        <w:ind w:left="720"/>
        <w:contextualSpacing/>
        <w:jc w:val="both"/>
        <w:rPr>
          <w:rFonts w:ascii="Times New Roman" w:eastAsia="Calibri" w:hAnsi="Times New Roman" w:cs="Times New Roman"/>
          <w:b/>
          <w:kern w:val="2"/>
          <w:sz w:val="24"/>
          <w:szCs w:val="24"/>
          <w:lang w:eastAsia="ru-RU"/>
          <w14:ligatures w14:val="standardContextual"/>
        </w:rPr>
      </w:pPr>
    </w:p>
    <w:p w14:paraId="0EA012D5"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p>
    <w:p w14:paraId="2DFF3332"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Дефектный акт №4</w:t>
      </w:r>
    </w:p>
    <w:p w14:paraId="325BD962"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По объекту: ремонт ВНС «Новая зона» (камера гашения давления).</w:t>
      </w:r>
    </w:p>
    <w:p w14:paraId="08AF64BD" w14:textId="77777777" w:rsidR="00C30941" w:rsidRPr="00C30941" w:rsidRDefault="00C30941" w:rsidP="00C30941">
      <w:pPr>
        <w:spacing w:after="0" w:line="240" w:lineRule="auto"/>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Кровля:</w:t>
      </w:r>
    </w:p>
    <w:p w14:paraId="4BB85BDC" w14:textId="77777777" w:rsidR="00C30941" w:rsidRPr="00C30941" w:rsidRDefault="00C30941" w:rsidP="00C30941">
      <w:pPr>
        <w:numPr>
          <w:ilvl w:val="0"/>
          <w:numId w:val="16"/>
        </w:numPr>
        <w:spacing w:after="0" w:line="240" w:lineRule="auto"/>
        <w:ind w:firstLine="131"/>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Кирпичная кладка карниза – </w:t>
      </w:r>
      <w:r w:rsidRPr="00C30941">
        <w:rPr>
          <w:rFonts w:ascii="Times New Roman" w:eastAsia="Calibri" w:hAnsi="Times New Roman" w:cs="Times New Roman"/>
          <w:b/>
          <w:kern w:val="2"/>
          <w:sz w:val="24"/>
          <w:szCs w:val="24"/>
          <w:lang w:eastAsia="ru-RU"/>
          <w14:ligatures w14:val="standardContextual"/>
        </w:rPr>
        <w:t>0,8 м</w:t>
      </w:r>
      <w:r w:rsidRPr="00C30941">
        <w:rPr>
          <w:rFonts w:ascii="Times New Roman" w:eastAsia="Calibri" w:hAnsi="Times New Roman" w:cs="Times New Roman"/>
          <w:b/>
          <w:kern w:val="2"/>
          <w:sz w:val="24"/>
          <w:szCs w:val="24"/>
          <w:vertAlign w:val="superscript"/>
          <w:lang w:eastAsia="ru-RU"/>
          <w14:ligatures w14:val="standardContextual"/>
        </w:rPr>
        <w:t>3</w:t>
      </w:r>
    </w:p>
    <w:p w14:paraId="7AA8DF69" w14:textId="77777777" w:rsidR="00C30941" w:rsidRPr="00C30941" w:rsidRDefault="00C30941" w:rsidP="00C30941">
      <w:pPr>
        <w:numPr>
          <w:ilvl w:val="0"/>
          <w:numId w:val="16"/>
        </w:numPr>
        <w:spacing w:after="0" w:line="240" w:lineRule="auto"/>
        <w:ind w:firstLine="131"/>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стяжки – </w:t>
      </w:r>
      <w:r w:rsidRPr="00C30941">
        <w:rPr>
          <w:rFonts w:ascii="Times New Roman" w:eastAsia="Calibri" w:hAnsi="Times New Roman" w:cs="Times New Roman"/>
          <w:b/>
          <w:kern w:val="2"/>
          <w:sz w:val="24"/>
          <w:szCs w:val="24"/>
          <w:lang w:eastAsia="ru-RU"/>
          <w14:ligatures w14:val="standardContextual"/>
        </w:rPr>
        <w:t>23,4 м</w:t>
      </w:r>
      <w:r w:rsidRPr="00C30941">
        <w:rPr>
          <w:rFonts w:ascii="Times New Roman" w:eastAsia="Calibri" w:hAnsi="Times New Roman" w:cs="Times New Roman"/>
          <w:b/>
          <w:kern w:val="2"/>
          <w:sz w:val="24"/>
          <w:szCs w:val="24"/>
          <w:vertAlign w:val="superscript"/>
          <w:lang w:eastAsia="ru-RU"/>
          <w14:ligatures w14:val="standardContextual"/>
        </w:rPr>
        <w:t>2</w:t>
      </w:r>
    </w:p>
    <w:p w14:paraId="3B8FACD7" w14:textId="77777777" w:rsidR="00C30941" w:rsidRPr="00C30941" w:rsidRDefault="00C30941" w:rsidP="00C30941">
      <w:pPr>
        <w:numPr>
          <w:ilvl w:val="0"/>
          <w:numId w:val="16"/>
        </w:numPr>
        <w:spacing w:after="0" w:line="240" w:lineRule="auto"/>
        <w:ind w:firstLine="131"/>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стяжки – </w:t>
      </w:r>
      <w:r w:rsidRPr="00C30941">
        <w:rPr>
          <w:rFonts w:ascii="Times New Roman" w:eastAsia="Calibri" w:hAnsi="Times New Roman" w:cs="Times New Roman"/>
          <w:b/>
          <w:kern w:val="2"/>
          <w:sz w:val="24"/>
          <w:szCs w:val="24"/>
          <w:lang w:eastAsia="ru-RU"/>
          <w14:ligatures w14:val="standardContextual"/>
        </w:rPr>
        <w:t>23,4 м</w:t>
      </w:r>
      <w:r w:rsidRPr="00C30941">
        <w:rPr>
          <w:rFonts w:ascii="Times New Roman" w:eastAsia="Calibri" w:hAnsi="Times New Roman" w:cs="Times New Roman"/>
          <w:b/>
          <w:kern w:val="2"/>
          <w:sz w:val="24"/>
          <w:szCs w:val="24"/>
          <w:vertAlign w:val="superscript"/>
          <w:lang w:eastAsia="ru-RU"/>
          <w14:ligatures w14:val="standardContextual"/>
        </w:rPr>
        <w:t>2</w:t>
      </w:r>
    </w:p>
    <w:p w14:paraId="11E68AF3" w14:textId="77777777" w:rsidR="00C30941" w:rsidRPr="00C30941" w:rsidRDefault="00C30941" w:rsidP="00C30941">
      <w:pPr>
        <w:numPr>
          <w:ilvl w:val="0"/>
          <w:numId w:val="16"/>
        </w:numPr>
        <w:spacing w:after="0" w:line="240" w:lineRule="auto"/>
        <w:ind w:firstLine="131"/>
        <w:contextualSpacing/>
        <w:rPr>
          <w:rFonts w:ascii="Times New Roman" w:eastAsia="Calibri" w:hAnsi="Times New Roman" w:cs="Times New Roman"/>
          <w:b/>
          <w:kern w:val="2"/>
          <w:sz w:val="24"/>
          <w:szCs w:val="24"/>
          <w:lang w:eastAsia="ru-RU"/>
          <w14:ligatures w14:val="standardContextual"/>
        </w:rPr>
      </w:pPr>
      <w:proofErr w:type="spellStart"/>
      <w:r w:rsidRPr="00C30941">
        <w:rPr>
          <w:rFonts w:ascii="Times New Roman" w:eastAsia="Calibri" w:hAnsi="Times New Roman" w:cs="Times New Roman"/>
          <w:kern w:val="2"/>
          <w:sz w:val="24"/>
          <w:szCs w:val="24"/>
          <w:lang w:eastAsia="ru-RU"/>
          <w14:ligatures w14:val="standardContextual"/>
        </w:rPr>
        <w:t>Огрунтовка</w:t>
      </w:r>
      <w:proofErr w:type="spellEnd"/>
      <w:r w:rsidRPr="00C30941">
        <w:rPr>
          <w:rFonts w:ascii="Times New Roman" w:eastAsia="Calibri" w:hAnsi="Times New Roman" w:cs="Times New Roman"/>
          <w:kern w:val="2"/>
          <w:sz w:val="24"/>
          <w:szCs w:val="24"/>
          <w:lang w:eastAsia="ru-RU"/>
          <w14:ligatures w14:val="standardContextual"/>
        </w:rPr>
        <w:t xml:space="preserve"> стяжки – </w:t>
      </w:r>
      <w:r w:rsidRPr="00C30941">
        <w:rPr>
          <w:rFonts w:ascii="Times New Roman" w:eastAsia="Calibri" w:hAnsi="Times New Roman" w:cs="Times New Roman"/>
          <w:b/>
          <w:kern w:val="2"/>
          <w:sz w:val="24"/>
          <w:szCs w:val="24"/>
          <w:lang w:eastAsia="ru-RU"/>
          <w14:ligatures w14:val="standardContextual"/>
        </w:rPr>
        <w:t>23,4 м</w:t>
      </w:r>
      <w:r w:rsidRPr="00C30941">
        <w:rPr>
          <w:rFonts w:ascii="Times New Roman" w:eastAsia="Calibri" w:hAnsi="Times New Roman" w:cs="Times New Roman"/>
          <w:b/>
          <w:kern w:val="2"/>
          <w:sz w:val="24"/>
          <w:szCs w:val="24"/>
          <w:vertAlign w:val="superscript"/>
          <w:lang w:eastAsia="ru-RU"/>
          <w14:ligatures w14:val="standardContextual"/>
        </w:rPr>
        <w:t>2</w:t>
      </w:r>
    </w:p>
    <w:p w14:paraId="546D53C2" w14:textId="77777777" w:rsidR="00C30941" w:rsidRPr="00C30941" w:rsidRDefault="00C30941" w:rsidP="00C30941">
      <w:pPr>
        <w:numPr>
          <w:ilvl w:val="0"/>
          <w:numId w:val="16"/>
        </w:numPr>
        <w:spacing w:after="0" w:line="240" w:lineRule="auto"/>
        <w:ind w:firstLine="131"/>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карнизных свесов из </w:t>
      </w:r>
      <w:proofErr w:type="spellStart"/>
      <w:r w:rsidRPr="00C30941">
        <w:rPr>
          <w:rFonts w:ascii="Times New Roman" w:eastAsia="Calibri" w:hAnsi="Times New Roman" w:cs="Times New Roman"/>
          <w:kern w:val="2"/>
          <w:sz w:val="24"/>
          <w:szCs w:val="24"/>
          <w:lang w:eastAsia="ru-RU"/>
          <w14:ligatures w14:val="standardContextual"/>
        </w:rPr>
        <w:t>оцинк</w:t>
      </w:r>
      <w:proofErr w:type="spellEnd"/>
      <w:r w:rsidRPr="00C30941">
        <w:rPr>
          <w:rFonts w:ascii="Times New Roman" w:eastAsia="Calibri" w:hAnsi="Times New Roman" w:cs="Times New Roman"/>
          <w:kern w:val="2"/>
          <w:sz w:val="24"/>
          <w:szCs w:val="24"/>
          <w:lang w:eastAsia="ru-RU"/>
          <w14:ligatures w14:val="standardContextual"/>
        </w:rPr>
        <w:t>. стали (21,2 х 0,3) –</w:t>
      </w:r>
      <w:r w:rsidRPr="00C30941">
        <w:rPr>
          <w:rFonts w:ascii="Times New Roman" w:eastAsia="Calibri" w:hAnsi="Times New Roman" w:cs="Times New Roman"/>
          <w:b/>
          <w:kern w:val="2"/>
          <w:sz w:val="24"/>
          <w:szCs w:val="24"/>
          <w:lang w:eastAsia="ru-RU"/>
          <w14:ligatures w14:val="standardContextual"/>
        </w:rPr>
        <w:t>7 м</w:t>
      </w:r>
      <w:r w:rsidRPr="00C30941">
        <w:rPr>
          <w:rFonts w:ascii="Times New Roman" w:eastAsia="Calibri" w:hAnsi="Times New Roman" w:cs="Times New Roman"/>
          <w:b/>
          <w:kern w:val="2"/>
          <w:sz w:val="24"/>
          <w:szCs w:val="24"/>
          <w:vertAlign w:val="superscript"/>
          <w:lang w:eastAsia="ru-RU"/>
          <w14:ligatures w14:val="standardContextual"/>
        </w:rPr>
        <w:t>2</w:t>
      </w:r>
    </w:p>
    <w:p w14:paraId="01331E42" w14:textId="77777777" w:rsidR="00C30941" w:rsidRPr="00C30941" w:rsidRDefault="00C30941" w:rsidP="00C30941">
      <w:pPr>
        <w:numPr>
          <w:ilvl w:val="0"/>
          <w:numId w:val="16"/>
        </w:numPr>
        <w:spacing w:after="0" w:line="240" w:lineRule="auto"/>
        <w:ind w:firstLine="131"/>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мягкой кровли в 2 слоя </w:t>
      </w:r>
      <w:r w:rsidRPr="00C30941">
        <w:rPr>
          <w:rFonts w:ascii="Times New Roman" w:eastAsia="Calibri" w:hAnsi="Times New Roman" w:cs="Times New Roman"/>
          <w:b/>
          <w:kern w:val="2"/>
          <w:sz w:val="24"/>
          <w:szCs w:val="24"/>
          <w:lang w:eastAsia="ru-RU"/>
          <w14:ligatures w14:val="standardContextual"/>
        </w:rPr>
        <w:t>– 24 м</w:t>
      </w:r>
      <w:r w:rsidRPr="00C30941">
        <w:rPr>
          <w:rFonts w:ascii="Times New Roman" w:eastAsia="Calibri" w:hAnsi="Times New Roman" w:cs="Times New Roman"/>
          <w:b/>
          <w:kern w:val="2"/>
          <w:sz w:val="24"/>
          <w:szCs w:val="24"/>
          <w:vertAlign w:val="superscript"/>
          <w:lang w:eastAsia="ru-RU"/>
          <w14:ligatures w14:val="standardContextual"/>
        </w:rPr>
        <w:t>2</w:t>
      </w:r>
    </w:p>
    <w:p w14:paraId="211C8938" w14:textId="77777777" w:rsidR="00C30941" w:rsidRPr="00C30941" w:rsidRDefault="00C30941" w:rsidP="00C30941">
      <w:pPr>
        <w:numPr>
          <w:ilvl w:val="0"/>
          <w:numId w:val="16"/>
        </w:numPr>
        <w:spacing w:after="0" w:line="240" w:lineRule="auto"/>
        <w:ind w:firstLine="131"/>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lastRenderedPageBreak/>
        <w:t xml:space="preserve">Демонтаж отливов карниза </w:t>
      </w:r>
      <w:r w:rsidRPr="00C30941">
        <w:rPr>
          <w:rFonts w:ascii="Times New Roman" w:eastAsia="Calibri" w:hAnsi="Times New Roman" w:cs="Times New Roman"/>
          <w:b/>
          <w:kern w:val="2"/>
          <w:sz w:val="24"/>
          <w:szCs w:val="24"/>
          <w:lang w:eastAsia="ru-RU"/>
          <w14:ligatures w14:val="standardContextual"/>
        </w:rPr>
        <w:t>– 1,6 м</w:t>
      </w:r>
      <w:r w:rsidRPr="00C30941">
        <w:rPr>
          <w:rFonts w:ascii="Times New Roman" w:eastAsia="Calibri" w:hAnsi="Times New Roman" w:cs="Times New Roman"/>
          <w:b/>
          <w:kern w:val="2"/>
          <w:sz w:val="24"/>
          <w:szCs w:val="24"/>
          <w:vertAlign w:val="superscript"/>
          <w:lang w:eastAsia="ru-RU"/>
          <w14:ligatures w14:val="standardContextual"/>
        </w:rPr>
        <w:t>2</w:t>
      </w:r>
    </w:p>
    <w:p w14:paraId="5EC8E882" w14:textId="77777777" w:rsidR="00C30941" w:rsidRPr="00C30941" w:rsidRDefault="00C30941" w:rsidP="00C30941">
      <w:pPr>
        <w:numPr>
          <w:ilvl w:val="0"/>
          <w:numId w:val="16"/>
        </w:numPr>
        <w:spacing w:after="0" w:line="240" w:lineRule="auto"/>
        <w:ind w:firstLine="131"/>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мягкой кровли </w:t>
      </w:r>
      <w:r w:rsidRPr="00C30941">
        <w:rPr>
          <w:rFonts w:ascii="Times New Roman" w:eastAsia="Calibri" w:hAnsi="Times New Roman" w:cs="Times New Roman"/>
          <w:b/>
          <w:kern w:val="2"/>
          <w:sz w:val="24"/>
          <w:szCs w:val="24"/>
          <w:lang w:eastAsia="ru-RU"/>
          <w14:ligatures w14:val="standardContextual"/>
        </w:rPr>
        <w:t>– 23,4 м</w:t>
      </w:r>
      <w:r w:rsidRPr="00C30941">
        <w:rPr>
          <w:rFonts w:ascii="Times New Roman" w:eastAsia="Calibri" w:hAnsi="Times New Roman" w:cs="Times New Roman"/>
          <w:b/>
          <w:kern w:val="2"/>
          <w:sz w:val="24"/>
          <w:szCs w:val="24"/>
          <w:vertAlign w:val="superscript"/>
          <w:lang w:eastAsia="ru-RU"/>
          <w14:ligatures w14:val="standardContextual"/>
        </w:rPr>
        <w:t>2</w:t>
      </w:r>
    </w:p>
    <w:p w14:paraId="5C8CAD49"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p>
    <w:p w14:paraId="1BE0BAD0"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Дефектный акт №5</w:t>
      </w:r>
    </w:p>
    <w:p w14:paraId="176B899E"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По объекту: ремонт ВНС «Новая зона» (склад).</w:t>
      </w:r>
    </w:p>
    <w:p w14:paraId="138B33E4" w14:textId="77777777" w:rsidR="00C30941" w:rsidRPr="00C30941" w:rsidRDefault="00C30941" w:rsidP="00C30941">
      <w:pPr>
        <w:spacing w:after="0" w:line="240" w:lineRule="auto"/>
        <w:ind w:firstLine="142"/>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Кровля:</w:t>
      </w:r>
    </w:p>
    <w:p w14:paraId="5E525BDD" w14:textId="77777777" w:rsidR="00C30941" w:rsidRPr="00C30941" w:rsidRDefault="00C30941" w:rsidP="00C30941">
      <w:pPr>
        <w:numPr>
          <w:ilvl w:val="0"/>
          <w:numId w:val="16"/>
        </w:numPr>
        <w:spacing w:after="0" w:line="240" w:lineRule="auto"/>
        <w:ind w:firstLine="131"/>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стяжки </w:t>
      </w:r>
      <w:r w:rsidRPr="00C30941">
        <w:rPr>
          <w:rFonts w:ascii="Times New Roman" w:eastAsia="Calibri" w:hAnsi="Times New Roman" w:cs="Times New Roman"/>
          <w:b/>
          <w:kern w:val="2"/>
          <w:sz w:val="24"/>
          <w:szCs w:val="24"/>
          <w:lang w:eastAsia="ru-RU"/>
          <w14:ligatures w14:val="standardContextual"/>
        </w:rPr>
        <w:t>– 13,7 м</w:t>
      </w:r>
      <w:r w:rsidRPr="00C30941">
        <w:rPr>
          <w:rFonts w:ascii="Times New Roman" w:eastAsia="Calibri" w:hAnsi="Times New Roman" w:cs="Times New Roman"/>
          <w:b/>
          <w:kern w:val="2"/>
          <w:sz w:val="24"/>
          <w:szCs w:val="24"/>
          <w:vertAlign w:val="superscript"/>
          <w:lang w:eastAsia="ru-RU"/>
          <w14:ligatures w14:val="standardContextual"/>
        </w:rPr>
        <w:t>2</w:t>
      </w:r>
    </w:p>
    <w:p w14:paraId="189B034E" w14:textId="77777777" w:rsidR="00C30941" w:rsidRPr="00C30941" w:rsidRDefault="00C30941" w:rsidP="00C30941">
      <w:pPr>
        <w:numPr>
          <w:ilvl w:val="0"/>
          <w:numId w:val="16"/>
        </w:numPr>
        <w:spacing w:after="0" w:line="240" w:lineRule="auto"/>
        <w:ind w:firstLine="131"/>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стяжки </w:t>
      </w:r>
      <w:r w:rsidRPr="00C30941">
        <w:rPr>
          <w:rFonts w:ascii="Times New Roman" w:eastAsia="Calibri" w:hAnsi="Times New Roman" w:cs="Times New Roman"/>
          <w:b/>
          <w:kern w:val="2"/>
          <w:sz w:val="24"/>
          <w:szCs w:val="24"/>
          <w:lang w:eastAsia="ru-RU"/>
          <w14:ligatures w14:val="standardContextual"/>
        </w:rPr>
        <w:t>– 13,7 м</w:t>
      </w:r>
      <w:r w:rsidRPr="00C30941">
        <w:rPr>
          <w:rFonts w:ascii="Times New Roman" w:eastAsia="Calibri" w:hAnsi="Times New Roman" w:cs="Times New Roman"/>
          <w:b/>
          <w:kern w:val="2"/>
          <w:sz w:val="24"/>
          <w:szCs w:val="24"/>
          <w:vertAlign w:val="superscript"/>
          <w:lang w:eastAsia="ru-RU"/>
          <w14:ligatures w14:val="standardContextual"/>
        </w:rPr>
        <w:t>2</w:t>
      </w:r>
    </w:p>
    <w:p w14:paraId="0DDA8EE5" w14:textId="77777777" w:rsidR="00C30941" w:rsidRPr="00C30941" w:rsidRDefault="00C30941" w:rsidP="00C30941">
      <w:pPr>
        <w:numPr>
          <w:ilvl w:val="0"/>
          <w:numId w:val="16"/>
        </w:numPr>
        <w:spacing w:after="0" w:line="240" w:lineRule="auto"/>
        <w:ind w:firstLine="131"/>
        <w:contextualSpacing/>
        <w:rPr>
          <w:rFonts w:ascii="Times New Roman" w:eastAsia="Calibri" w:hAnsi="Times New Roman" w:cs="Times New Roman"/>
          <w:b/>
          <w:kern w:val="2"/>
          <w:sz w:val="24"/>
          <w:szCs w:val="24"/>
          <w:lang w:eastAsia="ru-RU"/>
          <w14:ligatures w14:val="standardContextual"/>
        </w:rPr>
      </w:pPr>
      <w:proofErr w:type="spellStart"/>
      <w:r w:rsidRPr="00C30941">
        <w:rPr>
          <w:rFonts w:ascii="Times New Roman" w:eastAsia="Calibri" w:hAnsi="Times New Roman" w:cs="Times New Roman"/>
          <w:kern w:val="2"/>
          <w:sz w:val="24"/>
          <w:szCs w:val="24"/>
          <w:lang w:eastAsia="ru-RU"/>
          <w14:ligatures w14:val="standardContextual"/>
        </w:rPr>
        <w:t>Огрунтовка</w:t>
      </w:r>
      <w:proofErr w:type="spellEnd"/>
      <w:r w:rsidRPr="00C30941">
        <w:rPr>
          <w:rFonts w:ascii="Times New Roman" w:eastAsia="Calibri" w:hAnsi="Times New Roman" w:cs="Times New Roman"/>
          <w:kern w:val="2"/>
          <w:sz w:val="24"/>
          <w:szCs w:val="24"/>
          <w:lang w:eastAsia="ru-RU"/>
          <w14:ligatures w14:val="standardContextual"/>
        </w:rPr>
        <w:t xml:space="preserve"> стяжки </w:t>
      </w:r>
      <w:r w:rsidRPr="00C30941">
        <w:rPr>
          <w:rFonts w:ascii="Times New Roman" w:eastAsia="Calibri" w:hAnsi="Times New Roman" w:cs="Times New Roman"/>
          <w:b/>
          <w:kern w:val="2"/>
          <w:sz w:val="24"/>
          <w:szCs w:val="24"/>
          <w:lang w:eastAsia="ru-RU"/>
          <w14:ligatures w14:val="standardContextual"/>
        </w:rPr>
        <w:t>– 13,7 м</w:t>
      </w:r>
      <w:r w:rsidRPr="00C30941">
        <w:rPr>
          <w:rFonts w:ascii="Times New Roman" w:eastAsia="Calibri" w:hAnsi="Times New Roman" w:cs="Times New Roman"/>
          <w:b/>
          <w:kern w:val="2"/>
          <w:sz w:val="24"/>
          <w:szCs w:val="24"/>
          <w:vertAlign w:val="superscript"/>
          <w:lang w:eastAsia="ru-RU"/>
          <w14:ligatures w14:val="standardContextual"/>
        </w:rPr>
        <w:t>2</w:t>
      </w:r>
    </w:p>
    <w:p w14:paraId="14A8AC94" w14:textId="77777777" w:rsidR="00C30941" w:rsidRPr="00C30941" w:rsidRDefault="00C30941" w:rsidP="00C30941">
      <w:pPr>
        <w:numPr>
          <w:ilvl w:val="0"/>
          <w:numId w:val="16"/>
        </w:numPr>
        <w:spacing w:after="0" w:line="240" w:lineRule="auto"/>
        <w:ind w:firstLine="131"/>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карнизных свесов из </w:t>
      </w:r>
      <w:proofErr w:type="spellStart"/>
      <w:r w:rsidRPr="00C30941">
        <w:rPr>
          <w:rFonts w:ascii="Times New Roman" w:eastAsia="Calibri" w:hAnsi="Times New Roman" w:cs="Times New Roman"/>
          <w:kern w:val="2"/>
          <w:sz w:val="24"/>
          <w:szCs w:val="24"/>
          <w:lang w:eastAsia="ru-RU"/>
          <w14:ligatures w14:val="standardContextual"/>
        </w:rPr>
        <w:t>оцинк</w:t>
      </w:r>
      <w:proofErr w:type="spellEnd"/>
      <w:r w:rsidRPr="00C30941">
        <w:rPr>
          <w:rFonts w:ascii="Times New Roman" w:eastAsia="Calibri" w:hAnsi="Times New Roman" w:cs="Times New Roman"/>
          <w:kern w:val="2"/>
          <w:sz w:val="24"/>
          <w:szCs w:val="24"/>
          <w:lang w:eastAsia="ru-RU"/>
          <w14:ligatures w14:val="standardContextual"/>
        </w:rPr>
        <w:t>. стали (14,8 х 0,3) –</w:t>
      </w:r>
      <w:r w:rsidRPr="00C30941">
        <w:rPr>
          <w:rFonts w:ascii="Times New Roman" w:eastAsia="Calibri" w:hAnsi="Times New Roman" w:cs="Times New Roman"/>
          <w:b/>
          <w:kern w:val="2"/>
          <w:sz w:val="24"/>
          <w:szCs w:val="24"/>
          <w:lang w:eastAsia="ru-RU"/>
          <w14:ligatures w14:val="standardContextual"/>
        </w:rPr>
        <w:t>4,9 м</w:t>
      </w:r>
      <w:r w:rsidRPr="00C30941">
        <w:rPr>
          <w:rFonts w:ascii="Times New Roman" w:eastAsia="Calibri" w:hAnsi="Times New Roman" w:cs="Times New Roman"/>
          <w:b/>
          <w:kern w:val="2"/>
          <w:sz w:val="24"/>
          <w:szCs w:val="24"/>
          <w:vertAlign w:val="superscript"/>
          <w:lang w:eastAsia="ru-RU"/>
          <w14:ligatures w14:val="standardContextual"/>
        </w:rPr>
        <w:t>2</w:t>
      </w:r>
    </w:p>
    <w:p w14:paraId="25F164E3" w14:textId="77777777" w:rsidR="00C30941" w:rsidRPr="00C30941" w:rsidRDefault="00C30941" w:rsidP="00C30941">
      <w:pPr>
        <w:numPr>
          <w:ilvl w:val="0"/>
          <w:numId w:val="16"/>
        </w:numPr>
        <w:spacing w:after="0" w:line="240" w:lineRule="auto"/>
        <w:ind w:firstLine="131"/>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мягкой кровли в 2 слоя </w:t>
      </w:r>
      <w:r w:rsidRPr="00C30941">
        <w:rPr>
          <w:rFonts w:ascii="Times New Roman" w:eastAsia="Calibri" w:hAnsi="Times New Roman" w:cs="Times New Roman"/>
          <w:b/>
          <w:kern w:val="2"/>
          <w:sz w:val="24"/>
          <w:szCs w:val="24"/>
          <w:lang w:eastAsia="ru-RU"/>
          <w14:ligatures w14:val="standardContextual"/>
        </w:rPr>
        <w:t>– 13,7 м</w:t>
      </w:r>
      <w:r w:rsidRPr="00C30941">
        <w:rPr>
          <w:rFonts w:ascii="Times New Roman" w:eastAsia="Calibri" w:hAnsi="Times New Roman" w:cs="Times New Roman"/>
          <w:b/>
          <w:kern w:val="2"/>
          <w:sz w:val="24"/>
          <w:szCs w:val="24"/>
          <w:vertAlign w:val="superscript"/>
          <w:lang w:eastAsia="ru-RU"/>
          <w14:ligatures w14:val="standardContextual"/>
        </w:rPr>
        <w:t>2</w:t>
      </w:r>
    </w:p>
    <w:p w14:paraId="38B81801" w14:textId="77777777" w:rsidR="00C30941" w:rsidRPr="00C30941" w:rsidRDefault="00C30941" w:rsidP="00C30941">
      <w:pPr>
        <w:numPr>
          <w:ilvl w:val="0"/>
          <w:numId w:val="16"/>
        </w:numPr>
        <w:spacing w:after="0" w:line="240" w:lineRule="auto"/>
        <w:ind w:firstLine="131"/>
        <w:contextualSpacing/>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мягкой кровли </w:t>
      </w:r>
      <w:r w:rsidRPr="00C30941">
        <w:rPr>
          <w:rFonts w:ascii="Times New Roman" w:eastAsia="Calibri" w:hAnsi="Times New Roman" w:cs="Times New Roman"/>
          <w:b/>
          <w:kern w:val="2"/>
          <w:sz w:val="24"/>
          <w:szCs w:val="24"/>
          <w:lang w:eastAsia="ru-RU"/>
          <w14:ligatures w14:val="standardContextual"/>
        </w:rPr>
        <w:t>– 13,7 м</w:t>
      </w:r>
      <w:r w:rsidRPr="00C30941">
        <w:rPr>
          <w:rFonts w:ascii="Times New Roman" w:eastAsia="Calibri" w:hAnsi="Times New Roman" w:cs="Times New Roman"/>
          <w:b/>
          <w:kern w:val="2"/>
          <w:sz w:val="24"/>
          <w:szCs w:val="24"/>
          <w:vertAlign w:val="superscript"/>
          <w:lang w:eastAsia="ru-RU"/>
          <w14:ligatures w14:val="standardContextual"/>
        </w:rPr>
        <w:t>2</w:t>
      </w:r>
    </w:p>
    <w:p w14:paraId="097DB968" w14:textId="77777777" w:rsidR="00C30941" w:rsidRPr="00C30941" w:rsidRDefault="00C30941" w:rsidP="00C30941">
      <w:pPr>
        <w:spacing w:after="0" w:line="240" w:lineRule="auto"/>
        <w:ind w:left="851"/>
        <w:contextualSpacing/>
        <w:rPr>
          <w:rFonts w:ascii="Times New Roman" w:eastAsia="Calibri" w:hAnsi="Times New Roman" w:cs="Times New Roman"/>
          <w:b/>
          <w:kern w:val="2"/>
          <w:sz w:val="24"/>
          <w:szCs w:val="24"/>
          <w:lang w:eastAsia="ru-RU"/>
          <w14:ligatures w14:val="standardContextual"/>
        </w:rPr>
      </w:pPr>
    </w:p>
    <w:p w14:paraId="373E727E"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707"/>
      </w:tblGrid>
      <w:tr w:rsidR="00C30941" w:rsidRPr="00C30941" w14:paraId="2D7BAB04" w14:textId="77777777" w:rsidTr="00962DAE">
        <w:tc>
          <w:tcPr>
            <w:tcW w:w="5012" w:type="dxa"/>
          </w:tcPr>
          <w:p w14:paraId="71BB2FF3" w14:textId="77777777" w:rsidR="00C30941" w:rsidRPr="00C30941" w:rsidRDefault="00C30941" w:rsidP="00C30941">
            <w:pPr>
              <w:spacing w:line="140" w:lineRule="atLeast"/>
              <w:ind w:left="41" w:hanging="41"/>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Заказчик:</w:t>
            </w:r>
          </w:p>
          <w:p w14:paraId="352B77DC" w14:textId="77777777" w:rsidR="00C30941" w:rsidRPr="00C30941" w:rsidRDefault="00C30941" w:rsidP="00C30941">
            <w:pPr>
              <w:spacing w:line="140" w:lineRule="atLeast"/>
              <w:ind w:left="41" w:hanging="41"/>
              <w:jc w:val="both"/>
              <w:rPr>
                <w:rFonts w:ascii="Times New Roman" w:eastAsia="Times New Roman" w:hAnsi="Times New Roman" w:cs="Times New Roman"/>
                <w:sz w:val="24"/>
                <w:szCs w:val="24"/>
                <w:lang w:eastAsia="ru-RU"/>
              </w:rPr>
            </w:pPr>
          </w:p>
          <w:p w14:paraId="5FA2130E" w14:textId="77777777" w:rsidR="00C30941" w:rsidRPr="00C30941" w:rsidRDefault="00C30941" w:rsidP="00C30941">
            <w:pPr>
              <w:spacing w:line="240" w:lineRule="atLeast"/>
              <w:contextualSpacing/>
              <w:rPr>
                <w:rFonts w:ascii="Times New Roman" w:eastAsia="Times New Roman" w:hAnsi="Times New Roman" w:cs="Times New Roman"/>
                <w:bCs/>
                <w:iCs/>
                <w:sz w:val="24"/>
                <w:szCs w:val="24"/>
                <w:lang w:eastAsia="x-none"/>
              </w:rPr>
            </w:pPr>
            <w:r w:rsidRPr="00C30941">
              <w:rPr>
                <w:rFonts w:ascii="Times New Roman" w:eastAsia="Times New Roman" w:hAnsi="Times New Roman" w:cs="Times New Roman"/>
                <w:bCs/>
                <w:sz w:val="24"/>
                <w:szCs w:val="24"/>
                <w:lang w:eastAsia="x-none"/>
              </w:rPr>
              <w:t xml:space="preserve">ГУП </w:t>
            </w:r>
            <w:r w:rsidRPr="00C30941">
              <w:rPr>
                <w:rFonts w:ascii="Times New Roman" w:eastAsia="Times New Roman" w:hAnsi="Times New Roman" w:cs="Times New Roman"/>
                <w:bCs/>
                <w:iCs/>
                <w:sz w:val="24"/>
                <w:szCs w:val="24"/>
                <w:lang w:val="x-none" w:eastAsia="x-none"/>
              </w:rPr>
              <w:t>«Водоснабжение и водоотведение»</w:t>
            </w:r>
          </w:p>
          <w:p w14:paraId="67C1DBA5"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г. Тирасполь, ул. Луначарского, 9                        </w:t>
            </w:r>
          </w:p>
          <w:p w14:paraId="131447CC"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р/с </w:t>
            </w:r>
            <w:r w:rsidRPr="00C30941">
              <w:rPr>
                <w:rFonts w:ascii="Times New Roman" w:eastAsia="Times New Roman" w:hAnsi="Times New Roman" w:cs="Times New Roman"/>
                <w:bCs/>
                <w:iCs/>
                <w:sz w:val="24"/>
                <w:szCs w:val="24"/>
                <w:lang w:eastAsia="ru-RU"/>
              </w:rPr>
              <w:t>2211290000000052</w:t>
            </w:r>
          </w:p>
          <w:p w14:paraId="0C132472"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в ЗАО «Приднестровский Сбербанк» КУБ 29</w:t>
            </w:r>
          </w:p>
          <w:p w14:paraId="5569D9E4"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ф/к 0200045198, </w:t>
            </w:r>
            <w:proofErr w:type="spellStart"/>
            <w:r w:rsidRPr="00C30941">
              <w:rPr>
                <w:rFonts w:ascii="Times New Roman" w:eastAsia="Times New Roman" w:hAnsi="Times New Roman" w:cs="Times New Roman"/>
                <w:sz w:val="24"/>
                <w:szCs w:val="24"/>
                <w:lang w:eastAsia="ru-RU"/>
              </w:rPr>
              <w:t>кор</w:t>
            </w:r>
            <w:proofErr w:type="spellEnd"/>
            <w:r w:rsidRPr="00C30941">
              <w:rPr>
                <w:rFonts w:ascii="Times New Roman" w:eastAsia="Times New Roman" w:hAnsi="Times New Roman" w:cs="Times New Roman"/>
                <w:sz w:val="24"/>
                <w:szCs w:val="24"/>
                <w:lang w:eastAsia="ru-RU"/>
              </w:rPr>
              <w:t>. счет 20210000094</w:t>
            </w:r>
          </w:p>
          <w:p w14:paraId="58D8EDAC"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тел. 0 (533) 9-33-97</w:t>
            </w:r>
          </w:p>
          <w:p w14:paraId="1522C444"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p>
          <w:p w14:paraId="71D023F1"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p>
          <w:p w14:paraId="58FFBA14"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Генеральный директор</w:t>
            </w:r>
          </w:p>
          <w:p w14:paraId="65926FE6"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p>
          <w:p w14:paraId="3DDBB434" w14:textId="77777777" w:rsidR="00C30941" w:rsidRPr="00C30941" w:rsidRDefault="00C30941" w:rsidP="00C30941">
            <w:pPr>
              <w:spacing w:line="240" w:lineRule="atLeast"/>
              <w:contextualSpacing/>
              <w:jc w:val="both"/>
              <w:rPr>
                <w:rFonts w:ascii="Times New Roman" w:eastAsia="Times New Roman" w:hAnsi="Times New Roman" w:cs="Times New Roman"/>
                <w:spacing w:val="-4"/>
                <w:sz w:val="24"/>
                <w:szCs w:val="24"/>
                <w:lang w:val="x-none" w:eastAsia="x-none"/>
              </w:rPr>
            </w:pPr>
            <w:r w:rsidRPr="00C30941">
              <w:rPr>
                <w:rFonts w:ascii="Times New Roman" w:eastAsia="Times New Roman" w:hAnsi="Times New Roman" w:cs="Times New Roman"/>
                <w:sz w:val="24"/>
                <w:szCs w:val="24"/>
                <w:lang w:val="x-none" w:eastAsia="x-none"/>
              </w:rPr>
              <w:t>__________________</w:t>
            </w:r>
            <w:r w:rsidRPr="00C30941">
              <w:rPr>
                <w:rFonts w:ascii="Times New Roman" w:eastAsia="Times New Roman" w:hAnsi="Times New Roman" w:cs="Times New Roman"/>
                <w:spacing w:val="-4"/>
                <w:sz w:val="24"/>
                <w:szCs w:val="24"/>
                <w:lang w:val="x-none" w:eastAsia="x-none"/>
              </w:rPr>
              <w:t xml:space="preserve"> В. П. </w:t>
            </w:r>
            <w:proofErr w:type="spellStart"/>
            <w:r w:rsidRPr="00C30941">
              <w:rPr>
                <w:rFonts w:ascii="Times New Roman" w:eastAsia="Times New Roman" w:hAnsi="Times New Roman" w:cs="Times New Roman"/>
                <w:spacing w:val="-4"/>
                <w:sz w:val="24"/>
                <w:szCs w:val="24"/>
                <w:lang w:val="x-none" w:eastAsia="x-none"/>
              </w:rPr>
              <w:t>Ботнарь</w:t>
            </w:r>
            <w:proofErr w:type="spellEnd"/>
          </w:p>
          <w:p w14:paraId="309D0D14" w14:textId="77777777" w:rsidR="00C30941" w:rsidRPr="00C30941" w:rsidRDefault="00C30941" w:rsidP="00C30941">
            <w:pPr>
              <w:spacing w:line="140" w:lineRule="atLeast"/>
              <w:jc w:val="both"/>
              <w:rPr>
                <w:rFonts w:ascii="Times New Roman" w:eastAsia="Times New Roman" w:hAnsi="Times New Roman" w:cs="Times New Roman"/>
                <w:sz w:val="24"/>
                <w:szCs w:val="24"/>
                <w:lang w:eastAsia="ru-RU"/>
              </w:rPr>
            </w:pPr>
          </w:p>
        </w:tc>
        <w:tc>
          <w:tcPr>
            <w:tcW w:w="5012" w:type="dxa"/>
          </w:tcPr>
          <w:p w14:paraId="140B781C"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Подрядчик:</w:t>
            </w:r>
          </w:p>
          <w:p w14:paraId="170B745C"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val="x-none" w:eastAsia="x-none"/>
              </w:rPr>
            </w:pPr>
          </w:p>
        </w:tc>
      </w:tr>
    </w:tbl>
    <w:p w14:paraId="7C5C77C4"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026B86B4"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721B5B77"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1E90C74A"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333A3162"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5A854BB9"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46B6F137"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7350B23B"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79D266CF"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17BF0A43"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16F977F2"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7B7B3CF4"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41DE45C4"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0727440D"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086A6405"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748BB741"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2F023598"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02CEE12A"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55A0ACAC"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100D26F8"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639CB276"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0D7745D1"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33BE1A73"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p w14:paraId="597A70A5"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lastRenderedPageBreak/>
        <w:t>Приложение № 3</w:t>
      </w:r>
    </w:p>
    <w:p w14:paraId="494046B4"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к Контракту на выполнение </w:t>
      </w:r>
    </w:p>
    <w:p w14:paraId="41E53C49"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подрядных работ № ________ от ____________</w:t>
      </w:r>
    </w:p>
    <w:p w14:paraId="12468EA5"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p>
    <w:p w14:paraId="37DB066A"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p>
    <w:p w14:paraId="6891EC5E"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Times New Roman" w:hAnsi="Times New Roman" w:cs="Times New Roman"/>
          <w:b/>
          <w:bCs/>
          <w:sz w:val="24"/>
          <w:szCs w:val="24"/>
          <w:lang w:eastAsia="ru-RU"/>
        </w:rPr>
        <w:t>ДЕФЕКТНАЯ ВЕДОМОСТЬ</w:t>
      </w:r>
      <w:r w:rsidRPr="00C30941">
        <w:rPr>
          <w:rFonts w:ascii="Times New Roman" w:eastAsia="Calibri" w:hAnsi="Times New Roman" w:cs="Times New Roman"/>
          <w:b/>
          <w:kern w:val="2"/>
          <w:sz w:val="24"/>
          <w:szCs w:val="24"/>
          <w:lang w:eastAsia="ru-RU"/>
          <w14:ligatures w14:val="standardContextual"/>
        </w:rPr>
        <w:t xml:space="preserve"> </w:t>
      </w:r>
    </w:p>
    <w:p w14:paraId="4125C683"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 xml:space="preserve">видов и объемов Работ по ремонту мягких кровель </w:t>
      </w:r>
    </w:p>
    <w:p w14:paraId="613D6CCD"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на объектах ремонтно-механического участка.</w:t>
      </w:r>
    </w:p>
    <w:p w14:paraId="0C83CCD1"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p>
    <w:p w14:paraId="37552752"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 xml:space="preserve">Дефектный акт </w:t>
      </w:r>
    </w:p>
    <w:p w14:paraId="58D253DF" w14:textId="77777777" w:rsidR="00C30941" w:rsidRPr="00C30941" w:rsidRDefault="00C30941" w:rsidP="00C30941">
      <w:pPr>
        <w:spacing w:after="0" w:line="240" w:lineRule="auto"/>
        <w:jc w:val="center"/>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По объекту: ремонт здания РМУ 3-й подъём.</w:t>
      </w:r>
    </w:p>
    <w:p w14:paraId="17E87F1C" w14:textId="77777777" w:rsidR="00C30941" w:rsidRPr="00C30941" w:rsidRDefault="00C30941" w:rsidP="00C30941">
      <w:pPr>
        <w:spacing w:after="0" w:line="240" w:lineRule="auto"/>
        <w:ind w:firstLine="142"/>
        <w:rPr>
          <w:rFonts w:ascii="Times New Roman" w:eastAsia="Calibri" w:hAnsi="Times New Roman" w:cs="Times New Roman"/>
          <w:b/>
          <w:kern w:val="2"/>
          <w:sz w:val="24"/>
          <w:szCs w:val="24"/>
          <w:lang w:eastAsia="ru-RU"/>
          <w14:ligatures w14:val="standardContextual"/>
        </w:rPr>
      </w:pPr>
    </w:p>
    <w:p w14:paraId="4D611AA1" w14:textId="77777777" w:rsidR="00C30941" w:rsidRPr="00C30941" w:rsidRDefault="00C30941" w:rsidP="00C30941">
      <w:pPr>
        <w:spacing w:after="0" w:line="240" w:lineRule="auto"/>
        <w:ind w:firstLine="142"/>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b/>
          <w:kern w:val="2"/>
          <w:sz w:val="24"/>
          <w:szCs w:val="24"/>
          <w:lang w:eastAsia="ru-RU"/>
          <w14:ligatures w14:val="standardContextual"/>
        </w:rPr>
        <w:t>Кровля:</w:t>
      </w:r>
    </w:p>
    <w:p w14:paraId="21477AF1" w14:textId="77777777" w:rsidR="00C30941" w:rsidRPr="00C30941" w:rsidRDefault="00C30941" w:rsidP="00C30941">
      <w:pPr>
        <w:spacing w:after="0" w:line="240" w:lineRule="auto"/>
        <w:ind w:firstLine="142"/>
        <w:rPr>
          <w:rFonts w:ascii="Times New Roman" w:eastAsia="Calibri" w:hAnsi="Times New Roman" w:cs="Times New Roman"/>
          <w:b/>
          <w:kern w:val="2"/>
          <w:sz w:val="24"/>
          <w:szCs w:val="24"/>
          <w:lang w:eastAsia="ru-RU"/>
          <w14:ligatures w14:val="standardContextual"/>
        </w:rPr>
      </w:pPr>
    </w:p>
    <w:p w14:paraId="4E442AF8" w14:textId="77777777" w:rsidR="00C30941" w:rsidRPr="00C30941" w:rsidRDefault="00C30941" w:rsidP="00C30941">
      <w:pPr>
        <w:numPr>
          <w:ilvl w:val="0"/>
          <w:numId w:val="17"/>
        </w:numPr>
        <w:spacing w:after="0" w:line="240" w:lineRule="auto"/>
        <w:ind w:left="1276" w:hanging="567"/>
        <w:contextualSpacing/>
        <w:jc w:val="both"/>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Демонтаж мягкой кровли </w:t>
      </w:r>
      <w:r w:rsidRPr="00C30941">
        <w:rPr>
          <w:rFonts w:ascii="Times New Roman" w:eastAsia="Calibri" w:hAnsi="Times New Roman" w:cs="Times New Roman"/>
          <w:b/>
          <w:kern w:val="2"/>
          <w:sz w:val="24"/>
          <w:szCs w:val="24"/>
          <w:lang w:eastAsia="ru-RU"/>
          <w14:ligatures w14:val="standardContextual"/>
        </w:rPr>
        <w:t>– 239,7 м</w:t>
      </w:r>
      <w:r w:rsidRPr="00C30941">
        <w:rPr>
          <w:rFonts w:ascii="Times New Roman" w:eastAsia="Calibri" w:hAnsi="Times New Roman" w:cs="Times New Roman"/>
          <w:b/>
          <w:kern w:val="2"/>
          <w:sz w:val="24"/>
          <w:szCs w:val="24"/>
          <w:vertAlign w:val="superscript"/>
          <w:lang w:eastAsia="ru-RU"/>
          <w14:ligatures w14:val="standardContextual"/>
        </w:rPr>
        <w:t>3</w:t>
      </w:r>
    </w:p>
    <w:p w14:paraId="28314782" w14:textId="77777777" w:rsidR="00C30941" w:rsidRPr="00C30941" w:rsidRDefault="00C30941" w:rsidP="00C30941">
      <w:pPr>
        <w:numPr>
          <w:ilvl w:val="0"/>
          <w:numId w:val="17"/>
        </w:numPr>
        <w:spacing w:after="0" w:line="240" w:lineRule="auto"/>
        <w:ind w:left="1276" w:hanging="567"/>
        <w:contextualSpacing/>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Ремонт стяжки </w:t>
      </w:r>
      <w:r w:rsidRPr="00C30941">
        <w:rPr>
          <w:rFonts w:ascii="Times New Roman" w:eastAsia="Calibri" w:hAnsi="Times New Roman" w:cs="Times New Roman"/>
          <w:b/>
          <w:kern w:val="2"/>
          <w:sz w:val="24"/>
          <w:szCs w:val="24"/>
          <w:lang w:eastAsia="ru-RU"/>
          <w14:ligatures w14:val="standardContextual"/>
        </w:rPr>
        <w:t>– 108 м</w:t>
      </w:r>
      <w:r w:rsidRPr="00C30941">
        <w:rPr>
          <w:rFonts w:ascii="Times New Roman" w:eastAsia="Calibri" w:hAnsi="Times New Roman" w:cs="Times New Roman"/>
          <w:b/>
          <w:kern w:val="2"/>
          <w:sz w:val="24"/>
          <w:szCs w:val="24"/>
          <w:vertAlign w:val="superscript"/>
          <w:lang w:eastAsia="ru-RU"/>
          <w14:ligatures w14:val="standardContextual"/>
        </w:rPr>
        <w:t>2</w:t>
      </w:r>
    </w:p>
    <w:p w14:paraId="059110C9" w14:textId="77777777" w:rsidR="00C30941" w:rsidRPr="00C30941" w:rsidRDefault="00C30941" w:rsidP="00C30941">
      <w:pPr>
        <w:numPr>
          <w:ilvl w:val="0"/>
          <w:numId w:val="17"/>
        </w:numPr>
        <w:spacing w:after="0" w:line="240" w:lineRule="auto"/>
        <w:ind w:left="1276" w:hanging="567"/>
        <w:contextualSpacing/>
        <w:jc w:val="both"/>
        <w:rPr>
          <w:rFonts w:ascii="Times New Roman" w:eastAsia="Calibri" w:hAnsi="Times New Roman" w:cs="Times New Roman"/>
          <w:b/>
          <w:kern w:val="2"/>
          <w:sz w:val="24"/>
          <w:szCs w:val="24"/>
          <w:lang w:eastAsia="ru-RU"/>
          <w14:ligatures w14:val="standardContextual"/>
        </w:rPr>
      </w:pPr>
      <w:proofErr w:type="spellStart"/>
      <w:r w:rsidRPr="00C30941">
        <w:rPr>
          <w:rFonts w:ascii="Times New Roman" w:eastAsia="Calibri" w:hAnsi="Times New Roman" w:cs="Times New Roman"/>
          <w:kern w:val="2"/>
          <w:sz w:val="24"/>
          <w:szCs w:val="24"/>
          <w:lang w:eastAsia="ru-RU"/>
          <w14:ligatures w14:val="standardContextual"/>
        </w:rPr>
        <w:t>Огрунтовка</w:t>
      </w:r>
      <w:proofErr w:type="spellEnd"/>
      <w:r w:rsidRPr="00C30941">
        <w:rPr>
          <w:rFonts w:ascii="Times New Roman" w:eastAsia="Calibri" w:hAnsi="Times New Roman" w:cs="Times New Roman"/>
          <w:kern w:val="2"/>
          <w:sz w:val="24"/>
          <w:szCs w:val="24"/>
          <w:lang w:eastAsia="ru-RU"/>
          <w14:ligatures w14:val="standardContextual"/>
        </w:rPr>
        <w:t xml:space="preserve"> стяжки и примыканий парапета </w:t>
      </w:r>
      <w:r w:rsidRPr="00C30941">
        <w:rPr>
          <w:rFonts w:ascii="Times New Roman" w:eastAsia="Calibri" w:hAnsi="Times New Roman" w:cs="Times New Roman"/>
          <w:b/>
          <w:kern w:val="2"/>
          <w:sz w:val="24"/>
          <w:szCs w:val="24"/>
          <w:lang w:eastAsia="ru-RU"/>
          <w14:ligatures w14:val="standardContextual"/>
        </w:rPr>
        <w:t>– 246 м</w:t>
      </w:r>
      <w:r w:rsidRPr="00C30941">
        <w:rPr>
          <w:rFonts w:ascii="Times New Roman" w:eastAsia="Calibri" w:hAnsi="Times New Roman" w:cs="Times New Roman"/>
          <w:b/>
          <w:kern w:val="2"/>
          <w:sz w:val="24"/>
          <w:szCs w:val="24"/>
          <w:vertAlign w:val="superscript"/>
          <w:lang w:eastAsia="ru-RU"/>
          <w14:ligatures w14:val="standardContextual"/>
        </w:rPr>
        <w:t>2</w:t>
      </w:r>
    </w:p>
    <w:p w14:paraId="293D983B" w14:textId="77777777" w:rsidR="00C30941" w:rsidRPr="00C30941" w:rsidRDefault="00C30941" w:rsidP="00C30941">
      <w:pPr>
        <w:numPr>
          <w:ilvl w:val="0"/>
          <w:numId w:val="17"/>
        </w:numPr>
        <w:spacing w:after="0" w:line="240" w:lineRule="auto"/>
        <w:ind w:left="1276" w:hanging="567"/>
        <w:contextualSpacing/>
        <w:jc w:val="both"/>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мягкой кровли и примыканий в 2 слоя </w:t>
      </w:r>
      <w:r w:rsidRPr="00C30941">
        <w:rPr>
          <w:rFonts w:ascii="Times New Roman" w:eastAsia="Calibri" w:hAnsi="Times New Roman" w:cs="Times New Roman"/>
          <w:b/>
          <w:kern w:val="2"/>
          <w:sz w:val="24"/>
          <w:szCs w:val="24"/>
          <w:lang w:eastAsia="ru-RU"/>
          <w14:ligatures w14:val="standardContextual"/>
        </w:rPr>
        <w:t>– 246 м</w:t>
      </w:r>
      <w:r w:rsidRPr="00C30941">
        <w:rPr>
          <w:rFonts w:ascii="Times New Roman" w:eastAsia="Calibri" w:hAnsi="Times New Roman" w:cs="Times New Roman"/>
          <w:b/>
          <w:kern w:val="2"/>
          <w:sz w:val="24"/>
          <w:szCs w:val="24"/>
          <w:vertAlign w:val="superscript"/>
          <w:lang w:eastAsia="ru-RU"/>
          <w14:ligatures w14:val="standardContextual"/>
        </w:rPr>
        <w:t>2</w:t>
      </w:r>
    </w:p>
    <w:p w14:paraId="3B05E587" w14:textId="77777777" w:rsidR="00C30941" w:rsidRPr="00C30941" w:rsidRDefault="00C30941" w:rsidP="00C30941">
      <w:pPr>
        <w:numPr>
          <w:ilvl w:val="0"/>
          <w:numId w:val="17"/>
        </w:numPr>
        <w:spacing w:after="0" w:line="240" w:lineRule="auto"/>
        <w:ind w:left="1276" w:hanging="567"/>
        <w:contextualSpacing/>
        <w:jc w:val="both"/>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Установка карнизных отливов из оцинкованной стали </w:t>
      </w:r>
      <w:r w:rsidRPr="00C30941">
        <w:rPr>
          <w:rFonts w:ascii="Times New Roman" w:eastAsia="Calibri" w:hAnsi="Times New Roman" w:cs="Times New Roman"/>
          <w:b/>
          <w:kern w:val="2"/>
          <w:sz w:val="24"/>
          <w:szCs w:val="24"/>
          <w:lang w:eastAsia="ru-RU"/>
          <w14:ligatures w14:val="standardContextual"/>
        </w:rPr>
        <w:t>– 46 м</w:t>
      </w:r>
      <w:r w:rsidRPr="00C30941">
        <w:rPr>
          <w:rFonts w:ascii="Times New Roman" w:eastAsia="Calibri" w:hAnsi="Times New Roman" w:cs="Times New Roman"/>
          <w:b/>
          <w:kern w:val="2"/>
          <w:sz w:val="24"/>
          <w:szCs w:val="24"/>
          <w:vertAlign w:val="superscript"/>
          <w:lang w:eastAsia="ru-RU"/>
          <w14:ligatures w14:val="standardContextual"/>
        </w:rPr>
        <w:t>2</w:t>
      </w:r>
    </w:p>
    <w:p w14:paraId="6C433A91" w14:textId="77777777" w:rsidR="00C30941" w:rsidRPr="00C30941" w:rsidRDefault="00C30941" w:rsidP="00C30941">
      <w:pPr>
        <w:numPr>
          <w:ilvl w:val="0"/>
          <w:numId w:val="17"/>
        </w:numPr>
        <w:spacing w:after="0" w:line="240" w:lineRule="auto"/>
        <w:ind w:left="1276" w:hanging="567"/>
        <w:contextualSpacing/>
        <w:jc w:val="both"/>
        <w:rPr>
          <w:rFonts w:ascii="Times New Roman" w:eastAsia="Calibri" w:hAnsi="Times New Roman" w:cs="Times New Roman"/>
          <w:b/>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Установка парапетных отливов </w:t>
      </w:r>
      <w:r w:rsidRPr="00C30941">
        <w:rPr>
          <w:rFonts w:ascii="Times New Roman" w:eastAsia="Calibri" w:hAnsi="Times New Roman" w:cs="Times New Roman"/>
          <w:b/>
          <w:kern w:val="2"/>
          <w:sz w:val="24"/>
          <w:szCs w:val="24"/>
          <w:lang w:eastAsia="ru-RU"/>
          <w14:ligatures w14:val="standardContextual"/>
        </w:rPr>
        <w:t>– 40 м</w:t>
      </w:r>
      <w:r w:rsidRPr="00C30941">
        <w:rPr>
          <w:rFonts w:ascii="Times New Roman" w:eastAsia="Calibri" w:hAnsi="Times New Roman" w:cs="Times New Roman"/>
          <w:b/>
          <w:kern w:val="2"/>
          <w:sz w:val="24"/>
          <w:szCs w:val="24"/>
          <w:vertAlign w:val="superscript"/>
          <w:lang w:eastAsia="ru-RU"/>
          <w14:ligatures w14:val="standardContextual"/>
        </w:rPr>
        <w:t>2</w:t>
      </w:r>
    </w:p>
    <w:p w14:paraId="6A2AB44D" w14:textId="77777777" w:rsidR="00C30941" w:rsidRPr="00C30941" w:rsidRDefault="00C30941" w:rsidP="00C30941">
      <w:pPr>
        <w:numPr>
          <w:ilvl w:val="0"/>
          <w:numId w:val="17"/>
        </w:numPr>
        <w:spacing w:after="0" w:line="240" w:lineRule="auto"/>
        <w:ind w:left="1276" w:hanging="567"/>
        <w:contextualSpacing/>
        <w:jc w:val="both"/>
        <w:rPr>
          <w:rFonts w:ascii="Times New Roman" w:eastAsia="Calibri" w:hAnsi="Times New Roman" w:cs="Times New Roman"/>
          <w:kern w:val="2"/>
          <w:sz w:val="24"/>
          <w:szCs w:val="24"/>
          <w:lang w:eastAsia="ru-RU"/>
          <w14:ligatures w14:val="standardContextual"/>
        </w:rPr>
      </w:pPr>
      <w:r w:rsidRPr="00C30941">
        <w:rPr>
          <w:rFonts w:ascii="Times New Roman" w:eastAsia="Calibri" w:hAnsi="Times New Roman" w:cs="Times New Roman"/>
          <w:kern w:val="2"/>
          <w:sz w:val="24"/>
          <w:szCs w:val="24"/>
          <w:lang w:eastAsia="ru-RU"/>
          <w14:ligatures w14:val="standardContextual"/>
        </w:rPr>
        <w:t xml:space="preserve">Устройство планки парапета из оцинкованной стали </w:t>
      </w:r>
      <w:r w:rsidRPr="00C30941">
        <w:rPr>
          <w:rFonts w:ascii="Times New Roman" w:eastAsia="Calibri" w:hAnsi="Times New Roman" w:cs="Times New Roman"/>
          <w:b/>
          <w:kern w:val="2"/>
          <w:sz w:val="24"/>
          <w:szCs w:val="24"/>
          <w:lang w:eastAsia="ru-RU"/>
          <w14:ligatures w14:val="standardContextual"/>
        </w:rPr>
        <w:t>– 7,92 м</w:t>
      </w:r>
      <w:r w:rsidRPr="00C30941">
        <w:rPr>
          <w:rFonts w:ascii="Times New Roman" w:eastAsia="Calibri" w:hAnsi="Times New Roman" w:cs="Times New Roman"/>
          <w:b/>
          <w:kern w:val="2"/>
          <w:sz w:val="24"/>
          <w:szCs w:val="24"/>
          <w:vertAlign w:val="superscript"/>
          <w:lang w:eastAsia="ru-RU"/>
          <w14:ligatures w14:val="standardContextual"/>
        </w:rPr>
        <w:t>2</w:t>
      </w:r>
    </w:p>
    <w:p w14:paraId="0353CFE8" w14:textId="77777777" w:rsidR="00C30941" w:rsidRPr="00C30941" w:rsidRDefault="00C30941" w:rsidP="00C30941">
      <w:pPr>
        <w:spacing w:after="0" w:line="240" w:lineRule="auto"/>
        <w:jc w:val="both"/>
        <w:rPr>
          <w:rFonts w:ascii="Times New Roman" w:eastAsia="Calibri" w:hAnsi="Times New Roman" w:cs="Times New Roman"/>
          <w:kern w:val="2"/>
          <w:sz w:val="24"/>
          <w:szCs w:val="24"/>
          <w:lang w:eastAsia="ru-RU"/>
          <w14:ligatures w14:val="standardContextual"/>
        </w:rPr>
      </w:pPr>
    </w:p>
    <w:p w14:paraId="415BBA44" w14:textId="77777777" w:rsidR="00C30941" w:rsidRPr="00C30941" w:rsidRDefault="00C30941" w:rsidP="00C30941">
      <w:pPr>
        <w:spacing w:after="0" w:line="240" w:lineRule="auto"/>
        <w:ind w:left="851"/>
        <w:contextualSpacing/>
        <w:jc w:val="both"/>
        <w:rPr>
          <w:rFonts w:ascii="Times New Roman" w:eastAsia="Calibri" w:hAnsi="Times New Roman" w:cs="Times New Roman"/>
          <w:kern w:val="2"/>
          <w:sz w:val="24"/>
          <w:szCs w:val="24"/>
          <w:lang w:eastAsia="ru-RU"/>
          <w14:ligatures w14:val="standardContextu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707"/>
      </w:tblGrid>
      <w:tr w:rsidR="00C30941" w:rsidRPr="00C30941" w14:paraId="41486DFD" w14:textId="77777777" w:rsidTr="00962DAE">
        <w:tc>
          <w:tcPr>
            <w:tcW w:w="5012" w:type="dxa"/>
          </w:tcPr>
          <w:p w14:paraId="7705AB61" w14:textId="77777777" w:rsidR="00C30941" w:rsidRPr="00C30941" w:rsidRDefault="00C30941" w:rsidP="00C30941">
            <w:pPr>
              <w:spacing w:line="140" w:lineRule="atLeast"/>
              <w:ind w:left="41" w:hanging="41"/>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Заказчик:</w:t>
            </w:r>
          </w:p>
          <w:p w14:paraId="2F8C8F91" w14:textId="77777777" w:rsidR="00C30941" w:rsidRPr="00C30941" w:rsidRDefault="00C30941" w:rsidP="00C30941">
            <w:pPr>
              <w:spacing w:line="140" w:lineRule="atLeast"/>
              <w:ind w:left="41" w:hanging="41"/>
              <w:jc w:val="both"/>
              <w:rPr>
                <w:rFonts w:ascii="Times New Roman" w:eastAsia="Times New Roman" w:hAnsi="Times New Roman" w:cs="Times New Roman"/>
                <w:sz w:val="24"/>
                <w:szCs w:val="24"/>
                <w:lang w:eastAsia="ru-RU"/>
              </w:rPr>
            </w:pPr>
          </w:p>
          <w:p w14:paraId="3E6C73BC" w14:textId="77777777" w:rsidR="00C30941" w:rsidRPr="00C30941" w:rsidRDefault="00C30941" w:rsidP="00C30941">
            <w:pPr>
              <w:spacing w:line="240" w:lineRule="atLeast"/>
              <w:contextualSpacing/>
              <w:rPr>
                <w:rFonts w:ascii="Times New Roman" w:eastAsia="Times New Roman" w:hAnsi="Times New Roman" w:cs="Times New Roman"/>
                <w:bCs/>
                <w:iCs/>
                <w:sz w:val="24"/>
                <w:szCs w:val="24"/>
                <w:lang w:eastAsia="x-none"/>
              </w:rPr>
            </w:pPr>
            <w:r w:rsidRPr="00C30941">
              <w:rPr>
                <w:rFonts w:ascii="Times New Roman" w:eastAsia="Times New Roman" w:hAnsi="Times New Roman" w:cs="Times New Roman"/>
                <w:bCs/>
                <w:sz w:val="24"/>
                <w:szCs w:val="24"/>
                <w:lang w:eastAsia="x-none"/>
              </w:rPr>
              <w:t xml:space="preserve">ГУП </w:t>
            </w:r>
            <w:r w:rsidRPr="00C30941">
              <w:rPr>
                <w:rFonts w:ascii="Times New Roman" w:eastAsia="Times New Roman" w:hAnsi="Times New Roman" w:cs="Times New Roman"/>
                <w:bCs/>
                <w:iCs/>
                <w:sz w:val="24"/>
                <w:szCs w:val="24"/>
                <w:lang w:val="x-none" w:eastAsia="x-none"/>
              </w:rPr>
              <w:t>«Водоснабжение и водоотведение»</w:t>
            </w:r>
          </w:p>
          <w:p w14:paraId="61A0C6C4"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г. Тирасполь, ул. Луначарского, 9                        </w:t>
            </w:r>
          </w:p>
          <w:p w14:paraId="6FF63460"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р/с </w:t>
            </w:r>
            <w:r w:rsidRPr="00C30941">
              <w:rPr>
                <w:rFonts w:ascii="Times New Roman" w:eastAsia="Times New Roman" w:hAnsi="Times New Roman" w:cs="Times New Roman"/>
                <w:bCs/>
                <w:iCs/>
                <w:sz w:val="24"/>
                <w:szCs w:val="24"/>
                <w:lang w:eastAsia="ru-RU"/>
              </w:rPr>
              <w:t>2211290000000052</w:t>
            </w:r>
          </w:p>
          <w:p w14:paraId="53444BA6"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в ЗАО «Приднестровский Сбербанк» КУБ 29</w:t>
            </w:r>
          </w:p>
          <w:p w14:paraId="7E16F40C"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ф/к 0200045198, </w:t>
            </w:r>
            <w:proofErr w:type="spellStart"/>
            <w:r w:rsidRPr="00C30941">
              <w:rPr>
                <w:rFonts w:ascii="Times New Roman" w:eastAsia="Times New Roman" w:hAnsi="Times New Roman" w:cs="Times New Roman"/>
                <w:sz w:val="24"/>
                <w:szCs w:val="24"/>
                <w:lang w:eastAsia="ru-RU"/>
              </w:rPr>
              <w:t>кор</w:t>
            </w:r>
            <w:proofErr w:type="spellEnd"/>
            <w:r w:rsidRPr="00C30941">
              <w:rPr>
                <w:rFonts w:ascii="Times New Roman" w:eastAsia="Times New Roman" w:hAnsi="Times New Roman" w:cs="Times New Roman"/>
                <w:sz w:val="24"/>
                <w:szCs w:val="24"/>
                <w:lang w:eastAsia="ru-RU"/>
              </w:rPr>
              <w:t>. счет 20210000094</w:t>
            </w:r>
          </w:p>
          <w:p w14:paraId="519D5AE8"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тел. 0 (533) 9-33-97</w:t>
            </w:r>
          </w:p>
          <w:p w14:paraId="1CB55B83"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p>
          <w:p w14:paraId="74847346"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p>
          <w:p w14:paraId="18473799"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Генеральный директор</w:t>
            </w:r>
          </w:p>
          <w:p w14:paraId="7F2CA319"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p>
          <w:p w14:paraId="6E79F0F6" w14:textId="77777777" w:rsidR="00C30941" w:rsidRPr="00C30941" w:rsidRDefault="00C30941" w:rsidP="00C30941">
            <w:pPr>
              <w:spacing w:line="240" w:lineRule="atLeast"/>
              <w:contextualSpacing/>
              <w:jc w:val="both"/>
              <w:rPr>
                <w:rFonts w:ascii="Times New Roman" w:eastAsia="Times New Roman" w:hAnsi="Times New Roman" w:cs="Times New Roman"/>
                <w:spacing w:val="-4"/>
                <w:sz w:val="24"/>
                <w:szCs w:val="24"/>
                <w:lang w:val="x-none" w:eastAsia="x-none"/>
              </w:rPr>
            </w:pPr>
            <w:r w:rsidRPr="00C30941">
              <w:rPr>
                <w:rFonts w:ascii="Times New Roman" w:eastAsia="Times New Roman" w:hAnsi="Times New Roman" w:cs="Times New Roman"/>
                <w:sz w:val="24"/>
                <w:szCs w:val="24"/>
                <w:lang w:val="x-none" w:eastAsia="x-none"/>
              </w:rPr>
              <w:t>__________________</w:t>
            </w:r>
            <w:r w:rsidRPr="00C30941">
              <w:rPr>
                <w:rFonts w:ascii="Times New Roman" w:eastAsia="Times New Roman" w:hAnsi="Times New Roman" w:cs="Times New Roman"/>
                <w:spacing w:val="-4"/>
                <w:sz w:val="24"/>
                <w:szCs w:val="24"/>
                <w:lang w:val="x-none" w:eastAsia="x-none"/>
              </w:rPr>
              <w:t xml:space="preserve"> В. П. </w:t>
            </w:r>
            <w:proofErr w:type="spellStart"/>
            <w:r w:rsidRPr="00C30941">
              <w:rPr>
                <w:rFonts w:ascii="Times New Roman" w:eastAsia="Times New Roman" w:hAnsi="Times New Roman" w:cs="Times New Roman"/>
                <w:spacing w:val="-4"/>
                <w:sz w:val="24"/>
                <w:szCs w:val="24"/>
                <w:lang w:val="x-none" w:eastAsia="x-none"/>
              </w:rPr>
              <w:t>Ботнарь</w:t>
            </w:r>
            <w:proofErr w:type="spellEnd"/>
          </w:p>
          <w:p w14:paraId="571E095F" w14:textId="77777777" w:rsidR="00C30941" w:rsidRPr="00C30941" w:rsidRDefault="00C30941" w:rsidP="00C30941">
            <w:pPr>
              <w:spacing w:line="140" w:lineRule="atLeast"/>
              <w:jc w:val="both"/>
              <w:rPr>
                <w:rFonts w:ascii="Times New Roman" w:eastAsia="Times New Roman" w:hAnsi="Times New Roman" w:cs="Times New Roman"/>
                <w:sz w:val="24"/>
                <w:szCs w:val="24"/>
                <w:lang w:eastAsia="ru-RU"/>
              </w:rPr>
            </w:pPr>
          </w:p>
        </w:tc>
        <w:tc>
          <w:tcPr>
            <w:tcW w:w="5012" w:type="dxa"/>
          </w:tcPr>
          <w:p w14:paraId="365A7307"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Подрядчик:</w:t>
            </w:r>
          </w:p>
          <w:p w14:paraId="46FBB480"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val="x-none" w:eastAsia="x-none"/>
              </w:rPr>
            </w:pPr>
          </w:p>
        </w:tc>
      </w:tr>
    </w:tbl>
    <w:p w14:paraId="12B0546F"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p w14:paraId="11A3F1C8"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p w14:paraId="597F35C2"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p w14:paraId="003E44D9"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p w14:paraId="6FE3E57D"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p w14:paraId="14E7D025"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p w14:paraId="1C28D451"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p w14:paraId="6565D5BB"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p w14:paraId="0EC54A84"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p w14:paraId="41C86CCA"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p w14:paraId="41025C1F"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p w14:paraId="1294E9D4"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p w14:paraId="75DB3850"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p w14:paraId="760C4E25"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p w14:paraId="12F6510D"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lastRenderedPageBreak/>
        <w:t>Приложение № 4</w:t>
      </w:r>
    </w:p>
    <w:p w14:paraId="0E902496"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к Контракту на выполнение </w:t>
      </w:r>
    </w:p>
    <w:p w14:paraId="4AD83F32"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подрядных работ № ________ от ____________</w:t>
      </w:r>
    </w:p>
    <w:p w14:paraId="64FD3D8C" w14:textId="77777777" w:rsidR="00C30941" w:rsidRPr="00C30941" w:rsidRDefault="00C30941" w:rsidP="00C30941">
      <w:pPr>
        <w:spacing w:after="0" w:line="240" w:lineRule="auto"/>
        <w:jc w:val="right"/>
        <w:rPr>
          <w:rFonts w:ascii="Times New Roman" w:eastAsia="Times New Roman" w:hAnsi="Times New Roman" w:cs="Times New Roman"/>
          <w:sz w:val="24"/>
          <w:szCs w:val="24"/>
          <w:lang w:eastAsia="ru-RU"/>
        </w:rPr>
      </w:pPr>
    </w:p>
    <w:p w14:paraId="622F22A3" w14:textId="77777777" w:rsidR="00C30941" w:rsidRPr="00C30941" w:rsidRDefault="00C30941" w:rsidP="00C30941">
      <w:pPr>
        <w:spacing w:after="0" w:line="240" w:lineRule="auto"/>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Расценки на работы по ремонту мягких кровель на объектах ГУП «Водоснабжение и водоотведение» в г. Тирасполь</w:t>
      </w:r>
    </w:p>
    <w:p w14:paraId="4550ADF1"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tbl>
      <w:tblPr>
        <w:tblStyle w:val="a3"/>
        <w:tblW w:w="10490" w:type="dxa"/>
        <w:tblInd w:w="-856" w:type="dxa"/>
        <w:tblLayout w:type="fixed"/>
        <w:tblLook w:val="04A0" w:firstRow="1" w:lastRow="0" w:firstColumn="1" w:lastColumn="0" w:noHBand="0" w:noVBand="1"/>
      </w:tblPr>
      <w:tblGrid>
        <w:gridCol w:w="851"/>
        <w:gridCol w:w="567"/>
        <w:gridCol w:w="4111"/>
        <w:gridCol w:w="851"/>
        <w:gridCol w:w="708"/>
        <w:gridCol w:w="1560"/>
        <w:gridCol w:w="1842"/>
      </w:tblGrid>
      <w:tr w:rsidR="00C30941" w:rsidRPr="00C30941" w14:paraId="4C6570A2" w14:textId="77777777" w:rsidTr="00962DAE">
        <w:tc>
          <w:tcPr>
            <w:tcW w:w="851" w:type="dxa"/>
          </w:tcPr>
          <w:p w14:paraId="432DD184" w14:textId="77777777" w:rsidR="00C30941" w:rsidRPr="00C30941" w:rsidRDefault="00C30941" w:rsidP="00C30941">
            <w:pPr>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п/п лота</w:t>
            </w:r>
          </w:p>
        </w:tc>
        <w:tc>
          <w:tcPr>
            <w:tcW w:w="567" w:type="dxa"/>
          </w:tcPr>
          <w:p w14:paraId="4FCB7C0F" w14:textId="77777777" w:rsidR="00C30941" w:rsidRPr="00C30941" w:rsidRDefault="00C30941" w:rsidP="00C30941">
            <w:pPr>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п/п</w:t>
            </w:r>
          </w:p>
        </w:tc>
        <w:tc>
          <w:tcPr>
            <w:tcW w:w="4111" w:type="dxa"/>
          </w:tcPr>
          <w:p w14:paraId="4C6333C0" w14:textId="77777777" w:rsidR="00C30941" w:rsidRPr="00C30941" w:rsidRDefault="00C30941" w:rsidP="00C30941">
            <w:pPr>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Наименование и основные характеристики объекта закупки</w:t>
            </w:r>
          </w:p>
        </w:tc>
        <w:tc>
          <w:tcPr>
            <w:tcW w:w="851" w:type="dxa"/>
          </w:tcPr>
          <w:p w14:paraId="14C52099" w14:textId="77777777" w:rsidR="00C30941" w:rsidRPr="00C30941" w:rsidRDefault="00C30941" w:rsidP="00C30941">
            <w:pPr>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Ед. изм.</w:t>
            </w:r>
          </w:p>
        </w:tc>
        <w:tc>
          <w:tcPr>
            <w:tcW w:w="708" w:type="dxa"/>
          </w:tcPr>
          <w:p w14:paraId="69804ADF" w14:textId="77777777" w:rsidR="00C30941" w:rsidRPr="00C30941" w:rsidRDefault="00C30941" w:rsidP="00C30941">
            <w:pPr>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Кол-во</w:t>
            </w:r>
          </w:p>
        </w:tc>
        <w:tc>
          <w:tcPr>
            <w:tcW w:w="1560" w:type="dxa"/>
          </w:tcPr>
          <w:p w14:paraId="79C53D2D" w14:textId="77777777" w:rsidR="00C30941" w:rsidRPr="00C30941" w:rsidRDefault="00C30941" w:rsidP="00C30941">
            <w:pPr>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Цена за ед. Работ</w:t>
            </w:r>
          </w:p>
        </w:tc>
        <w:tc>
          <w:tcPr>
            <w:tcW w:w="1842" w:type="dxa"/>
          </w:tcPr>
          <w:p w14:paraId="1EC8E455" w14:textId="77777777" w:rsidR="00C30941" w:rsidRPr="00C30941" w:rsidRDefault="00C30941" w:rsidP="00C30941">
            <w:pPr>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Начальная</w:t>
            </w:r>
          </w:p>
          <w:p w14:paraId="1BEC4375" w14:textId="77777777" w:rsidR="00C30941" w:rsidRPr="00C30941" w:rsidRDefault="00C30941" w:rsidP="00C30941">
            <w:pPr>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(максимальная)</w:t>
            </w:r>
          </w:p>
          <w:p w14:paraId="51E4AA48" w14:textId="77777777" w:rsidR="00C30941" w:rsidRPr="00C30941" w:rsidRDefault="00C30941" w:rsidP="00C30941">
            <w:pPr>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цена контракта</w:t>
            </w:r>
          </w:p>
        </w:tc>
      </w:tr>
      <w:tr w:rsidR="00C30941" w:rsidRPr="00C30941" w14:paraId="6F4F37D3" w14:textId="77777777" w:rsidTr="00962DAE">
        <w:tc>
          <w:tcPr>
            <w:tcW w:w="851" w:type="dxa"/>
            <w:vAlign w:val="center"/>
          </w:tcPr>
          <w:p w14:paraId="6A9EE6F1"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567" w:type="dxa"/>
            <w:vAlign w:val="center"/>
          </w:tcPr>
          <w:p w14:paraId="6D0EA18F"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w:t>
            </w:r>
          </w:p>
        </w:tc>
        <w:tc>
          <w:tcPr>
            <w:tcW w:w="4111" w:type="dxa"/>
          </w:tcPr>
          <w:p w14:paraId="6558EE5F"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Кирпичная кладка карниза</w:t>
            </w:r>
          </w:p>
        </w:tc>
        <w:tc>
          <w:tcPr>
            <w:tcW w:w="851" w:type="dxa"/>
            <w:vAlign w:val="center"/>
          </w:tcPr>
          <w:p w14:paraId="1FBDA36E"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м</w:t>
            </w:r>
            <w:r w:rsidRPr="00C30941">
              <w:rPr>
                <w:rFonts w:ascii="Times New Roman" w:eastAsia="Times New Roman" w:hAnsi="Times New Roman" w:cs="Times New Roman"/>
                <w:sz w:val="24"/>
                <w:szCs w:val="24"/>
                <w:vertAlign w:val="superscript"/>
                <w:lang w:eastAsia="ru-RU"/>
              </w:rPr>
              <w:t>3</w:t>
            </w:r>
          </w:p>
        </w:tc>
        <w:tc>
          <w:tcPr>
            <w:tcW w:w="708" w:type="dxa"/>
            <w:vAlign w:val="center"/>
          </w:tcPr>
          <w:p w14:paraId="49338289"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1</w:t>
            </w:r>
          </w:p>
        </w:tc>
        <w:tc>
          <w:tcPr>
            <w:tcW w:w="1560" w:type="dxa"/>
            <w:vAlign w:val="center"/>
          </w:tcPr>
          <w:p w14:paraId="582397DC"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842" w:type="dxa"/>
            <w:vAlign w:val="center"/>
          </w:tcPr>
          <w:p w14:paraId="6885C7CF"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C30941" w:rsidRPr="00C30941" w14:paraId="13F6FE90" w14:textId="77777777" w:rsidTr="00962DAE">
        <w:tc>
          <w:tcPr>
            <w:tcW w:w="851" w:type="dxa"/>
            <w:vAlign w:val="center"/>
          </w:tcPr>
          <w:p w14:paraId="4D1D7B82"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567" w:type="dxa"/>
            <w:vAlign w:val="center"/>
          </w:tcPr>
          <w:p w14:paraId="7F180CC1"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2</w:t>
            </w:r>
          </w:p>
        </w:tc>
        <w:tc>
          <w:tcPr>
            <w:tcW w:w="4111" w:type="dxa"/>
          </w:tcPr>
          <w:p w14:paraId="58AE42D8"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Шпатлевка парапета</w:t>
            </w:r>
          </w:p>
        </w:tc>
        <w:tc>
          <w:tcPr>
            <w:tcW w:w="851" w:type="dxa"/>
            <w:vAlign w:val="center"/>
          </w:tcPr>
          <w:p w14:paraId="304746B1"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м</w:t>
            </w:r>
            <w:r w:rsidRPr="00C30941">
              <w:rPr>
                <w:rFonts w:ascii="Times New Roman" w:eastAsia="Times New Roman" w:hAnsi="Times New Roman" w:cs="Times New Roman"/>
                <w:sz w:val="24"/>
                <w:szCs w:val="24"/>
                <w:vertAlign w:val="superscript"/>
                <w:lang w:eastAsia="ru-RU"/>
              </w:rPr>
              <w:t>2</w:t>
            </w:r>
          </w:p>
        </w:tc>
        <w:tc>
          <w:tcPr>
            <w:tcW w:w="708" w:type="dxa"/>
            <w:vAlign w:val="center"/>
          </w:tcPr>
          <w:p w14:paraId="396FAF32"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1</w:t>
            </w:r>
          </w:p>
        </w:tc>
        <w:tc>
          <w:tcPr>
            <w:tcW w:w="1560" w:type="dxa"/>
            <w:vAlign w:val="center"/>
          </w:tcPr>
          <w:p w14:paraId="0CA0E22A"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842" w:type="dxa"/>
            <w:vAlign w:val="center"/>
          </w:tcPr>
          <w:p w14:paraId="1311264C"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C30941" w:rsidRPr="00C30941" w14:paraId="77A29A85" w14:textId="77777777" w:rsidTr="00962DAE">
        <w:tc>
          <w:tcPr>
            <w:tcW w:w="851" w:type="dxa"/>
            <w:vAlign w:val="center"/>
          </w:tcPr>
          <w:p w14:paraId="0590A2B2"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567" w:type="dxa"/>
            <w:vAlign w:val="center"/>
          </w:tcPr>
          <w:p w14:paraId="18BE4BFA"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3</w:t>
            </w:r>
          </w:p>
        </w:tc>
        <w:tc>
          <w:tcPr>
            <w:tcW w:w="4111" w:type="dxa"/>
          </w:tcPr>
          <w:p w14:paraId="577569F8"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Демонтаж отливов карниза</w:t>
            </w:r>
          </w:p>
        </w:tc>
        <w:tc>
          <w:tcPr>
            <w:tcW w:w="851" w:type="dxa"/>
            <w:vAlign w:val="center"/>
          </w:tcPr>
          <w:p w14:paraId="4E6F391E"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м</w:t>
            </w:r>
            <w:r w:rsidRPr="00C30941">
              <w:rPr>
                <w:rFonts w:ascii="Times New Roman" w:eastAsia="Times New Roman" w:hAnsi="Times New Roman" w:cs="Times New Roman"/>
                <w:sz w:val="24"/>
                <w:szCs w:val="24"/>
                <w:vertAlign w:val="superscript"/>
                <w:lang w:eastAsia="ru-RU"/>
              </w:rPr>
              <w:t>2</w:t>
            </w:r>
          </w:p>
        </w:tc>
        <w:tc>
          <w:tcPr>
            <w:tcW w:w="708" w:type="dxa"/>
            <w:vAlign w:val="center"/>
          </w:tcPr>
          <w:p w14:paraId="1BEF0E90"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1</w:t>
            </w:r>
          </w:p>
        </w:tc>
        <w:tc>
          <w:tcPr>
            <w:tcW w:w="1560" w:type="dxa"/>
            <w:vAlign w:val="center"/>
          </w:tcPr>
          <w:p w14:paraId="3D0E7BE9"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842" w:type="dxa"/>
            <w:vAlign w:val="center"/>
          </w:tcPr>
          <w:p w14:paraId="6FB46C10"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C30941" w:rsidRPr="00C30941" w14:paraId="7547921A" w14:textId="77777777" w:rsidTr="00962DAE">
        <w:tc>
          <w:tcPr>
            <w:tcW w:w="851" w:type="dxa"/>
            <w:vAlign w:val="center"/>
          </w:tcPr>
          <w:p w14:paraId="340ED222"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567" w:type="dxa"/>
            <w:vAlign w:val="center"/>
          </w:tcPr>
          <w:p w14:paraId="37A038E5"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4</w:t>
            </w:r>
          </w:p>
        </w:tc>
        <w:tc>
          <w:tcPr>
            <w:tcW w:w="4111" w:type="dxa"/>
          </w:tcPr>
          <w:p w14:paraId="18B37B2A"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Устройство отливов карниза</w:t>
            </w:r>
          </w:p>
        </w:tc>
        <w:tc>
          <w:tcPr>
            <w:tcW w:w="851" w:type="dxa"/>
            <w:vAlign w:val="center"/>
          </w:tcPr>
          <w:p w14:paraId="3888C928"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color w:val="000000"/>
                <w:sz w:val="24"/>
                <w:szCs w:val="24"/>
                <w:lang w:eastAsia="ru-RU"/>
              </w:rPr>
              <w:t>м</w:t>
            </w:r>
            <w:r w:rsidRPr="00C30941">
              <w:rPr>
                <w:rFonts w:ascii="Times New Roman" w:eastAsia="Times New Roman" w:hAnsi="Times New Roman" w:cs="Times New Roman"/>
                <w:color w:val="000000"/>
                <w:sz w:val="24"/>
                <w:szCs w:val="24"/>
                <w:vertAlign w:val="superscript"/>
                <w:lang w:eastAsia="ru-RU"/>
              </w:rPr>
              <w:t>2</w:t>
            </w:r>
          </w:p>
        </w:tc>
        <w:tc>
          <w:tcPr>
            <w:tcW w:w="708" w:type="dxa"/>
            <w:vAlign w:val="center"/>
          </w:tcPr>
          <w:p w14:paraId="7299E7A2"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1</w:t>
            </w:r>
          </w:p>
        </w:tc>
        <w:tc>
          <w:tcPr>
            <w:tcW w:w="1560" w:type="dxa"/>
            <w:vAlign w:val="center"/>
          </w:tcPr>
          <w:p w14:paraId="15582578"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842" w:type="dxa"/>
            <w:vAlign w:val="center"/>
          </w:tcPr>
          <w:p w14:paraId="71A22A8F"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C30941" w:rsidRPr="00C30941" w14:paraId="0B009A07" w14:textId="77777777" w:rsidTr="00962DAE">
        <w:tc>
          <w:tcPr>
            <w:tcW w:w="851" w:type="dxa"/>
            <w:vAlign w:val="center"/>
          </w:tcPr>
          <w:p w14:paraId="55BCEDD9"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567" w:type="dxa"/>
            <w:vAlign w:val="center"/>
          </w:tcPr>
          <w:p w14:paraId="4BFD8828"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5</w:t>
            </w:r>
          </w:p>
        </w:tc>
        <w:tc>
          <w:tcPr>
            <w:tcW w:w="4111" w:type="dxa"/>
          </w:tcPr>
          <w:p w14:paraId="585D36B4"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Демонтаж отливов парапета</w:t>
            </w:r>
          </w:p>
        </w:tc>
        <w:tc>
          <w:tcPr>
            <w:tcW w:w="851" w:type="dxa"/>
            <w:vAlign w:val="center"/>
          </w:tcPr>
          <w:p w14:paraId="0B087EDF"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м</w:t>
            </w:r>
            <w:r w:rsidRPr="00C30941">
              <w:rPr>
                <w:rFonts w:ascii="Times New Roman" w:eastAsia="Times New Roman" w:hAnsi="Times New Roman" w:cs="Times New Roman"/>
                <w:sz w:val="24"/>
                <w:szCs w:val="24"/>
                <w:vertAlign w:val="superscript"/>
                <w:lang w:eastAsia="ru-RU"/>
              </w:rPr>
              <w:t>2</w:t>
            </w:r>
          </w:p>
        </w:tc>
        <w:tc>
          <w:tcPr>
            <w:tcW w:w="708" w:type="dxa"/>
            <w:vAlign w:val="center"/>
          </w:tcPr>
          <w:p w14:paraId="5FF7DE91"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1</w:t>
            </w:r>
          </w:p>
        </w:tc>
        <w:tc>
          <w:tcPr>
            <w:tcW w:w="1560" w:type="dxa"/>
            <w:vAlign w:val="center"/>
          </w:tcPr>
          <w:p w14:paraId="43224B4D"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842" w:type="dxa"/>
            <w:vAlign w:val="center"/>
          </w:tcPr>
          <w:p w14:paraId="15AF8EA9"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C30941" w:rsidRPr="00C30941" w14:paraId="57CB06F6" w14:textId="77777777" w:rsidTr="00962DAE">
        <w:tc>
          <w:tcPr>
            <w:tcW w:w="851" w:type="dxa"/>
            <w:vAlign w:val="center"/>
          </w:tcPr>
          <w:p w14:paraId="3121AD99"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567" w:type="dxa"/>
            <w:vAlign w:val="center"/>
          </w:tcPr>
          <w:p w14:paraId="740DA31E"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6</w:t>
            </w:r>
          </w:p>
        </w:tc>
        <w:tc>
          <w:tcPr>
            <w:tcW w:w="4111" w:type="dxa"/>
          </w:tcPr>
          <w:p w14:paraId="4A379C40"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Устройство отливов парапета</w:t>
            </w:r>
          </w:p>
        </w:tc>
        <w:tc>
          <w:tcPr>
            <w:tcW w:w="851" w:type="dxa"/>
            <w:vAlign w:val="center"/>
          </w:tcPr>
          <w:p w14:paraId="527221E2"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м</w:t>
            </w:r>
            <w:r w:rsidRPr="00C30941">
              <w:rPr>
                <w:rFonts w:ascii="Times New Roman" w:eastAsia="Times New Roman" w:hAnsi="Times New Roman" w:cs="Times New Roman"/>
                <w:sz w:val="24"/>
                <w:szCs w:val="24"/>
                <w:vertAlign w:val="superscript"/>
                <w:lang w:eastAsia="ru-RU"/>
              </w:rPr>
              <w:t>2</w:t>
            </w:r>
          </w:p>
        </w:tc>
        <w:tc>
          <w:tcPr>
            <w:tcW w:w="708" w:type="dxa"/>
            <w:vAlign w:val="center"/>
          </w:tcPr>
          <w:p w14:paraId="7F8AC4BF"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1</w:t>
            </w:r>
          </w:p>
        </w:tc>
        <w:tc>
          <w:tcPr>
            <w:tcW w:w="1560" w:type="dxa"/>
            <w:vAlign w:val="center"/>
          </w:tcPr>
          <w:p w14:paraId="09AAD7F0"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842" w:type="dxa"/>
            <w:vAlign w:val="center"/>
          </w:tcPr>
          <w:p w14:paraId="7A2AD219"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C30941" w:rsidRPr="00C30941" w14:paraId="12B25F9B" w14:textId="77777777" w:rsidTr="00962DAE">
        <w:tc>
          <w:tcPr>
            <w:tcW w:w="851" w:type="dxa"/>
            <w:vAlign w:val="center"/>
          </w:tcPr>
          <w:p w14:paraId="22D6EB34"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567" w:type="dxa"/>
            <w:vAlign w:val="center"/>
          </w:tcPr>
          <w:p w14:paraId="2A09E995"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7</w:t>
            </w:r>
          </w:p>
        </w:tc>
        <w:tc>
          <w:tcPr>
            <w:tcW w:w="4111" w:type="dxa"/>
          </w:tcPr>
          <w:p w14:paraId="5952BBBD"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Демонтаж ж/б плит парапета</w:t>
            </w:r>
          </w:p>
        </w:tc>
        <w:tc>
          <w:tcPr>
            <w:tcW w:w="851" w:type="dxa"/>
            <w:vAlign w:val="center"/>
          </w:tcPr>
          <w:p w14:paraId="55F92DDB"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м</w:t>
            </w:r>
            <w:r w:rsidRPr="00C30941">
              <w:rPr>
                <w:rFonts w:ascii="Times New Roman" w:eastAsia="Times New Roman" w:hAnsi="Times New Roman" w:cs="Times New Roman"/>
                <w:sz w:val="24"/>
                <w:szCs w:val="24"/>
                <w:vertAlign w:val="superscript"/>
                <w:lang w:eastAsia="ru-RU"/>
              </w:rPr>
              <w:t>2</w:t>
            </w:r>
          </w:p>
        </w:tc>
        <w:tc>
          <w:tcPr>
            <w:tcW w:w="708" w:type="dxa"/>
            <w:vAlign w:val="center"/>
          </w:tcPr>
          <w:p w14:paraId="53610F7C"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1</w:t>
            </w:r>
          </w:p>
        </w:tc>
        <w:tc>
          <w:tcPr>
            <w:tcW w:w="1560" w:type="dxa"/>
            <w:vAlign w:val="center"/>
          </w:tcPr>
          <w:p w14:paraId="4D9BFB96"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842" w:type="dxa"/>
            <w:vAlign w:val="center"/>
          </w:tcPr>
          <w:p w14:paraId="740F86C6"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C30941" w:rsidRPr="00C30941" w14:paraId="1291AB20" w14:textId="77777777" w:rsidTr="00962DAE">
        <w:tc>
          <w:tcPr>
            <w:tcW w:w="851" w:type="dxa"/>
            <w:vAlign w:val="center"/>
          </w:tcPr>
          <w:p w14:paraId="600A7295"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567" w:type="dxa"/>
            <w:vAlign w:val="center"/>
          </w:tcPr>
          <w:p w14:paraId="0BDA9D97"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8</w:t>
            </w:r>
          </w:p>
        </w:tc>
        <w:tc>
          <w:tcPr>
            <w:tcW w:w="4111" w:type="dxa"/>
            <w:vAlign w:val="bottom"/>
          </w:tcPr>
          <w:p w14:paraId="5CDC6D11"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Изготовление и монтаж ж/б плит парапета (0,6* 2,0)</w:t>
            </w:r>
          </w:p>
        </w:tc>
        <w:tc>
          <w:tcPr>
            <w:tcW w:w="851" w:type="dxa"/>
            <w:vAlign w:val="center"/>
          </w:tcPr>
          <w:p w14:paraId="0F50FC65"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color w:val="000000"/>
                <w:sz w:val="24"/>
                <w:szCs w:val="24"/>
                <w:lang w:eastAsia="ru-RU"/>
              </w:rPr>
              <w:t>шт.</w:t>
            </w:r>
          </w:p>
        </w:tc>
        <w:tc>
          <w:tcPr>
            <w:tcW w:w="708" w:type="dxa"/>
            <w:vAlign w:val="center"/>
          </w:tcPr>
          <w:p w14:paraId="30EF72A7"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1</w:t>
            </w:r>
          </w:p>
        </w:tc>
        <w:tc>
          <w:tcPr>
            <w:tcW w:w="1560" w:type="dxa"/>
            <w:vAlign w:val="center"/>
          </w:tcPr>
          <w:p w14:paraId="6D0E40D7"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842" w:type="dxa"/>
            <w:vAlign w:val="center"/>
          </w:tcPr>
          <w:p w14:paraId="56DA5F95"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C30941" w:rsidRPr="00C30941" w14:paraId="5B61D857" w14:textId="77777777" w:rsidTr="00962DAE">
        <w:tc>
          <w:tcPr>
            <w:tcW w:w="851" w:type="dxa"/>
            <w:vAlign w:val="center"/>
          </w:tcPr>
          <w:p w14:paraId="795EB5DA"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567" w:type="dxa"/>
            <w:vAlign w:val="center"/>
          </w:tcPr>
          <w:p w14:paraId="4173541F"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9</w:t>
            </w:r>
          </w:p>
        </w:tc>
        <w:tc>
          <w:tcPr>
            <w:tcW w:w="4111" w:type="dxa"/>
          </w:tcPr>
          <w:p w14:paraId="006F00B5"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Ремонт стяжки</w:t>
            </w:r>
          </w:p>
        </w:tc>
        <w:tc>
          <w:tcPr>
            <w:tcW w:w="851" w:type="dxa"/>
            <w:vAlign w:val="center"/>
          </w:tcPr>
          <w:p w14:paraId="3D7AD242"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м</w:t>
            </w:r>
            <w:r w:rsidRPr="00C30941">
              <w:rPr>
                <w:rFonts w:ascii="Times New Roman" w:eastAsia="Times New Roman" w:hAnsi="Times New Roman" w:cs="Times New Roman"/>
                <w:sz w:val="24"/>
                <w:szCs w:val="24"/>
                <w:vertAlign w:val="superscript"/>
                <w:lang w:eastAsia="ru-RU"/>
              </w:rPr>
              <w:t>2</w:t>
            </w:r>
          </w:p>
        </w:tc>
        <w:tc>
          <w:tcPr>
            <w:tcW w:w="708" w:type="dxa"/>
            <w:vAlign w:val="center"/>
          </w:tcPr>
          <w:p w14:paraId="2BE0F1CA"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1</w:t>
            </w:r>
          </w:p>
        </w:tc>
        <w:tc>
          <w:tcPr>
            <w:tcW w:w="1560" w:type="dxa"/>
            <w:vAlign w:val="center"/>
          </w:tcPr>
          <w:p w14:paraId="6FA8A015"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842" w:type="dxa"/>
            <w:vAlign w:val="center"/>
          </w:tcPr>
          <w:p w14:paraId="33122D55"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C30941" w:rsidRPr="00C30941" w14:paraId="76A5B638" w14:textId="77777777" w:rsidTr="00962DAE">
        <w:tc>
          <w:tcPr>
            <w:tcW w:w="851" w:type="dxa"/>
            <w:vAlign w:val="center"/>
          </w:tcPr>
          <w:p w14:paraId="53B55FDD"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567" w:type="dxa"/>
            <w:vAlign w:val="center"/>
          </w:tcPr>
          <w:p w14:paraId="702B8E74"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10</w:t>
            </w:r>
          </w:p>
        </w:tc>
        <w:tc>
          <w:tcPr>
            <w:tcW w:w="4111" w:type="dxa"/>
          </w:tcPr>
          <w:p w14:paraId="5204EAEE"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Демонтаж стяжки</w:t>
            </w:r>
          </w:p>
        </w:tc>
        <w:tc>
          <w:tcPr>
            <w:tcW w:w="851" w:type="dxa"/>
            <w:vAlign w:val="center"/>
          </w:tcPr>
          <w:p w14:paraId="21B590CB"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color w:val="343434"/>
                <w:sz w:val="24"/>
                <w:szCs w:val="24"/>
                <w:lang w:eastAsia="ru-RU"/>
              </w:rPr>
              <w:t>м</w:t>
            </w:r>
            <w:r w:rsidRPr="00C30941">
              <w:rPr>
                <w:rFonts w:ascii="Times New Roman" w:eastAsia="Times New Roman" w:hAnsi="Times New Roman" w:cs="Times New Roman"/>
                <w:color w:val="343434"/>
                <w:sz w:val="24"/>
                <w:szCs w:val="24"/>
                <w:vertAlign w:val="superscript"/>
                <w:lang w:eastAsia="ru-RU"/>
              </w:rPr>
              <w:t>2</w:t>
            </w:r>
          </w:p>
        </w:tc>
        <w:tc>
          <w:tcPr>
            <w:tcW w:w="708" w:type="dxa"/>
            <w:vAlign w:val="center"/>
          </w:tcPr>
          <w:p w14:paraId="4D80778A"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1</w:t>
            </w:r>
          </w:p>
        </w:tc>
        <w:tc>
          <w:tcPr>
            <w:tcW w:w="1560" w:type="dxa"/>
            <w:vAlign w:val="center"/>
          </w:tcPr>
          <w:p w14:paraId="5476C106"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842" w:type="dxa"/>
            <w:vAlign w:val="center"/>
          </w:tcPr>
          <w:p w14:paraId="6AD7DF7D"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C30941" w:rsidRPr="00C30941" w14:paraId="4A3100E2" w14:textId="77777777" w:rsidTr="00962DAE">
        <w:tc>
          <w:tcPr>
            <w:tcW w:w="851" w:type="dxa"/>
            <w:vAlign w:val="center"/>
          </w:tcPr>
          <w:p w14:paraId="4E4C6D44"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567" w:type="dxa"/>
            <w:vAlign w:val="center"/>
          </w:tcPr>
          <w:p w14:paraId="6508AB55"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11</w:t>
            </w:r>
          </w:p>
        </w:tc>
        <w:tc>
          <w:tcPr>
            <w:tcW w:w="4111" w:type="dxa"/>
          </w:tcPr>
          <w:p w14:paraId="18A1CFB9"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Устройство стяжки</w:t>
            </w:r>
          </w:p>
        </w:tc>
        <w:tc>
          <w:tcPr>
            <w:tcW w:w="851" w:type="dxa"/>
            <w:vAlign w:val="center"/>
          </w:tcPr>
          <w:p w14:paraId="12AA98A5"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м</w:t>
            </w:r>
            <w:r w:rsidRPr="00C30941">
              <w:rPr>
                <w:rFonts w:ascii="Times New Roman" w:eastAsia="Times New Roman" w:hAnsi="Times New Roman" w:cs="Times New Roman"/>
                <w:sz w:val="24"/>
                <w:szCs w:val="24"/>
                <w:vertAlign w:val="superscript"/>
                <w:lang w:eastAsia="ru-RU"/>
              </w:rPr>
              <w:t>2</w:t>
            </w:r>
          </w:p>
        </w:tc>
        <w:tc>
          <w:tcPr>
            <w:tcW w:w="708" w:type="dxa"/>
            <w:vAlign w:val="center"/>
          </w:tcPr>
          <w:p w14:paraId="35AE9A67"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1</w:t>
            </w:r>
          </w:p>
        </w:tc>
        <w:tc>
          <w:tcPr>
            <w:tcW w:w="1560" w:type="dxa"/>
            <w:vAlign w:val="center"/>
          </w:tcPr>
          <w:p w14:paraId="06663E8F"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842" w:type="dxa"/>
            <w:vAlign w:val="center"/>
          </w:tcPr>
          <w:p w14:paraId="1B7A9EF6"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C30941" w:rsidRPr="00C30941" w14:paraId="20D48B54" w14:textId="77777777" w:rsidTr="00962DAE">
        <w:tc>
          <w:tcPr>
            <w:tcW w:w="851" w:type="dxa"/>
            <w:vAlign w:val="center"/>
          </w:tcPr>
          <w:p w14:paraId="54FBBCCF"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567" w:type="dxa"/>
            <w:vAlign w:val="center"/>
          </w:tcPr>
          <w:p w14:paraId="588741D1"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12</w:t>
            </w:r>
          </w:p>
        </w:tc>
        <w:tc>
          <w:tcPr>
            <w:tcW w:w="4111" w:type="dxa"/>
          </w:tcPr>
          <w:p w14:paraId="57F4C8FD" w14:textId="77777777" w:rsidR="00C30941" w:rsidRPr="00C30941" w:rsidRDefault="00C30941" w:rsidP="00C30941">
            <w:pPr>
              <w:rPr>
                <w:rFonts w:ascii="Times New Roman" w:eastAsia="Times New Roman" w:hAnsi="Times New Roman" w:cs="Times New Roman"/>
                <w:sz w:val="24"/>
                <w:szCs w:val="24"/>
                <w:lang w:eastAsia="ru-RU"/>
              </w:rPr>
            </w:pPr>
            <w:proofErr w:type="spellStart"/>
            <w:r w:rsidRPr="00C30941">
              <w:rPr>
                <w:rFonts w:ascii="Times New Roman" w:eastAsia="Times New Roman" w:hAnsi="Times New Roman" w:cs="Times New Roman"/>
                <w:sz w:val="24"/>
                <w:szCs w:val="24"/>
                <w:lang w:eastAsia="ru-RU"/>
              </w:rPr>
              <w:t>Огрунтовка</w:t>
            </w:r>
            <w:proofErr w:type="spellEnd"/>
            <w:r w:rsidRPr="00C30941">
              <w:rPr>
                <w:rFonts w:ascii="Times New Roman" w:eastAsia="Times New Roman" w:hAnsi="Times New Roman" w:cs="Times New Roman"/>
                <w:sz w:val="24"/>
                <w:szCs w:val="24"/>
                <w:lang w:eastAsia="ru-RU"/>
              </w:rPr>
              <w:t xml:space="preserve"> стяжки</w:t>
            </w:r>
          </w:p>
        </w:tc>
        <w:tc>
          <w:tcPr>
            <w:tcW w:w="851" w:type="dxa"/>
            <w:vAlign w:val="center"/>
          </w:tcPr>
          <w:p w14:paraId="64CF787C"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м</w:t>
            </w:r>
            <w:r w:rsidRPr="00C30941">
              <w:rPr>
                <w:rFonts w:ascii="Times New Roman" w:eastAsia="Times New Roman" w:hAnsi="Times New Roman" w:cs="Times New Roman"/>
                <w:sz w:val="24"/>
                <w:szCs w:val="24"/>
                <w:vertAlign w:val="superscript"/>
                <w:lang w:eastAsia="ru-RU"/>
              </w:rPr>
              <w:t>2</w:t>
            </w:r>
          </w:p>
        </w:tc>
        <w:tc>
          <w:tcPr>
            <w:tcW w:w="708" w:type="dxa"/>
            <w:vAlign w:val="center"/>
          </w:tcPr>
          <w:p w14:paraId="064E2071"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1</w:t>
            </w:r>
          </w:p>
        </w:tc>
        <w:tc>
          <w:tcPr>
            <w:tcW w:w="1560" w:type="dxa"/>
            <w:vAlign w:val="center"/>
          </w:tcPr>
          <w:p w14:paraId="7E3F3808"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842" w:type="dxa"/>
            <w:vAlign w:val="center"/>
          </w:tcPr>
          <w:p w14:paraId="5A5598D2"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C30941" w:rsidRPr="00C30941" w14:paraId="7288D7F1" w14:textId="77777777" w:rsidTr="00962DAE">
        <w:tc>
          <w:tcPr>
            <w:tcW w:w="851" w:type="dxa"/>
            <w:vAlign w:val="center"/>
          </w:tcPr>
          <w:p w14:paraId="14F1E398"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567" w:type="dxa"/>
            <w:vAlign w:val="center"/>
          </w:tcPr>
          <w:p w14:paraId="1EB4FC09"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13</w:t>
            </w:r>
          </w:p>
        </w:tc>
        <w:tc>
          <w:tcPr>
            <w:tcW w:w="4111" w:type="dxa"/>
            <w:vAlign w:val="bottom"/>
          </w:tcPr>
          <w:p w14:paraId="2035B97E"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Демонтаж мягкой кровли (погрузка, перевозка)</w:t>
            </w:r>
          </w:p>
        </w:tc>
        <w:tc>
          <w:tcPr>
            <w:tcW w:w="851" w:type="dxa"/>
            <w:vAlign w:val="center"/>
          </w:tcPr>
          <w:p w14:paraId="4819D08B"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C30941">
              <w:rPr>
                <w:rFonts w:ascii="Times New Roman" w:eastAsia="Times New Roman" w:hAnsi="Times New Roman" w:cs="Times New Roman"/>
                <w:sz w:val="24"/>
                <w:szCs w:val="24"/>
                <w:lang w:eastAsia="ru-RU"/>
              </w:rPr>
              <w:t>м</w:t>
            </w:r>
            <w:r w:rsidRPr="00C30941">
              <w:rPr>
                <w:rFonts w:ascii="Times New Roman" w:eastAsia="Times New Roman" w:hAnsi="Times New Roman" w:cs="Times New Roman"/>
                <w:sz w:val="24"/>
                <w:szCs w:val="24"/>
                <w:vertAlign w:val="superscript"/>
                <w:lang w:eastAsia="ru-RU"/>
              </w:rPr>
              <w:t>2</w:t>
            </w:r>
          </w:p>
        </w:tc>
        <w:tc>
          <w:tcPr>
            <w:tcW w:w="708" w:type="dxa"/>
            <w:vAlign w:val="center"/>
          </w:tcPr>
          <w:p w14:paraId="21624010"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1</w:t>
            </w:r>
          </w:p>
        </w:tc>
        <w:tc>
          <w:tcPr>
            <w:tcW w:w="1560" w:type="dxa"/>
            <w:vAlign w:val="center"/>
          </w:tcPr>
          <w:p w14:paraId="514057F0"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842" w:type="dxa"/>
            <w:vAlign w:val="center"/>
          </w:tcPr>
          <w:p w14:paraId="2C7A7FE2"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C30941" w:rsidRPr="00C30941" w14:paraId="63466662" w14:textId="77777777" w:rsidTr="00962DAE">
        <w:tc>
          <w:tcPr>
            <w:tcW w:w="851" w:type="dxa"/>
            <w:vAlign w:val="center"/>
          </w:tcPr>
          <w:p w14:paraId="06D12666"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567" w:type="dxa"/>
            <w:vAlign w:val="center"/>
          </w:tcPr>
          <w:p w14:paraId="20BAD59F"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14</w:t>
            </w:r>
          </w:p>
        </w:tc>
        <w:tc>
          <w:tcPr>
            <w:tcW w:w="4111" w:type="dxa"/>
          </w:tcPr>
          <w:p w14:paraId="3AA201F0" w14:textId="77777777" w:rsidR="00C30941" w:rsidRPr="00C30941" w:rsidRDefault="00C30941" w:rsidP="00C30941">
            <w:pPr>
              <w:rPr>
                <w:rFonts w:ascii="Times New Roman" w:eastAsia="Times New Roman" w:hAnsi="Times New Roman" w:cs="Times New Roman"/>
                <w:sz w:val="24"/>
                <w:szCs w:val="24"/>
                <w:lang w:eastAsia="ru-RU"/>
              </w:rPr>
            </w:pPr>
            <w:proofErr w:type="spellStart"/>
            <w:r w:rsidRPr="00C30941">
              <w:rPr>
                <w:rFonts w:ascii="Times New Roman" w:eastAsia="Times New Roman" w:hAnsi="Times New Roman" w:cs="Times New Roman"/>
                <w:sz w:val="24"/>
                <w:szCs w:val="24"/>
                <w:lang w:eastAsia="ru-RU"/>
              </w:rPr>
              <w:t>Огрунтовка</w:t>
            </w:r>
            <w:proofErr w:type="spellEnd"/>
            <w:r w:rsidRPr="00C30941">
              <w:rPr>
                <w:rFonts w:ascii="Times New Roman" w:eastAsia="Times New Roman" w:hAnsi="Times New Roman" w:cs="Times New Roman"/>
                <w:sz w:val="24"/>
                <w:szCs w:val="24"/>
                <w:lang w:eastAsia="ru-RU"/>
              </w:rPr>
              <w:t xml:space="preserve"> кровли</w:t>
            </w:r>
          </w:p>
        </w:tc>
        <w:tc>
          <w:tcPr>
            <w:tcW w:w="851" w:type="dxa"/>
            <w:vAlign w:val="center"/>
          </w:tcPr>
          <w:p w14:paraId="74313178"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м</w:t>
            </w:r>
            <w:r w:rsidRPr="00C30941">
              <w:rPr>
                <w:rFonts w:ascii="Times New Roman" w:eastAsia="Times New Roman" w:hAnsi="Times New Roman" w:cs="Times New Roman"/>
                <w:sz w:val="24"/>
                <w:szCs w:val="24"/>
                <w:vertAlign w:val="superscript"/>
                <w:lang w:eastAsia="ru-RU"/>
              </w:rPr>
              <w:t>2</w:t>
            </w:r>
          </w:p>
        </w:tc>
        <w:tc>
          <w:tcPr>
            <w:tcW w:w="708" w:type="dxa"/>
            <w:vAlign w:val="center"/>
          </w:tcPr>
          <w:p w14:paraId="1E43CE45"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1</w:t>
            </w:r>
          </w:p>
        </w:tc>
        <w:tc>
          <w:tcPr>
            <w:tcW w:w="1560" w:type="dxa"/>
            <w:vAlign w:val="center"/>
          </w:tcPr>
          <w:p w14:paraId="2A4CE258"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842" w:type="dxa"/>
            <w:vAlign w:val="center"/>
          </w:tcPr>
          <w:p w14:paraId="62940310"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C30941" w:rsidRPr="00C30941" w14:paraId="0BA7AD00" w14:textId="77777777" w:rsidTr="00962DAE">
        <w:tc>
          <w:tcPr>
            <w:tcW w:w="851" w:type="dxa"/>
            <w:vAlign w:val="center"/>
          </w:tcPr>
          <w:p w14:paraId="1ED2BB2F"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567" w:type="dxa"/>
            <w:vAlign w:val="center"/>
          </w:tcPr>
          <w:p w14:paraId="1563BE09"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15</w:t>
            </w:r>
          </w:p>
        </w:tc>
        <w:tc>
          <w:tcPr>
            <w:tcW w:w="4111" w:type="dxa"/>
          </w:tcPr>
          <w:p w14:paraId="2E7E2F72"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Устройство мягкой кровли в 2 слоя</w:t>
            </w:r>
          </w:p>
        </w:tc>
        <w:tc>
          <w:tcPr>
            <w:tcW w:w="851" w:type="dxa"/>
            <w:vAlign w:val="center"/>
          </w:tcPr>
          <w:p w14:paraId="39EEE987"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м</w:t>
            </w:r>
            <w:r w:rsidRPr="00C30941">
              <w:rPr>
                <w:rFonts w:ascii="Times New Roman" w:eastAsia="Times New Roman" w:hAnsi="Times New Roman" w:cs="Times New Roman"/>
                <w:sz w:val="24"/>
                <w:szCs w:val="24"/>
                <w:vertAlign w:val="superscript"/>
                <w:lang w:eastAsia="ru-RU"/>
              </w:rPr>
              <w:t>2</w:t>
            </w:r>
          </w:p>
        </w:tc>
        <w:tc>
          <w:tcPr>
            <w:tcW w:w="708" w:type="dxa"/>
            <w:vAlign w:val="center"/>
          </w:tcPr>
          <w:p w14:paraId="1D81B3F7"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1</w:t>
            </w:r>
          </w:p>
        </w:tc>
        <w:tc>
          <w:tcPr>
            <w:tcW w:w="1560" w:type="dxa"/>
            <w:vAlign w:val="center"/>
          </w:tcPr>
          <w:p w14:paraId="13E1CEFE"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842" w:type="dxa"/>
            <w:vAlign w:val="center"/>
          </w:tcPr>
          <w:p w14:paraId="58CEABF5"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C30941" w:rsidRPr="00C30941" w14:paraId="6B2C7EF3" w14:textId="77777777" w:rsidTr="00962DAE">
        <w:tc>
          <w:tcPr>
            <w:tcW w:w="851" w:type="dxa"/>
            <w:vAlign w:val="center"/>
          </w:tcPr>
          <w:p w14:paraId="3AA4880E"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567" w:type="dxa"/>
            <w:vAlign w:val="center"/>
          </w:tcPr>
          <w:p w14:paraId="55045D9F"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16</w:t>
            </w:r>
          </w:p>
        </w:tc>
        <w:tc>
          <w:tcPr>
            <w:tcW w:w="4111" w:type="dxa"/>
          </w:tcPr>
          <w:p w14:paraId="2388831E"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Установка зонта из оцинкованной стали 1,2 м</w:t>
            </w:r>
          </w:p>
        </w:tc>
        <w:tc>
          <w:tcPr>
            <w:tcW w:w="851" w:type="dxa"/>
            <w:tcBorders>
              <w:bottom w:val="single" w:sz="4" w:space="0" w:color="auto"/>
            </w:tcBorders>
            <w:vAlign w:val="center"/>
          </w:tcPr>
          <w:p w14:paraId="471ACE05"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шт.</w:t>
            </w:r>
          </w:p>
        </w:tc>
        <w:tc>
          <w:tcPr>
            <w:tcW w:w="708" w:type="dxa"/>
            <w:tcBorders>
              <w:bottom w:val="single" w:sz="4" w:space="0" w:color="auto"/>
            </w:tcBorders>
            <w:vAlign w:val="center"/>
          </w:tcPr>
          <w:p w14:paraId="6A5E7187"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1</w:t>
            </w:r>
          </w:p>
        </w:tc>
        <w:tc>
          <w:tcPr>
            <w:tcW w:w="1560" w:type="dxa"/>
            <w:tcBorders>
              <w:bottom w:val="single" w:sz="4" w:space="0" w:color="auto"/>
            </w:tcBorders>
            <w:vAlign w:val="center"/>
          </w:tcPr>
          <w:p w14:paraId="44362E78"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1842" w:type="dxa"/>
            <w:tcBorders>
              <w:bottom w:val="single" w:sz="4" w:space="0" w:color="auto"/>
            </w:tcBorders>
            <w:vAlign w:val="center"/>
          </w:tcPr>
          <w:p w14:paraId="6DA1970B"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p>
        </w:tc>
      </w:tr>
      <w:tr w:rsidR="00C30941" w:rsidRPr="00C30941" w14:paraId="65078CA4" w14:textId="77777777" w:rsidTr="00962DAE">
        <w:tc>
          <w:tcPr>
            <w:tcW w:w="851" w:type="dxa"/>
            <w:vAlign w:val="center"/>
          </w:tcPr>
          <w:p w14:paraId="250F1728"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val="en-US" w:eastAsia="ru-RU"/>
              </w:rPr>
            </w:pPr>
          </w:p>
        </w:tc>
        <w:tc>
          <w:tcPr>
            <w:tcW w:w="567" w:type="dxa"/>
            <w:vAlign w:val="center"/>
          </w:tcPr>
          <w:p w14:paraId="4EF81C24"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17</w:t>
            </w:r>
          </w:p>
        </w:tc>
        <w:tc>
          <w:tcPr>
            <w:tcW w:w="4111" w:type="dxa"/>
          </w:tcPr>
          <w:p w14:paraId="1F5C7D47" w14:textId="77777777" w:rsidR="00C30941" w:rsidRPr="00C30941" w:rsidRDefault="00C30941" w:rsidP="00C30941">
            <w:pPr>
              <w:rPr>
                <w:rFonts w:ascii="Times New Roman" w:eastAsia="Times New Roman" w:hAnsi="Times New Roman" w:cs="Times New Roman"/>
                <w:b/>
                <w:sz w:val="24"/>
                <w:szCs w:val="24"/>
                <w:lang w:eastAsia="ru-RU"/>
              </w:rPr>
            </w:pPr>
            <w:r w:rsidRPr="00C30941">
              <w:rPr>
                <w:rFonts w:ascii="Times New Roman" w:eastAsia="Times New Roman" w:hAnsi="Times New Roman" w:cs="Times New Roman"/>
                <w:sz w:val="24"/>
                <w:szCs w:val="24"/>
                <w:lang w:eastAsia="ru-RU"/>
              </w:rPr>
              <w:t>Изготовление и установка зонта из оцинкованной стали 1,0 м</w:t>
            </w:r>
          </w:p>
        </w:tc>
        <w:tc>
          <w:tcPr>
            <w:tcW w:w="851" w:type="dxa"/>
            <w:tcBorders>
              <w:bottom w:val="single" w:sz="4" w:space="0" w:color="auto"/>
            </w:tcBorders>
            <w:vAlign w:val="center"/>
          </w:tcPr>
          <w:p w14:paraId="3A3ECB5C"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шт.</w:t>
            </w:r>
          </w:p>
        </w:tc>
        <w:tc>
          <w:tcPr>
            <w:tcW w:w="708" w:type="dxa"/>
            <w:tcBorders>
              <w:bottom w:val="single" w:sz="4" w:space="0" w:color="auto"/>
            </w:tcBorders>
            <w:vAlign w:val="center"/>
          </w:tcPr>
          <w:p w14:paraId="160C559A" w14:textId="77777777" w:rsidR="00C30941" w:rsidRPr="00C30941" w:rsidRDefault="00C30941" w:rsidP="00C30941">
            <w:pPr>
              <w:widowControl w:val="0"/>
              <w:autoSpaceDE w:val="0"/>
              <w:autoSpaceDN w:val="0"/>
              <w:adjustRightInd w:val="0"/>
              <w:jc w:val="center"/>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1</w:t>
            </w:r>
          </w:p>
        </w:tc>
        <w:tc>
          <w:tcPr>
            <w:tcW w:w="1560" w:type="dxa"/>
            <w:tcBorders>
              <w:bottom w:val="single" w:sz="4" w:space="0" w:color="auto"/>
            </w:tcBorders>
            <w:vAlign w:val="center"/>
          </w:tcPr>
          <w:p w14:paraId="723CABDD" w14:textId="77777777" w:rsidR="00C30941" w:rsidRPr="00C30941" w:rsidRDefault="00C30941" w:rsidP="00C30941">
            <w:pPr>
              <w:widowControl w:val="0"/>
              <w:spacing w:after="40"/>
              <w:jc w:val="center"/>
              <w:rPr>
                <w:rFonts w:ascii="Times New Roman" w:eastAsia="Times New Roman" w:hAnsi="Times New Roman" w:cs="Times New Roman"/>
                <w:color w:val="1E1E1E"/>
                <w:sz w:val="24"/>
                <w:szCs w:val="24"/>
              </w:rPr>
            </w:pPr>
          </w:p>
        </w:tc>
        <w:tc>
          <w:tcPr>
            <w:tcW w:w="1842" w:type="dxa"/>
            <w:tcBorders>
              <w:bottom w:val="single" w:sz="4" w:space="0" w:color="auto"/>
            </w:tcBorders>
            <w:vAlign w:val="center"/>
          </w:tcPr>
          <w:p w14:paraId="1C9A42F6" w14:textId="77777777" w:rsidR="00C30941" w:rsidRPr="00C30941" w:rsidRDefault="00C30941" w:rsidP="00C30941">
            <w:pPr>
              <w:widowControl w:val="0"/>
              <w:spacing w:after="40"/>
              <w:jc w:val="center"/>
              <w:rPr>
                <w:rFonts w:ascii="Times New Roman" w:eastAsia="Times New Roman" w:hAnsi="Times New Roman" w:cs="Times New Roman"/>
                <w:b/>
                <w:color w:val="1E1E1E"/>
                <w:sz w:val="24"/>
                <w:szCs w:val="24"/>
              </w:rPr>
            </w:pPr>
          </w:p>
        </w:tc>
      </w:tr>
      <w:tr w:rsidR="00C30941" w:rsidRPr="00C30941" w14:paraId="12FB36C3" w14:textId="77777777" w:rsidTr="00962DAE">
        <w:tc>
          <w:tcPr>
            <w:tcW w:w="8648" w:type="dxa"/>
            <w:gridSpan w:val="6"/>
            <w:vAlign w:val="center"/>
          </w:tcPr>
          <w:p w14:paraId="6DAB4F09" w14:textId="77777777" w:rsidR="00C30941" w:rsidRPr="00C30941" w:rsidRDefault="00C30941" w:rsidP="00C30941">
            <w:pPr>
              <w:widowControl w:val="0"/>
              <w:spacing w:after="40"/>
              <w:jc w:val="both"/>
              <w:rPr>
                <w:rFonts w:ascii="Times New Roman" w:eastAsia="Times New Roman" w:hAnsi="Times New Roman" w:cs="Times New Roman"/>
                <w:color w:val="1E1E1E"/>
                <w:sz w:val="24"/>
                <w:szCs w:val="24"/>
              </w:rPr>
            </w:pPr>
            <w:r w:rsidRPr="00C30941">
              <w:rPr>
                <w:rFonts w:ascii="Times New Roman" w:eastAsia="Times New Roman" w:hAnsi="Times New Roman" w:cs="Times New Roman"/>
                <w:color w:val="1E1E1E"/>
                <w:sz w:val="24"/>
                <w:szCs w:val="24"/>
              </w:rPr>
              <w:t>Итого:</w:t>
            </w:r>
          </w:p>
        </w:tc>
        <w:tc>
          <w:tcPr>
            <w:tcW w:w="1842" w:type="dxa"/>
            <w:tcBorders>
              <w:bottom w:val="single" w:sz="4" w:space="0" w:color="auto"/>
            </w:tcBorders>
            <w:vAlign w:val="center"/>
          </w:tcPr>
          <w:p w14:paraId="6003F5D8" w14:textId="77777777" w:rsidR="00C30941" w:rsidRPr="00C30941" w:rsidRDefault="00C30941" w:rsidP="00C30941">
            <w:pPr>
              <w:widowControl w:val="0"/>
              <w:spacing w:after="40"/>
              <w:jc w:val="center"/>
              <w:rPr>
                <w:rFonts w:ascii="Times New Roman" w:eastAsia="Times New Roman" w:hAnsi="Times New Roman" w:cs="Times New Roman"/>
                <w:color w:val="1E1E1E"/>
                <w:sz w:val="24"/>
                <w:szCs w:val="24"/>
              </w:rPr>
            </w:pPr>
          </w:p>
        </w:tc>
      </w:tr>
    </w:tbl>
    <w:p w14:paraId="4A70A1C5"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707"/>
      </w:tblGrid>
      <w:tr w:rsidR="00C30941" w:rsidRPr="00C30941" w14:paraId="1FAEEAF3" w14:textId="77777777" w:rsidTr="00962DAE">
        <w:tc>
          <w:tcPr>
            <w:tcW w:w="5012" w:type="dxa"/>
          </w:tcPr>
          <w:p w14:paraId="5DFACE9E" w14:textId="77777777" w:rsidR="00C30941" w:rsidRPr="00C30941" w:rsidRDefault="00C30941" w:rsidP="00C30941">
            <w:pPr>
              <w:spacing w:line="140" w:lineRule="atLeast"/>
              <w:ind w:left="41" w:hanging="41"/>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Заказчик:</w:t>
            </w:r>
          </w:p>
          <w:p w14:paraId="79D56B3F" w14:textId="77777777" w:rsidR="00C30941" w:rsidRPr="00C30941" w:rsidRDefault="00C30941" w:rsidP="00C30941">
            <w:pPr>
              <w:spacing w:line="140" w:lineRule="atLeast"/>
              <w:ind w:left="41" w:hanging="41"/>
              <w:jc w:val="both"/>
              <w:rPr>
                <w:rFonts w:ascii="Times New Roman" w:eastAsia="Times New Roman" w:hAnsi="Times New Roman" w:cs="Times New Roman"/>
                <w:sz w:val="24"/>
                <w:szCs w:val="24"/>
                <w:lang w:eastAsia="ru-RU"/>
              </w:rPr>
            </w:pPr>
          </w:p>
          <w:p w14:paraId="0B8046A7" w14:textId="77777777" w:rsidR="00C30941" w:rsidRPr="00C30941" w:rsidRDefault="00C30941" w:rsidP="00C30941">
            <w:pPr>
              <w:spacing w:line="240" w:lineRule="atLeast"/>
              <w:contextualSpacing/>
              <w:rPr>
                <w:rFonts w:ascii="Times New Roman" w:eastAsia="Times New Roman" w:hAnsi="Times New Roman" w:cs="Times New Roman"/>
                <w:bCs/>
                <w:iCs/>
                <w:sz w:val="24"/>
                <w:szCs w:val="24"/>
                <w:lang w:eastAsia="x-none"/>
              </w:rPr>
            </w:pPr>
            <w:r w:rsidRPr="00C30941">
              <w:rPr>
                <w:rFonts w:ascii="Times New Roman" w:eastAsia="Times New Roman" w:hAnsi="Times New Roman" w:cs="Times New Roman"/>
                <w:bCs/>
                <w:sz w:val="24"/>
                <w:szCs w:val="24"/>
                <w:lang w:eastAsia="x-none"/>
              </w:rPr>
              <w:t xml:space="preserve">ГУП </w:t>
            </w:r>
            <w:r w:rsidRPr="00C30941">
              <w:rPr>
                <w:rFonts w:ascii="Times New Roman" w:eastAsia="Times New Roman" w:hAnsi="Times New Roman" w:cs="Times New Roman"/>
                <w:bCs/>
                <w:iCs/>
                <w:sz w:val="24"/>
                <w:szCs w:val="24"/>
                <w:lang w:val="x-none" w:eastAsia="x-none"/>
              </w:rPr>
              <w:t>«Водоснабжение и водоотведение»</w:t>
            </w:r>
          </w:p>
          <w:p w14:paraId="53232465"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г. Тирасполь, ул. Луначарского, 9                        </w:t>
            </w:r>
          </w:p>
          <w:p w14:paraId="06382B95"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р/с </w:t>
            </w:r>
            <w:r w:rsidRPr="00C30941">
              <w:rPr>
                <w:rFonts w:ascii="Times New Roman" w:eastAsia="Times New Roman" w:hAnsi="Times New Roman" w:cs="Times New Roman"/>
                <w:bCs/>
                <w:iCs/>
                <w:sz w:val="24"/>
                <w:szCs w:val="24"/>
                <w:lang w:eastAsia="ru-RU"/>
              </w:rPr>
              <w:t>2211290000000052</w:t>
            </w:r>
          </w:p>
          <w:p w14:paraId="33ECB464"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в ЗАО «Приднестровский Сбербанк» КУБ 29</w:t>
            </w:r>
          </w:p>
          <w:p w14:paraId="1AD14230"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ф/к 0200045198, </w:t>
            </w:r>
            <w:proofErr w:type="spellStart"/>
            <w:r w:rsidRPr="00C30941">
              <w:rPr>
                <w:rFonts w:ascii="Times New Roman" w:eastAsia="Times New Roman" w:hAnsi="Times New Roman" w:cs="Times New Roman"/>
                <w:sz w:val="24"/>
                <w:szCs w:val="24"/>
                <w:lang w:eastAsia="ru-RU"/>
              </w:rPr>
              <w:t>кор</w:t>
            </w:r>
            <w:proofErr w:type="spellEnd"/>
            <w:r w:rsidRPr="00C30941">
              <w:rPr>
                <w:rFonts w:ascii="Times New Roman" w:eastAsia="Times New Roman" w:hAnsi="Times New Roman" w:cs="Times New Roman"/>
                <w:sz w:val="24"/>
                <w:szCs w:val="24"/>
                <w:lang w:eastAsia="ru-RU"/>
              </w:rPr>
              <w:t>. счет 20210000094</w:t>
            </w:r>
          </w:p>
          <w:p w14:paraId="68E4E774"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тел. 0 (533) 9-33-97</w:t>
            </w:r>
          </w:p>
          <w:p w14:paraId="309039F0"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p>
          <w:p w14:paraId="280B7C23"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p>
          <w:p w14:paraId="5BA61D49"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Генеральный директор</w:t>
            </w:r>
          </w:p>
          <w:p w14:paraId="0EBE59CE"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p>
          <w:p w14:paraId="3787F6F9" w14:textId="77777777" w:rsidR="00C30941" w:rsidRPr="00C30941" w:rsidRDefault="00C30941" w:rsidP="00C30941">
            <w:pPr>
              <w:spacing w:line="240" w:lineRule="atLeast"/>
              <w:contextualSpacing/>
              <w:jc w:val="both"/>
              <w:rPr>
                <w:rFonts w:ascii="Times New Roman" w:eastAsia="Times New Roman" w:hAnsi="Times New Roman" w:cs="Times New Roman"/>
                <w:spacing w:val="-4"/>
                <w:sz w:val="24"/>
                <w:szCs w:val="24"/>
                <w:lang w:val="x-none" w:eastAsia="x-none"/>
              </w:rPr>
            </w:pPr>
            <w:r w:rsidRPr="00C30941">
              <w:rPr>
                <w:rFonts w:ascii="Times New Roman" w:eastAsia="Times New Roman" w:hAnsi="Times New Roman" w:cs="Times New Roman"/>
                <w:sz w:val="24"/>
                <w:szCs w:val="24"/>
                <w:lang w:val="x-none" w:eastAsia="x-none"/>
              </w:rPr>
              <w:t>__________________</w:t>
            </w:r>
            <w:r w:rsidRPr="00C30941">
              <w:rPr>
                <w:rFonts w:ascii="Times New Roman" w:eastAsia="Times New Roman" w:hAnsi="Times New Roman" w:cs="Times New Roman"/>
                <w:spacing w:val="-4"/>
                <w:sz w:val="24"/>
                <w:szCs w:val="24"/>
                <w:lang w:val="x-none" w:eastAsia="x-none"/>
              </w:rPr>
              <w:t xml:space="preserve"> В. П. </w:t>
            </w:r>
            <w:proofErr w:type="spellStart"/>
            <w:r w:rsidRPr="00C30941">
              <w:rPr>
                <w:rFonts w:ascii="Times New Roman" w:eastAsia="Times New Roman" w:hAnsi="Times New Roman" w:cs="Times New Roman"/>
                <w:spacing w:val="-4"/>
                <w:sz w:val="24"/>
                <w:szCs w:val="24"/>
                <w:lang w:val="x-none" w:eastAsia="x-none"/>
              </w:rPr>
              <w:t>Ботнарь</w:t>
            </w:r>
            <w:proofErr w:type="spellEnd"/>
          </w:p>
          <w:p w14:paraId="761A7EB4" w14:textId="77777777" w:rsidR="00C30941" w:rsidRPr="00C30941" w:rsidRDefault="00C30941" w:rsidP="00C30941">
            <w:pPr>
              <w:spacing w:line="140" w:lineRule="atLeast"/>
              <w:jc w:val="both"/>
              <w:rPr>
                <w:rFonts w:ascii="Times New Roman" w:eastAsia="Times New Roman" w:hAnsi="Times New Roman" w:cs="Times New Roman"/>
                <w:sz w:val="24"/>
                <w:szCs w:val="24"/>
                <w:lang w:eastAsia="ru-RU"/>
              </w:rPr>
            </w:pPr>
          </w:p>
        </w:tc>
        <w:tc>
          <w:tcPr>
            <w:tcW w:w="5012" w:type="dxa"/>
          </w:tcPr>
          <w:p w14:paraId="717BADD5" w14:textId="77777777" w:rsidR="00C30941" w:rsidRPr="00C30941" w:rsidRDefault="00C30941" w:rsidP="00C30941">
            <w:pPr>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Подрядчик:</w:t>
            </w:r>
          </w:p>
          <w:p w14:paraId="30C8BAB1" w14:textId="77777777" w:rsidR="00C30941" w:rsidRPr="00C30941" w:rsidRDefault="00C30941" w:rsidP="00C30941">
            <w:pPr>
              <w:spacing w:line="240" w:lineRule="atLeast"/>
              <w:contextualSpacing/>
              <w:jc w:val="both"/>
              <w:rPr>
                <w:rFonts w:ascii="Times New Roman" w:eastAsia="Times New Roman" w:hAnsi="Times New Roman" w:cs="Times New Roman"/>
                <w:sz w:val="24"/>
                <w:szCs w:val="24"/>
                <w:lang w:val="x-none" w:eastAsia="x-none"/>
              </w:rPr>
            </w:pPr>
          </w:p>
        </w:tc>
      </w:tr>
    </w:tbl>
    <w:p w14:paraId="14782D2B" w14:textId="77777777" w:rsidR="00C30941" w:rsidRPr="00C30941" w:rsidRDefault="00C30941" w:rsidP="00C30941">
      <w:pPr>
        <w:spacing w:after="0" w:line="240" w:lineRule="auto"/>
        <w:rPr>
          <w:rFonts w:ascii="Times New Roman" w:eastAsia="Times New Roman" w:hAnsi="Times New Roman" w:cs="Times New Roman"/>
          <w:sz w:val="24"/>
          <w:szCs w:val="24"/>
          <w:lang w:eastAsia="ru-RU"/>
        </w:rPr>
      </w:pPr>
    </w:p>
    <w:p w14:paraId="5233B46D" w14:textId="77777777" w:rsidR="008B224F" w:rsidRDefault="008B224F" w:rsidP="004356C1">
      <w:pPr>
        <w:spacing w:after="0" w:line="240" w:lineRule="auto"/>
        <w:jc w:val="right"/>
        <w:rPr>
          <w:rFonts w:ascii="Times New Roman" w:hAnsi="Times New Roman" w:cs="Times New Roman"/>
          <w:sz w:val="24"/>
          <w:szCs w:val="24"/>
        </w:rPr>
      </w:pPr>
    </w:p>
    <w:p w14:paraId="249DA6D8" w14:textId="77777777" w:rsidR="008B224F" w:rsidRDefault="008B224F" w:rsidP="004356C1">
      <w:pPr>
        <w:spacing w:after="0" w:line="240" w:lineRule="auto"/>
        <w:jc w:val="right"/>
        <w:rPr>
          <w:rFonts w:ascii="Times New Roman" w:hAnsi="Times New Roman" w:cs="Times New Roman"/>
          <w:sz w:val="24"/>
          <w:szCs w:val="24"/>
        </w:rPr>
      </w:pPr>
    </w:p>
    <w:p w14:paraId="4F167FDD" w14:textId="77777777" w:rsidR="008B224F" w:rsidRDefault="008B224F" w:rsidP="004356C1">
      <w:pPr>
        <w:spacing w:after="0" w:line="240" w:lineRule="auto"/>
        <w:jc w:val="right"/>
        <w:rPr>
          <w:rFonts w:ascii="Times New Roman" w:hAnsi="Times New Roman" w:cs="Times New Roman"/>
          <w:sz w:val="24"/>
          <w:szCs w:val="24"/>
        </w:rPr>
      </w:pPr>
    </w:p>
    <w:p w14:paraId="7F24B4F7" w14:textId="1FD8BDD8" w:rsidR="00FE3EB6" w:rsidRPr="009279F9" w:rsidRDefault="00FE3EB6" w:rsidP="004356C1">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lastRenderedPageBreak/>
        <w:t xml:space="preserve">Приложение № </w:t>
      </w:r>
      <w:r w:rsidR="00B96779">
        <w:rPr>
          <w:rFonts w:ascii="Times New Roman" w:hAnsi="Times New Roman" w:cs="Times New Roman"/>
          <w:sz w:val="24"/>
          <w:szCs w:val="24"/>
        </w:rPr>
        <w:t>6</w:t>
      </w:r>
    </w:p>
    <w:p w14:paraId="675283CF"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к Закупочной документации</w:t>
      </w:r>
    </w:p>
    <w:p w14:paraId="6397997A"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 xml:space="preserve">по проведению открытого аукциона для </w:t>
      </w:r>
    </w:p>
    <w:p w14:paraId="49E7D222"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 xml:space="preserve">определения Подрядчика на выполнение </w:t>
      </w:r>
    </w:p>
    <w:p w14:paraId="5D754302"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 xml:space="preserve">работ по ремонту мягких кровель на объектах </w:t>
      </w:r>
    </w:p>
    <w:p w14:paraId="769889B3"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ГУП «Водоснабжение и водоотведение»</w:t>
      </w:r>
    </w:p>
    <w:p w14:paraId="5795A4B4" w14:textId="5EB881A5" w:rsidR="00DB0C0D" w:rsidRPr="00DB0C0D" w:rsidRDefault="00DB0C0D" w:rsidP="004356C1">
      <w:pPr>
        <w:spacing w:after="0" w:line="240" w:lineRule="auto"/>
        <w:jc w:val="right"/>
        <w:rPr>
          <w:rFonts w:ascii="Times New Roman" w:hAnsi="Times New Roman" w:cs="Times New Roman"/>
          <w:sz w:val="24"/>
          <w:szCs w:val="24"/>
        </w:rPr>
      </w:pPr>
    </w:p>
    <w:p w14:paraId="7E70BD15" w14:textId="77777777" w:rsidR="00DB0C0D" w:rsidRPr="00DB0C0D" w:rsidRDefault="00DB0C0D" w:rsidP="00DB0C0D">
      <w:pPr>
        <w:spacing w:after="0" w:line="240" w:lineRule="auto"/>
        <w:rPr>
          <w:rFonts w:ascii="Times New Roman" w:hAnsi="Times New Roman" w:cs="Times New Roman"/>
          <w:sz w:val="24"/>
          <w:szCs w:val="24"/>
        </w:rPr>
      </w:pPr>
    </w:p>
    <w:p w14:paraId="55A2C6AE" w14:textId="77777777" w:rsidR="004356C1" w:rsidRDefault="004356C1" w:rsidP="00DB0C0D">
      <w:pPr>
        <w:jc w:val="center"/>
        <w:rPr>
          <w:rFonts w:ascii="Times New Roman" w:hAnsi="Times New Roman" w:cs="Times New Roman"/>
          <w:b/>
          <w:sz w:val="24"/>
          <w:szCs w:val="24"/>
        </w:rPr>
      </w:pPr>
    </w:p>
    <w:p w14:paraId="4612C9BC" w14:textId="77777777" w:rsidR="00DB0C0D" w:rsidRPr="00DB0C0D" w:rsidRDefault="00DB0C0D" w:rsidP="00DB0C0D">
      <w:pPr>
        <w:jc w:val="center"/>
        <w:rPr>
          <w:rFonts w:ascii="Times New Roman" w:hAnsi="Times New Roman" w:cs="Times New Roman"/>
          <w:b/>
          <w:sz w:val="24"/>
          <w:szCs w:val="24"/>
        </w:rPr>
      </w:pPr>
      <w:r w:rsidRPr="00DB0C0D">
        <w:rPr>
          <w:rFonts w:ascii="Times New Roman" w:hAnsi="Times New Roman" w:cs="Times New Roman"/>
          <w:b/>
          <w:sz w:val="24"/>
          <w:szCs w:val="24"/>
        </w:rPr>
        <w:t>Форма заявки участника закупки</w:t>
      </w:r>
    </w:p>
    <w:p w14:paraId="59D21BEB" w14:textId="77777777" w:rsidR="00DB0C0D" w:rsidRPr="00DB0C0D" w:rsidRDefault="00DB0C0D" w:rsidP="00DB0C0D">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Заявка на участие в закупке согласно извещению о закупке</w:t>
      </w:r>
    </w:p>
    <w:p w14:paraId="6C85F26A"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______________________                            ____________________________________</w:t>
      </w:r>
    </w:p>
    <w:p w14:paraId="69B1C9DC"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 xml:space="preserve">(указать предмет </w:t>
      </w:r>
      <w:proofErr w:type="gramStart"/>
      <w:r w:rsidRPr="00DB0C0D">
        <w:rPr>
          <w:rFonts w:ascii="Times New Roman" w:hAnsi="Times New Roman" w:cs="Times New Roman"/>
          <w:sz w:val="24"/>
          <w:szCs w:val="24"/>
        </w:rPr>
        <w:t xml:space="preserve">закупки)   </w:t>
      </w:r>
      <w:proofErr w:type="gramEnd"/>
      <w:r w:rsidRPr="00DB0C0D">
        <w:rPr>
          <w:rFonts w:ascii="Times New Roman" w:hAnsi="Times New Roman" w:cs="Times New Roman"/>
          <w:sz w:val="24"/>
          <w:szCs w:val="24"/>
        </w:rPr>
        <w:t xml:space="preserve">                          (указать наименование заказчика)</w:t>
      </w:r>
    </w:p>
    <w:p w14:paraId="6499F8C7" w14:textId="77777777" w:rsidR="00DB0C0D" w:rsidRPr="00DB0C0D" w:rsidRDefault="00DB0C0D" w:rsidP="00DB0C0D">
      <w:pPr>
        <w:spacing w:after="0" w:line="240" w:lineRule="auto"/>
        <w:jc w:val="both"/>
        <w:rPr>
          <w:rFonts w:ascii="Times New Roman" w:hAnsi="Times New Roman" w:cs="Times New Roman"/>
          <w:sz w:val="24"/>
          <w:szCs w:val="24"/>
        </w:rPr>
      </w:pPr>
    </w:p>
    <w:p w14:paraId="01E9CDCD" w14:textId="77777777" w:rsidR="00DB0C0D" w:rsidRPr="00DB0C0D" w:rsidRDefault="00DB0C0D" w:rsidP="00DB0C0D">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в отношении лота № _____</w:t>
      </w:r>
    </w:p>
    <w:p w14:paraId="0188ED58"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Дата_____________                                                                     исходящий № _____________</w:t>
      </w:r>
    </w:p>
    <w:p w14:paraId="7D060177" w14:textId="77777777" w:rsidR="00DB0C0D" w:rsidRPr="00DB0C0D" w:rsidRDefault="00DB0C0D" w:rsidP="00DB0C0D">
      <w:pPr>
        <w:spacing w:after="0" w:line="240" w:lineRule="auto"/>
        <w:jc w:val="center"/>
        <w:rPr>
          <w:rFonts w:ascii="Times New Roman" w:hAnsi="Times New Roman" w:cs="Times New Roman"/>
          <w:sz w:val="24"/>
          <w:szCs w:val="24"/>
        </w:rPr>
      </w:pPr>
    </w:p>
    <w:p w14:paraId="6A73216A" w14:textId="77777777" w:rsidR="00DB0C0D" w:rsidRPr="00DB0C0D" w:rsidRDefault="00DB0C0D" w:rsidP="00DB0C0D">
      <w:pPr>
        <w:spacing w:after="0" w:line="240" w:lineRule="auto"/>
        <w:jc w:val="center"/>
        <w:rPr>
          <w:rFonts w:ascii="Times New Roman" w:hAnsi="Times New Roman" w:cs="Times New Roman"/>
          <w:sz w:val="24"/>
          <w:szCs w:val="24"/>
        </w:rPr>
      </w:pPr>
    </w:p>
    <w:p w14:paraId="5DD5E1F5"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14A56E8"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Настоящим подтверждаем следующее:</w:t>
      </w:r>
    </w:p>
    <w:p w14:paraId="4BF4F97E" w14:textId="77777777" w:rsidR="00DB0C0D" w:rsidRPr="00DB0C0D" w:rsidRDefault="00DB0C0D" w:rsidP="00DB0C0D">
      <w:pPr>
        <w:numPr>
          <w:ilvl w:val="0"/>
          <w:numId w:val="2"/>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Против _____________________________________</w:t>
      </w:r>
    </w:p>
    <w:p w14:paraId="10143051"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 </w:t>
      </w:r>
    </w:p>
    <w:p w14:paraId="718E4939"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DB0C0D">
        <w:rPr>
          <w:rFonts w:ascii="Times New Roman" w:hAnsi="Times New Roman" w:cs="Times New Roman"/>
          <w:sz w:val="24"/>
          <w:szCs w:val="24"/>
        </w:rPr>
        <w:t>Республики  решения</w:t>
      </w:r>
      <w:proofErr w:type="gramEnd"/>
      <w:r w:rsidRPr="00DB0C0D">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7A9BF994" w14:textId="77777777" w:rsidR="00DB0C0D" w:rsidRPr="00DB0C0D" w:rsidRDefault="00DB0C0D" w:rsidP="00DB0C0D">
      <w:pPr>
        <w:numPr>
          <w:ilvl w:val="0"/>
          <w:numId w:val="2"/>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_____________________________________:</w:t>
      </w:r>
    </w:p>
    <w:p w14:paraId="4CC295EE"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w:t>
      </w:r>
    </w:p>
    <w:p w14:paraId="5FFEAC57"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2.1. отсутствует в </w:t>
      </w:r>
      <w:hyperlink r:id="rId12" w:anchor="Par2313" w:tooltip="Статья 104. Реестр недобросовестных поставщиков (подрядчиков, исполнителей)" w:history="1">
        <w:r w:rsidRPr="00DB0C0D">
          <w:rPr>
            <w:rFonts w:ascii="Times New Roman" w:hAnsi="Times New Roman" w:cs="Times New Roman"/>
            <w:bCs/>
            <w:color w:val="0563C1" w:themeColor="hyperlink"/>
            <w:sz w:val="24"/>
            <w:szCs w:val="24"/>
            <w:u w:val="single"/>
          </w:rPr>
          <w:t>реестре</w:t>
        </w:r>
      </w:hyperlink>
      <w:r w:rsidRPr="00DB0C0D">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826807D"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lastRenderedPageBreak/>
        <w:t>3. У   _____________________________________:</w:t>
      </w:r>
    </w:p>
    <w:p w14:paraId="081C110F"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          (наименование участника процедуры закупки)</w:t>
      </w:r>
    </w:p>
    <w:p w14:paraId="37C7112A" w14:textId="77777777" w:rsidR="00DB0C0D" w:rsidRPr="00DB0C0D" w:rsidRDefault="00DB0C0D" w:rsidP="00DB0C0D">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6AEA523F" w14:textId="77777777" w:rsidR="00DB0C0D" w:rsidRPr="00DB0C0D" w:rsidRDefault="00DB0C0D" w:rsidP="00DB0C0D">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621A7F" w14:textId="77777777" w:rsidR="00DB0C0D" w:rsidRPr="00DB0C0D" w:rsidRDefault="00DB0C0D" w:rsidP="00DB0C0D">
      <w:pPr>
        <w:spacing w:after="0" w:line="240" w:lineRule="auto"/>
        <w:ind w:firstLine="709"/>
        <w:jc w:val="both"/>
        <w:rPr>
          <w:rFonts w:ascii="Times New Roman" w:hAnsi="Times New Roman" w:cs="Times New Roman"/>
          <w:sz w:val="24"/>
          <w:szCs w:val="24"/>
        </w:rPr>
      </w:pPr>
    </w:p>
    <w:tbl>
      <w:tblPr>
        <w:tblStyle w:val="4"/>
        <w:tblW w:w="0" w:type="auto"/>
        <w:tblLook w:val="04A0" w:firstRow="1" w:lastRow="0" w:firstColumn="1" w:lastColumn="0" w:noHBand="0" w:noVBand="1"/>
      </w:tblPr>
      <w:tblGrid>
        <w:gridCol w:w="4672"/>
        <w:gridCol w:w="4673"/>
      </w:tblGrid>
      <w:tr w:rsidR="00DB0C0D" w:rsidRPr="00DB0C0D" w14:paraId="235ED7F7" w14:textId="77777777" w:rsidTr="00A274AF">
        <w:tc>
          <w:tcPr>
            <w:tcW w:w="4672" w:type="dxa"/>
          </w:tcPr>
          <w:p w14:paraId="609F4B48"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Информация об участнике закупки:</w:t>
            </w:r>
          </w:p>
          <w:p w14:paraId="5A17FE7E" w14:textId="77777777" w:rsidR="00DB0C0D" w:rsidRPr="00DB0C0D" w:rsidRDefault="00DB0C0D" w:rsidP="00DB0C0D">
            <w:pPr>
              <w:rPr>
                <w:rFonts w:ascii="Times New Roman" w:hAnsi="Times New Roman" w:cs="Times New Roman"/>
                <w:sz w:val="24"/>
                <w:szCs w:val="24"/>
              </w:rPr>
            </w:pPr>
          </w:p>
        </w:tc>
        <w:tc>
          <w:tcPr>
            <w:tcW w:w="4673" w:type="dxa"/>
          </w:tcPr>
          <w:p w14:paraId="658B12D8" w14:textId="77777777" w:rsidR="00DB0C0D" w:rsidRPr="00DB0C0D" w:rsidRDefault="00DB0C0D" w:rsidP="00DB0C0D">
            <w:pPr>
              <w:rPr>
                <w:rFonts w:ascii="Times New Roman" w:hAnsi="Times New Roman" w:cs="Times New Roman"/>
                <w:sz w:val="24"/>
                <w:szCs w:val="24"/>
              </w:rPr>
            </w:pPr>
          </w:p>
        </w:tc>
      </w:tr>
      <w:tr w:rsidR="00DB0C0D" w:rsidRPr="00DB0C0D" w14:paraId="231849BF" w14:textId="77777777" w:rsidTr="00A274AF">
        <w:tc>
          <w:tcPr>
            <w:tcW w:w="4672" w:type="dxa"/>
          </w:tcPr>
          <w:p w14:paraId="088FDD00"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121DFA4E" w14:textId="77777777" w:rsidR="00DB0C0D" w:rsidRPr="00DB0C0D" w:rsidRDefault="00DB0C0D" w:rsidP="00DB0C0D">
            <w:pPr>
              <w:rPr>
                <w:rFonts w:ascii="Times New Roman" w:hAnsi="Times New Roman" w:cs="Times New Roman"/>
                <w:sz w:val="24"/>
                <w:szCs w:val="24"/>
              </w:rPr>
            </w:pPr>
          </w:p>
        </w:tc>
      </w:tr>
      <w:tr w:rsidR="00DB0C0D" w:rsidRPr="00DB0C0D" w14:paraId="09E1958A" w14:textId="77777777" w:rsidTr="00A274AF">
        <w:tc>
          <w:tcPr>
            <w:tcW w:w="4672" w:type="dxa"/>
          </w:tcPr>
          <w:p w14:paraId="75D1DBD5"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Организационно-правовая форма</w:t>
            </w:r>
          </w:p>
          <w:p w14:paraId="0EEB641B" w14:textId="77777777" w:rsidR="00DB0C0D" w:rsidRPr="00DB0C0D" w:rsidRDefault="00DB0C0D" w:rsidP="00DB0C0D">
            <w:pPr>
              <w:rPr>
                <w:rFonts w:ascii="Times New Roman" w:hAnsi="Times New Roman" w:cs="Times New Roman"/>
                <w:sz w:val="24"/>
                <w:szCs w:val="24"/>
              </w:rPr>
            </w:pPr>
          </w:p>
        </w:tc>
        <w:tc>
          <w:tcPr>
            <w:tcW w:w="4673" w:type="dxa"/>
          </w:tcPr>
          <w:p w14:paraId="776C1EAC" w14:textId="77777777" w:rsidR="00DB0C0D" w:rsidRPr="00DB0C0D" w:rsidRDefault="00DB0C0D" w:rsidP="00DB0C0D">
            <w:pPr>
              <w:rPr>
                <w:rFonts w:ascii="Times New Roman" w:hAnsi="Times New Roman" w:cs="Times New Roman"/>
                <w:sz w:val="24"/>
                <w:szCs w:val="24"/>
              </w:rPr>
            </w:pPr>
          </w:p>
        </w:tc>
      </w:tr>
      <w:tr w:rsidR="00DB0C0D" w:rsidRPr="00DB0C0D" w14:paraId="7281C5C5" w14:textId="77777777" w:rsidTr="00A274AF">
        <w:tc>
          <w:tcPr>
            <w:tcW w:w="4672" w:type="dxa"/>
          </w:tcPr>
          <w:p w14:paraId="2E3275B9"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Почтовый адрес (для юридического лица)</w:t>
            </w:r>
          </w:p>
          <w:p w14:paraId="60DB0296" w14:textId="77777777" w:rsidR="00DB0C0D" w:rsidRPr="00DB0C0D" w:rsidRDefault="00DB0C0D" w:rsidP="00DB0C0D">
            <w:pPr>
              <w:rPr>
                <w:rFonts w:ascii="Times New Roman" w:hAnsi="Times New Roman" w:cs="Times New Roman"/>
                <w:sz w:val="24"/>
                <w:szCs w:val="24"/>
              </w:rPr>
            </w:pPr>
          </w:p>
        </w:tc>
        <w:tc>
          <w:tcPr>
            <w:tcW w:w="4673" w:type="dxa"/>
          </w:tcPr>
          <w:p w14:paraId="4CFF202A" w14:textId="77777777" w:rsidR="00DB0C0D" w:rsidRPr="00DB0C0D" w:rsidRDefault="00DB0C0D" w:rsidP="00DB0C0D">
            <w:pPr>
              <w:rPr>
                <w:rFonts w:ascii="Times New Roman" w:hAnsi="Times New Roman" w:cs="Times New Roman"/>
                <w:sz w:val="24"/>
                <w:szCs w:val="24"/>
              </w:rPr>
            </w:pPr>
          </w:p>
        </w:tc>
      </w:tr>
      <w:tr w:rsidR="00DB0C0D" w:rsidRPr="00DB0C0D" w14:paraId="7969BD45" w14:textId="77777777" w:rsidTr="00A274AF">
        <w:tc>
          <w:tcPr>
            <w:tcW w:w="4672" w:type="dxa"/>
          </w:tcPr>
          <w:p w14:paraId="778D0096"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Паспортные данные, сведения о месте</w:t>
            </w:r>
          </w:p>
          <w:p w14:paraId="775C7B97"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жительства (для физического лица)</w:t>
            </w:r>
          </w:p>
          <w:p w14:paraId="31FE4EDC" w14:textId="77777777" w:rsidR="00DB0C0D" w:rsidRPr="00DB0C0D" w:rsidRDefault="00DB0C0D" w:rsidP="00DB0C0D">
            <w:pPr>
              <w:rPr>
                <w:rFonts w:ascii="Times New Roman" w:hAnsi="Times New Roman" w:cs="Times New Roman"/>
                <w:sz w:val="24"/>
                <w:szCs w:val="24"/>
              </w:rPr>
            </w:pPr>
          </w:p>
        </w:tc>
        <w:tc>
          <w:tcPr>
            <w:tcW w:w="4673" w:type="dxa"/>
          </w:tcPr>
          <w:p w14:paraId="04242345" w14:textId="77777777" w:rsidR="00DB0C0D" w:rsidRPr="00DB0C0D" w:rsidRDefault="00DB0C0D" w:rsidP="00DB0C0D">
            <w:pPr>
              <w:rPr>
                <w:rFonts w:ascii="Times New Roman" w:hAnsi="Times New Roman" w:cs="Times New Roman"/>
                <w:sz w:val="24"/>
                <w:szCs w:val="24"/>
              </w:rPr>
            </w:pPr>
          </w:p>
        </w:tc>
      </w:tr>
      <w:tr w:rsidR="00DB0C0D" w:rsidRPr="00DB0C0D" w14:paraId="3FE0B409" w14:textId="77777777" w:rsidTr="00A274AF">
        <w:tc>
          <w:tcPr>
            <w:tcW w:w="4672" w:type="dxa"/>
          </w:tcPr>
          <w:p w14:paraId="688EEA8A"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Место нахождения</w:t>
            </w:r>
          </w:p>
          <w:p w14:paraId="4DC88E51" w14:textId="77777777" w:rsidR="00DB0C0D" w:rsidRPr="00DB0C0D" w:rsidRDefault="00DB0C0D" w:rsidP="00DB0C0D">
            <w:pPr>
              <w:rPr>
                <w:rFonts w:ascii="Times New Roman" w:hAnsi="Times New Roman" w:cs="Times New Roman"/>
                <w:sz w:val="24"/>
                <w:szCs w:val="24"/>
              </w:rPr>
            </w:pPr>
          </w:p>
        </w:tc>
        <w:tc>
          <w:tcPr>
            <w:tcW w:w="4673" w:type="dxa"/>
          </w:tcPr>
          <w:p w14:paraId="22089FA1" w14:textId="77777777" w:rsidR="00DB0C0D" w:rsidRPr="00DB0C0D" w:rsidRDefault="00DB0C0D" w:rsidP="00DB0C0D">
            <w:pPr>
              <w:rPr>
                <w:rFonts w:ascii="Times New Roman" w:hAnsi="Times New Roman" w:cs="Times New Roman"/>
                <w:sz w:val="24"/>
                <w:szCs w:val="24"/>
              </w:rPr>
            </w:pPr>
          </w:p>
        </w:tc>
      </w:tr>
      <w:tr w:rsidR="00DB0C0D" w:rsidRPr="00DB0C0D" w14:paraId="31935A86" w14:textId="77777777" w:rsidTr="00A274AF">
        <w:tc>
          <w:tcPr>
            <w:tcW w:w="4672" w:type="dxa"/>
          </w:tcPr>
          <w:p w14:paraId="2A67A13A"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Почтовый адрес</w:t>
            </w:r>
          </w:p>
          <w:p w14:paraId="64A0ED62" w14:textId="77777777" w:rsidR="00DB0C0D" w:rsidRPr="00DB0C0D" w:rsidRDefault="00DB0C0D" w:rsidP="00DB0C0D">
            <w:pPr>
              <w:rPr>
                <w:rFonts w:ascii="Times New Roman" w:hAnsi="Times New Roman" w:cs="Times New Roman"/>
                <w:sz w:val="24"/>
                <w:szCs w:val="24"/>
              </w:rPr>
            </w:pPr>
          </w:p>
        </w:tc>
        <w:tc>
          <w:tcPr>
            <w:tcW w:w="4673" w:type="dxa"/>
          </w:tcPr>
          <w:p w14:paraId="0CBFB51A" w14:textId="77777777" w:rsidR="00DB0C0D" w:rsidRPr="00DB0C0D" w:rsidRDefault="00DB0C0D" w:rsidP="00DB0C0D">
            <w:pPr>
              <w:rPr>
                <w:rFonts w:ascii="Times New Roman" w:hAnsi="Times New Roman" w:cs="Times New Roman"/>
                <w:sz w:val="24"/>
                <w:szCs w:val="24"/>
              </w:rPr>
            </w:pPr>
          </w:p>
        </w:tc>
      </w:tr>
      <w:tr w:rsidR="00DB0C0D" w:rsidRPr="00DB0C0D" w14:paraId="6B584731" w14:textId="77777777" w:rsidTr="00A274AF">
        <w:tc>
          <w:tcPr>
            <w:tcW w:w="4672" w:type="dxa"/>
          </w:tcPr>
          <w:p w14:paraId="7D04835E"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Номер контактного телефона и адрес электронной почты:</w:t>
            </w:r>
          </w:p>
          <w:p w14:paraId="3130B24C" w14:textId="77777777" w:rsidR="00DB0C0D" w:rsidRPr="00DB0C0D" w:rsidRDefault="00DB0C0D" w:rsidP="00DB0C0D">
            <w:pPr>
              <w:rPr>
                <w:rFonts w:ascii="Times New Roman" w:hAnsi="Times New Roman" w:cs="Times New Roman"/>
                <w:sz w:val="24"/>
                <w:szCs w:val="24"/>
              </w:rPr>
            </w:pPr>
          </w:p>
        </w:tc>
        <w:tc>
          <w:tcPr>
            <w:tcW w:w="4673" w:type="dxa"/>
          </w:tcPr>
          <w:p w14:paraId="3434DEE8" w14:textId="77777777" w:rsidR="00DB0C0D" w:rsidRPr="00DB0C0D" w:rsidRDefault="00DB0C0D" w:rsidP="00DB0C0D">
            <w:pPr>
              <w:rPr>
                <w:rFonts w:ascii="Times New Roman" w:hAnsi="Times New Roman" w:cs="Times New Roman"/>
                <w:sz w:val="24"/>
                <w:szCs w:val="24"/>
              </w:rPr>
            </w:pPr>
          </w:p>
        </w:tc>
      </w:tr>
      <w:tr w:rsidR="00DB0C0D" w:rsidRPr="00DB0C0D" w14:paraId="40354D07" w14:textId="77777777" w:rsidTr="00A274AF">
        <w:tc>
          <w:tcPr>
            <w:tcW w:w="4672" w:type="dxa"/>
          </w:tcPr>
          <w:p w14:paraId="34B005A2" w14:textId="77777777" w:rsidR="00DB0C0D" w:rsidRPr="00DB0C0D" w:rsidRDefault="00DB0C0D" w:rsidP="00DB0C0D">
            <w:pPr>
              <w:rPr>
                <w:rFonts w:ascii="Times New Roman" w:hAnsi="Times New Roman" w:cs="Times New Roman"/>
                <w:sz w:val="24"/>
                <w:szCs w:val="24"/>
              </w:rPr>
            </w:pPr>
            <w:r w:rsidRPr="00DB0C0D">
              <w:rPr>
                <w:rFonts w:ascii="Times New Roman" w:hAnsi="Times New Roman" w:cs="Times New Roman"/>
                <w:sz w:val="24"/>
                <w:szCs w:val="24"/>
              </w:rPr>
              <w:t>Банковские реквизиты:</w:t>
            </w:r>
          </w:p>
          <w:p w14:paraId="5FD4E1CE" w14:textId="77777777" w:rsidR="00DB0C0D" w:rsidRPr="00DB0C0D" w:rsidRDefault="00DB0C0D" w:rsidP="00DB0C0D">
            <w:pPr>
              <w:rPr>
                <w:rFonts w:ascii="Times New Roman" w:hAnsi="Times New Roman" w:cs="Times New Roman"/>
                <w:sz w:val="24"/>
                <w:szCs w:val="24"/>
              </w:rPr>
            </w:pPr>
          </w:p>
        </w:tc>
        <w:tc>
          <w:tcPr>
            <w:tcW w:w="4673" w:type="dxa"/>
          </w:tcPr>
          <w:p w14:paraId="04E78065" w14:textId="77777777" w:rsidR="00DB0C0D" w:rsidRPr="00DB0C0D" w:rsidRDefault="00DB0C0D" w:rsidP="00DB0C0D">
            <w:pPr>
              <w:rPr>
                <w:rFonts w:ascii="Times New Roman" w:hAnsi="Times New Roman" w:cs="Times New Roman"/>
                <w:sz w:val="24"/>
                <w:szCs w:val="24"/>
              </w:rPr>
            </w:pPr>
          </w:p>
        </w:tc>
      </w:tr>
    </w:tbl>
    <w:p w14:paraId="57D8D112" w14:textId="77777777" w:rsidR="00DB0C0D" w:rsidRPr="00DB0C0D" w:rsidRDefault="00DB0C0D" w:rsidP="00DB0C0D">
      <w:pPr>
        <w:spacing w:after="0" w:line="240" w:lineRule="auto"/>
        <w:ind w:firstLine="708"/>
        <w:rPr>
          <w:rFonts w:ascii="Times New Roman" w:hAnsi="Times New Roman" w:cs="Times New Roman"/>
          <w:sz w:val="24"/>
          <w:szCs w:val="24"/>
        </w:rPr>
      </w:pPr>
      <w:r w:rsidRPr="00DB0C0D">
        <w:rPr>
          <w:rFonts w:ascii="Times New Roman" w:hAnsi="Times New Roman" w:cs="Times New Roman"/>
          <w:sz w:val="24"/>
          <w:szCs w:val="24"/>
        </w:rPr>
        <w:t>2. Документы, прилагаемые участником закупки:</w:t>
      </w:r>
    </w:p>
    <w:p w14:paraId="33D97CFA"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99C49B4"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3BC451C9"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в) копии учредительных документов участника закупки (для юридического лица);</w:t>
      </w:r>
    </w:p>
    <w:p w14:paraId="75826C39"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7ECF9A"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46EF1B64"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1) предложение о цене контракта (лота № ______): _______________;</w:t>
      </w:r>
    </w:p>
    <w:p w14:paraId="5DFA9A00"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1F2E78F"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3) наименование производителя и страны происхождения товара;</w:t>
      </w:r>
    </w:p>
    <w:p w14:paraId="0EAA58EE"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8225F3B" w14:textId="77777777" w:rsidR="00DB0C0D" w:rsidRP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19AC19D3" w14:textId="208D4311" w:rsidR="00DB0C0D" w:rsidRDefault="00DB0C0D" w:rsidP="00DB0C0D">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Закон</w:t>
      </w:r>
      <w:r w:rsidR="002079ED">
        <w:rPr>
          <w:rFonts w:ascii="Times New Roman" w:hAnsi="Times New Roman" w:cs="Times New Roman"/>
          <w:sz w:val="24"/>
          <w:szCs w:val="24"/>
        </w:rPr>
        <w:t>ом</w:t>
      </w:r>
      <w:r w:rsidRPr="00DB0C0D">
        <w:rPr>
          <w:rFonts w:ascii="Times New Roman" w:hAnsi="Times New Roman" w:cs="Times New Roman"/>
          <w:sz w:val="24"/>
          <w:szCs w:val="24"/>
        </w:rPr>
        <w:t xml:space="preserve"> Приднестровской Молдавской Республики от 26 ноября 2018 года № 318-З-VI «О закупках в Приднестровской Молдавской Республике» (САЗ 18-48);</w:t>
      </w:r>
    </w:p>
    <w:p w14:paraId="60ACDE7F" w14:textId="78941B8B" w:rsidR="004356C1" w:rsidRPr="00DB0C0D" w:rsidRDefault="004356C1" w:rsidP="004356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00C0024C">
        <w:rPr>
          <w:rFonts w:ascii="Times New Roman" w:hAnsi="Times New Roman" w:cs="Times New Roman"/>
          <w:sz w:val="24"/>
          <w:szCs w:val="24"/>
        </w:rPr>
        <w:t>д</w:t>
      </w:r>
      <w:r w:rsidRPr="004356C1">
        <w:rPr>
          <w:rFonts w:ascii="Times New Roman" w:hAnsi="Times New Roman" w:cs="Times New Roman"/>
          <w:sz w:val="24"/>
          <w:szCs w:val="24"/>
        </w:rPr>
        <w:t>екларация</w:t>
      </w:r>
      <w:r>
        <w:rPr>
          <w:rFonts w:ascii="Times New Roman" w:hAnsi="Times New Roman" w:cs="Times New Roman"/>
          <w:sz w:val="24"/>
          <w:szCs w:val="24"/>
        </w:rPr>
        <w:t xml:space="preserve"> </w:t>
      </w:r>
      <w:r w:rsidRPr="004356C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4356C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4356C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7A6780C0" w14:textId="007651BE" w:rsidR="00DB0C0D" w:rsidRPr="00DB0C0D" w:rsidRDefault="004356C1" w:rsidP="00DB0C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DB0C0D" w:rsidRPr="00DB0C0D">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FC3426E" w14:textId="77777777" w:rsidR="00DB0C0D" w:rsidRPr="00DB0C0D" w:rsidRDefault="00DB0C0D" w:rsidP="00DB0C0D">
      <w:pPr>
        <w:spacing w:after="0" w:line="240" w:lineRule="auto"/>
        <w:jc w:val="both"/>
        <w:rPr>
          <w:rFonts w:ascii="Times New Roman" w:hAnsi="Times New Roman" w:cs="Times New Roman"/>
          <w:sz w:val="24"/>
          <w:szCs w:val="24"/>
        </w:rPr>
      </w:pPr>
    </w:p>
    <w:p w14:paraId="30D85964"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Участник закупки/</w:t>
      </w:r>
    </w:p>
    <w:p w14:paraId="76EA2CAA" w14:textId="77777777" w:rsidR="00DB0C0D" w:rsidRPr="00DB0C0D" w:rsidRDefault="00DB0C0D" w:rsidP="00DB0C0D">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уполномоченный представитель                   ______________                              ____________</w:t>
      </w:r>
    </w:p>
    <w:p w14:paraId="10C05FB6" w14:textId="77777777" w:rsidR="00DB0C0D" w:rsidRPr="00DB0C0D" w:rsidRDefault="00DB0C0D" w:rsidP="00DB0C0D">
      <w:pPr>
        <w:spacing w:after="0" w:line="240" w:lineRule="auto"/>
        <w:jc w:val="both"/>
        <w:rPr>
          <w:rFonts w:ascii="Times New Roman" w:hAnsi="Times New Roman" w:cs="Times New Roman"/>
          <w:sz w:val="20"/>
          <w:szCs w:val="20"/>
        </w:rPr>
      </w:pPr>
      <w:r w:rsidRPr="00DB0C0D">
        <w:rPr>
          <w:rFonts w:ascii="Times New Roman" w:hAnsi="Times New Roman" w:cs="Times New Roman"/>
          <w:sz w:val="24"/>
          <w:szCs w:val="24"/>
        </w:rPr>
        <w:t xml:space="preserve">                                                                               (</w:t>
      </w:r>
      <w:r w:rsidRPr="00DB0C0D">
        <w:rPr>
          <w:rFonts w:ascii="Times New Roman" w:hAnsi="Times New Roman" w:cs="Times New Roman"/>
          <w:sz w:val="20"/>
          <w:szCs w:val="20"/>
        </w:rPr>
        <w:t xml:space="preserve">фамилия, </w:t>
      </w:r>
      <w:proofErr w:type="gramStart"/>
      <w:r w:rsidRPr="00DB0C0D">
        <w:rPr>
          <w:rFonts w:ascii="Times New Roman" w:hAnsi="Times New Roman" w:cs="Times New Roman"/>
          <w:sz w:val="20"/>
          <w:szCs w:val="20"/>
        </w:rPr>
        <w:t xml:space="preserve">имя,   </w:t>
      </w:r>
      <w:proofErr w:type="gramEnd"/>
      <w:r w:rsidRPr="00DB0C0D">
        <w:rPr>
          <w:rFonts w:ascii="Times New Roman" w:hAnsi="Times New Roman" w:cs="Times New Roman"/>
          <w:sz w:val="20"/>
          <w:szCs w:val="20"/>
        </w:rPr>
        <w:t xml:space="preserve">                                         (подпись)</w:t>
      </w:r>
    </w:p>
    <w:p w14:paraId="3F247699" w14:textId="77777777" w:rsidR="00DB0C0D" w:rsidRPr="00DB0C0D" w:rsidRDefault="00DB0C0D" w:rsidP="00DB0C0D">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 xml:space="preserve">                                                                                         отчество (при наличии)</w:t>
      </w:r>
    </w:p>
    <w:p w14:paraId="74E6AF3C" w14:textId="77777777" w:rsidR="00DB0C0D" w:rsidRPr="00DB0C0D" w:rsidRDefault="00DB0C0D" w:rsidP="00DB0C0D">
      <w:pPr>
        <w:jc w:val="both"/>
        <w:rPr>
          <w:rFonts w:ascii="Times New Roman" w:hAnsi="Times New Roman" w:cs="Times New Roman"/>
          <w:sz w:val="24"/>
          <w:szCs w:val="24"/>
        </w:rPr>
      </w:pPr>
    </w:p>
    <w:p w14:paraId="50DD80F7" w14:textId="77777777" w:rsidR="00DB0C0D" w:rsidRPr="00DB0C0D" w:rsidRDefault="00DB0C0D" w:rsidP="00DB0C0D">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Примечание:</w:t>
      </w:r>
    </w:p>
    <w:p w14:paraId="5CA95A6C"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67FEC124"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33446F1A"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6366F6EF" w14:textId="77777777" w:rsidR="00DB0C0D" w:rsidRPr="00DB0C0D" w:rsidRDefault="00DB0C0D" w:rsidP="00DB0C0D">
      <w:pPr>
        <w:numPr>
          <w:ilvl w:val="0"/>
          <w:numId w:val="8"/>
        </w:numPr>
        <w:spacing w:after="0" w:line="240" w:lineRule="auto"/>
        <w:ind w:firstLine="360"/>
        <w:contextualSpacing/>
        <w:jc w:val="both"/>
        <w:rPr>
          <w:rFonts w:ascii="Times New Roman" w:hAnsi="Times New Roman" w:cs="Times New Roman"/>
          <w:sz w:val="20"/>
          <w:szCs w:val="20"/>
        </w:rPr>
      </w:pPr>
      <w:r w:rsidRPr="00DB0C0D">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001C1B66" w14:textId="77777777" w:rsidR="00DB0C0D" w:rsidRPr="00DB0C0D" w:rsidRDefault="00DB0C0D" w:rsidP="00DB0C0D">
      <w:pPr>
        <w:jc w:val="center"/>
        <w:rPr>
          <w:rFonts w:ascii="Times New Roman" w:hAnsi="Times New Roman" w:cs="Times New Roman"/>
          <w:sz w:val="24"/>
          <w:szCs w:val="24"/>
        </w:rPr>
      </w:pPr>
    </w:p>
    <w:p w14:paraId="5153D319" w14:textId="77777777" w:rsidR="00DB0C0D" w:rsidRPr="00DB0C0D" w:rsidRDefault="00DB0C0D" w:rsidP="00DB0C0D">
      <w:pPr>
        <w:shd w:val="clear" w:color="auto" w:fill="FFFFFF"/>
        <w:spacing w:after="0" w:line="240" w:lineRule="auto"/>
        <w:ind w:firstLine="708"/>
        <w:rPr>
          <w:rFonts w:ascii="Times New Roman" w:eastAsia="Times New Roman" w:hAnsi="Times New Roman" w:cs="Times New Roman"/>
          <w:sz w:val="20"/>
          <w:szCs w:val="20"/>
          <w:lang w:eastAsia="ru-RU"/>
        </w:rPr>
      </w:pPr>
    </w:p>
    <w:p w14:paraId="7F6A0801" w14:textId="77777777" w:rsidR="004356C1" w:rsidRDefault="004356C1" w:rsidP="004356C1">
      <w:pPr>
        <w:spacing w:after="0" w:line="240" w:lineRule="auto"/>
        <w:jc w:val="right"/>
        <w:rPr>
          <w:rFonts w:ascii="Times New Roman" w:hAnsi="Times New Roman" w:cs="Times New Roman"/>
          <w:sz w:val="24"/>
          <w:szCs w:val="24"/>
        </w:rPr>
      </w:pPr>
    </w:p>
    <w:p w14:paraId="0CD9A384" w14:textId="77777777" w:rsidR="004356C1" w:rsidRDefault="004356C1" w:rsidP="004356C1">
      <w:pPr>
        <w:spacing w:after="0" w:line="240" w:lineRule="auto"/>
        <w:jc w:val="right"/>
        <w:rPr>
          <w:rFonts w:ascii="Times New Roman" w:hAnsi="Times New Roman" w:cs="Times New Roman"/>
          <w:sz w:val="24"/>
          <w:szCs w:val="24"/>
        </w:rPr>
      </w:pPr>
    </w:p>
    <w:p w14:paraId="1462A9E4" w14:textId="77777777" w:rsidR="004356C1" w:rsidRDefault="004356C1" w:rsidP="004356C1">
      <w:pPr>
        <w:spacing w:after="0" w:line="240" w:lineRule="auto"/>
        <w:jc w:val="right"/>
        <w:rPr>
          <w:rFonts w:ascii="Times New Roman" w:hAnsi="Times New Roman" w:cs="Times New Roman"/>
          <w:sz w:val="24"/>
          <w:szCs w:val="24"/>
        </w:rPr>
      </w:pPr>
    </w:p>
    <w:p w14:paraId="281C4661" w14:textId="77777777" w:rsidR="004356C1" w:rsidRDefault="004356C1" w:rsidP="004356C1">
      <w:pPr>
        <w:spacing w:after="0" w:line="240" w:lineRule="auto"/>
        <w:jc w:val="right"/>
        <w:rPr>
          <w:rFonts w:ascii="Times New Roman" w:hAnsi="Times New Roman" w:cs="Times New Roman"/>
          <w:sz w:val="24"/>
          <w:szCs w:val="24"/>
        </w:rPr>
      </w:pPr>
    </w:p>
    <w:p w14:paraId="5FC4B3B4" w14:textId="77777777" w:rsidR="004356C1" w:rsidRDefault="004356C1" w:rsidP="004356C1">
      <w:pPr>
        <w:spacing w:after="0" w:line="240" w:lineRule="auto"/>
        <w:jc w:val="right"/>
        <w:rPr>
          <w:rFonts w:ascii="Times New Roman" w:hAnsi="Times New Roman" w:cs="Times New Roman"/>
          <w:sz w:val="24"/>
          <w:szCs w:val="24"/>
        </w:rPr>
      </w:pPr>
    </w:p>
    <w:p w14:paraId="4C6C44BF" w14:textId="77777777" w:rsidR="00E50FE6" w:rsidRDefault="00E50FE6" w:rsidP="004356C1">
      <w:pPr>
        <w:spacing w:after="0" w:line="240" w:lineRule="auto"/>
        <w:jc w:val="right"/>
        <w:rPr>
          <w:rFonts w:ascii="Times New Roman" w:hAnsi="Times New Roman" w:cs="Times New Roman"/>
          <w:sz w:val="24"/>
          <w:szCs w:val="24"/>
        </w:rPr>
      </w:pPr>
    </w:p>
    <w:p w14:paraId="7096395D" w14:textId="77777777" w:rsidR="00E50FE6" w:rsidRDefault="00E50FE6" w:rsidP="004356C1">
      <w:pPr>
        <w:spacing w:after="0" w:line="240" w:lineRule="auto"/>
        <w:jc w:val="right"/>
        <w:rPr>
          <w:rFonts w:ascii="Times New Roman" w:hAnsi="Times New Roman" w:cs="Times New Roman"/>
          <w:sz w:val="24"/>
          <w:szCs w:val="24"/>
        </w:rPr>
      </w:pPr>
    </w:p>
    <w:p w14:paraId="4E2386CA" w14:textId="77777777" w:rsidR="00E50FE6" w:rsidRDefault="00E50FE6" w:rsidP="004356C1">
      <w:pPr>
        <w:spacing w:after="0" w:line="240" w:lineRule="auto"/>
        <w:jc w:val="right"/>
        <w:rPr>
          <w:rFonts w:ascii="Times New Roman" w:hAnsi="Times New Roman" w:cs="Times New Roman"/>
          <w:sz w:val="24"/>
          <w:szCs w:val="24"/>
        </w:rPr>
      </w:pPr>
    </w:p>
    <w:p w14:paraId="182EF0A3" w14:textId="77777777" w:rsidR="004356C1" w:rsidRDefault="004356C1" w:rsidP="004356C1">
      <w:pPr>
        <w:spacing w:after="0" w:line="240" w:lineRule="auto"/>
        <w:jc w:val="right"/>
        <w:rPr>
          <w:rFonts w:ascii="Times New Roman" w:hAnsi="Times New Roman" w:cs="Times New Roman"/>
          <w:sz w:val="24"/>
          <w:szCs w:val="24"/>
        </w:rPr>
      </w:pPr>
    </w:p>
    <w:p w14:paraId="53F4489D" w14:textId="3696B1E5" w:rsidR="004356C1" w:rsidRPr="004356C1" w:rsidRDefault="004356C1" w:rsidP="004356C1">
      <w:pPr>
        <w:spacing w:after="0" w:line="240" w:lineRule="auto"/>
        <w:jc w:val="right"/>
        <w:rPr>
          <w:rFonts w:ascii="Times New Roman" w:hAnsi="Times New Roman" w:cs="Times New Roman"/>
          <w:sz w:val="24"/>
          <w:szCs w:val="24"/>
        </w:rPr>
      </w:pPr>
      <w:r w:rsidRPr="004356C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00B96779">
        <w:rPr>
          <w:rFonts w:ascii="Times New Roman" w:hAnsi="Times New Roman" w:cs="Times New Roman"/>
          <w:sz w:val="24"/>
          <w:szCs w:val="24"/>
        </w:rPr>
        <w:t>7</w:t>
      </w:r>
    </w:p>
    <w:p w14:paraId="54E582B5"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к Закупочной документации</w:t>
      </w:r>
    </w:p>
    <w:p w14:paraId="03D43386"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 xml:space="preserve">по проведению открытого аукциона для </w:t>
      </w:r>
    </w:p>
    <w:p w14:paraId="7EC94004"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 xml:space="preserve">определения Подрядчика на выполнение </w:t>
      </w:r>
    </w:p>
    <w:p w14:paraId="09A9DD55"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 xml:space="preserve">работ по ремонту мягких кровель на объектах </w:t>
      </w:r>
    </w:p>
    <w:p w14:paraId="549CAD5D" w14:textId="77777777" w:rsidR="008B224F" w:rsidRPr="008B224F" w:rsidRDefault="008B224F" w:rsidP="008B224F">
      <w:pPr>
        <w:spacing w:after="0" w:line="240" w:lineRule="auto"/>
        <w:jc w:val="right"/>
        <w:rPr>
          <w:rFonts w:ascii="Times New Roman" w:hAnsi="Times New Roman" w:cs="Times New Roman"/>
          <w:sz w:val="24"/>
          <w:szCs w:val="24"/>
        </w:rPr>
      </w:pPr>
      <w:r w:rsidRPr="008B224F">
        <w:rPr>
          <w:rFonts w:ascii="Times New Roman" w:hAnsi="Times New Roman" w:cs="Times New Roman"/>
          <w:sz w:val="24"/>
          <w:szCs w:val="24"/>
        </w:rPr>
        <w:t>ГУП «Водоснабжение и водоотведение»</w:t>
      </w:r>
    </w:p>
    <w:p w14:paraId="0DED7D48" w14:textId="20F0E748" w:rsidR="004356C1" w:rsidRPr="004356C1" w:rsidRDefault="004356C1" w:rsidP="004356C1">
      <w:pPr>
        <w:spacing w:after="0" w:line="240" w:lineRule="auto"/>
        <w:jc w:val="right"/>
        <w:rPr>
          <w:rFonts w:ascii="Times New Roman" w:hAnsi="Times New Roman" w:cs="Times New Roman"/>
          <w:sz w:val="24"/>
          <w:szCs w:val="24"/>
        </w:rPr>
      </w:pPr>
    </w:p>
    <w:p w14:paraId="6AEBEF19" w14:textId="77777777" w:rsidR="004356C1" w:rsidRPr="004356C1" w:rsidRDefault="004356C1" w:rsidP="004356C1">
      <w:pPr>
        <w:spacing w:after="0" w:line="240" w:lineRule="auto"/>
        <w:jc w:val="right"/>
        <w:rPr>
          <w:rFonts w:ascii="Times New Roman" w:hAnsi="Times New Roman" w:cs="Times New Roman"/>
          <w:sz w:val="24"/>
          <w:szCs w:val="24"/>
        </w:rPr>
      </w:pPr>
    </w:p>
    <w:p w14:paraId="15C68860" w14:textId="77777777" w:rsidR="004356C1" w:rsidRDefault="004356C1" w:rsidP="004356C1">
      <w:pPr>
        <w:spacing w:after="0" w:line="240" w:lineRule="auto"/>
        <w:jc w:val="right"/>
        <w:rPr>
          <w:rFonts w:ascii="Times New Roman" w:hAnsi="Times New Roman" w:cs="Times New Roman"/>
          <w:sz w:val="24"/>
          <w:szCs w:val="24"/>
        </w:rPr>
      </w:pPr>
    </w:p>
    <w:p w14:paraId="7C6A811F" w14:textId="77777777" w:rsidR="004356C1" w:rsidRPr="003541BE" w:rsidRDefault="004356C1" w:rsidP="004356C1">
      <w:pPr>
        <w:spacing w:after="0" w:line="240" w:lineRule="auto"/>
        <w:jc w:val="right"/>
        <w:rPr>
          <w:rFonts w:ascii="Times New Roman" w:hAnsi="Times New Roman" w:cs="Times New Roman"/>
          <w:sz w:val="24"/>
          <w:szCs w:val="24"/>
        </w:rPr>
      </w:pPr>
    </w:p>
    <w:p w14:paraId="1CE86F96" w14:textId="77777777" w:rsidR="004356C1" w:rsidRPr="00130BFB" w:rsidRDefault="004356C1" w:rsidP="004356C1">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1C0D8192" w14:textId="77777777" w:rsidR="004356C1" w:rsidRPr="00130BFB" w:rsidRDefault="004356C1" w:rsidP="004356C1">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4D307ABB" w14:textId="77777777" w:rsidR="004356C1" w:rsidRPr="00130BFB" w:rsidRDefault="004356C1" w:rsidP="004356C1">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7E136B7" w14:textId="77777777" w:rsidR="004356C1" w:rsidRPr="00130BFB" w:rsidRDefault="004356C1" w:rsidP="004356C1">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75FD0210" w14:textId="77777777" w:rsidR="004356C1" w:rsidRPr="00130BFB" w:rsidRDefault="004356C1" w:rsidP="004356C1">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30BFB">
        <w:rPr>
          <w:rFonts w:ascii="Times New Roman" w:eastAsia="Times New Roman" w:hAnsi="Times New Roman" w:cs="Times New Roman"/>
          <w:color w:val="000000"/>
          <w:sz w:val="24"/>
          <w:szCs w:val="24"/>
          <w:lang w:eastAsia="ru-RU" w:bidi="ru-RU"/>
        </w:rPr>
        <w:t>неполнородный</w:t>
      </w:r>
      <w:proofErr w:type="spellEnd"/>
      <w:r w:rsidRPr="00130BFB">
        <w:rPr>
          <w:rFonts w:ascii="Times New Roman" w:eastAsia="Times New Roman" w:hAnsi="Times New Roman" w:cs="Times New Roman"/>
          <w:color w:val="000000"/>
          <w:sz w:val="24"/>
          <w:szCs w:val="24"/>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451C1F"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45491ED"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5B6F0192"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C9C1B06"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1BC59EFB" w14:textId="77777777" w:rsidR="004356C1" w:rsidRDefault="004356C1"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1ECBF3F2"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115A401E"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4E5A7106"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7EAEE0DF"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15F5C838"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110ED3E7"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718A2E94" w14:textId="77777777" w:rsidR="00E50FE6" w:rsidRDefault="00E50FE6" w:rsidP="004356C1">
      <w:pPr>
        <w:widowControl w:val="0"/>
        <w:spacing w:after="0" w:line="240" w:lineRule="auto"/>
        <w:ind w:firstLine="580"/>
        <w:jc w:val="both"/>
        <w:rPr>
          <w:rFonts w:ascii="Times New Roman" w:eastAsia="Times New Roman" w:hAnsi="Times New Roman" w:cs="Times New Roman"/>
          <w:color w:val="000000"/>
          <w:sz w:val="16"/>
          <w:szCs w:val="16"/>
          <w:lang w:eastAsia="ru-RU" w:bidi="ru-RU"/>
        </w:rPr>
        <w:sectPr w:rsidR="00E50FE6" w:rsidSect="00E50FE6">
          <w:pgSz w:w="11906" w:h="16838"/>
          <w:pgMar w:top="1134" w:right="850" w:bottom="993" w:left="1560" w:header="708" w:footer="708" w:gutter="0"/>
          <w:cols w:space="708"/>
          <w:docGrid w:linePitch="360"/>
        </w:sectPr>
      </w:pPr>
    </w:p>
    <w:p w14:paraId="6182F7C7" w14:textId="77777777" w:rsidR="00E50FE6" w:rsidRPr="0060192F" w:rsidRDefault="00E50FE6" w:rsidP="00E50FE6">
      <w:pPr>
        <w:spacing w:after="0" w:line="240" w:lineRule="auto"/>
        <w:jc w:val="center"/>
        <w:rPr>
          <w:rFonts w:ascii="Times New Roman" w:hAnsi="Times New Roman" w:cs="Times New Roman"/>
          <w:b/>
          <w:bCs/>
          <w:sz w:val="28"/>
          <w:szCs w:val="28"/>
        </w:rPr>
      </w:pPr>
      <w:r w:rsidRPr="0060192F">
        <w:rPr>
          <w:rFonts w:ascii="Times New Roman" w:hAnsi="Times New Roman" w:cs="Times New Roman"/>
          <w:b/>
          <w:bCs/>
          <w:sz w:val="28"/>
          <w:szCs w:val="28"/>
        </w:rPr>
        <w:lastRenderedPageBreak/>
        <w:t xml:space="preserve">Извещение </w:t>
      </w:r>
    </w:p>
    <w:p w14:paraId="78686B2D" w14:textId="77777777" w:rsidR="00E50FE6" w:rsidRDefault="00E50FE6" w:rsidP="00E50FE6">
      <w:pPr>
        <w:spacing w:after="0" w:line="240" w:lineRule="auto"/>
        <w:jc w:val="center"/>
        <w:rPr>
          <w:rFonts w:ascii="Times New Roman" w:hAnsi="Times New Roman" w:cs="Times New Roman"/>
          <w:b/>
          <w:bCs/>
          <w:sz w:val="28"/>
          <w:szCs w:val="28"/>
        </w:rPr>
      </w:pPr>
      <w:r w:rsidRPr="00F9447C">
        <w:rPr>
          <w:rFonts w:ascii="Times New Roman" w:hAnsi="Times New Roman" w:cs="Times New Roman"/>
          <w:b/>
          <w:bCs/>
          <w:sz w:val="28"/>
          <w:szCs w:val="28"/>
        </w:rPr>
        <w:t>о проведени</w:t>
      </w:r>
      <w:r>
        <w:rPr>
          <w:rFonts w:ascii="Times New Roman" w:hAnsi="Times New Roman" w:cs="Times New Roman"/>
          <w:b/>
          <w:bCs/>
          <w:sz w:val="28"/>
          <w:szCs w:val="28"/>
        </w:rPr>
        <w:t>и</w:t>
      </w:r>
      <w:r w:rsidRPr="00F9447C">
        <w:rPr>
          <w:rFonts w:ascii="Times New Roman" w:hAnsi="Times New Roman" w:cs="Times New Roman"/>
          <w:b/>
          <w:bCs/>
          <w:sz w:val="28"/>
          <w:szCs w:val="28"/>
        </w:rPr>
        <w:t xml:space="preserve"> открытого аукциона</w:t>
      </w:r>
      <w:r>
        <w:rPr>
          <w:rFonts w:ascii="Times New Roman" w:hAnsi="Times New Roman" w:cs="Times New Roman"/>
          <w:b/>
          <w:bCs/>
          <w:sz w:val="28"/>
          <w:szCs w:val="28"/>
        </w:rPr>
        <w:t xml:space="preserve"> </w:t>
      </w:r>
      <w:r w:rsidRPr="00367A40">
        <w:rPr>
          <w:rFonts w:ascii="Times New Roman" w:hAnsi="Times New Roman" w:cs="Times New Roman"/>
          <w:b/>
          <w:bCs/>
          <w:sz w:val="28"/>
          <w:szCs w:val="28"/>
        </w:rPr>
        <w:t>для определения Подрядчика</w:t>
      </w:r>
      <w:r>
        <w:rPr>
          <w:rFonts w:ascii="Times New Roman" w:hAnsi="Times New Roman" w:cs="Times New Roman"/>
          <w:b/>
          <w:bCs/>
          <w:sz w:val="28"/>
          <w:szCs w:val="28"/>
        </w:rPr>
        <w:t xml:space="preserve"> </w:t>
      </w:r>
      <w:r w:rsidRPr="00367A40">
        <w:rPr>
          <w:rFonts w:ascii="Times New Roman" w:hAnsi="Times New Roman" w:cs="Times New Roman"/>
          <w:b/>
          <w:bCs/>
          <w:sz w:val="28"/>
          <w:szCs w:val="28"/>
        </w:rPr>
        <w:t xml:space="preserve">на </w:t>
      </w:r>
      <w:r w:rsidRPr="001B26B2">
        <w:rPr>
          <w:rFonts w:ascii="Times New Roman" w:hAnsi="Times New Roman" w:cs="Times New Roman"/>
          <w:b/>
          <w:bCs/>
          <w:sz w:val="28"/>
          <w:szCs w:val="28"/>
        </w:rPr>
        <w:t xml:space="preserve">выполнение работ </w:t>
      </w:r>
    </w:p>
    <w:p w14:paraId="55F2EDC7" w14:textId="264EF3BE" w:rsidR="008B224F" w:rsidRPr="008B224F" w:rsidRDefault="008B224F" w:rsidP="008B224F">
      <w:pPr>
        <w:spacing w:after="0" w:line="240" w:lineRule="auto"/>
        <w:jc w:val="center"/>
        <w:rPr>
          <w:rFonts w:ascii="Times New Roman" w:hAnsi="Times New Roman" w:cs="Times New Roman"/>
          <w:b/>
          <w:bCs/>
          <w:sz w:val="28"/>
          <w:szCs w:val="28"/>
        </w:rPr>
      </w:pPr>
      <w:r w:rsidRPr="008B224F">
        <w:rPr>
          <w:rFonts w:ascii="Times New Roman" w:hAnsi="Times New Roman" w:cs="Times New Roman"/>
          <w:b/>
          <w:bCs/>
          <w:sz w:val="28"/>
          <w:szCs w:val="28"/>
        </w:rPr>
        <w:t>по ремонту мягких кровель на объектах ГУП «Водоснабжение и водоотведение»</w:t>
      </w:r>
    </w:p>
    <w:p w14:paraId="5329F6AA" w14:textId="77777777" w:rsidR="00E50FE6" w:rsidRPr="00F9447C" w:rsidRDefault="00E50FE6" w:rsidP="00E50FE6">
      <w:pPr>
        <w:spacing w:after="0" w:line="240" w:lineRule="auto"/>
        <w:jc w:val="center"/>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700"/>
        <w:gridCol w:w="3285"/>
        <w:gridCol w:w="10716"/>
      </w:tblGrid>
      <w:tr w:rsidR="00E50FE6" w14:paraId="4AA29B0B" w14:textId="77777777" w:rsidTr="00E50FE6">
        <w:tc>
          <w:tcPr>
            <w:tcW w:w="846" w:type="dxa"/>
          </w:tcPr>
          <w:p w14:paraId="0BE8BA38"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w:t>
            </w:r>
          </w:p>
          <w:p w14:paraId="7A3C9D61"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4421" w:type="dxa"/>
          </w:tcPr>
          <w:p w14:paraId="026E846F"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0427" w:type="dxa"/>
          </w:tcPr>
          <w:p w14:paraId="64DB42E8"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Поля для заполнения</w:t>
            </w:r>
          </w:p>
        </w:tc>
      </w:tr>
      <w:tr w:rsidR="00E50FE6" w14:paraId="6CABF6A5" w14:textId="77777777" w:rsidTr="00E50FE6">
        <w:tc>
          <w:tcPr>
            <w:tcW w:w="846" w:type="dxa"/>
          </w:tcPr>
          <w:p w14:paraId="5B22E0E4"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641A7A3F"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10427" w:type="dxa"/>
          </w:tcPr>
          <w:p w14:paraId="66D0A08C"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r>
      <w:tr w:rsidR="00E50FE6" w14:paraId="6C60F96D" w14:textId="77777777" w:rsidTr="00E50FE6">
        <w:tc>
          <w:tcPr>
            <w:tcW w:w="846" w:type="dxa"/>
          </w:tcPr>
          <w:p w14:paraId="1C220557" w14:textId="77777777" w:rsidR="00E50FE6" w:rsidRDefault="00E50FE6" w:rsidP="00E50FE6">
            <w:pPr>
              <w:jc w:val="center"/>
              <w:rPr>
                <w:rFonts w:ascii="Times New Roman" w:hAnsi="Times New Roman" w:cs="Times New Roman"/>
                <w:sz w:val="24"/>
                <w:szCs w:val="24"/>
              </w:rPr>
            </w:pPr>
          </w:p>
        </w:tc>
        <w:tc>
          <w:tcPr>
            <w:tcW w:w="4421" w:type="dxa"/>
          </w:tcPr>
          <w:p w14:paraId="6033959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 Общая информация о закупке</w:t>
            </w:r>
          </w:p>
        </w:tc>
        <w:tc>
          <w:tcPr>
            <w:tcW w:w="10427" w:type="dxa"/>
          </w:tcPr>
          <w:p w14:paraId="35FE005E" w14:textId="77777777" w:rsidR="00E50FE6" w:rsidRDefault="00E50FE6" w:rsidP="00E50FE6">
            <w:pPr>
              <w:jc w:val="center"/>
              <w:rPr>
                <w:rFonts w:ascii="Times New Roman" w:hAnsi="Times New Roman" w:cs="Times New Roman"/>
                <w:sz w:val="24"/>
                <w:szCs w:val="24"/>
              </w:rPr>
            </w:pPr>
            <w:r w:rsidRPr="00C36BE7">
              <w:rPr>
                <w:rFonts w:ascii="Times New Roman" w:hAnsi="Times New Roman" w:cs="Times New Roman"/>
                <w:sz w:val="24"/>
                <w:szCs w:val="24"/>
              </w:rPr>
              <w:t>1. Общая информация о закупке</w:t>
            </w:r>
          </w:p>
        </w:tc>
      </w:tr>
      <w:tr w:rsidR="00E50FE6" w14:paraId="155107BF" w14:textId="77777777" w:rsidTr="00E50FE6">
        <w:tc>
          <w:tcPr>
            <w:tcW w:w="846" w:type="dxa"/>
          </w:tcPr>
          <w:p w14:paraId="5F4DBE49"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4489E1BE"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p>
        </w:tc>
        <w:tc>
          <w:tcPr>
            <w:tcW w:w="10427" w:type="dxa"/>
          </w:tcPr>
          <w:p w14:paraId="78A60D16"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9</w:t>
            </w:r>
          </w:p>
        </w:tc>
      </w:tr>
      <w:tr w:rsidR="00E50FE6" w14:paraId="74799544" w14:textId="77777777" w:rsidTr="00E50FE6">
        <w:tc>
          <w:tcPr>
            <w:tcW w:w="846" w:type="dxa"/>
          </w:tcPr>
          <w:p w14:paraId="60A2DC8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4421" w:type="dxa"/>
          </w:tcPr>
          <w:p w14:paraId="62F27B48"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Используемый способ определения подрядчика</w:t>
            </w:r>
          </w:p>
        </w:tc>
        <w:tc>
          <w:tcPr>
            <w:tcW w:w="10427" w:type="dxa"/>
            <w:vAlign w:val="center"/>
          </w:tcPr>
          <w:p w14:paraId="0B70765D" w14:textId="77777777" w:rsidR="00E50FE6" w:rsidRPr="00207850" w:rsidRDefault="00E50FE6" w:rsidP="00E50FE6">
            <w:pPr>
              <w:pStyle w:val="ConsPlusTitle"/>
              <w:rPr>
                <w:rFonts w:ascii="Times New Roman" w:hAnsi="Times New Roman" w:cs="Times New Roman"/>
                <w:b w:val="0"/>
              </w:rPr>
            </w:pPr>
            <w:r>
              <w:rPr>
                <w:rFonts w:ascii="Times New Roman" w:hAnsi="Times New Roman" w:cs="Times New Roman"/>
                <w:b w:val="0"/>
              </w:rPr>
              <w:t>Открытый аукцион</w:t>
            </w:r>
          </w:p>
        </w:tc>
      </w:tr>
      <w:tr w:rsidR="00E50FE6" w14:paraId="3F8A5625" w14:textId="77777777" w:rsidTr="00E50FE6">
        <w:trPr>
          <w:trHeight w:val="829"/>
        </w:trPr>
        <w:tc>
          <w:tcPr>
            <w:tcW w:w="846" w:type="dxa"/>
          </w:tcPr>
          <w:p w14:paraId="7760367B"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c>
          <w:tcPr>
            <w:tcW w:w="4421" w:type="dxa"/>
          </w:tcPr>
          <w:p w14:paraId="4116F25D"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10427" w:type="dxa"/>
            <w:vAlign w:val="center"/>
          </w:tcPr>
          <w:p w14:paraId="285C9FFF" w14:textId="4625A906" w:rsidR="00E50FE6" w:rsidRPr="00CB5172" w:rsidRDefault="00E50FE6" w:rsidP="008B224F">
            <w:pPr>
              <w:jc w:val="both"/>
              <w:rPr>
                <w:rFonts w:ascii="Times New Roman" w:eastAsia="Times New Roman" w:hAnsi="Times New Roman" w:cs="Times New Roman"/>
                <w:bCs/>
                <w:sz w:val="24"/>
                <w:szCs w:val="24"/>
                <w:lang w:eastAsia="ru-RU"/>
              </w:rPr>
            </w:pPr>
            <w:r w:rsidRPr="009B1AAC">
              <w:rPr>
                <w:rFonts w:ascii="Times New Roman" w:hAnsi="Times New Roman" w:cs="Times New Roman"/>
              </w:rPr>
              <w:t xml:space="preserve">Выполнение работ </w:t>
            </w:r>
            <w:r w:rsidR="008B224F" w:rsidRPr="008B224F">
              <w:rPr>
                <w:rFonts w:ascii="Times New Roman" w:hAnsi="Times New Roman" w:cs="Times New Roman"/>
              </w:rPr>
              <w:t>по ремонту мягких кровель на объектах ГУП «Водоснабжение и водоотведение»</w:t>
            </w:r>
          </w:p>
          <w:p w14:paraId="0472B4AF" w14:textId="77777777" w:rsidR="00E50FE6" w:rsidRPr="009B1AAC" w:rsidRDefault="00E50FE6" w:rsidP="00E50FE6">
            <w:pPr>
              <w:pStyle w:val="ConsPlusTitle"/>
              <w:jc w:val="both"/>
              <w:rPr>
                <w:rFonts w:ascii="Times New Roman" w:hAnsi="Times New Roman" w:cs="Times New Roman"/>
                <w:b w:val="0"/>
              </w:rPr>
            </w:pPr>
          </w:p>
        </w:tc>
      </w:tr>
      <w:tr w:rsidR="00E50FE6" w14:paraId="49B5EA67" w14:textId="77777777" w:rsidTr="00E50FE6">
        <w:tc>
          <w:tcPr>
            <w:tcW w:w="846" w:type="dxa"/>
          </w:tcPr>
          <w:p w14:paraId="3917A89A"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21" w:type="dxa"/>
          </w:tcPr>
          <w:p w14:paraId="5BABE9A5"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Наименование группы работ</w:t>
            </w:r>
          </w:p>
        </w:tc>
        <w:tc>
          <w:tcPr>
            <w:tcW w:w="10427" w:type="dxa"/>
          </w:tcPr>
          <w:p w14:paraId="6D2F46A4" w14:textId="4DA63232" w:rsidR="00E50FE6" w:rsidRPr="009B1AAC" w:rsidRDefault="00714BA8" w:rsidP="00E50FE6">
            <w:pPr>
              <w:rPr>
                <w:rFonts w:ascii="Times New Roman" w:hAnsi="Times New Roman" w:cs="Times New Roman"/>
                <w:sz w:val="24"/>
                <w:szCs w:val="24"/>
              </w:rPr>
            </w:pPr>
            <w:r>
              <w:rPr>
                <w:rFonts w:ascii="Times New Roman" w:hAnsi="Times New Roman" w:cs="Times New Roman"/>
                <w:sz w:val="24"/>
                <w:szCs w:val="24"/>
              </w:rPr>
              <w:t>Р</w:t>
            </w:r>
            <w:r w:rsidR="00E50FE6" w:rsidRPr="009B1AAC">
              <w:rPr>
                <w:rFonts w:ascii="Times New Roman" w:hAnsi="Times New Roman" w:cs="Times New Roman"/>
                <w:sz w:val="24"/>
                <w:szCs w:val="24"/>
              </w:rPr>
              <w:t>аботы</w:t>
            </w:r>
          </w:p>
        </w:tc>
      </w:tr>
      <w:tr w:rsidR="00E50FE6" w14:paraId="54E91021" w14:textId="77777777" w:rsidTr="00E50FE6">
        <w:tc>
          <w:tcPr>
            <w:tcW w:w="846" w:type="dxa"/>
          </w:tcPr>
          <w:p w14:paraId="62EE4FC0"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5.</w:t>
            </w:r>
          </w:p>
        </w:tc>
        <w:tc>
          <w:tcPr>
            <w:tcW w:w="4421" w:type="dxa"/>
          </w:tcPr>
          <w:p w14:paraId="6B766CE3"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Дата размещения извещения</w:t>
            </w:r>
          </w:p>
        </w:tc>
        <w:tc>
          <w:tcPr>
            <w:tcW w:w="10427" w:type="dxa"/>
          </w:tcPr>
          <w:p w14:paraId="393C2F22" w14:textId="032CDA06" w:rsidR="00E50FE6" w:rsidRPr="009B1AAC" w:rsidRDefault="00C30941" w:rsidP="00E50FE6">
            <w:pPr>
              <w:rPr>
                <w:rFonts w:ascii="Times New Roman" w:hAnsi="Times New Roman" w:cs="Times New Roman"/>
                <w:sz w:val="24"/>
                <w:szCs w:val="24"/>
              </w:rPr>
            </w:pPr>
            <w:r w:rsidRPr="00C30941">
              <w:rPr>
                <w:rFonts w:ascii="Times New Roman" w:hAnsi="Times New Roman" w:cs="Times New Roman"/>
                <w:sz w:val="24"/>
                <w:szCs w:val="24"/>
              </w:rPr>
              <w:t>09.08</w:t>
            </w:r>
            <w:r w:rsidR="00E50FE6" w:rsidRPr="00C30941">
              <w:rPr>
                <w:rFonts w:ascii="Times New Roman" w:hAnsi="Times New Roman" w:cs="Times New Roman"/>
                <w:sz w:val="24"/>
                <w:szCs w:val="24"/>
              </w:rPr>
              <w:t>.2024 г.</w:t>
            </w:r>
          </w:p>
        </w:tc>
      </w:tr>
      <w:tr w:rsidR="00E50FE6" w14:paraId="52031693" w14:textId="77777777" w:rsidTr="00E50FE6">
        <w:tc>
          <w:tcPr>
            <w:tcW w:w="846" w:type="dxa"/>
          </w:tcPr>
          <w:p w14:paraId="0C1CA798" w14:textId="77777777" w:rsidR="00E50FE6" w:rsidRDefault="00E50FE6" w:rsidP="00E50FE6">
            <w:pPr>
              <w:jc w:val="center"/>
              <w:rPr>
                <w:rFonts w:ascii="Times New Roman" w:hAnsi="Times New Roman" w:cs="Times New Roman"/>
                <w:sz w:val="24"/>
                <w:szCs w:val="24"/>
              </w:rPr>
            </w:pPr>
          </w:p>
        </w:tc>
        <w:tc>
          <w:tcPr>
            <w:tcW w:w="4421" w:type="dxa"/>
          </w:tcPr>
          <w:p w14:paraId="42563162" w14:textId="77777777" w:rsidR="00E50FE6" w:rsidRDefault="00E50FE6" w:rsidP="00E50FE6">
            <w:pPr>
              <w:jc w:val="center"/>
              <w:rPr>
                <w:rFonts w:ascii="Times New Roman" w:hAnsi="Times New Roman" w:cs="Times New Roman"/>
                <w:sz w:val="24"/>
                <w:szCs w:val="24"/>
              </w:rPr>
            </w:pPr>
          </w:p>
        </w:tc>
        <w:tc>
          <w:tcPr>
            <w:tcW w:w="10427" w:type="dxa"/>
          </w:tcPr>
          <w:p w14:paraId="7FB15B28" w14:textId="77777777" w:rsidR="00E50FE6" w:rsidRPr="009B1AAC" w:rsidRDefault="00E50FE6" w:rsidP="00E50FE6">
            <w:pPr>
              <w:rPr>
                <w:rFonts w:ascii="Times New Roman" w:hAnsi="Times New Roman" w:cs="Times New Roman"/>
                <w:sz w:val="24"/>
                <w:szCs w:val="24"/>
              </w:rPr>
            </w:pPr>
          </w:p>
        </w:tc>
      </w:tr>
      <w:tr w:rsidR="00E50FE6" w14:paraId="1648BEEE" w14:textId="77777777" w:rsidTr="00E50FE6">
        <w:tc>
          <w:tcPr>
            <w:tcW w:w="846" w:type="dxa"/>
          </w:tcPr>
          <w:p w14:paraId="5B85E7C8" w14:textId="77777777" w:rsidR="00E50FE6" w:rsidRDefault="00E50FE6" w:rsidP="00E50FE6">
            <w:pPr>
              <w:jc w:val="center"/>
              <w:rPr>
                <w:rFonts w:ascii="Times New Roman" w:hAnsi="Times New Roman" w:cs="Times New Roman"/>
                <w:sz w:val="24"/>
                <w:szCs w:val="24"/>
              </w:rPr>
            </w:pPr>
          </w:p>
        </w:tc>
        <w:tc>
          <w:tcPr>
            <w:tcW w:w="4421" w:type="dxa"/>
          </w:tcPr>
          <w:p w14:paraId="3B19D074"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 Сведения о заказчике</w:t>
            </w:r>
          </w:p>
        </w:tc>
        <w:tc>
          <w:tcPr>
            <w:tcW w:w="10427" w:type="dxa"/>
          </w:tcPr>
          <w:p w14:paraId="685EC216" w14:textId="77777777" w:rsidR="00E50FE6" w:rsidRPr="009B1AAC" w:rsidRDefault="00E50FE6" w:rsidP="00E50FE6">
            <w:pPr>
              <w:jc w:val="center"/>
              <w:rPr>
                <w:rFonts w:ascii="Times New Roman" w:hAnsi="Times New Roman" w:cs="Times New Roman"/>
                <w:sz w:val="24"/>
                <w:szCs w:val="24"/>
              </w:rPr>
            </w:pPr>
            <w:r w:rsidRPr="009B1AAC">
              <w:rPr>
                <w:rFonts w:ascii="Times New Roman" w:hAnsi="Times New Roman" w:cs="Times New Roman"/>
                <w:sz w:val="24"/>
                <w:szCs w:val="24"/>
              </w:rPr>
              <w:t>2. Сведения о заказчике</w:t>
            </w:r>
          </w:p>
        </w:tc>
      </w:tr>
      <w:tr w:rsidR="00E50FE6" w14:paraId="25CAA0BA" w14:textId="77777777" w:rsidTr="00E50FE6">
        <w:tc>
          <w:tcPr>
            <w:tcW w:w="846" w:type="dxa"/>
          </w:tcPr>
          <w:p w14:paraId="7FD16A60"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1FEAF4BD"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10427" w:type="dxa"/>
            <w:vAlign w:val="center"/>
          </w:tcPr>
          <w:p w14:paraId="13BBC6E9"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ГУП «Водоснабжение и водоотведение»</w:t>
            </w:r>
          </w:p>
        </w:tc>
      </w:tr>
      <w:tr w:rsidR="00E50FE6" w14:paraId="1338877C" w14:textId="77777777" w:rsidTr="00E50FE6">
        <w:tc>
          <w:tcPr>
            <w:tcW w:w="846" w:type="dxa"/>
          </w:tcPr>
          <w:p w14:paraId="6984CF5E"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4421" w:type="dxa"/>
          </w:tcPr>
          <w:p w14:paraId="27143426"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10427" w:type="dxa"/>
            <w:vAlign w:val="center"/>
          </w:tcPr>
          <w:p w14:paraId="4D2157F7"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ПМР, г. Тирасполь, ул. Луначарского, 9</w:t>
            </w:r>
          </w:p>
        </w:tc>
      </w:tr>
      <w:tr w:rsidR="00E50FE6" w14:paraId="3C38E653" w14:textId="77777777" w:rsidTr="00E50FE6">
        <w:tc>
          <w:tcPr>
            <w:tcW w:w="846" w:type="dxa"/>
          </w:tcPr>
          <w:p w14:paraId="7AB250F9"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c>
          <w:tcPr>
            <w:tcW w:w="4421" w:type="dxa"/>
          </w:tcPr>
          <w:p w14:paraId="25D951C0"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10427" w:type="dxa"/>
            <w:vAlign w:val="center"/>
          </w:tcPr>
          <w:p w14:paraId="1D21FECE"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ПМР, г. Тирасполь, ул. Луначарского, 9</w:t>
            </w:r>
          </w:p>
        </w:tc>
      </w:tr>
      <w:tr w:rsidR="00E50FE6" w14:paraId="33426A03" w14:textId="77777777" w:rsidTr="00E50FE6">
        <w:tc>
          <w:tcPr>
            <w:tcW w:w="846" w:type="dxa"/>
          </w:tcPr>
          <w:p w14:paraId="6DE8CE8C"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21" w:type="dxa"/>
          </w:tcPr>
          <w:p w14:paraId="1748CD3E"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10427" w:type="dxa"/>
            <w:vAlign w:val="center"/>
          </w:tcPr>
          <w:p w14:paraId="5EF68B14"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viv@vodokanal-pmr.com</w:t>
            </w:r>
          </w:p>
        </w:tc>
      </w:tr>
      <w:tr w:rsidR="00E50FE6" w14:paraId="73FA2AEE" w14:textId="77777777" w:rsidTr="00E50FE6">
        <w:tc>
          <w:tcPr>
            <w:tcW w:w="846" w:type="dxa"/>
          </w:tcPr>
          <w:p w14:paraId="15E9D69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5.</w:t>
            </w:r>
          </w:p>
        </w:tc>
        <w:tc>
          <w:tcPr>
            <w:tcW w:w="4421" w:type="dxa"/>
          </w:tcPr>
          <w:p w14:paraId="46D984F1"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10427" w:type="dxa"/>
            <w:vAlign w:val="center"/>
          </w:tcPr>
          <w:p w14:paraId="21CDEC97"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0 (533) 8 46 93</w:t>
            </w:r>
          </w:p>
        </w:tc>
      </w:tr>
      <w:tr w:rsidR="00E50FE6" w14:paraId="387EE8FA" w14:textId="77777777" w:rsidTr="00E50FE6">
        <w:tc>
          <w:tcPr>
            <w:tcW w:w="846" w:type="dxa"/>
          </w:tcPr>
          <w:p w14:paraId="5F4DD0A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6.</w:t>
            </w:r>
          </w:p>
        </w:tc>
        <w:tc>
          <w:tcPr>
            <w:tcW w:w="4421" w:type="dxa"/>
          </w:tcPr>
          <w:p w14:paraId="4749F7DF"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10427" w:type="dxa"/>
            <w:vAlign w:val="center"/>
          </w:tcPr>
          <w:p w14:paraId="7BB70D1C" w14:textId="77777777" w:rsidR="00E50FE6" w:rsidRPr="009B1AAC" w:rsidRDefault="00E50FE6" w:rsidP="00E50FE6">
            <w:pPr>
              <w:pStyle w:val="ConsPlusTitle"/>
              <w:rPr>
                <w:rFonts w:ascii="Times New Roman" w:hAnsi="Times New Roman" w:cs="Times New Roman"/>
                <w:b w:val="0"/>
              </w:rPr>
            </w:pPr>
            <w:r w:rsidRPr="009B1AAC">
              <w:rPr>
                <w:rFonts w:ascii="Times New Roman" w:hAnsi="Times New Roman" w:cs="Times New Roman"/>
                <w:b w:val="0"/>
              </w:rPr>
              <w:t>-</w:t>
            </w:r>
          </w:p>
        </w:tc>
      </w:tr>
      <w:tr w:rsidR="00E50FE6" w14:paraId="1BDD3C36" w14:textId="77777777" w:rsidTr="00E50FE6">
        <w:tc>
          <w:tcPr>
            <w:tcW w:w="846" w:type="dxa"/>
          </w:tcPr>
          <w:p w14:paraId="77BC97C2" w14:textId="77777777" w:rsidR="00E50FE6" w:rsidRDefault="00E50FE6" w:rsidP="00E50FE6">
            <w:pPr>
              <w:jc w:val="center"/>
              <w:rPr>
                <w:rFonts w:ascii="Times New Roman" w:hAnsi="Times New Roman" w:cs="Times New Roman"/>
                <w:sz w:val="24"/>
                <w:szCs w:val="24"/>
              </w:rPr>
            </w:pPr>
          </w:p>
        </w:tc>
        <w:tc>
          <w:tcPr>
            <w:tcW w:w="4421" w:type="dxa"/>
          </w:tcPr>
          <w:p w14:paraId="1916DE9F" w14:textId="77777777" w:rsidR="00E50FE6" w:rsidRDefault="00E50FE6" w:rsidP="00E50FE6">
            <w:pPr>
              <w:jc w:val="center"/>
              <w:rPr>
                <w:rFonts w:ascii="Times New Roman" w:hAnsi="Times New Roman" w:cs="Times New Roman"/>
                <w:sz w:val="24"/>
                <w:szCs w:val="24"/>
              </w:rPr>
            </w:pPr>
          </w:p>
        </w:tc>
        <w:tc>
          <w:tcPr>
            <w:tcW w:w="10427" w:type="dxa"/>
          </w:tcPr>
          <w:p w14:paraId="1D673808" w14:textId="77777777" w:rsidR="00E50FE6" w:rsidRPr="009B1AAC" w:rsidRDefault="00E50FE6" w:rsidP="00E50FE6">
            <w:pPr>
              <w:jc w:val="center"/>
              <w:rPr>
                <w:rFonts w:ascii="Times New Roman" w:hAnsi="Times New Roman" w:cs="Times New Roman"/>
                <w:sz w:val="24"/>
                <w:szCs w:val="24"/>
              </w:rPr>
            </w:pPr>
          </w:p>
        </w:tc>
      </w:tr>
      <w:tr w:rsidR="00E50FE6" w14:paraId="51154501" w14:textId="77777777" w:rsidTr="00E50FE6">
        <w:tc>
          <w:tcPr>
            <w:tcW w:w="846" w:type="dxa"/>
          </w:tcPr>
          <w:p w14:paraId="115BAB07" w14:textId="77777777" w:rsidR="00E50FE6" w:rsidRDefault="00E50FE6" w:rsidP="00E50FE6">
            <w:pPr>
              <w:jc w:val="center"/>
              <w:rPr>
                <w:rFonts w:ascii="Times New Roman" w:hAnsi="Times New Roman" w:cs="Times New Roman"/>
                <w:sz w:val="24"/>
                <w:szCs w:val="24"/>
              </w:rPr>
            </w:pPr>
          </w:p>
        </w:tc>
        <w:tc>
          <w:tcPr>
            <w:tcW w:w="4421" w:type="dxa"/>
          </w:tcPr>
          <w:p w14:paraId="04BCE2FE"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 xml:space="preserve">3. Информация о </w:t>
            </w:r>
            <w:proofErr w:type="gramStart"/>
            <w:r>
              <w:rPr>
                <w:rFonts w:ascii="Times New Roman" w:hAnsi="Times New Roman" w:cs="Times New Roman"/>
                <w:sz w:val="24"/>
                <w:szCs w:val="24"/>
              </w:rPr>
              <w:t>процедуре  закупки</w:t>
            </w:r>
            <w:proofErr w:type="gramEnd"/>
          </w:p>
        </w:tc>
        <w:tc>
          <w:tcPr>
            <w:tcW w:w="10427" w:type="dxa"/>
          </w:tcPr>
          <w:p w14:paraId="5D5CEDA2" w14:textId="77777777" w:rsidR="00E50FE6" w:rsidRPr="009B1AAC" w:rsidRDefault="00E50FE6" w:rsidP="00E50FE6">
            <w:pPr>
              <w:jc w:val="center"/>
              <w:rPr>
                <w:rFonts w:ascii="Times New Roman" w:hAnsi="Times New Roman" w:cs="Times New Roman"/>
                <w:sz w:val="24"/>
                <w:szCs w:val="24"/>
              </w:rPr>
            </w:pPr>
            <w:r w:rsidRPr="009B1AAC">
              <w:rPr>
                <w:rFonts w:ascii="Times New Roman" w:hAnsi="Times New Roman" w:cs="Times New Roman"/>
                <w:sz w:val="24"/>
                <w:szCs w:val="24"/>
              </w:rPr>
              <w:t xml:space="preserve">3. Информация о </w:t>
            </w:r>
            <w:proofErr w:type="gramStart"/>
            <w:r w:rsidRPr="009B1AAC">
              <w:rPr>
                <w:rFonts w:ascii="Times New Roman" w:hAnsi="Times New Roman" w:cs="Times New Roman"/>
                <w:sz w:val="24"/>
                <w:szCs w:val="24"/>
              </w:rPr>
              <w:t>процедуре  закупки</w:t>
            </w:r>
            <w:proofErr w:type="gramEnd"/>
          </w:p>
        </w:tc>
      </w:tr>
      <w:tr w:rsidR="00E50FE6" w14:paraId="6C5DA7EB" w14:textId="77777777" w:rsidTr="00E50FE6">
        <w:tc>
          <w:tcPr>
            <w:tcW w:w="846" w:type="dxa"/>
          </w:tcPr>
          <w:p w14:paraId="38051972"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421" w:type="dxa"/>
          </w:tcPr>
          <w:p w14:paraId="36ADFB56"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427" w:type="dxa"/>
            <w:vAlign w:val="center"/>
          </w:tcPr>
          <w:p w14:paraId="4B8FF2AD" w14:textId="42C763A7" w:rsidR="00E50FE6" w:rsidRPr="00C30941" w:rsidRDefault="00C30941" w:rsidP="00E50FE6">
            <w:pPr>
              <w:pStyle w:val="ConsPlusTitle"/>
              <w:jc w:val="both"/>
              <w:rPr>
                <w:rFonts w:ascii="Times New Roman" w:hAnsi="Times New Roman" w:cs="Times New Roman"/>
                <w:b w:val="0"/>
              </w:rPr>
            </w:pPr>
            <w:r w:rsidRPr="00C30941">
              <w:rPr>
                <w:rFonts w:ascii="Times New Roman" w:hAnsi="Times New Roman" w:cs="Times New Roman"/>
                <w:b w:val="0"/>
              </w:rPr>
              <w:t>12.08</w:t>
            </w:r>
            <w:r w:rsidR="00E50FE6" w:rsidRPr="00C30941">
              <w:rPr>
                <w:rFonts w:ascii="Times New Roman" w:hAnsi="Times New Roman" w:cs="Times New Roman"/>
                <w:b w:val="0"/>
              </w:rPr>
              <w:t xml:space="preserve">.2024 г. с 08 часов 00 минут </w:t>
            </w:r>
          </w:p>
        </w:tc>
      </w:tr>
      <w:tr w:rsidR="00E50FE6" w14:paraId="1FAC5A1B" w14:textId="77777777" w:rsidTr="00E50FE6">
        <w:tc>
          <w:tcPr>
            <w:tcW w:w="846" w:type="dxa"/>
          </w:tcPr>
          <w:p w14:paraId="5FFFD0BD"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4421" w:type="dxa"/>
          </w:tcPr>
          <w:p w14:paraId="73F7D1ED"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подачи заявок (дата и время окончания регистрации на </w:t>
            </w:r>
            <w:r w:rsidRPr="000E6464">
              <w:rPr>
                <w:rFonts w:ascii="Times New Roman" w:hAnsi="Times New Roman" w:cs="Times New Roman"/>
                <w:sz w:val="24"/>
                <w:szCs w:val="24"/>
              </w:rPr>
              <w:t>сайте в глобальной сети Интернет – в случае осуществления закупки путем проведения открытого аукциона в электронной форме</w:t>
            </w:r>
            <w:r>
              <w:rPr>
                <w:rFonts w:ascii="Times New Roman" w:hAnsi="Times New Roman" w:cs="Times New Roman"/>
                <w:sz w:val="24"/>
                <w:szCs w:val="24"/>
              </w:rPr>
              <w:t>)</w:t>
            </w:r>
          </w:p>
        </w:tc>
        <w:tc>
          <w:tcPr>
            <w:tcW w:w="10427" w:type="dxa"/>
            <w:vAlign w:val="center"/>
          </w:tcPr>
          <w:p w14:paraId="053D6730" w14:textId="6AEF5BE5" w:rsidR="00E50FE6" w:rsidRPr="00C30941" w:rsidRDefault="00C30941" w:rsidP="00C30941">
            <w:pPr>
              <w:pStyle w:val="ConsPlusTitle"/>
              <w:jc w:val="both"/>
              <w:rPr>
                <w:rFonts w:ascii="Times New Roman" w:hAnsi="Times New Roman" w:cs="Times New Roman"/>
                <w:b w:val="0"/>
              </w:rPr>
            </w:pPr>
            <w:r w:rsidRPr="00C30941">
              <w:rPr>
                <w:rFonts w:ascii="Times New Roman" w:hAnsi="Times New Roman" w:cs="Times New Roman"/>
                <w:b w:val="0"/>
              </w:rPr>
              <w:t>30.08</w:t>
            </w:r>
            <w:r w:rsidR="00E50FE6" w:rsidRPr="00C30941">
              <w:rPr>
                <w:rFonts w:ascii="Times New Roman" w:hAnsi="Times New Roman" w:cs="Times New Roman"/>
                <w:b w:val="0"/>
              </w:rPr>
              <w:t xml:space="preserve">.2024 г. до 09 часов </w:t>
            </w:r>
            <w:r w:rsidRPr="00C30941">
              <w:rPr>
                <w:rFonts w:ascii="Times New Roman" w:hAnsi="Times New Roman" w:cs="Times New Roman"/>
                <w:b w:val="0"/>
              </w:rPr>
              <w:t>3</w:t>
            </w:r>
            <w:r w:rsidR="00E50FE6" w:rsidRPr="00C30941">
              <w:rPr>
                <w:rFonts w:ascii="Times New Roman" w:hAnsi="Times New Roman" w:cs="Times New Roman"/>
                <w:b w:val="0"/>
              </w:rPr>
              <w:t>0 минут</w:t>
            </w:r>
          </w:p>
        </w:tc>
      </w:tr>
      <w:tr w:rsidR="00E50FE6" w14:paraId="6BF153E9" w14:textId="77777777" w:rsidTr="00E50FE6">
        <w:tc>
          <w:tcPr>
            <w:tcW w:w="846" w:type="dxa"/>
          </w:tcPr>
          <w:p w14:paraId="32098418"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c>
          <w:tcPr>
            <w:tcW w:w="4421" w:type="dxa"/>
          </w:tcPr>
          <w:p w14:paraId="321D4EBB"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10427" w:type="dxa"/>
          </w:tcPr>
          <w:p w14:paraId="37DB1CEC" w14:textId="45A70AA9" w:rsidR="00E50FE6" w:rsidRPr="00FA1459" w:rsidRDefault="00E50FE6" w:rsidP="00E50FE6">
            <w:pPr>
              <w:rPr>
                <w:rFonts w:ascii="Times New Roman" w:hAnsi="Times New Roman" w:cs="Times New Roman"/>
                <w:sz w:val="24"/>
                <w:szCs w:val="24"/>
              </w:rPr>
            </w:pPr>
            <w:r w:rsidRPr="00FA1459">
              <w:rPr>
                <w:rFonts w:ascii="Times New Roman" w:hAnsi="Times New Roman" w:cs="Times New Roman"/>
                <w:sz w:val="24"/>
                <w:szCs w:val="24"/>
              </w:rPr>
              <w:t xml:space="preserve">ПМР, г. Тирасполь, ул. Луначарского, 9, </w:t>
            </w:r>
            <w:proofErr w:type="spellStart"/>
            <w:r w:rsidRPr="00FA1459">
              <w:rPr>
                <w:rFonts w:ascii="Times New Roman" w:hAnsi="Times New Roman" w:cs="Times New Roman"/>
                <w:sz w:val="24"/>
                <w:szCs w:val="24"/>
              </w:rPr>
              <w:t>каб</w:t>
            </w:r>
            <w:proofErr w:type="spellEnd"/>
            <w:r w:rsidRPr="00FA1459">
              <w:rPr>
                <w:rFonts w:ascii="Times New Roman" w:hAnsi="Times New Roman" w:cs="Times New Roman"/>
                <w:sz w:val="24"/>
                <w:szCs w:val="24"/>
              </w:rPr>
              <w:t>. № 15</w:t>
            </w:r>
          </w:p>
        </w:tc>
      </w:tr>
      <w:tr w:rsidR="00E50FE6" w14:paraId="155AD101" w14:textId="77777777" w:rsidTr="00E50FE6">
        <w:tc>
          <w:tcPr>
            <w:tcW w:w="846" w:type="dxa"/>
          </w:tcPr>
          <w:p w14:paraId="242D0B1B"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4.</w:t>
            </w:r>
          </w:p>
        </w:tc>
        <w:tc>
          <w:tcPr>
            <w:tcW w:w="4421" w:type="dxa"/>
          </w:tcPr>
          <w:p w14:paraId="6F0FCF37"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10427" w:type="dxa"/>
          </w:tcPr>
          <w:p w14:paraId="4C8D6AF7" w14:textId="77777777" w:rsidR="00E50FE6" w:rsidRPr="00C30941" w:rsidRDefault="00E50FE6" w:rsidP="00E50FE6">
            <w:pPr>
              <w:jc w:val="both"/>
              <w:rPr>
                <w:rFonts w:ascii="Times New Roman" w:hAnsi="Times New Roman" w:cs="Times New Roman"/>
                <w:bCs/>
                <w:sz w:val="24"/>
                <w:szCs w:val="24"/>
              </w:rPr>
            </w:pPr>
            <w:r w:rsidRPr="00C30941">
              <w:rPr>
                <w:rFonts w:ascii="Times New Roman" w:hAnsi="Times New Roman" w:cs="Times New Roman"/>
                <w:bCs/>
                <w:sz w:val="24"/>
                <w:szCs w:val="24"/>
              </w:rPr>
              <w:t xml:space="preserve">      Заявки подаются</w:t>
            </w:r>
            <w:r w:rsidRPr="00C30941">
              <w:rPr>
                <w:rFonts w:ascii="Times New Roman" w:hAnsi="Times New Roman" w:cs="Times New Roman"/>
                <w:b/>
                <w:bCs/>
                <w:sz w:val="24"/>
                <w:szCs w:val="24"/>
              </w:rPr>
              <w:t xml:space="preserve"> </w:t>
            </w:r>
            <w:r w:rsidRPr="00C30941">
              <w:rPr>
                <w:rFonts w:ascii="Times New Roman" w:hAnsi="Times New Roman" w:cs="Times New Roman"/>
                <w:bCs/>
                <w:sz w:val="24"/>
                <w:szCs w:val="24"/>
              </w:rPr>
              <w:t>в письменном виде в запечатанном конверте, не позволяющем просматривать содержание заявки до ее вскрытия.</w:t>
            </w:r>
          </w:p>
          <w:p w14:paraId="684D547A" w14:textId="77777777" w:rsidR="00E50FE6" w:rsidRPr="00C30941" w:rsidRDefault="00E50FE6" w:rsidP="00E50FE6">
            <w:pPr>
              <w:jc w:val="both"/>
              <w:rPr>
                <w:rFonts w:ascii="Times New Roman" w:hAnsi="Times New Roman" w:cs="Times New Roman"/>
                <w:bCs/>
                <w:sz w:val="24"/>
                <w:szCs w:val="24"/>
              </w:rPr>
            </w:pPr>
            <w:r w:rsidRPr="00C30941">
              <w:rPr>
                <w:rFonts w:ascii="Times New Roman" w:hAnsi="Times New Roman" w:cs="Times New Roman"/>
                <w:bCs/>
                <w:sz w:val="24"/>
                <w:szCs w:val="24"/>
              </w:rPr>
              <w:t xml:space="preserve">     Запечатанные конверты с заявкой на участие в открытом аукционе помещаются в один внешний конверт, который также должен быть надежно запечатан. </w:t>
            </w:r>
          </w:p>
          <w:p w14:paraId="2EC2772C" w14:textId="77777777" w:rsidR="006D2768" w:rsidRPr="00C30941" w:rsidRDefault="006D2768" w:rsidP="00E50FE6">
            <w:pPr>
              <w:jc w:val="both"/>
              <w:rPr>
                <w:rFonts w:ascii="Times New Roman" w:hAnsi="Times New Roman" w:cs="Times New Roman"/>
                <w:bCs/>
                <w:sz w:val="24"/>
                <w:szCs w:val="24"/>
              </w:rPr>
            </w:pPr>
          </w:p>
          <w:p w14:paraId="79AEC8D9" w14:textId="77777777" w:rsidR="00E50FE6" w:rsidRPr="00C30941" w:rsidRDefault="00E50FE6" w:rsidP="00E50FE6">
            <w:pPr>
              <w:jc w:val="both"/>
              <w:rPr>
                <w:rFonts w:ascii="Times New Roman" w:hAnsi="Times New Roman" w:cs="Times New Roman"/>
                <w:bCs/>
                <w:sz w:val="24"/>
                <w:szCs w:val="24"/>
              </w:rPr>
            </w:pPr>
            <w:r w:rsidRPr="00C30941">
              <w:rPr>
                <w:rFonts w:ascii="Times New Roman" w:hAnsi="Times New Roman" w:cs="Times New Roman"/>
                <w:bCs/>
                <w:sz w:val="24"/>
                <w:szCs w:val="24"/>
              </w:rPr>
              <w:t xml:space="preserve">      На внешнем конверте указывается следующая информация:</w:t>
            </w:r>
          </w:p>
          <w:p w14:paraId="415C28B0" w14:textId="77777777" w:rsidR="00E50FE6" w:rsidRPr="00C30941" w:rsidRDefault="00E50FE6" w:rsidP="00E50FE6">
            <w:pPr>
              <w:jc w:val="both"/>
              <w:rPr>
                <w:rFonts w:ascii="Times New Roman" w:hAnsi="Times New Roman" w:cs="Times New Roman"/>
                <w:bCs/>
                <w:sz w:val="24"/>
                <w:szCs w:val="24"/>
              </w:rPr>
            </w:pPr>
            <w:r w:rsidRPr="00C30941">
              <w:rPr>
                <w:rFonts w:ascii="Times New Roman" w:hAnsi="Times New Roman" w:cs="Times New Roman"/>
                <w:bCs/>
                <w:sz w:val="24"/>
                <w:szCs w:val="24"/>
              </w:rPr>
              <w:t>­</w:t>
            </w:r>
            <w:r w:rsidRPr="00C30941">
              <w:rPr>
                <w:rFonts w:ascii="Times New Roman" w:hAnsi="Times New Roman" w:cs="Times New Roman"/>
                <w:bCs/>
                <w:sz w:val="24"/>
                <w:szCs w:val="24"/>
              </w:rPr>
              <w:tab/>
              <w:t>наименование и адрес Заказчика;</w:t>
            </w:r>
          </w:p>
          <w:p w14:paraId="0791CB85" w14:textId="77777777" w:rsidR="00E50FE6" w:rsidRPr="00C30941" w:rsidRDefault="00E50FE6" w:rsidP="00E50FE6">
            <w:pPr>
              <w:jc w:val="both"/>
              <w:rPr>
                <w:rFonts w:ascii="Times New Roman" w:hAnsi="Times New Roman" w:cs="Times New Roman"/>
                <w:bCs/>
                <w:sz w:val="24"/>
                <w:szCs w:val="24"/>
              </w:rPr>
            </w:pPr>
            <w:r w:rsidRPr="00C30941">
              <w:rPr>
                <w:rFonts w:ascii="Times New Roman" w:hAnsi="Times New Roman" w:cs="Times New Roman"/>
                <w:bCs/>
                <w:sz w:val="24"/>
                <w:szCs w:val="24"/>
              </w:rPr>
              <w:t>­</w:t>
            </w:r>
            <w:r w:rsidRPr="00C30941">
              <w:rPr>
                <w:rFonts w:ascii="Times New Roman" w:hAnsi="Times New Roman" w:cs="Times New Roman"/>
                <w:bCs/>
                <w:sz w:val="24"/>
                <w:szCs w:val="24"/>
              </w:rPr>
              <w:tab/>
              <w:t>полное фирменное наименование Участника закупки и его почтовый адрес;</w:t>
            </w:r>
          </w:p>
          <w:p w14:paraId="7F397026" w14:textId="77777777" w:rsidR="00E50FE6" w:rsidRPr="00C30941" w:rsidRDefault="00E50FE6" w:rsidP="00E50FE6">
            <w:pPr>
              <w:jc w:val="both"/>
              <w:rPr>
                <w:rFonts w:ascii="Times New Roman" w:hAnsi="Times New Roman" w:cs="Times New Roman"/>
                <w:bCs/>
                <w:sz w:val="24"/>
                <w:szCs w:val="24"/>
              </w:rPr>
            </w:pPr>
            <w:r w:rsidRPr="00C30941">
              <w:rPr>
                <w:rFonts w:ascii="Times New Roman" w:hAnsi="Times New Roman" w:cs="Times New Roman"/>
                <w:bCs/>
                <w:sz w:val="24"/>
                <w:szCs w:val="24"/>
              </w:rPr>
              <w:t>­</w:t>
            </w:r>
            <w:r w:rsidRPr="00C30941">
              <w:rPr>
                <w:rFonts w:ascii="Times New Roman" w:hAnsi="Times New Roman" w:cs="Times New Roman"/>
                <w:bCs/>
                <w:sz w:val="24"/>
                <w:szCs w:val="24"/>
              </w:rPr>
              <w:tab/>
              <w:t>предмет Контракта;</w:t>
            </w:r>
          </w:p>
          <w:p w14:paraId="599062E8" w14:textId="5806D2B2" w:rsidR="00E50FE6" w:rsidRPr="00C30941" w:rsidRDefault="00E50FE6" w:rsidP="00E50FE6">
            <w:pPr>
              <w:jc w:val="both"/>
              <w:rPr>
                <w:rFonts w:ascii="Times New Roman" w:hAnsi="Times New Roman" w:cs="Times New Roman"/>
                <w:bCs/>
                <w:i/>
                <w:sz w:val="24"/>
                <w:szCs w:val="24"/>
                <w:u w:val="single"/>
              </w:rPr>
            </w:pPr>
            <w:r w:rsidRPr="00C30941">
              <w:rPr>
                <w:rFonts w:ascii="Times New Roman" w:hAnsi="Times New Roman" w:cs="Times New Roman"/>
                <w:bCs/>
                <w:sz w:val="24"/>
                <w:szCs w:val="24"/>
              </w:rPr>
              <w:t>­</w:t>
            </w:r>
            <w:r w:rsidRPr="00C30941">
              <w:rPr>
                <w:rFonts w:ascii="Times New Roman" w:hAnsi="Times New Roman" w:cs="Times New Roman"/>
                <w:bCs/>
                <w:sz w:val="24"/>
                <w:szCs w:val="24"/>
              </w:rPr>
              <w:tab/>
              <w:t xml:space="preserve">слова: </w:t>
            </w:r>
            <w:r w:rsidRPr="00C30941">
              <w:rPr>
                <w:rFonts w:ascii="Times New Roman" w:hAnsi="Times New Roman" w:cs="Times New Roman"/>
                <w:bCs/>
                <w:i/>
                <w:sz w:val="24"/>
                <w:szCs w:val="24"/>
                <w:u w:val="single"/>
              </w:rPr>
              <w:t>«Не вскрывать до «09» часов «</w:t>
            </w:r>
            <w:r w:rsidR="00C30941" w:rsidRPr="00C30941">
              <w:rPr>
                <w:rFonts w:ascii="Times New Roman" w:hAnsi="Times New Roman" w:cs="Times New Roman"/>
                <w:bCs/>
                <w:i/>
                <w:sz w:val="24"/>
                <w:szCs w:val="24"/>
                <w:u w:val="single"/>
              </w:rPr>
              <w:t>3</w:t>
            </w:r>
            <w:r w:rsidRPr="00C30941">
              <w:rPr>
                <w:rFonts w:ascii="Times New Roman" w:hAnsi="Times New Roman" w:cs="Times New Roman"/>
                <w:bCs/>
                <w:i/>
                <w:sz w:val="24"/>
                <w:szCs w:val="24"/>
                <w:u w:val="single"/>
              </w:rPr>
              <w:t xml:space="preserve">0» минут, по местному времени, </w:t>
            </w:r>
            <w:r w:rsidR="00C30941" w:rsidRPr="00C30941">
              <w:rPr>
                <w:rFonts w:ascii="Times New Roman" w:hAnsi="Times New Roman" w:cs="Times New Roman"/>
                <w:bCs/>
                <w:i/>
                <w:sz w:val="24"/>
                <w:szCs w:val="24"/>
                <w:u w:val="single"/>
              </w:rPr>
              <w:t>30.08</w:t>
            </w:r>
            <w:r w:rsidRPr="00C30941">
              <w:rPr>
                <w:rFonts w:ascii="Times New Roman" w:hAnsi="Times New Roman" w:cs="Times New Roman"/>
                <w:bCs/>
                <w:i/>
                <w:sz w:val="24"/>
                <w:szCs w:val="24"/>
                <w:u w:val="single"/>
              </w:rPr>
              <w:t>.2024 года».</w:t>
            </w:r>
          </w:p>
          <w:p w14:paraId="132F36ED" w14:textId="77777777" w:rsidR="00E50FE6" w:rsidRPr="00C30941" w:rsidRDefault="00E50FE6" w:rsidP="00E50FE6">
            <w:pPr>
              <w:jc w:val="both"/>
              <w:rPr>
                <w:rFonts w:ascii="Times New Roman" w:hAnsi="Times New Roman" w:cs="Times New Roman"/>
                <w:sz w:val="24"/>
                <w:szCs w:val="24"/>
              </w:rPr>
            </w:pPr>
          </w:p>
        </w:tc>
      </w:tr>
      <w:tr w:rsidR="00E50FE6" w14:paraId="54A68A2E" w14:textId="77777777" w:rsidTr="00E50FE6">
        <w:tc>
          <w:tcPr>
            <w:tcW w:w="846" w:type="dxa"/>
          </w:tcPr>
          <w:p w14:paraId="5810E1F6"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5.</w:t>
            </w:r>
          </w:p>
        </w:tc>
        <w:tc>
          <w:tcPr>
            <w:tcW w:w="4421" w:type="dxa"/>
          </w:tcPr>
          <w:p w14:paraId="1AB988F7"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Дата, адрес и время проведения закупки</w:t>
            </w:r>
          </w:p>
        </w:tc>
        <w:tc>
          <w:tcPr>
            <w:tcW w:w="10427" w:type="dxa"/>
          </w:tcPr>
          <w:p w14:paraId="5AC8231A" w14:textId="1CF8F5C4" w:rsidR="00E50FE6" w:rsidRPr="00C30941" w:rsidRDefault="00E50FE6" w:rsidP="00E50FE6">
            <w:pPr>
              <w:rPr>
                <w:rFonts w:ascii="Times New Roman" w:hAnsi="Times New Roman" w:cs="Times New Roman"/>
                <w:sz w:val="24"/>
                <w:szCs w:val="24"/>
              </w:rPr>
            </w:pPr>
            <w:r w:rsidRPr="00C30941">
              <w:rPr>
                <w:rFonts w:ascii="Times New Roman" w:hAnsi="Times New Roman" w:cs="Times New Roman"/>
                <w:sz w:val="24"/>
                <w:szCs w:val="24"/>
              </w:rPr>
              <w:t>Дата и время проведения закупки – «</w:t>
            </w:r>
            <w:r w:rsidR="00C30941" w:rsidRPr="00C30941">
              <w:rPr>
                <w:rFonts w:ascii="Times New Roman" w:hAnsi="Times New Roman" w:cs="Times New Roman"/>
                <w:sz w:val="24"/>
                <w:szCs w:val="24"/>
              </w:rPr>
              <w:t>30</w:t>
            </w:r>
            <w:r w:rsidRPr="00C30941">
              <w:rPr>
                <w:rFonts w:ascii="Times New Roman" w:hAnsi="Times New Roman" w:cs="Times New Roman"/>
                <w:sz w:val="24"/>
                <w:szCs w:val="24"/>
              </w:rPr>
              <w:t xml:space="preserve">» </w:t>
            </w:r>
            <w:r w:rsidR="00C30941" w:rsidRPr="00C30941">
              <w:rPr>
                <w:rFonts w:ascii="Times New Roman" w:hAnsi="Times New Roman" w:cs="Times New Roman"/>
                <w:sz w:val="24"/>
                <w:szCs w:val="24"/>
              </w:rPr>
              <w:t>августа</w:t>
            </w:r>
            <w:r w:rsidRPr="00C30941">
              <w:rPr>
                <w:rFonts w:ascii="Times New Roman" w:hAnsi="Times New Roman" w:cs="Times New Roman"/>
                <w:sz w:val="24"/>
                <w:szCs w:val="24"/>
              </w:rPr>
              <w:t xml:space="preserve"> 2024 г. в 09-</w:t>
            </w:r>
            <w:r w:rsidR="00C30941" w:rsidRPr="00C30941">
              <w:rPr>
                <w:rFonts w:ascii="Times New Roman" w:hAnsi="Times New Roman" w:cs="Times New Roman"/>
                <w:sz w:val="24"/>
                <w:szCs w:val="24"/>
              </w:rPr>
              <w:t>3</w:t>
            </w:r>
            <w:r w:rsidRPr="00C30941">
              <w:rPr>
                <w:rFonts w:ascii="Times New Roman" w:hAnsi="Times New Roman" w:cs="Times New Roman"/>
                <w:sz w:val="24"/>
                <w:szCs w:val="24"/>
              </w:rPr>
              <w:t>0 часов по адресу: г. Тирасполь, ул. Луначарского, 9, актовый зал</w:t>
            </w:r>
          </w:p>
          <w:p w14:paraId="13D7B0CE" w14:textId="2388796D" w:rsidR="00E50FE6" w:rsidRPr="00C30941" w:rsidRDefault="00E50FE6" w:rsidP="00E50FE6">
            <w:pPr>
              <w:rPr>
                <w:rFonts w:ascii="Times New Roman" w:hAnsi="Times New Roman" w:cs="Times New Roman"/>
                <w:sz w:val="24"/>
                <w:szCs w:val="24"/>
              </w:rPr>
            </w:pPr>
            <w:r w:rsidRPr="00C30941">
              <w:rPr>
                <w:rFonts w:ascii="Times New Roman" w:hAnsi="Times New Roman" w:cs="Times New Roman"/>
                <w:sz w:val="24"/>
                <w:szCs w:val="24"/>
              </w:rPr>
              <w:lastRenderedPageBreak/>
              <w:t>В указанное время будет произведено вскрытие конвертов с заявками на участие в открытом аукционе, а также рассмотрение и оценка таких заявок.</w:t>
            </w:r>
          </w:p>
        </w:tc>
      </w:tr>
      <w:tr w:rsidR="00E50FE6" w14:paraId="1786CA3F" w14:textId="77777777" w:rsidTr="00E50FE6">
        <w:tc>
          <w:tcPr>
            <w:tcW w:w="846" w:type="dxa"/>
          </w:tcPr>
          <w:p w14:paraId="140FDB28"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421" w:type="dxa"/>
          </w:tcPr>
          <w:p w14:paraId="3F575C35"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427" w:type="dxa"/>
          </w:tcPr>
          <w:p w14:paraId="15792C75" w14:textId="77777777" w:rsidR="00E50FE6" w:rsidRDefault="00E50FE6" w:rsidP="00E50FE6">
            <w:pPr>
              <w:rPr>
                <w:rFonts w:ascii="Times New Roman" w:hAnsi="Times New Roman" w:cs="Times New Roman"/>
                <w:sz w:val="24"/>
                <w:szCs w:val="24"/>
              </w:rPr>
            </w:pPr>
            <w:r w:rsidRPr="00580D60">
              <w:rPr>
                <w:rFonts w:ascii="Times New Roman" w:hAnsi="Times New Roman" w:cs="Times New Roman"/>
                <w:sz w:val="24"/>
                <w:szCs w:val="24"/>
              </w:rPr>
              <w:t xml:space="preserve">Место проведения </w:t>
            </w:r>
            <w:r>
              <w:rPr>
                <w:rFonts w:ascii="Times New Roman" w:hAnsi="Times New Roman" w:cs="Times New Roman"/>
                <w:sz w:val="24"/>
                <w:szCs w:val="24"/>
              </w:rPr>
              <w:t xml:space="preserve">первого этапа открытого аукциона </w:t>
            </w:r>
            <w:r w:rsidRPr="00580D60">
              <w:rPr>
                <w:rFonts w:ascii="Times New Roman" w:hAnsi="Times New Roman" w:cs="Times New Roman"/>
                <w:sz w:val="24"/>
                <w:szCs w:val="24"/>
              </w:rPr>
              <w:t xml:space="preserve">- </w:t>
            </w:r>
          </w:p>
          <w:p w14:paraId="64AB37C1" w14:textId="77777777" w:rsidR="00E50FE6" w:rsidRDefault="00E50FE6" w:rsidP="00E50FE6">
            <w:pPr>
              <w:rPr>
                <w:rFonts w:ascii="Times New Roman" w:hAnsi="Times New Roman" w:cs="Times New Roman"/>
                <w:sz w:val="24"/>
                <w:szCs w:val="24"/>
              </w:rPr>
            </w:pPr>
            <w:r w:rsidRPr="00580D60">
              <w:rPr>
                <w:rFonts w:ascii="Times New Roman" w:hAnsi="Times New Roman" w:cs="Times New Roman"/>
                <w:sz w:val="24"/>
                <w:szCs w:val="24"/>
              </w:rPr>
              <w:t xml:space="preserve">г. Тирасполь, ул. Луначарского, 9, </w:t>
            </w:r>
            <w:r>
              <w:rPr>
                <w:rFonts w:ascii="Times New Roman" w:hAnsi="Times New Roman" w:cs="Times New Roman"/>
                <w:sz w:val="24"/>
                <w:szCs w:val="24"/>
              </w:rPr>
              <w:t>актовый зал</w:t>
            </w:r>
          </w:p>
        </w:tc>
      </w:tr>
      <w:tr w:rsidR="00E50FE6" w14:paraId="3B6253A8" w14:textId="77777777" w:rsidTr="00E50FE6">
        <w:tc>
          <w:tcPr>
            <w:tcW w:w="846" w:type="dxa"/>
          </w:tcPr>
          <w:p w14:paraId="29099247"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7.</w:t>
            </w:r>
          </w:p>
        </w:tc>
        <w:tc>
          <w:tcPr>
            <w:tcW w:w="4421" w:type="dxa"/>
          </w:tcPr>
          <w:p w14:paraId="6F3D7AE4" w14:textId="77777777" w:rsidR="00E50FE6" w:rsidRDefault="00E50FE6" w:rsidP="00E50FE6">
            <w:pPr>
              <w:rPr>
                <w:rFonts w:ascii="Times New Roman" w:hAnsi="Times New Roman" w:cs="Times New Roman"/>
                <w:sz w:val="24"/>
                <w:szCs w:val="24"/>
              </w:rPr>
            </w:pPr>
            <w:proofErr w:type="gramStart"/>
            <w:r>
              <w:rPr>
                <w:rFonts w:ascii="Times New Roman" w:hAnsi="Times New Roman" w:cs="Times New Roman"/>
                <w:sz w:val="24"/>
                <w:szCs w:val="24"/>
              </w:rPr>
              <w:t>Ограничение  участия</w:t>
            </w:r>
            <w:proofErr w:type="gramEnd"/>
            <w:r>
              <w:rPr>
                <w:rFonts w:ascii="Times New Roman" w:hAnsi="Times New Roman" w:cs="Times New Roman"/>
                <w:sz w:val="24"/>
                <w:szCs w:val="24"/>
              </w:rPr>
              <w:t xml:space="preserve"> в определении поставщика (подрядчика, исполнителя)</w:t>
            </w:r>
          </w:p>
        </w:tc>
        <w:tc>
          <w:tcPr>
            <w:tcW w:w="10427" w:type="dxa"/>
          </w:tcPr>
          <w:p w14:paraId="24A07983"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Не установлено</w:t>
            </w:r>
          </w:p>
        </w:tc>
      </w:tr>
      <w:tr w:rsidR="00E50FE6" w14:paraId="65CF27AD" w14:textId="77777777" w:rsidTr="00E50FE6">
        <w:trPr>
          <w:trHeight w:val="745"/>
        </w:trPr>
        <w:tc>
          <w:tcPr>
            <w:tcW w:w="846" w:type="dxa"/>
          </w:tcPr>
          <w:p w14:paraId="46302F4B"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8.</w:t>
            </w:r>
          </w:p>
        </w:tc>
        <w:tc>
          <w:tcPr>
            <w:tcW w:w="4421" w:type="dxa"/>
          </w:tcPr>
          <w:p w14:paraId="4193333A"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427" w:type="dxa"/>
          </w:tcPr>
          <w:p w14:paraId="47210FE3" w14:textId="77777777" w:rsidR="00E50FE6" w:rsidRPr="005F0DCF" w:rsidRDefault="00E50FE6" w:rsidP="00E50FE6">
            <w:pPr>
              <w:rPr>
                <w:rFonts w:ascii="Times New Roman" w:hAnsi="Times New Roman" w:cs="Times New Roman"/>
                <w:b/>
                <w:bCs/>
                <w:sz w:val="24"/>
                <w:szCs w:val="24"/>
              </w:rPr>
            </w:pPr>
            <w:r w:rsidRPr="005F0DCF">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616E76C4" w14:textId="746A0D2D" w:rsidR="00E50FE6" w:rsidRPr="00C30941" w:rsidRDefault="00E50FE6" w:rsidP="00E50FE6">
            <w:pPr>
              <w:rPr>
                <w:rFonts w:ascii="Times New Roman" w:hAnsi="Times New Roman" w:cs="Times New Roman"/>
                <w:b/>
                <w:bCs/>
                <w:sz w:val="24"/>
                <w:szCs w:val="24"/>
              </w:rPr>
            </w:pPr>
            <w:r w:rsidRPr="005F0DCF">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r>
      <w:tr w:rsidR="00E50FE6" w14:paraId="587DBA7B" w14:textId="77777777" w:rsidTr="00E50FE6">
        <w:trPr>
          <w:trHeight w:val="1315"/>
        </w:trPr>
        <w:tc>
          <w:tcPr>
            <w:tcW w:w="846" w:type="dxa"/>
          </w:tcPr>
          <w:p w14:paraId="5731F5F5"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4421" w:type="dxa"/>
          </w:tcPr>
          <w:p w14:paraId="7B77D3D3" w14:textId="37EF5A5A" w:rsidR="00E50FE6" w:rsidRDefault="00E50FE6" w:rsidP="00C30941">
            <w:pPr>
              <w:rPr>
                <w:rFonts w:ascii="Times New Roman" w:hAnsi="Times New Roman" w:cs="Times New Roman"/>
                <w:sz w:val="24"/>
                <w:szCs w:val="24"/>
              </w:rPr>
            </w:pPr>
            <w:r>
              <w:rPr>
                <w:rFonts w:ascii="Times New Roman" w:hAnsi="Times New Roman" w:cs="Times New Roman"/>
                <w:sz w:val="24"/>
                <w:szCs w:val="24"/>
              </w:rPr>
              <w:t>М</w:t>
            </w:r>
            <w:r w:rsidRPr="00A837F7">
              <w:rPr>
                <w:rFonts w:ascii="Times New Roman" w:hAnsi="Times New Roman" w:cs="Times New Roman"/>
                <w:sz w:val="24"/>
                <w:szCs w:val="24"/>
              </w:rPr>
              <w:t>есто, дата и время вскрытия конвертов с заявками на участие и открытия доступа к поданным в форме электронных документов заявкам, а также рас</w:t>
            </w:r>
            <w:r>
              <w:rPr>
                <w:rFonts w:ascii="Times New Roman" w:hAnsi="Times New Roman" w:cs="Times New Roman"/>
                <w:sz w:val="24"/>
                <w:szCs w:val="24"/>
              </w:rPr>
              <w:t>смотрения и оценки таких заявок (для запроса предложений)</w:t>
            </w:r>
          </w:p>
        </w:tc>
        <w:tc>
          <w:tcPr>
            <w:tcW w:w="10427" w:type="dxa"/>
          </w:tcPr>
          <w:p w14:paraId="3F064F99" w14:textId="5F3DC2D7" w:rsidR="00E50FE6" w:rsidRPr="00A845AA" w:rsidRDefault="00E50FE6" w:rsidP="00E50FE6">
            <w:pPr>
              <w:rPr>
                <w:rFonts w:ascii="Times New Roman" w:hAnsi="Times New Roman" w:cs="Times New Roman"/>
                <w:sz w:val="24"/>
                <w:szCs w:val="24"/>
              </w:rPr>
            </w:pPr>
            <w:r w:rsidRPr="00A845AA">
              <w:rPr>
                <w:rFonts w:ascii="Times New Roman" w:hAnsi="Times New Roman" w:cs="Times New Roman"/>
                <w:sz w:val="24"/>
                <w:szCs w:val="24"/>
              </w:rPr>
              <w:t xml:space="preserve">г. Тирасполь, ул. Луначарского, 9, </w:t>
            </w:r>
            <w:r>
              <w:rPr>
                <w:rFonts w:ascii="Times New Roman" w:hAnsi="Times New Roman" w:cs="Times New Roman"/>
                <w:sz w:val="24"/>
                <w:szCs w:val="24"/>
              </w:rPr>
              <w:t xml:space="preserve">актовый </w:t>
            </w:r>
            <w:r w:rsidRPr="009B1AAC">
              <w:rPr>
                <w:rFonts w:ascii="Times New Roman" w:hAnsi="Times New Roman" w:cs="Times New Roman"/>
                <w:sz w:val="24"/>
                <w:szCs w:val="24"/>
              </w:rPr>
              <w:t xml:space="preserve">зал, </w:t>
            </w:r>
            <w:r w:rsidRPr="00C30941">
              <w:rPr>
                <w:rFonts w:ascii="Times New Roman" w:hAnsi="Times New Roman" w:cs="Times New Roman"/>
                <w:sz w:val="24"/>
                <w:szCs w:val="24"/>
              </w:rPr>
              <w:t>«</w:t>
            </w:r>
            <w:r w:rsidR="00C30941" w:rsidRPr="00C30941">
              <w:rPr>
                <w:rFonts w:ascii="Times New Roman" w:hAnsi="Times New Roman" w:cs="Times New Roman"/>
                <w:sz w:val="24"/>
                <w:szCs w:val="24"/>
              </w:rPr>
              <w:t>30</w:t>
            </w:r>
            <w:r w:rsidRPr="00C30941">
              <w:rPr>
                <w:rFonts w:ascii="Times New Roman" w:hAnsi="Times New Roman" w:cs="Times New Roman"/>
                <w:sz w:val="24"/>
                <w:szCs w:val="24"/>
              </w:rPr>
              <w:t xml:space="preserve">» </w:t>
            </w:r>
            <w:r w:rsidR="00C30941" w:rsidRPr="00C30941">
              <w:rPr>
                <w:rFonts w:ascii="Times New Roman" w:hAnsi="Times New Roman" w:cs="Times New Roman"/>
                <w:sz w:val="24"/>
                <w:szCs w:val="24"/>
              </w:rPr>
              <w:t>августа</w:t>
            </w:r>
            <w:r w:rsidRPr="00C30941">
              <w:rPr>
                <w:rFonts w:ascii="Times New Roman" w:hAnsi="Times New Roman" w:cs="Times New Roman"/>
                <w:sz w:val="24"/>
                <w:szCs w:val="24"/>
              </w:rPr>
              <w:t xml:space="preserve"> 2024 г. в 09-</w:t>
            </w:r>
            <w:r w:rsidR="00C30941" w:rsidRPr="00C30941">
              <w:rPr>
                <w:rFonts w:ascii="Times New Roman" w:hAnsi="Times New Roman" w:cs="Times New Roman"/>
                <w:sz w:val="24"/>
                <w:szCs w:val="24"/>
              </w:rPr>
              <w:t>3</w:t>
            </w:r>
            <w:r w:rsidRPr="00C30941">
              <w:rPr>
                <w:rFonts w:ascii="Times New Roman" w:hAnsi="Times New Roman" w:cs="Times New Roman"/>
                <w:sz w:val="24"/>
                <w:szCs w:val="24"/>
              </w:rPr>
              <w:t>0 часов</w:t>
            </w:r>
            <w:r w:rsidRPr="00FA1459">
              <w:rPr>
                <w:rFonts w:ascii="Times New Roman" w:hAnsi="Times New Roman" w:cs="Times New Roman"/>
                <w:sz w:val="24"/>
                <w:szCs w:val="24"/>
              </w:rPr>
              <w:t xml:space="preserve"> </w:t>
            </w:r>
            <w:r w:rsidRPr="00A845AA">
              <w:rPr>
                <w:rFonts w:ascii="Times New Roman" w:hAnsi="Times New Roman" w:cs="Times New Roman"/>
                <w:sz w:val="24"/>
                <w:szCs w:val="24"/>
              </w:rPr>
              <w:t xml:space="preserve"> </w:t>
            </w:r>
          </w:p>
          <w:p w14:paraId="7028637E" w14:textId="77777777" w:rsidR="00E50FE6" w:rsidRPr="00C36BE7" w:rsidRDefault="00E50FE6" w:rsidP="00E50FE6">
            <w:pPr>
              <w:rPr>
                <w:rFonts w:ascii="Times New Roman" w:hAnsi="Times New Roman" w:cs="Times New Roman"/>
                <w:sz w:val="24"/>
                <w:szCs w:val="24"/>
              </w:rPr>
            </w:pPr>
          </w:p>
        </w:tc>
      </w:tr>
      <w:tr w:rsidR="00E50FE6" w14:paraId="3D7BD1EF" w14:textId="77777777" w:rsidTr="00E50FE6">
        <w:tc>
          <w:tcPr>
            <w:tcW w:w="846" w:type="dxa"/>
          </w:tcPr>
          <w:p w14:paraId="6A67D520"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4421" w:type="dxa"/>
          </w:tcPr>
          <w:p w14:paraId="2C6821AA"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 xml:space="preserve">Способы получения документации, </w:t>
            </w:r>
            <w:r w:rsidRPr="00A837F7">
              <w:rPr>
                <w:rFonts w:ascii="Times New Roman" w:hAnsi="Times New Roman" w:cs="Times New Roman"/>
                <w:sz w:val="24"/>
                <w:szCs w:val="24"/>
              </w:rPr>
              <w:t xml:space="preserve">срок, место и </w:t>
            </w:r>
            <w:r w:rsidRPr="00A837F7">
              <w:rPr>
                <w:rFonts w:ascii="Times New Roman" w:hAnsi="Times New Roman" w:cs="Times New Roman"/>
                <w:sz w:val="24"/>
                <w:szCs w:val="24"/>
              </w:rPr>
              <w:lastRenderedPageBreak/>
              <w:t>порядок п</w:t>
            </w:r>
            <w:r>
              <w:rPr>
                <w:rFonts w:ascii="Times New Roman" w:hAnsi="Times New Roman" w:cs="Times New Roman"/>
                <w:sz w:val="24"/>
                <w:szCs w:val="24"/>
              </w:rPr>
              <w:t>редоставления этой документации (для запроса предложений)</w:t>
            </w:r>
          </w:p>
        </w:tc>
        <w:tc>
          <w:tcPr>
            <w:tcW w:w="10427" w:type="dxa"/>
          </w:tcPr>
          <w:p w14:paraId="31E045F5" w14:textId="77777777" w:rsidR="00E50FE6" w:rsidRPr="00A845AA" w:rsidRDefault="00E50FE6" w:rsidP="00E50FE6">
            <w:pPr>
              <w:jc w:val="both"/>
              <w:rPr>
                <w:rFonts w:ascii="Times New Roman" w:hAnsi="Times New Roman" w:cs="Times New Roman"/>
                <w:sz w:val="24"/>
                <w:szCs w:val="24"/>
              </w:rPr>
            </w:pPr>
            <w:r w:rsidRPr="00A845AA">
              <w:rPr>
                <w:rFonts w:ascii="Times New Roman" w:hAnsi="Times New Roman" w:cs="Times New Roman"/>
                <w:sz w:val="24"/>
                <w:szCs w:val="24"/>
              </w:rPr>
              <w:lastRenderedPageBreak/>
              <w:t xml:space="preserve">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w:t>
            </w:r>
            <w:r w:rsidRPr="00A845AA">
              <w:rPr>
                <w:rFonts w:ascii="Times New Roman" w:hAnsi="Times New Roman" w:cs="Times New Roman"/>
                <w:sz w:val="24"/>
                <w:szCs w:val="24"/>
              </w:rPr>
              <w:lastRenderedPageBreak/>
              <w:t>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03E8A19F" w14:textId="77777777" w:rsidR="00E50FE6" w:rsidRDefault="00E50FE6" w:rsidP="00E50FE6">
            <w:pPr>
              <w:jc w:val="both"/>
              <w:rPr>
                <w:rFonts w:ascii="Times New Roman" w:hAnsi="Times New Roman" w:cs="Times New Roman"/>
                <w:sz w:val="24"/>
                <w:szCs w:val="24"/>
              </w:rPr>
            </w:pPr>
            <w:r w:rsidRPr="00A845AA">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0E8D0D88" w14:textId="77777777" w:rsidR="00E50FE6" w:rsidRPr="00A845AA" w:rsidRDefault="00E50FE6" w:rsidP="00E50FE6">
            <w:pPr>
              <w:jc w:val="both"/>
              <w:rPr>
                <w:rFonts w:ascii="Times New Roman" w:hAnsi="Times New Roman" w:cs="Times New Roman"/>
                <w:sz w:val="24"/>
                <w:szCs w:val="24"/>
              </w:rPr>
            </w:pPr>
            <w:r>
              <w:rPr>
                <w:rFonts w:ascii="Times New Roman" w:hAnsi="Times New Roman" w:cs="Times New Roman"/>
                <w:sz w:val="24"/>
                <w:szCs w:val="24"/>
              </w:rPr>
              <w:t>Также л</w:t>
            </w:r>
            <w:r w:rsidRPr="00A845AA">
              <w:rPr>
                <w:rFonts w:ascii="Times New Roman" w:hAnsi="Times New Roman" w:cs="Times New Roman"/>
                <w:sz w:val="24"/>
                <w:szCs w:val="24"/>
              </w:rPr>
              <w:t xml:space="preserve">юбой участник открытого аукциона вправе направить запрос о даче разъяснений положений документации о таком аукционе. </w:t>
            </w:r>
          </w:p>
          <w:p w14:paraId="544CD9CB" w14:textId="77777777" w:rsidR="00E50FE6" w:rsidRPr="00A845AA" w:rsidRDefault="00E50FE6" w:rsidP="00E50FE6">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2 (двух) рабочих дней со дня поступления указанного запроса заказчик в письменной форме или в форме электронного документа </w:t>
            </w:r>
            <w:r>
              <w:rPr>
                <w:rFonts w:ascii="Times New Roman" w:hAnsi="Times New Roman" w:cs="Times New Roman"/>
                <w:sz w:val="24"/>
                <w:szCs w:val="24"/>
              </w:rPr>
              <w:t xml:space="preserve">направляет </w:t>
            </w:r>
            <w:r w:rsidRPr="00A845AA">
              <w:rPr>
                <w:rFonts w:ascii="Times New Roman" w:hAnsi="Times New Roman" w:cs="Times New Roman"/>
                <w:sz w:val="24"/>
                <w:szCs w:val="24"/>
              </w:rPr>
              <w:t>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03354C73" w14:textId="77777777" w:rsidR="00E50FE6" w:rsidRDefault="00E50FE6" w:rsidP="00E50FE6">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1 (одного) рабочего дня с даты направления разъяснений положений </w:t>
            </w:r>
            <w:r>
              <w:rPr>
                <w:rFonts w:ascii="Times New Roman" w:hAnsi="Times New Roman" w:cs="Times New Roman"/>
                <w:sz w:val="24"/>
                <w:szCs w:val="24"/>
              </w:rPr>
              <w:t xml:space="preserve">Закупочной </w:t>
            </w:r>
            <w:r w:rsidRPr="00A845AA">
              <w:rPr>
                <w:rFonts w:ascii="Times New Roman" w:hAnsi="Times New Roman" w:cs="Times New Roman"/>
                <w:sz w:val="24"/>
                <w:szCs w:val="24"/>
              </w:rPr>
              <w:t>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234C3436" w14:textId="77777777" w:rsidR="006D2768" w:rsidRPr="00C36BE7" w:rsidRDefault="006D2768" w:rsidP="00E50FE6">
            <w:pPr>
              <w:jc w:val="both"/>
              <w:rPr>
                <w:rFonts w:ascii="Times New Roman" w:hAnsi="Times New Roman" w:cs="Times New Roman"/>
                <w:sz w:val="24"/>
                <w:szCs w:val="24"/>
              </w:rPr>
            </w:pPr>
          </w:p>
        </w:tc>
      </w:tr>
      <w:tr w:rsidR="00E50FE6" w14:paraId="4EE81BE0" w14:textId="77777777" w:rsidTr="00E50FE6">
        <w:tc>
          <w:tcPr>
            <w:tcW w:w="846" w:type="dxa"/>
          </w:tcPr>
          <w:p w14:paraId="5231A141" w14:textId="77777777" w:rsidR="00E50FE6" w:rsidRDefault="00E50FE6" w:rsidP="00E50FE6">
            <w:pPr>
              <w:jc w:val="center"/>
              <w:rPr>
                <w:rFonts w:ascii="Times New Roman" w:hAnsi="Times New Roman" w:cs="Times New Roman"/>
                <w:sz w:val="24"/>
                <w:szCs w:val="24"/>
              </w:rPr>
            </w:pPr>
          </w:p>
        </w:tc>
        <w:tc>
          <w:tcPr>
            <w:tcW w:w="4421" w:type="dxa"/>
          </w:tcPr>
          <w:p w14:paraId="550415E0" w14:textId="77777777" w:rsidR="00E50FE6" w:rsidRDefault="00E50FE6" w:rsidP="00E50FE6">
            <w:pPr>
              <w:jc w:val="center"/>
              <w:rPr>
                <w:rFonts w:ascii="Times New Roman" w:hAnsi="Times New Roman" w:cs="Times New Roman"/>
                <w:sz w:val="24"/>
                <w:szCs w:val="24"/>
              </w:rPr>
            </w:pPr>
          </w:p>
        </w:tc>
        <w:tc>
          <w:tcPr>
            <w:tcW w:w="10427" w:type="dxa"/>
          </w:tcPr>
          <w:p w14:paraId="18C8155C" w14:textId="77777777" w:rsidR="00E50FE6" w:rsidRPr="00C36BE7" w:rsidRDefault="00E50FE6" w:rsidP="00E50FE6">
            <w:pPr>
              <w:jc w:val="center"/>
              <w:rPr>
                <w:rFonts w:ascii="Times New Roman" w:hAnsi="Times New Roman" w:cs="Times New Roman"/>
                <w:sz w:val="24"/>
                <w:szCs w:val="24"/>
              </w:rPr>
            </w:pPr>
          </w:p>
        </w:tc>
      </w:tr>
      <w:tr w:rsidR="00E50FE6" w14:paraId="75BF7C75" w14:textId="77777777" w:rsidTr="00E50FE6">
        <w:tc>
          <w:tcPr>
            <w:tcW w:w="846" w:type="dxa"/>
          </w:tcPr>
          <w:p w14:paraId="398235B8" w14:textId="77777777" w:rsidR="00E50FE6" w:rsidRDefault="00E50FE6" w:rsidP="00E50FE6">
            <w:pPr>
              <w:jc w:val="center"/>
              <w:rPr>
                <w:rFonts w:ascii="Times New Roman" w:hAnsi="Times New Roman" w:cs="Times New Roman"/>
                <w:sz w:val="24"/>
                <w:szCs w:val="24"/>
              </w:rPr>
            </w:pPr>
          </w:p>
        </w:tc>
        <w:tc>
          <w:tcPr>
            <w:tcW w:w="4421" w:type="dxa"/>
          </w:tcPr>
          <w:p w14:paraId="5353A969"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4. Начальная (максимальная) цена контракта</w:t>
            </w:r>
          </w:p>
        </w:tc>
        <w:tc>
          <w:tcPr>
            <w:tcW w:w="10427" w:type="dxa"/>
          </w:tcPr>
          <w:p w14:paraId="4B970B9E" w14:textId="77777777" w:rsidR="00E50FE6" w:rsidRDefault="00E50FE6" w:rsidP="00E50FE6">
            <w:pPr>
              <w:jc w:val="center"/>
              <w:rPr>
                <w:rFonts w:ascii="Times New Roman" w:hAnsi="Times New Roman" w:cs="Times New Roman"/>
                <w:sz w:val="24"/>
                <w:szCs w:val="24"/>
              </w:rPr>
            </w:pPr>
            <w:r w:rsidRPr="00C36BE7">
              <w:rPr>
                <w:rFonts w:ascii="Times New Roman" w:hAnsi="Times New Roman" w:cs="Times New Roman"/>
                <w:sz w:val="24"/>
                <w:szCs w:val="24"/>
              </w:rPr>
              <w:t>4. Начальная (максимальная) цена контракта</w:t>
            </w:r>
          </w:p>
          <w:p w14:paraId="7CA58A81" w14:textId="77777777" w:rsidR="00E50FE6" w:rsidRDefault="00E50FE6" w:rsidP="00E50FE6">
            <w:pPr>
              <w:jc w:val="center"/>
              <w:rPr>
                <w:rFonts w:ascii="Times New Roman" w:hAnsi="Times New Roman" w:cs="Times New Roman"/>
                <w:sz w:val="24"/>
                <w:szCs w:val="24"/>
              </w:rPr>
            </w:pPr>
          </w:p>
        </w:tc>
      </w:tr>
      <w:tr w:rsidR="00E50FE6" w14:paraId="204BA495" w14:textId="77777777" w:rsidTr="00E50FE6">
        <w:tc>
          <w:tcPr>
            <w:tcW w:w="846" w:type="dxa"/>
          </w:tcPr>
          <w:p w14:paraId="4E168F9C"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52903E4B" w14:textId="77777777" w:rsidR="00E50FE6" w:rsidRDefault="00E50FE6" w:rsidP="00E50FE6">
            <w:pPr>
              <w:rPr>
                <w:rFonts w:ascii="Times New Roman" w:hAnsi="Times New Roman" w:cs="Times New Roman"/>
                <w:sz w:val="24"/>
                <w:szCs w:val="24"/>
              </w:rPr>
            </w:pPr>
            <w:r w:rsidRPr="000E6464">
              <w:rPr>
                <w:rFonts w:ascii="Times New Roman" w:hAnsi="Times New Roman" w:cs="Times New Roman"/>
                <w:sz w:val="24"/>
                <w:szCs w:val="24"/>
              </w:rPr>
              <w:t>Начальная (максимальная) цена контракта</w:t>
            </w:r>
          </w:p>
        </w:tc>
        <w:tc>
          <w:tcPr>
            <w:tcW w:w="10427" w:type="dxa"/>
            <w:vAlign w:val="center"/>
          </w:tcPr>
          <w:p w14:paraId="2DB50EF7" w14:textId="04417892" w:rsidR="006A6A07" w:rsidRPr="006A6A07" w:rsidRDefault="007462F7" w:rsidP="007462F7">
            <w:pPr>
              <w:pStyle w:val="ConsPlusTitle"/>
              <w:jc w:val="both"/>
              <w:rPr>
                <w:rFonts w:ascii="Times New Roman" w:hAnsi="Times New Roman" w:cs="Times New Roman"/>
              </w:rPr>
            </w:pPr>
            <w:r w:rsidRPr="007462F7">
              <w:rPr>
                <w:rFonts w:ascii="Times New Roman" w:hAnsi="Times New Roman" w:cs="Times New Roman"/>
              </w:rPr>
              <w:t xml:space="preserve">842 093,97 (восемьсот сорок две тысячи девяносто три рубля 97 копеек) рублей </w:t>
            </w:r>
            <w:r>
              <w:rPr>
                <w:rFonts w:ascii="Times New Roman" w:hAnsi="Times New Roman" w:cs="Times New Roman"/>
              </w:rPr>
              <w:t>П</w:t>
            </w:r>
            <w:r w:rsidRPr="007462F7">
              <w:rPr>
                <w:rFonts w:ascii="Times New Roman" w:hAnsi="Times New Roman" w:cs="Times New Roman"/>
              </w:rPr>
              <w:t>риднестровской Молдавской Республики.</w:t>
            </w:r>
          </w:p>
          <w:p w14:paraId="1BFBA73E" w14:textId="77777777" w:rsidR="00E50FE6" w:rsidRPr="001B26B2" w:rsidRDefault="00E50FE6" w:rsidP="00E50FE6">
            <w:pPr>
              <w:pStyle w:val="ConsPlusTitle"/>
              <w:rPr>
                <w:rFonts w:ascii="Times New Roman" w:hAnsi="Times New Roman" w:cs="Times New Roman"/>
              </w:rPr>
            </w:pPr>
          </w:p>
        </w:tc>
      </w:tr>
      <w:tr w:rsidR="00E50FE6" w14:paraId="74D444CE" w14:textId="77777777" w:rsidTr="00E50FE6">
        <w:tc>
          <w:tcPr>
            <w:tcW w:w="846" w:type="dxa"/>
          </w:tcPr>
          <w:p w14:paraId="10F5B54F"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4421" w:type="dxa"/>
          </w:tcPr>
          <w:p w14:paraId="3D394E9F"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Валюта</w:t>
            </w:r>
          </w:p>
        </w:tc>
        <w:tc>
          <w:tcPr>
            <w:tcW w:w="10427" w:type="dxa"/>
            <w:vAlign w:val="center"/>
          </w:tcPr>
          <w:p w14:paraId="5A8A0912" w14:textId="77777777" w:rsidR="00E50FE6" w:rsidRPr="005F0DCF" w:rsidRDefault="00E50FE6" w:rsidP="00E50FE6">
            <w:pPr>
              <w:pStyle w:val="ConsPlusTitle"/>
              <w:rPr>
                <w:rFonts w:ascii="Times New Roman" w:hAnsi="Times New Roman" w:cs="Times New Roman"/>
                <w:b w:val="0"/>
              </w:rPr>
            </w:pPr>
            <w:r w:rsidRPr="005F0DCF">
              <w:rPr>
                <w:rFonts w:ascii="Times New Roman" w:hAnsi="Times New Roman" w:cs="Times New Roman"/>
                <w:b w:val="0"/>
              </w:rPr>
              <w:t xml:space="preserve">Для резидентов Приднестровской Молдавской Республики – в рублях Приднестровской Молдавской Республики. </w:t>
            </w:r>
          </w:p>
          <w:p w14:paraId="777FF70B" w14:textId="77777777" w:rsidR="00E50FE6" w:rsidRDefault="00E50FE6" w:rsidP="00E50FE6">
            <w:pPr>
              <w:pStyle w:val="ConsPlusTitle"/>
              <w:rPr>
                <w:rFonts w:ascii="Times New Roman" w:hAnsi="Times New Roman" w:cs="Times New Roman"/>
                <w:b w:val="0"/>
              </w:rPr>
            </w:pPr>
            <w:r w:rsidRPr="005F0DCF">
              <w:rPr>
                <w:rFonts w:ascii="Times New Roman" w:hAnsi="Times New Roman" w:cs="Times New Roman"/>
                <w:b w:val="0"/>
              </w:rPr>
              <w:t>Для нерезидентов Приднестровской Молдавской Республики – в иностранной валюте.</w:t>
            </w:r>
          </w:p>
          <w:p w14:paraId="7C8AD32C" w14:textId="77777777" w:rsidR="006D2768" w:rsidRPr="00207850" w:rsidRDefault="006D2768" w:rsidP="00E50FE6">
            <w:pPr>
              <w:pStyle w:val="ConsPlusTitle"/>
              <w:rPr>
                <w:rFonts w:ascii="Times New Roman" w:hAnsi="Times New Roman" w:cs="Times New Roman"/>
                <w:b w:val="0"/>
              </w:rPr>
            </w:pPr>
          </w:p>
        </w:tc>
      </w:tr>
      <w:tr w:rsidR="00E50FE6" w14:paraId="4D654D5E" w14:textId="77777777" w:rsidTr="00E50FE6">
        <w:tc>
          <w:tcPr>
            <w:tcW w:w="846" w:type="dxa"/>
          </w:tcPr>
          <w:p w14:paraId="0E607C90"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c>
          <w:tcPr>
            <w:tcW w:w="4421" w:type="dxa"/>
          </w:tcPr>
          <w:p w14:paraId="26975F2E"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0427" w:type="dxa"/>
            <w:vAlign w:val="center"/>
          </w:tcPr>
          <w:p w14:paraId="182B2A66" w14:textId="77777777" w:rsidR="00E50FE6" w:rsidRDefault="00E50FE6" w:rsidP="00E50FE6">
            <w:pPr>
              <w:pStyle w:val="ConsPlusTitle"/>
              <w:rPr>
                <w:rFonts w:ascii="Times New Roman" w:hAnsi="Times New Roman" w:cs="Times New Roman"/>
                <w:b w:val="0"/>
              </w:rPr>
            </w:pPr>
            <w:r>
              <w:rPr>
                <w:rFonts w:ascii="Times New Roman" w:hAnsi="Times New Roman" w:cs="Times New Roman"/>
                <w:b w:val="0"/>
              </w:rPr>
              <w:t>Собственные средства ГУП «Водоснабжение и водоотведение»</w:t>
            </w:r>
          </w:p>
          <w:p w14:paraId="4B0657DB" w14:textId="77777777" w:rsidR="00E50FE6" w:rsidRPr="0021363F" w:rsidRDefault="00E50FE6" w:rsidP="00E50FE6">
            <w:pPr>
              <w:pStyle w:val="ConsPlusTitle"/>
              <w:rPr>
                <w:rFonts w:ascii="Times New Roman" w:hAnsi="Times New Roman" w:cs="Times New Roman"/>
                <w:b w:val="0"/>
              </w:rPr>
            </w:pPr>
          </w:p>
        </w:tc>
      </w:tr>
      <w:tr w:rsidR="00E50FE6" w14:paraId="07840F5E" w14:textId="77777777" w:rsidTr="00E50FE6">
        <w:tc>
          <w:tcPr>
            <w:tcW w:w="846" w:type="dxa"/>
          </w:tcPr>
          <w:p w14:paraId="4255DCB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4.</w:t>
            </w:r>
          </w:p>
        </w:tc>
        <w:tc>
          <w:tcPr>
            <w:tcW w:w="4421" w:type="dxa"/>
          </w:tcPr>
          <w:p w14:paraId="730098CA"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Возможные условия оплаты (предоплата, оплата по факту или отсрочка платежа)</w:t>
            </w:r>
          </w:p>
        </w:tc>
        <w:tc>
          <w:tcPr>
            <w:tcW w:w="10427" w:type="dxa"/>
            <w:vAlign w:val="center"/>
          </w:tcPr>
          <w:p w14:paraId="217097E5" w14:textId="77777777" w:rsidR="00E50FE6" w:rsidRDefault="00E50FE6" w:rsidP="00E50FE6">
            <w:pPr>
              <w:pStyle w:val="ConsPlusTitle"/>
              <w:jc w:val="both"/>
              <w:rPr>
                <w:rFonts w:ascii="Times New Roman" w:hAnsi="Times New Roman" w:cs="Times New Roman"/>
                <w:b w:val="0"/>
                <w:bCs w:val="0"/>
              </w:rPr>
            </w:pPr>
            <w:r w:rsidRPr="001B26B2">
              <w:rPr>
                <w:rFonts w:ascii="Times New Roman" w:hAnsi="Times New Roman" w:cs="Times New Roman"/>
                <w:b w:val="0"/>
                <w:bCs w:val="0"/>
              </w:rPr>
              <w:t>Расчеты производятся в рублях ПМР по факту выполненных Подрядчиком работ на основании Акта выполненных работ, подписанных обеими сторонами, в рублях ПМР, путем перечисления денежных средств на расчетный счет Подрядчика, в течение 15-ти календарных дней с момента подписания Акта выполненных работ и выставленного счета на оплату.</w:t>
            </w:r>
          </w:p>
          <w:p w14:paraId="78F26E72" w14:textId="77777777" w:rsidR="006D2768" w:rsidRPr="0021363F" w:rsidRDefault="006D2768" w:rsidP="00E50FE6">
            <w:pPr>
              <w:pStyle w:val="ConsPlusTitle"/>
              <w:jc w:val="both"/>
              <w:rPr>
                <w:rFonts w:ascii="Times New Roman" w:hAnsi="Times New Roman" w:cs="Times New Roman"/>
                <w:b w:val="0"/>
              </w:rPr>
            </w:pPr>
          </w:p>
        </w:tc>
      </w:tr>
      <w:tr w:rsidR="00E50FE6" w14:paraId="4544BD58" w14:textId="77777777" w:rsidTr="00E50FE6">
        <w:tc>
          <w:tcPr>
            <w:tcW w:w="846" w:type="dxa"/>
          </w:tcPr>
          <w:p w14:paraId="704E37AD" w14:textId="77777777" w:rsidR="00E50FE6" w:rsidRDefault="00E50FE6" w:rsidP="00E50FE6">
            <w:pPr>
              <w:jc w:val="center"/>
              <w:rPr>
                <w:rFonts w:ascii="Times New Roman" w:hAnsi="Times New Roman" w:cs="Times New Roman"/>
                <w:sz w:val="24"/>
                <w:szCs w:val="24"/>
              </w:rPr>
            </w:pPr>
          </w:p>
        </w:tc>
        <w:tc>
          <w:tcPr>
            <w:tcW w:w="4421" w:type="dxa"/>
          </w:tcPr>
          <w:p w14:paraId="03BAE056" w14:textId="77777777" w:rsidR="00E50FE6" w:rsidRDefault="00E50FE6" w:rsidP="00E50FE6">
            <w:pPr>
              <w:jc w:val="center"/>
              <w:rPr>
                <w:rFonts w:ascii="Times New Roman" w:hAnsi="Times New Roman" w:cs="Times New Roman"/>
                <w:sz w:val="24"/>
                <w:szCs w:val="24"/>
              </w:rPr>
            </w:pPr>
          </w:p>
        </w:tc>
        <w:tc>
          <w:tcPr>
            <w:tcW w:w="10427" w:type="dxa"/>
          </w:tcPr>
          <w:p w14:paraId="333CF9B7" w14:textId="77777777" w:rsidR="00E50FE6" w:rsidRDefault="00E50FE6" w:rsidP="00E50FE6">
            <w:pPr>
              <w:jc w:val="center"/>
              <w:rPr>
                <w:rFonts w:ascii="Times New Roman" w:hAnsi="Times New Roman" w:cs="Times New Roman"/>
                <w:sz w:val="24"/>
                <w:szCs w:val="24"/>
              </w:rPr>
            </w:pPr>
          </w:p>
        </w:tc>
      </w:tr>
      <w:tr w:rsidR="00E50FE6" w14:paraId="4B05F1AE" w14:textId="77777777" w:rsidTr="00E50FE6">
        <w:trPr>
          <w:trHeight w:val="430"/>
        </w:trPr>
        <w:tc>
          <w:tcPr>
            <w:tcW w:w="846" w:type="dxa"/>
          </w:tcPr>
          <w:p w14:paraId="7920A6F7" w14:textId="77777777" w:rsidR="00E50FE6" w:rsidRDefault="00E50FE6" w:rsidP="00E50FE6">
            <w:pPr>
              <w:jc w:val="center"/>
              <w:rPr>
                <w:rFonts w:ascii="Times New Roman" w:hAnsi="Times New Roman" w:cs="Times New Roman"/>
                <w:sz w:val="24"/>
                <w:szCs w:val="24"/>
              </w:rPr>
            </w:pPr>
          </w:p>
        </w:tc>
        <w:tc>
          <w:tcPr>
            <w:tcW w:w="4421" w:type="dxa"/>
          </w:tcPr>
          <w:p w14:paraId="74B2554D"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5. Информация о предмете (объекте) закупки</w:t>
            </w:r>
          </w:p>
        </w:tc>
        <w:tc>
          <w:tcPr>
            <w:tcW w:w="10427" w:type="dxa"/>
          </w:tcPr>
          <w:p w14:paraId="787F69AC" w14:textId="77777777" w:rsidR="00E50FE6" w:rsidRDefault="00E50FE6" w:rsidP="00E50FE6">
            <w:pPr>
              <w:jc w:val="center"/>
              <w:rPr>
                <w:rFonts w:ascii="Times New Roman" w:hAnsi="Times New Roman" w:cs="Times New Roman"/>
                <w:sz w:val="24"/>
                <w:szCs w:val="24"/>
              </w:rPr>
            </w:pPr>
            <w:r w:rsidRPr="00C36BE7">
              <w:rPr>
                <w:rFonts w:ascii="Times New Roman" w:hAnsi="Times New Roman" w:cs="Times New Roman"/>
                <w:sz w:val="24"/>
                <w:szCs w:val="24"/>
              </w:rPr>
              <w:t>5. Информация о предмете (объекте) закупки</w:t>
            </w:r>
          </w:p>
        </w:tc>
      </w:tr>
      <w:tr w:rsidR="00E50FE6" w14:paraId="20ACB9C7" w14:textId="77777777" w:rsidTr="00E50FE6">
        <w:trPr>
          <w:trHeight w:val="430"/>
        </w:trPr>
        <w:tc>
          <w:tcPr>
            <w:tcW w:w="846" w:type="dxa"/>
          </w:tcPr>
          <w:p w14:paraId="3E158657"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p w14:paraId="5ACF812F" w14:textId="77777777" w:rsidR="00E50FE6" w:rsidRDefault="00E50FE6" w:rsidP="00E50FE6">
            <w:pPr>
              <w:jc w:val="center"/>
              <w:rPr>
                <w:rFonts w:ascii="Times New Roman" w:hAnsi="Times New Roman" w:cs="Times New Roman"/>
                <w:sz w:val="24"/>
                <w:szCs w:val="24"/>
              </w:rPr>
            </w:pPr>
          </w:p>
        </w:tc>
        <w:tc>
          <w:tcPr>
            <w:tcW w:w="4421" w:type="dxa"/>
          </w:tcPr>
          <w:p w14:paraId="659BD026"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p w14:paraId="258D271C" w14:textId="77777777" w:rsidR="00E50FE6" w:rsidRDefault="00E50FE6" w:rsidP="00E50FE6">
            <w:pPr>
              <w:jc w:val="center"/>
              <w:rPr>
                <w:rFonts w:ascii="Times New Roman" w:hAnsi="Times New Roman" w:cs="Times New Roman"/>
                <w:sz w:val="24"/>
                <w:szCs w:val="24"/>
              </w:rPr>
            </w:pPr>
          </w:p>
        </w:tc>
        <w:tc>
          <w:tcPr>
            <w:tcW w:w="10427" w:type="dxa"/>
          </w:tcPr>
          <w:tbl>
            <w:tblPr>
              <w:tblStyle w:val="a3"/>
              <w:tblW w:w="10490" w:type="dxa"/>
              <w:tblLook w:val="04A0" w:firstRow="1" w:lastRow="0" w:firstColumn="1" w:lastColumn="0" w:noHBand="0" w:noVBand="1"/>
            </w:tblPr>
            <w:tblGrid>
              <w:gridCol w:w="851"/>
              <w:gridCol w:w="567"/>
              <w:gridCol w:w="4111"/>
              <w:gridCol w:w="851"/>
              <w:gridCol w:w="708"/>
              <w:gridCol w:w="1560"/>
              <w:gridCol w:w="1842"/>
            </w:tblGrid>
            <w:tr w:rsidR="007462F7" w14:paraId="5EAFD952" w14:textId="77777777" w:rsidTr="00750AF3">
              <w:tc>
                <w:tcPr>
                  <w:tcW w:w="851" w:type="dxa"/>
                </w:tcPr>
                <w:p w14:paraId="454EB602" w14:textId="77777777" w:rsidR="007462F7" w:rsidRDefault="007462F7" w:rsidP="007462F7">
                  <w:pPr>
                    <w:jc w:val="center"/>
                    <w:rPr>
                      <w:rFonts w:ascii="Times New Roman" w:hAnsi="Times New Roman" w:cs="Times New Roman"/>
                      <w:sz w:val="24"/>
                      <w:szCs w:val="24"/>
                    </w:rPr>
                  </w:pPr>
                  <w:r>
                    <w:rPr>
                      <w:rFonts w:ascii="Times New Roman" w:hAnsi="Times New Roman" w:cs="Times New Roman"/>
                      <w:sz w:val="24"/>
                      <w:szCs w:val="24"/>
                    </w:rPr>
                    <w:t>№ п/п лота</w:t>
                  </w:r>
                </w:p>
              </w:tc>
              <w:tc>
                <w:tcPr>
                  <w:tcW w:w="567" w:type="dxa"/>
                </w:tcPr>
                <w:p w14:paraId="77A94CCE" w14:textId="77777777" w:rsidR="007462F7" w:rsidRDefault="007462F7" w:rsidP="007462F7">
                  <w:pPr>
                    <w:jc w:val="center"/>
                    <w:rPr>
                      <w:rFonts w:ascii="Times New Roman" w:hAnsi="Times New Roman" w:cs="Times New Roman"/>
                      <w:sz w:val="24"/>
                      <w:szCs w:val="24"/>
                    </w:rPr>
                  </w:pPr>
                  <w:r w:rsidRPr="00F93507">
                    <w:rPr>
                      <w:rFonts w:ascii="Times New Roman" w:hAnsi="Times New Roman" w:cs="Times New Roman"/>
                      <w:sz w:val="24"/>
                      <w:szCs w:val="24"/>
                    </w:rPr>
                    <w:t>№ п/п</w:t>
                  </w:r>
                </w:p>
              </w:tc>
              <w:tc>
                <w:tcPr>
                  <w:tcW w:w="4111" w:type="dxa"/>
                </w:tcPr>
                <w:p w14:paraId="34F4721F" w14:textId="77777777" w:rsidR="007462F7" w:rsidRDefault="007462F7" w:rsidP="007462F7">
                  <w:pPr>
                    <w:jc w:val="center"/>
                    <w:rPr>
                      <w:rFonts w:ascii="Times New Roman" w:hAnsi="Times New Roman" w:cs="Times New Roman"/>
                      <w:sz w:val="24"/>
                      <w:szCs w:val="24"/>
                    </w:rPr>
                  </w:pPr>
                  <w:r>
                    <w:rPr>
                      <w:rFonts w:ascii="Times New Roman" w:hAnsi="Times New Roman" w:cs="Times New Roman"/>
                      <w:sz w:val="24"/>
                      <w:szCs w:val="24"/>
                    </w:rPr>
                    <w:t>Наименование и о</w:t>
                  </w:r>
                  <w:r w:rsidRPr="005127F5">
                    <w:rPr>
                      <w:rFonts w:ascii="Times New Roman" w:hAnsi="Times New Roman" w:cs="Times New Roman"/>
                      <w:sz w:val="24"/>
                      <w:szCs w:val="24"/>
                    </w:rPr>
                    <w:t>сновные характеристики объекта закупки</w:t>
                  </w:r>
                </w:p>
              </w:tc>
              <w:tc>
                <w:tcPr>
                  <w:tcW w:w="851" w:type="dxa"/>
                </w:tcPr>
                <w:p w14:paraId="20CAEFB2" w14:textId="77777777" w:rsidR="007462F7" w:rsidRDefault="007462F7" w:rsidP="007462F7">
                  <w:pPr>
                    <w:jc w:val="center"/>
                    <w:rPr>
                      <w:rFonts w:ascii="Times New Roman" w:hAnsi="Times New Roman" w:cs="Times New Roman"/>
                      <w:sz w:val="24"/>
                      <w:szCs w:val="24"/>
                    </w:rPr>
                  </w:pPr>
                  <w:r>
                    <w:rPr>
                      <w:rFonts w:ascii="Times New Roman" w:hAnsi="Times New Roman" w:cs="Times New Roman"/>
                      <w:sz w:val="24"/>
                      <w:szCs w:val="24"/>
                    </w:rPr>
                    <w:t>Ед. изм.</w:t>
                  </w:r>
                </w:p>
              </w:tc>
              <w:tc>
                <w:tcPr>
                  <w:tcW w:w="708" w:type="dxa"/>
                </w:tcPr>
                <w:p w14:paraId="245A50BD" w14:textId="77777777" w:rsidR="007462F7" w:rsidRDefault="007462F7" w:rsidP="007462F7">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1560" w:type="dxa"/>
                </w:tcPr>
                <w:p w14:paraId="37D82AAB" w14:textId="77777777" w:rsidR="007462F7" w:rsidRPr="00646FE2" w:rsidRDefault="007462F7" w:rsidP="007462F7">
                  <w:pPr>
                    <w:jc w:val="center"/>
                    <w:rPr>
                      <w:rFonts w:ascii="Times New Roman" w:hAnsi="Times New Roman" w:cs="Times New Roman"/>
                      <w:sz w:val="24"/>
                      <w:szCs w:val="24"/>
                    </w:rPr>
                  </w:pPr>
                  <w:proofErr w:type="spellStart"/>
                  <w:r>
                    <w:rPr>
                      <w:rFonts w:ascii="Times New Roman" w:hAnsi="Times New Roman" w:cs="Times New Roman"/>
                      <w:sz w:val="24"/>
                      <w:szCs w:val="24"/>
                    </w:rPr>
                    <w:t>Миним.цена</w:t>
                  </w:r>
                  <w:proofErr w:type="spellEnd"/>
                  <w:r>
                    <w:rPr>
                      <w:rFonts w:ascii="Times New Roman" w:hAnsi="Times New Roman" w:cs="Times New Roman"/>
                      <w:sz w:val="24"/>
                      <w:szCs w:val="24"/>
                    </w:rPr>
                    <w:t xml:space="preserve"> за ед. товара</w:t>
                  </w:r>
                </w:p>
              </w:tc>
              <w:tc>
                <w:tcPr>
                  <w:tcW w:w="1842" w:type="dxa"/>
                </w:tcPr>
                <w:p w14:paraId="7AE9AAF3" w14:textId="77777777" w:rsidR="007462F7" w:rsidRDefault="007462F7" w:rsidP="007462F7">
                  <w:pPr>
                    <w:jc w:val="center"/>
                    <w:rPr>
                      <w:rFonts w:ascii="Times New Roman" w:hAnsi="Times New Roman" w:cs="Times New Roman"/>
                      <w:sz w:val="24"/>
                      <w:szCs w:val="24"/>
                    </w:rPr>
                  </w:pPr>
                  <w:r>
                    <w:rPr>
                      <w:rFonts w:ascii="Times New Roman" w:hAnsi="Times New Roman" w:cs="Times New Roman"/>
                      <w:sz w:val="24"/>
                      <w:szCs w:val="24"/>
                    </w:rPr>
                    <w:t>Начальная</w:t>
                  </w:r>
                </w:p>
                <w:p w14:paraId="71501B65" w14:textId="77777777" w:rsidR="007462F7" w:rsidRDefault="007462F7" w:rsidP="007462F7">
                  <w:pPr>
                    <w:jc w:val="center"/>
                    <w:rPr>
                      <w:rFonts w:ascii="Times New Roman" w:hAnsi="Times New Roman" w:cs="Times New Roman"/>
                      <w:sz w:val="24"/>
                      <w:szCs w:val="24"/>
                    </w:rPr>
                  </w:pPr>
                  <w:r>
                    <w:rPr>
                      <w:rFonts w:ascii="Times New Roman" w:hAnsi="Times New Roman" w:cs="Times New Roman"/>
                      <w:sz w:val="24"/>
                      <w:szCs w:val="24"/>
                    </w:rPr>
                    <w:t>(максимальная)</w:t>
                  </w:r>
                </w:p>
                <w:p w14:paraId="2937D9EB" w14:textId="77777777" w:rsidR="007462F7" w:rsidRDefault="007462F7" w:rsidP="007462F7">
                  <w:pPr>
                    <w:jc w:val="center"/>
                    <w:rPr>
                      <w:rFonts w:ascii="Times New Roman" w:hAnsi="Times New Roman" w:cs="Times New Roman"/>
                      <w:sz w:val="24"/>
                      <w:szCs w:val="24"/>
                    </w:rPr>
                  </w:pPr>
                  <w:r>
                    <w:rPr>
                      <w:rFonts w:ascii="Times New Roman" w:hAnsi="Times New Roman" w:cs="Times New Roman"/>
                      <w:sz w:val="24"/>
                      <w:szCs w:val="24"/>
                    </w:rPr>
                    <w:t>цена контракта</w:t>
                  </w:r>
                </w:p>
              </w:tc>
            </w:tr>
            <w:tr w:rsidR="007462F7" w14:paraId="1943B729" w14:textId="77777777" w:rsidTr="00750AF3">
              <w:tc>
                <w:tcPr>
                  <w:tcW w:w="851" w:type="dxa"/>
                </w:tcPr>
                <w:p w14:paraId="1B310D89" w14:textId="77777777" w:rsidR="007462F7" w:rsidRPr="00F93507" w:rsidRDefault="007462F7" w:rsidP="007462F7">
                  <w:pPr>
                    <w:jc w:val="center"/>
                    <w:rPr>
                      <w:rFonts w:ascii="Times New Roman" w:hAnsi="Times New Roman" w:cs="Times New Roman"/>
                      <w:b/>
                      <w:sz w:val="24"/>
                      <w:szCs w:val="24"/>
                    </w:rPr>
                  </w:pPr>
                  <w:r w:rsidRPr="00F93507">
                    <w:rPr>
                      <w:rFonts w:ascii="Times New Roman" w:hAnsi="Times New Roman" w:cs="Times New Roman"/>
                      <w:b/>
                      <w:sz w:val="24"/>
                      <w:szCs w:val="24"/>
                    </w:rPr>
                    <w:t>1</w:t>
                  </w:r>
                </w:p>
              </w:tc>
              <w:tc>
                <w:tcPr>
                  <w:tcW w:w="567" w:type="dxa"/>
                </w:tcPr>
                <w:p w14:paraId="43E10614" w14:textId="77777777" w:rsidR="007462F7" w:rsidRPr="00DA3BFF" w:rsidRDefault="007462F7" w:rsidP="007462F7">
                  <w:pPr>
                    <w:jc w:val="center"/>
                    <w:rPr>
                      <w:rFonts w:ascii="Times New Roman" w:hAnsi="Times New Roman" w:cs="Times New Roman"/>
                      <w:b/>
                      <w:bCs/>
                      <w:sz w:val="24"/>
                      <w:szCs w:val="24"/>
                    </w:rPr>
                  </w:pPr>
                </w:p>
              </w:tc>
              <w:tc>
                <w:tcPr>
                  <w:tcW w:w="4111" w:type="dxa"/>
                </w:tcPr>
                <w:p w14:paraId="4A5653CB" w14:textId="77777777" w:rsidR="007462F7" w:rsidRDefault="007462F7" w:rsidP="007462F7">
                  <w:pPr>
                    <w:jc w:val="center"/>
                    <w:rPr>
                      <w:rFonts w:ascii="Times New Roman" w:hAnsi="Times New Roman" w:cs="Times New Roman"/>
                      <w:b/>
                      <w:bCs/>
                      <w:sz w:val="24"/>
                      <w:szCs w:val="24"/>
                    </w:rPr>
                  </w:pPr>
                  <w:r w:rsidRPr="00DA3BFF">
                    <w:rPr>
                      <w:rFonts w:ascii="Times New Roman" w:hAnsi="Times New Roman" w:cs="Times New Roman"/>
                      <w:b/>
                      <w:bCs/>
                      <w:sz w:val="24"/>
                      <w:szCs w:val="24"/>
                    </w:rPr>
                    <w:t xml:space="preserve">Работы </w:t>
                  </w:r>
                  <w:r w:rsidRPr="00F93507">
                    <w:rPr>
                      <w:rFonts w:ascii="Times New Roman" w:hAnsi="Times New Roman" w:cs="Times New Roman"/>
                      <w:b/>
                      <w:bCs/>
                      <w:sz w:val="24"/>
                      <w:szCs w:val="24"/>
                    </w:rPr>
                    <w:t>по ремонту мягких кровель на объектах ГУП «Водоснабжение и водоотведение»</w:t>
                  </w:r>
                </w:p>
                <w:p w14:paraId="6CD97101" w14:textId="77777777" w:rsidR="006D2768" w:rsidRDefault="006D2768" w:rsidP="007462F7">
                  <w:pPr>
                    <w:jc w:val="center"/>
                    <w:rPr>
                      <w:rFonts w:ascii="Times New Roman" w:hAnsi="Times New Roman" w:cs="Times New Roman"/>
                      <w:b/>
                      <w:bCs/>
                      <w:sz w:val="24"/>
                      <w:szCs w:val="24"/>
                    </w:rPr>
                  </w:pPr>
                </w:p>
                <w:p w14:paraId="2AB307C8" w14:textId="4CEC5473" w:rsidR="006D2768" w:rsidRPr="006D2768" w:rsidRDefault="006D2768" w:rsidP="006D2768">
                  <w:pPr>
                    <w:jc w:val="center"/>
                    <w:rPr>
                      <w:rFonts w:ascii="Times New Roman" w:hAnsi="Times New Roman" w:cs="Times New Roman"/>
                      <w:b/>
                      <w:bCs/>
                      <w:sz w:val="24"/>
                      <w:szCs w:val="24"/>
                    </w:rPr>
                  </w:pPr>
                  <w:r w:rsidRPr="006D2768">
                    <w:rPr>
                      <w:rFonts w:ascii="Times New Roman" w:hAnsi="Times New Roman" w:cs="Times New Roman"/>
                      <w:b/>
                      <w:bCs/>
                      <w:sz w:val="24"/>
                      <w:szCs w:val="24"/>
                    </w:rPr>
                    <w:t xml:space="preserve">Работы выполняются в соответствии с дефектными ведомостями видов и объемов работ </w:t>
                  </w:r>
                  <w:proofErr w:type="spellStart"/>
                  <w:r w:rsidRPr="006D2768">
                    <w:rPr>
                      <w:rFonts w:ascii="Times New Roman" w:hAnsi="Times New Roman" w:cs="Times New Roman"/>
                      <w:b/>
                      <w:bCs/>
                      <w:sz w:val="24"/>
                      <w:szCs w:val="24"/>
                    </w:rPr>
                    <w:t>пообъектно</w:t>
                  </w:r>
                  <w:proofErr w:type="spellEnd"/>
                  <w:r w:rsidRPr="006D2768">
                    <w:rPr>
                      <w:rFonts w:ascii="Times New Roman" w:hAnsi="Times New Roman" w:cs="Times New Roman"/>
                      <w:b/>
                      <w:bCs/>
                      <w:sz w:val="24"/>
                      <w:szCs w:val="24"/>
                    </w:rPr>
                    <w:t xml:space="preserve"> (Приложения № 2, № 3, № 4 к настоящей Закупочной документации).</w:t>
                  </w:r>
                </w:p>
              </w:tc>
              <w:tc>
                <w:tcPr>
                  <w:tcW w:w="851" w:type="dxa"/>
                </w:tcPr>
                <w:p w14:paraId="313E4751" w14:textId="77777777" w:rsidR="007462F7" w:rsidRDefault="007462F7" w:rsidP="007462F7">
                  <w:pPr>
                    <w:jc w:val="center"/>
                    <w:rPr>
                      <w:rFonts w:ascii="Times New Roman" w:hAnsi="Times New Roman" w:cs="Times New Roman"/>
                      <w:sz w:val="24"/>
                      <w:szCs w:val="24"/>
                    </w:rPr>
                  </w:pPr>
                </w:p>
              </w:tc>
              <w:tc>
                <w:tcPr>
                  <w:tcW w:w="708" w:type="dxa"/>
                </w:tcPr>
                <w:p w14:paraId="3D42C917" w14:textId="77777777" w:rsidR="007462F7" w:rsidRDefault="007462F7" w:rsidP="007462F7">
                  <w:pPr>
                    <w:jc w:val="center"/>
                    <w:rPr>
                      <w:rFonts w:ascii="Times New Roman" w:hAnsi="Times New Roman" w:cs="Times New Roman"/>
                      <w:sz w:val="24"/>
                      <w:szCs w:val="24"/>
                    </w:rPr>
                  </w:pPr>
                </w:p>
              </w:tc>
              <w:tc>
                <w:tcPr>
                  <w:tcW w:w="1560" w:type="dxa"/>
                </w:tcPr>
                <w:p w14:paraId="462948F4" w14:textId="77777777" w:rsidR="007462F7" w:rsidRDefault="007462F7" w:rsidP="007462F7">
                  <w:pPr>
                    <w:jc w:val="center"/>
                    <w:rPr>
                      <w:rFonts w:ascii="Times New Roman" w:hAnsi="Times New Roman" w:cs="Times New Roman"/>
                      <w:sz w:val="24"/>
                      <w:szCs w:val="24"/>
                    </w:rPr>
                  </w:pPr>
                </w:p>
              </w:tc>
              <w:tc>
                <w:tcPr>
                  <w:tcW w:w="1842" w:type="dxa"/>
                </w:tcPr>
                <w:p w14:paraId="38E08B10" w14:textId="77777777" w:rsidR="007462F7" w:rsidRDefault="007462F7" w:rsidP="007462F7">
                  <w:pPr>
                    <w:jc w:val="center"/>
                    <w:rPr>
                      <w:rFonts w:ascii="Times New Roman" w:hAnsi="Times New Roman" w:cs="Times New Roman"/>
                      <w:sz w:val="24"/>
                      <w:szCs w:val="24"/>
                    </w:rPr>
                  </w:pPr>
                </w:p>
              </w:tc>
            </w:tr>
            <w:tr w:rsidR="007462F7" w:rsidRPr="0079330D" w14:paraId="7A941FDE" w14:textId="77777777" w:rsidTr="00750AF3">
              <w:tc>
                <w:tcPr>
                  <w:tcW w:w="851" w:type="dxa"/>
                  <w:vAlign w:val="center"/>
                </w:tcPr>
                <w:p w14:paraId="55D66B45" w14:textId="77777777" w:rsidR="007462F7" w:rsidRPr="008468F3" w:rsidRDefault="007462F7" w:rsidP="007462F7">
                  <w:pPr>
                    <w:pStyle w:val="ConsPlusTitle"/>
                    <w:jc w:val="center"/>
                    <w:rPr>
                      <w:rFonts w:ascii="Times New Roman" w:hAnsi="Times New Roman" w:cs="Times New Roman"/>
                      <w:b w:val="0"/>
                      <w:bCs w:val="0"/>
                    </w:rPr>
                  </w:pPr>
                </w:p>
              </w:tc>
              <w:tc>
                <w:tcPr>
                  <w:tcW w:w="567" w:type="dxa"/>
                  <w:vAlign w:val="center"/>
                </w:tcPr>
                <w:p w14:paraId="1DDE2BEE" w14:textId="77777777" w:rsidR="007462F7" w:rsidRPr="001F7D95" w:rsidRDefault="007462F7" w:rsidP="007462F7">
                  <w:pPr>
                    <w:rPr>
                      <w:rFonts w:ascii="Times New Roman" w:hAnsi="Times New Roman" w:cs="Times New Roman"/>
                      <w:sz w:val="24"/>
                      <w:szCs w:val="24"/>
                    </w:rPr>
                  </w:pPr>
                  <w:r w:rsidRPr="008468F3">
                    <w:rPr>
                      <w:rFonts w:ascii="Times New Roman" w:hAnsi="Times New Roman" w:cs="Times New Roman"/>
                    </w:rPr>
                    <w:t>1</w:t>
                  </w:r>
                </w:p>
              </w:tc>
              <w:tc>
                <w:tcPr>
                  <w:tcW w:w="4111" w:type="dxa"/>
                </w:tcPr>
                <w:p w14:paraId="6F481895" w14:textId="77777777" w:rsidR="007462F7" w:rsidRPr="001F7D95" w:rsidRDefault="007462F7" w:rsidP="007462F7">
                  <w:pPr>
                    <w:rPr>
                      <w:rFonts w:ascii="Times New Roman" w:hAnsi="Times New Roman" w:cs="Times New Roman"/>
                      <w:sz w:val="24"/>
                      <w:szCs w:val="24"/>
                    </w:rPr>
                  </w:pPr>
                  <w:r w:rsidRPr="001F7D95">
                    <w:rPr>
                      <w:rFonts w:ascii="Times New Roman" w:hAnsi="Times New Roman" w:cs="Times New Roman"/>
                      <w:sz w:val="24"/>
                      <w:szCs w:val="24"/>
                    </w:rPr>
                    <w:t>Кирпичная кладка карниза</w:t>
                  </w:r>
                </w:p>
              </w:tc>
              <w:tc>
                <w:tcPr>
                  <w:tcW w:w="851" w:type="dxa"/>
                  <w:vAlign w:val="center"/>
                </w:tcPr>
                <w:p w14:paraId="3BE40524" w14:textId="77777777" w:rsidR="007462F7" w:rsidRPr="0095239B" w:rsidRDefault="007462F7" w:rsidP="007462F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3</w:t>
                  </w:r>
                </w:p>
              </w:tc>
              <w:tc>
                <w:tcPr>
                  <w:tcW w:w="708" w:type="dxa"/>
                  <w:vAlign w:val="center"/>
                </w:tcPr>
                <w:p w14:paraId="35A5F70B" w14:textId="77777777" w:rsidR="007462F7" w:rsidRPr="00207850" w:rsidRDefault="007462F7" w:rsidP="007462F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3B0326FB" w14:textId="77777777" w:rsidR="007462F7" w:rsidRPr="00DE4F8D" w:rsidRDefault="007462F7" w:rsidP="007462F7">
                  <w:pPr>
                    <w:pStyle w:val="ConsPlusTitle"/>
                    <w:jc w:val="center"/>
                    <w:rPr>
                      <w:rFonts w:ascii="Times New Roman" w:hAnsi="Times New Roman" w:cs="Times New Roman"/>
                      <w:b w:val="0"/>
                    </w:rPr>
                  </w:pPr>
                  <w:r w:rsidRPr="0079330D">
                    <w:rPr>
                      <w:rFonts w:ascii="Times New Roman" w:hAnsi="Times New Roman" w:cs="Times New Roman"/>
                      <w:b w:val="0"/>
                    </w:rPr>
                    <w:t>3 407,97</w:t>
                  </w:r>
                </w:p>
              </w:tc>
              <w:tc>
                <w:tcPr>
                  <w:tcW w:w="1842" w:type="dxa"/>
                  <w:vAlign w:val="center"/>
                </w:tcPr>
                <w:p w14:paraId="02FB37B0" w14:textId="77777777" w:rsidR="007462F7" w:rsidRPr="008A227B" w:rsidRDefault="007462F7" w:rsidP="007462F7">
                  <w:pPr>
                    <w:pStyle w:val="ConsPlusTitle"/>
                    <w:jc w:val="center"/>
                    <w:rPr>
                      <w:rFonts w:ascii="Times New Roman" w:hAnsi="Times New Roman" w:cs="Times New Roman"/>
                      <w:b w:val="0"/>
                    </w:rPr>
                  </w:pPr>
                  <w:r>
                    <w:rPr>
                      <w:rFonts w:ascii="Times New Roman" w:hAnsi="Times New Roman" w:cs="Times New Roman"/>
                      <w:b w:val="0"/>
                    </w:rPr>
                    <w:t>5 452,75</w:t>
                  </w:r>
                </w:p>
              </w:tc>
            </w:tr>
            <w:tr w:rsidR="007462F7" w:rsidRPr="0079330D" w14:paraId="6D27AF2E" w14:textId="77777777" w:rsidTr="00750AF3">
              <w:tc>
                <w:tcPr>
                  <w:tcW w:w="851" w:type="dxa"/>
                  <w:vAlign w:val="center"/>
                </w:tcPr>
                <w:p w14:paraId="1F978C0D" w14:textId="77777777" w:rsidR="007462F7" w:rsidRPr="00207850" w:rsidRDefault="007462F7" w:rsidP="007462F7">
                  <w:pPr>
                    <w:pStyle w:val="ConsPlusTitle"/>
                    <w:jc w:val="center"/>
                    <w:rPr>
                      <w:rFonts w:ascii="Times New Roman" w:hAnsi="Times New Roman" w:cs="Times New Roman"/>
                      <w:b w:val="0"/>
                    </w:rPr>
                  </w:pPr>
                </w:p>
              </w:tc>
              <w:tc>
                <w:tcPr>
                  <w:tcW w:w="567" w:type="dxa"/>
                  <w:vAlign w:val="center"/>
                </w:tcPr>
                <w:p w14:paraId="13E497A2" w14:textId="77777777" w:rsidR="007462F7" w:rsidRPr="001F7D95" w:rsidRDefault="007462F7" w:rsidP="007462F7">
                  <w:pPr>
                    <w:rPr>
                      <w:rFonts w:ascii="Times New Roman" w:hAnsi="Times New Roman" w:cs="Times New Roman"/>
                      <w:sz w:val="24"/>
                      <w:szCs w:val="24"/>
                    </w:rPr>
                  </w:pPr>
                  <w:r>
                    <w:rPr>
                      <w:rFonts w:ascii="Times New Roman" w:hAnsi="Times New Roman" w:cs="Times New Roman"/>
                    </w:rPr>
                    <w:t>2</w:t>
                  </w:r>
                </w:p>
              </w:tc>
              <w:tc>
                <w:tcPr>
                  <w:tcW w:w="4111" w:type="dxa"/>
                </w:tcPr>
                <w:p w14:paraId="4399CB36" w14:textId="77777777" w:rsidR="007462F7" w:rsidRPr="001F7D95" w:rsidRDefault="007462F7" w:rsidP="007462F7">
                  <w:pPr>
                    <w:rPr>
                      <w:rFonts w:ascii="Times New Roman" w:hAnsi="Times New Roman" w:cs="Times New Roman"/>
                      <w:sz w:val="24"/>
                      <w:szCs w:val="24"/>
                    </w:rPr>
                  </w:pPr>
                  <w:r w:rsidRPr="001F7D95">
                    <w:rPr>
                      <w:rFonts w:ascii="Times New Roman" w:hAnsi="Times New Roman" w:cs="Times New Roman"/>
                      <w:sz w:val="24"/>
                      <w:szCs w:val="24"/>
                    </w:rPr>
                    <w:t>Шпатлевка парапета</w:t>
                  </w:r>
                </w:p>
              </w:tc>
              <w:tc>
                <w:tcPr>
                  <w:tcW w:w="851" w:type="dxa"/>
                  <w:vAlign w:val="center"/>
                </w:tcPr>
                <w:p w14:paraId="7E15BAA5" w14:textId="77777777" w:rsidR="007462F7" w:rsidRPr="0095239B" w:rsidRDefault="007462F7" w:rsidP="007462F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22A63897" w14:textId="77777777" w:rsidR="007462F7" w:rsidRPr="00207850" w:rsidRDefault="007462F7" w:rsidP="007462F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5DD5BB04" w14:textId="77777777" w:rsidR="007462F7" w:rsidRPr="00DE4F8D" w:rsidRDefault="007462F7" w:rsidP="007462F7">
                  <w:pPr>
                    <w:pStyle w:val="ConsPlusTitle"/>
                    <w:jc w:val="center"/>
                    <w:rPr>
                      <w:rFonts w:ascii="Times New Roman" w:hAnsi="Times New Roman" w:cs="Times New Roman"/>
                      <w:b w:val="0"/>
                    </w:rPr>
                  </w:pPr>
                  <w:r w:rsidRPr="0079330D">
                    <w:rPr>
                      <w:rFonts w:ascii="Times New Roman" w:hAnsi="Times New Roman" w:cs="Times New Roman"/>
                      <w:b w:val="0"/>
                    </w:rPr>
                    <w:t>48,37</w:t>
                  </w:r>
                </w:p>
              </w:tc>
              <w:tc>
                <w:tcPr>
                  <w:tcW w:w="1842" w:type="dxa"/>
                  <w:vAlign w:val="center"/>
                </w:tcPr>
                <w:p w14:paraId="6B747133" w14:textId="77777777" w:rsidR="007462F7" w:rsidRPr="004634DE" w:rsidRDefault="007462F7" w:rsidP="007462F7">
                  <w:pPr>
                    <w:pStyle w:val="ConsPlusTitle"/>
                    <w:jc w:val="center"/>
                    <w:rPr>
                      <w:rFonts w:ascii="Times New Roman" w:hAnsi="Times New Roman" w:cs="Times New Roman"/>
                      <w:b w:val="0"/>
                    </w:rPr>
                  </w:pPr>
                  <w:r>
                    <w:rPr>
                      <w:rFonts w:ascii="Times New Roman" w:hAnsi="Times New Roman" w:cs="Times New Roman"/>
                      <w:b w:val="0"/>
                    </w:rPr>
                    <w:t>2 660,35</w:t>
                  </w:r>
                </w:p>
              </w:tc>
            </w:tr>
            <w:tr w:rsidR="007462F7" w:rsidRPr="0079330D" w14:paraId="0AC83AFC" w14:textId="77777777" w:rsidTr="00750AF3">
              <w:tc>
                <w:tcPr>
                  <w:tcW w:w="851" w:type="dxa"/>
                  <w:vAlign w:val="center"/>
                </w:tcPr>
                <w:p w14:paraId="26786914" w14:textId="77777777" w:rsidR="007462F7" w:rsidRDefault="007462F7" w:rsidP="007462F7">
                  <w:pPr>
                    <w:pStyle w:val="ConsPlusTitle"/>
                    <w:jc w:val="center"/>
                    <w:rPr>
                      <w:rFonts w:ascii="Times New Roman" w:hAnsi="Times New Roman" w:cs="Times New Roman"/>
                      <w:b w:val="0"/>
                    </w:rPr>
                  </w:pPr>
                </w:p>
              </w:tc>
              <w:tc>
                <w:tcPr>
                  <w:tcW w:w="567" w:type="dxa"/>
                  <w:vAlign w:val="center"/>
                </w:tcPr>
                <w:p w14:paraId="7463F75C" w14:textId="77777777" w:rsidR="007462F7" w:rsidRPr="001F7D95" w:rsidRDefault="007462F7" w:rsidP="007462F7">
                  <w:pPr>
                    <w:rPr>
                      <w:rFonts w:ascii="Times New Roman" w:hAnsi="Times New Roman" w:cs="Times New Roman"/>
                      <w:sz w:val="24"/>
                      <w:szCs w:val="24"/>
                    </w:rPr>
                  </w:pPr>
                  <w:r>
                    <w:rPr>
                      <w:rFonts w:ascii="Times New Roman" w:hAnsi="Times New Roman" w:cs="Times New Roman"/>
                    </w:rPr>
                    <w:t>3</w:t>
                  </w:r>
                </w:p>
              </w:tc>
              <w:tc>
                <w:tcPr>
                  <w:tcW w:w="4111" w:type="dxa"/>
                </w:tcPr>
                <w:p w14:paraId="3A156F1F" w14:textId="77777777" w:rsidR="007462F7" w:rsidRPr="001F7D95" w:rsidRDefault="007462F7" w:rsidP="007462F7">
                  <w:pPr>
                    <w:rPr>
                      <w:rFonts w:ascii="Times New Roman" w:hAnsi="Times New Roman" w:cs="Times New Roman"/>
                      <w:sz w:val="24"/>
                      <w:szCs w:val="24"/>
                    </w:rPr>
                  </w:pPr>
                  <w:r w:rsidRPr="001F7D95">
                    <w:rPr>
                      <w:rFonts w:ascii="Times New Roman" w:hAnsi="Times New Roman" w:cs="Times New Roman"/>
                      <w:sz w:val="24"/>
                      <w:szCs w:val="24"/>
                    </w:rPr>
                    <w:t>Демонтаж отливов карниза</w:t>
                  </w:r>
                </w:p>
              </w:tc>
              <w:tc>
                <w:tcPr>
                  <w:tcW w:w="851" w:type="dxa"/>
                  <w:vAlign w:val="center"/>
                </w:tcPr>
                <w:p w14:paraId="6354C4E9" w14:textId="77777777" w:rsidR="007462F7" w:rsidRPr="0095239B" w:rsidRDefault="007462F7" w:rsidP="007462F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461317E1" w14:textId="77777777" w:rsidR="007462F7" w:rsidRDefault="007462F7" w:rsidP="007462F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6587E887" w14:textId="77777777" w:rsidR="007462F7" w:rsidRPr="00DE4F8D" w:rsidRDefault="007462F7" w:rsidP="007462F7">
                  <w:pPr>
                    <w:pStyle w:val="ConsPlusTitle"/>
                    <w:jc w:val="center"/>
                    <w:rPr>
                      <w:rFonts w:ascii="Times New Roman" w:hAnsi="Times New Roman" w:cs="Times New Roman"/>
                      <w:b w:val="0"/>
                    </w:rPr>
                  </w:pPr>
                  <w:r w:rsidRPr="0079330D">
                    <w:rPr>
                      <w:rFonts w:ascii="Times New Roman" w:hAnsi="Times New Roman" w:cs="Times New Roman"/>
                      <w:b w:val="0"/>
                    </w:rPr>
                    <w:t>66,00</w:t>
                  </w:r>
                </w:p>
              </w:tc>
              <w:tc>
                <w:tcPr>
                  <w:tcW w:w="1842" w:type="dxa"/>
                  <w:vAlign w:val="center"/>
                </w:tcPr>
                <w:p w14:paraId="29F0826C" w14:textId="77777777" w:rsidR="007462F7" w:rsidRPr="004634DE" w:rsidRDefault="007462F7" w:rsidP="007462F7">
                  <w:pPr>
                    <w:pStyle w:val="ConsPlusTitle"/>
                    <w:jc w:val="center"/>
                    <w:rPr>
                      <w:rFonts w:ascii="Times New Roman" w:hAnsi="Times New Roman" w:cs="Times New Roman"/>
                      <w:b w:val="0"/>
                    </w:rPr>
                  </w:pPr>
                  <w:r>
                    <w:rPr>
                      <w:rFonts w:ascii="Times New Roman" w:hAnsi="Times New Roman" w:cs="Times New Roman"/>
                      <w:b w:val="0"/>
                    </w:rPr>
                    <w:t>5 676,00</w:t>
                  </w:r>
                </w:p>
              </w:tc>
            </w:tr>
            <w:tr w:rsidR="007462F7" w:rsidRPr="0079330D" w14:paraId="05FF0936" w14:textId="77777777" w:rsidTr="00750AF3">
              <w:tc>
                <w:tcPr>
                  <w:tcW w:w="851" w:type="dxa"/>
                  <w:vAlign w:val="center"/>
                </w:tcPr>
                <w:p w14:paraId="3E8B8F8B" w14:textId="77777777" w:rsidR="007462F7" w:rsidRPr="00207850" w:rsidRDefault="007462F7" w:rsidP="007462F7">
                  <w:pPr>
                    <w:pStyle w:val="ConsPlusTitle"/>
                    <w:jc w:val="center"/>
                    <w:rPr>
                      <w:rFonts w:ascii="Times New Roman" w:hAnsi="Times New Roman" w:cs="Times New Roman"/>
                      <w:b w:val="0"/>
                    </w:rPr>
                  </w:pPr>
                </w:p>
              </w:tc>
              <w:tc>
                <w:tcPr>
                  <w:tcW w:w="567" w:type="dxa"/>
                  <w:vAlign w:val="center"/>
                </w:tcPr>
                <w:p w14:paraId="0B0E919B" w14:textId="77777777" w:rsidR="007462F7" w:rsidRPr="001F7D95" w:rsidRDefault="007462F7" w:rsidP="007462F7">
                  <w:pPr>
                    <w:rPr>
                      <w:rFonts w:ascii="Times New Roman" w:hAnsi="Times New Roman" w:cs="Times New Roman"/>
                      <w:sz w:val="24"/>
                      <w:szCs w:val="24"/>
                    </w:rPr>
                  </w:pPr>
                  <w:r>
                    <w:rPr>
                      <w:rFonts w:ascii="Times New Roman" w:hAnsi="Times New Roman" w:cs="Times New Roman"/>
                    </w:rPr>
                    <w:t>4</w:t>
                  </w:r>
                </w:p>
              </w:tc>
              <w:tc>
                <w:tcPr>
                  <w:tcW w:w="4111" w:type="dxa"/>
                </w:tcPr>
                <w:p w14:paraId="48F48D12" w14:textId="77777777" w:rsidR="007462F7" w:rsidRPr="001F7D95" w:rsidRDefault="007462F7" w:rsidP="007462F7">
                  <w:pPr>
                    <w:rPr>
                      <w:rFonts w:ascii="Times New Roman" w:hAnsi="Times New Roman" w:cs="Times New Roman"/>
                      <w:sz w:val="24"/>
                      <w:szCs w:val="24"/>
                    </w:rPr>
                  </w:pPr>
                  <w:r w:rsidRPr="001F7D95">
                    <w:rPr>
                      <w:rFonts w:ascii="Times New Roman" w:hAnsi="Times New Roman" w:cs="Times New Roman"/>
                      <w:sz w:val="24"/>
                      <w:szCs w:val="24"/>
                    </w:rPr>
                    <w:t>Устройство отливов карниза</w:t>
                  </w:r>
                </w:p>
              </w:tc>
              <w:tc>
                <w:tcPr>
                  <w:tcW w:w="851" w:type="dxa"/>
                  <w:vAlign w:val="center"/>
                </w:tcPr>
                <w:p w14:paraId="68D4DA5B" w14:textId="77777777" w:rsidR="007462F7" w:rsidRPr="0095239B" w:rsidRDefault="007462F7" w:rsidP="007462F7">
                  <w:pPr>
                    <w:pStyle w:val="ConsPlusTitle"/>
                    <w:jc w:val="center"/>
                    <w:rPr>
                      <w:rFonts w:ascii="Times New Roman" w:hAnsi="Times New Roman" w:cs="Times New Roman"/>
                      <w:b w:val="0"/>
                      <w:bCs w:val="0"/>
                    </w:rPr>
                  </w:pPr>
                  <w:r w:rsidRPr="0095239B">
                    <w:rPr>
                      <w:rFonts w:ascii="Times New Roman" w:hAnsi="Times New Roman" w:cs="Times New Roman"/>
                      <w:b w:val="0"/>
                      <w:bCs w:val="0"/>
                      <w:color w:val="000000"/>
                    </w:rPr>
                    <w:t>м</w:t>
                  </w:r>
                  <w:r w:rsidRPr="0095239B">
                    <w:rPr>
                      <w:rFonts w:ascii="Times New Roman" w:hAnsi="Times New Roman" w:cs="Times New Roman"/>
                      <w:b w:val="0"/>
                      <w:bCs w:val="0"/>
                      <w:color w:val="000000"/>
                      <w:vertAlign w:val="superscript"/>
                    </w:rPr>
                    <w:t>2</w:t>
                  </w:r>
                </w:p>
              </w:tc>
              <w:tc>
                <w:tcPr>
                  <w:tcW w:w="708" w:type="dxa"/>
                  <w:vAlign w:val="center"/>
                </w:tcPr>
                <w:p w14:paraId="48C9C7B3" w14:textId="77777777" w:rsidR="007462F7" w:rsidRPr="00207850" w:rsidRDefault="007462F7" w:rsidP="007462F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7FFEF46B" w14:textId="77777777" w:rsidR="007462F7" w:rsidRPr="00DE4F8D" w:rsidRDefault="007462F7" w:rsidP="007462F7">
                  <w:pPr>
                    <w:pStyle w:val="ConsPlusTitle"/>
                    <w:jc w:val="center"/>
                    <w:rPr>
                      <w:rFonts w:ascii="Times New Roman" w:hAnsi="Times New Roman" w:cs="Times New Roman"/>
                      <w:b w:val="0"/>
                    </w:rPr>
                  </w:pPr>
                  <w:r w:rsidRPr="0079330D">
                    <w:rPr>
                      <w:rFonts w:ascii="Times New Roman" w:hAnsi="Times New Roman" w:cs="Times New Roman"/>
                      <w:b w:val="0"/>
                    </w:rPr>
                    <w:t>156,25</w:t>
                  </w:r>
                </w:p>
              </w:tc>
              <w:tc>
                <w:tcPr>
                  <w:tcW w:w="1842" w:type="dxa"/>
                  <w:vAlign w:val="center"/>
                </w:tcPr>
                <w:p w14:paraId="72F39744" w14:textId="77777777" w:rsidR="007462F7" w:rsidRPr="004634DE" w:rsidRDefault="007462F7" w:rsidP="007462F7">
                  <w:pPr>
                    <w:pStyle w:val="ConsPlusTitle"/>
                    <w:jc w:val="center"/>
                    <w:rPr>
                      <w:rFonts w:ascii="Times New Roman" w:hAnsi="Times New Roman" w:cs="Times New Roman"/>
                      <w:b w:val="0"/>
                    </w:rPr>
                  </w:pPr>
                  <w:r>
                    <w:rPr>
                      <w:rFonts w:ascii="Times New Roman" w:hAnsi="Times New Roman" w:cs="Times New Roman"/>
                      <w:b w:val="0"/>
                    </w:rPr>
                    <w:t>21 562,25</w:t>
                  </w:r>
                </w:p>
              </w:tc>
            </w:tr>
            <w:tr w:rsidR="007462F7" w:rsidRPr="0079330D" w14:paraId="7F245D87" w14:textId="77777777" w:rsidTr="00750AF3">
              <w:tc>
                <w:tcPr>
                  <w:tcW w:w="851" w:type="dxa"/>
                  <w:vAlign w:val="center"/>
                </w:tcPr>
                <w:p w14:paraId="241119B0" w14:textId="77777777" w:rsidR="007462F7" w:rsidRPr="00207850" w:rsidRDefault="007462F7" w:rsidP="007462F7">
                  <w:pPr>
                    <w:pStyle w:val="ConsPlusTitle"/>
                    <w:jc w:val="center"/>
                    <w:rPr>
                      <w:rFonts w:ascii="Times New Roman" w:hAnsi="Times New Roman" w:cs="Times New Roman"/>
                      <w:b w:val="0"/>
                    </w:rPr>
                  </w:pPr>
                </w:p>
              </w:tc>
              <w:tc>
                <w:tcPr>
                  <w:tcW w:w="567" w:type="dxa"/>
                  <w:vAlign w:val="center"/>
                </w:tcPr>
                <w:p w14:paraId="3F1329D6" w14:textId="77777777" w:rsidR="007462F7" w:rsidRPr="001F7D95" w:rsidRDefault="007462F7" w:rsidP="007462F7">
                  <w:pPr>
                    <w:rPr>
                      <w:rFonts w:ascii="Times New Roman" w:hAnsi="Times New Roman" w:cs="Times New Roman"/>
                      <w:sz w:val="24"/>
                      <w:szCs w:val="24"/>
                    </w:rPr>
                  </w:pPr>
                  <w:r>
                    <w:rPr>
                      <w:rFonts w:ascii="Times New Roman" w:hAnsi="Times New Roman" w:cs="Times New Roman"/>
                    </w:rPr>
                    <w:t>5</w:t>
                  </w:r>
                </w:p>
              </w:tc>
              <w:tc>
                <w:tcPr>
                  <w:tcW w:w="4111" w:type="dxa"/>
                </w:tcPr>
                <w:p w14:paraId="5D38D9B9" w14:textId="77777777" w:rsidR="007462F7" w:rsidRPr="001F7D95" w:rsidRDefault="007462F7" w:rsidP="007462F7">
                  <w:pPr>
                    <w:rPr>
                      <w:rFonts w:ascii="Times New Roman" w:hAnsi="Times New Roman" w:cs="Times New Roman"/>
                      <w:sz w:val="24"/>
                      <w:szCs w:val="24"/>
                    </w:rPr>
                  </w:pPr>
                  <w:r w:rsidRPr="001F7D95">
                    <w:rPr>
                      <w:rFonts w:ascii="Times New Roman" w:hAnsi="Times New Roman" w:cs="Times New Roman"/>
                      <w:sz w:val="24"/>
                      <w:szCs w:val="24"/>
                    </w:rPr>
                    <w:t>Демонтаж отливов парапета</w:t>
                  </w:r>
                </w:p>
              </w:tc>
              <w:tc>
                <w:tcPr>
                  <w:tcW w:w="851" w:type="dxa"/>
                  <w:vAlign w:val="center"/>
                </w:tcPr>
                <w:p w14:paraId="69056605" w14:textId="77777777" w:rsidR="007462F7" w:rsidRPr="0095239B" w:rsidRDefault="007462F7" w:rsidP="007462F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0F27C987" w14:textId="77777777" w:rsidR="007462F7" w:rsidRPr="00207850" w:rsidRDefault="007462F7" w:rsidP="007462F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046AEF40" w14:textId="77777777" w:rsidR="007462F7" w:rsidRPr="00DE4F8D" w:rsidRDefault="007462F7" w:rsidP="007462F7">
                  <w:pPr>
                    <w:pStyle w:val="ConsPlusTitle"/>
                    <w:jc w:val="center"/>
                    <w:rPr>
                      <w:rFonts w:ascii="Times New Roman" w:hAnsi="Times New Roman" w:cs="Times New Roman"/>
                      <w:b w:val="0"/>
                    </w:rPr>
                  </w:pPr>
                  <w:r w:rsidRPr="0079330D">
                    <w:rPr>
                      <w:rFonts w:ascii="Times New Roman" w:hAnsi="Times New Roman" w:cs="Times New Roman"/>
                      <w:b w:val="0"/>
                    </w:rPr>
                    <w:t>66,00</w:t>
                  </w:r>
                </w:p>
              </w:tc>
              <w:tc>
                <w:tcPr>
                  <w:tcW w:w="1842" w:type="dxa"/>
                  <w:vAlign w:val="center"/>
                </w:tcPr>
                <w:p w14:paraId="15692E5D" w14:textId="77777777" w:rsidR="007462F7" w:rsidRPr="004634DE" w:rsidRDefault="007462F7" w:rsidP="007462F7">
                  <w:pPr>
                    <w:pStyle w:val="ConsPlusTitle"/>
                    <w:jc w:val="center"/>
                    <w:rPr>
                      <w:rFonts w:ascii="Times New Roman" w:hAnsi="Times New Roman" w:cs="Times New Roman"/>
                      <w:b w:val="0"/>
                    </w:rPr>
                  </w:pPr>
                  <w:r>
                    <w:rPr>
                      <w:rFonts w:ascii="Times New Roman" w:hAnsi="Times New Roman" w:cs="Times New Roman"/>
                      <w:b w:val="0"/>
                    </w:rPr>
                    <w:t>3 696,00</w:t>
                  </w:r>
                </w:p>
              </w:tc>
            </w:tr>
            <w:tr w:rsidR="007462F7" w:rsidRPr="0079330D" w14:paraId="298808EE" w14:textId="77777777" w:rsidTr="00750AF3">
              <w:tc>
                <w:tcPr>
                  <w:tcW w:w="851" w:type="dxa"/>
                  <w:vAlign w:val="center"/>
                </w:tcPr>
                <w:p w14:paraId="312509A4" w14:textId="77777777" w:rsidR="007462F7" w:rsidRPr="00207850" w:rsidRDefault="007462F7" w:rsidP="007462F7">
                  <w:pPr>
                    <w:pStyle w:val="ConsPlusTitle"/>
                    <w:jc w:val="center"/>
                    <w:rPr>
                      <w:rFonts w:ascii="Times New Roman" w:hAnsi="Times New Roman" w:cs="Times New Roman"/>
                      <w:b w:val="0"/>
                    </w:rPr>
                  </w:pPr>
                </w:p>
              </w:tc>
              <w:tc>
                <w:tcPr>
                  <w:tcW w:w="567" w:type="dxa"/>
                  <w:vAlign w:val="center"/>
                </w:tcPr>
                <w:p w14:paraId="74EFAD52" w14:textId="77777777" w:rsidR="007462F7" w:rsidRPr="001F7D95" w:rsidRDefault="007462F7" w:rsidP="007462F7">
                  <w:pPr>
                    <w:rPr>
                      <w:rFonts w:ascii="Times New Roman" w:hAnsi="Times New Roman" w:cs="Times New Roman"/>
                      <w:sz w:val="24"/>
                      <w:szCs w:val="24"/>
                    </w:rPr>
                  </w:pPr>
                  <w:r>
                    <w:rPr>
                      <w:rFonts w:ascii="Times New Roman" w:hAnsi="Times New Roman" w:cs="Times New Roman"/>
                    </w:rPr>
                    <w:t>6</w:t>
                  </w:r>
                </w:p>
              </w:tc>
              <w:tc>
                <w:tcPr>
                  <w:tcW w:w="4111" w:type="dxa"/>
                </w:tcPr>
                <w:p w14:paraId="29D90D57" w14:textId="77777777" w:rsidR="007462F7" w:rsidRPr="001F7D95" w:rsidRDefault="007462F7" w:rsidP="007462F7">
                  <w:pPr>
                    <w:rPr>
                      <w:rFonts w:ascii="Times New Roman" w:hAnsi="Times New Roman" w:cs="Times New Roman"/>
                      <w:sz w:val="24"/>
                      <w:szCs w:val="24"/>
                    </w:rPr>
                  </w:pPr>
                  <w:r w:rsidRPr="001F7D95">
                    <w:rPr>
                      <w:rFonts w:ascii="Times New Roman" w:hAnsi="Times New Roman" w:cs="Times New Roman"/>
                      <w:sz w:val="24"/>
                      <w:szCs w:val="24"/>
                    </w:rPr>
                    <w:t>Устройство отливов парапета</w:t>
                  </w:r>
                </w:p>
              </w:tc>
              <w:tc>
                <w:tcPr>
                  <w:tcW w:w="851" w:type="dxa"/>
                  <w:vAlign w:val="center"/>
                </w:tcPr>
                <w:p w14:paraId="06E18179" w14:textId="77777777" w:rsidR="007462F7" w:rsidRPr="0095239B" w:rsidRDefault="007462F7" w:rsidP="007462F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1430C1A5" w14:textId="77777777" w:rsidR="007462F7" w:rsidRPr="00207850" w:rsidRDefault="007462F7" w:rsidP="007462F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2D81A3BF" w14:textId="77777777" w:rsidR="007462F7" w:rsidRPr="00DE4F8D" w:rsidRDefault="007462F7" w:rsidP="007462F7">
                  <w:pPr>
                    <w:pStyle w:val="ConsPlusTitle"/>
                    <w:jc w:val="center"/>
                    <w:rPr>
                      <w:rFonts w:ascii="Times New Roman" w:hAnsi="Times New Roman" w:cs="Times New Roman"/>
                      <w:b w:val="0"/>
                    </w:rPr>
                  </w:pPr>
                  <w:r w:rsidRPr="0079330D">
                    <w:rPr>
                      <w:rFonts w:ascii="Times New Roman" w:hAnsi="Times New Roman" w:cs="Times New Roman"/>
                      <w:b w:val="0"/>
                    </w:rPr>
                    <w:t>272,98</w:t>
                  </w:r>
                </w:p>
              </w:tc>
              <w:tc>
                <w:tcPr>
                  <w:tcW w:w="1842" w:type="dxa"/>
                  <w:vAlign w:val="center"/>
                </w:tcPr>
                <w:p w14:paraId="617390D4" w14:textId="77777777" w:rsidR="007462F7" w:rsidRPr="004634DE" w:rsidRDefault="007462F7" w:rsidP="007462F7">
                  <w:pPr>
                    <w:pStyle w:val="ConsPlusTitle"/>
                    <w:jc w:val="center"/>
                    <w:rPr>
                      <w:rFonts w:ascii="Times New Roman" w:hAnsi="Times New Roman" w:cs="Times New Roman"/>
                      <w:b w:val="0"/>
                    </w:rPr>
                  </w:pPr>
                  <w:r>
                    <w:rPr>
                      <w:rFonts w:ascii="Times New Roman" w:hAnsi="Times New Roman" w:cs="Times New Roman"/>
                      <w:b w:val="0"/>
                    </w:rPr>
                    <w:t>38 490,18</w:t>
                  </w:r>
                </w:p>
              </w:tc>
            </w:tr>
            <w:tr w:rsidR="007462F7" w:rsidRPr="0079330D" w14:paraId="6EC88D01" w14:textId="77777777" w:rsidTr="00750AF3">
              <w:tc>
                <w:tcPr>
                  <w:tcW w:w="851" w:type="dxa"/>
                  <w:vAlign w:val="center"/>
                </w:tcPr>
                <w:p w14:paraId="62CB6C39" w14:textId="77777777" w:rsidR="007462F7" w:rsidRPr="00207850" w:rsidRDefault="007462F7" w:rsidP="007462F7">
                  <w:pPr>
                    <w:pStyle w:val="ConsPlusTitle"/>
                    <w:jc w:val="center"/>
                    <w:rPr>
                      <w:rFonts w:ascii="Times New Roman" w:hAnsi="Times New Roman" w:cs="Times New Roman"/>
                      <w:b w:val="0"/>
                    </w:rPr>
                  </w:pPr>
                </w:p>
              </w:tc>
              <w:tc>
                <w:tcPr>
                  <w:tcW w:w="567" w:type="dxa"/>
                  <w:vAlign w:val="center"/>
                </w:tcPr>
                <w:p w14:paraId="3103B7C6" w14:textId="77777777" w:rsidR="007462F7" w:rsidRPr="001F7D95" w:rsidRDefault="007462F7" w:rsidP="007462F7">
                  <w:pPr>
                    <w:rPr>
                      <w:rFonts w:ascii="Times New Roman" w:hAnsi="Times New Roman" w:cs="Times New Roman"/>
                      <w:sz w:val="24"/>
                      <w:szCs w:val="24"/>
                    </w:rPr>
                  </w:pPr>
                  <w:r>
                    <w:rPr>
                      <w:rFonts w:ascii="Times New Roman" w:hAnsi="Times New Roman" w:cs="Times New Roman"/>
                    </w:rPr>
                    <w:t>7</w:t>
                  </w:r>
                </w:p>
              </w:tc>
              <w:tc>
                <w:tcPr>
                  <w:tcW w:w="4111" w:type="dxa"/>
                </w:tcPr>
                <w:p w14:paraId="76AE0470" w14:textId="77777777" w:rsidR="007462F7" w:rsidRPr="001F7D95" w:rsidRDefault="007462F7" w:rsidP="007462F7">
                  <w:pPr>
                    <w:rPr>
                      <w:rFonts w:ascii="Times New Roman" w:hAnsi="Times New Roman" w:cs="Times New Roman"/>
                      <w:sz w:val="24"/>
                      <w:szCs w:val="24"/>
                    </w:rPr>
                  </w:pPr>
                  <w:r w:rsidRPr="001F7D95">
                    <w:rPr>
                      <w:rFonts w:ascii="Times New Roman" w:hAnsi="Times New Roman" w:cs="Times New Roman"/>
                      <w:sz w:val="24"/>
                      <w:szCs w:val="24"/>
                    </w:rPr>
                    <w:t>Демонтаж ж/б плит парапета</w:t>
                  </w:r>
                </w:p>
              </w:tc>
              <w:tc>
                <w:tcPr>
                  <w:tcW w:w="851" w:type="dxa"/>
                  <w:vAlign w:val="center"/>
                </w:tcPr>
                <w:p w14:paraId="0CED30E8" w14:textId="77777777" w:rsidR="007462F7" w:rsidRPr="0095239B" w:rsidRDefault="007462F7" w:rsidP="007462F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0279DD45" w14:textId="77777777" w:rsidR="007462F7" w:rsidRPr="00207850" w:rsidRDefault="007462F7" w:rsidP="007462F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182A6142" w14:textId="77777777" w:rsidR="007462F7" w:rsidRPr="00DE4F8D" w:rsidRDefault="007462F7" w:rsidP="007462F7">
                  <w:pPr>
                    <w:pStyle w:val="ConsPlusTitle"/>
                    <w:jc w:val="center"/>
                    <w:rPr>
                      <w:rFonts w:ascii="Times New Roman" w:hAnsi="Times New Roman" w:cs="Times New Roman"/>
                      <w:b w:val="0"/>
                    </w:rPr>
                  </w:pPr>
                  <w:r w:rsidRPr="0079330D">
                    <w:rPr>
                      <w:rFonts w:ascii="Times New Roman" w:hAnsi="Times New Roman" w:cs="Times New Roman"/>
                      <w:b w:val="0"/>
                    </w:rPr>
                    <w:t>52,14</w:t>
                  </w:r>
                </w:p>
              </w:tc>
              <w:tc>
                <w:tcPr>
                  <w:tcW w:w="1842" w:type="dxa"/>
                  <w:vAlign w:val="center"/>
                </w:tcPr>
                <w:p w14:paraId="2CE1D581" w14:textId="77777777" w:rsidR="007462F7" w:rsidRPr="004634DE" w:rsidRDefault="007462F7" w:rsidP="007462F7">
                  <w:pPr>
                    <w:pStyle w:val="ConsPlusTitle"/>
                    <w:jc w:val="center"/>
                    <w:rPr>
                      <w:rFonts w:ascii="Times New Roman" w:hAnsi="Times New Roman" w:cs="Times New Roman"/>
                      <w:b w:val="0"/>
                    </w:rPr>
                  </w:pPr>
                  <w:r>
                    <w:rPr>
                      <w:rFonts w:ascii="Times New Roman" w:hAnsi="Times New Roman" w:cs="Times New Roman"/>
                      <w:b w:val="0"/>
                    </w:rPr>
                    <w:t>156,42</w:t>
                  </w:r>
                </w:p>
              </w:tc>
            </w:tr>
            <w:tr w:rsidR="007462F7" w:rsidRPr="0079330D" w14:paraId="1E1D1416" w14:textId="77777777" w:rsidTr="00750AF3">
              <w:tc>
                <w:tcPr>
                  <w:tcW w:w="851" w:type="dxa"/>
                  <w:vAlign w:val="center"/>
                </w:tcPr>
                <w:p w14:paraId="1ED642B8" w14:textId="77777777" w:rsidR="007462F7" w:rsidRPr="00207850" w:rsidRDefault="007462F7" w:rsidP="007462F7">
                  <w:pPr>
                    <w:pStyle w:val="ConsPlusTitle"/>
                    <w:jc w:val="center"/>
                    <w:rPr>
                      <w:rFonts w:ascii="Times New Roman" w:hAnsi="Times New Roman" w:cs="Times New Roman"/>
                      <w:b w:val="0"/>
                    </w:rPr>
                  </w:pPr>
                </w:p>
              </w:tc>
              <w:tc>
                <w:tcPr>
                  <w:tcW w:w="567" w:type="dxa"/>
                  <w:vAlign w:val="center"/>
                </w:tcPr>
                <w:p w14:paraId="1CCA614A" w14:textId="77777777" w:rsidR="007462F7" w:rsidRPr="001F7D95" w:rsidRDefault="007462F7" w:rsidP="007462F7">
                  <w:pPr>
                    <w:rPr>
                      <w:rFonts w:ascii="Times New Roman" w:hAnsi="Times New Roman" w:cs="Times New Roman"/>
                      <w:sz w:val="24"/>
                      <w:szCs w:val="24"/>
                    </w:rPr>
                  </w:pPr>
                  <w:r>
                    <w:rPr>
                      <w:rFonts w:ascii="Times New Roman" w:hAnsi="Times New Roman" w:cs="Times New Roman"/>
                    </w:rPr>
                    <w:t>8</w:t>
                  </w:r>
                </w:p>
              </w:tc>
              <w:tc>
                <w:tcPr>
                  <w:tcW w:w="4111" w:type="dxa"/>
                  <w:vAlign w:val="bottom"/>
                </w:tcPr>
                <w:p w14:paraId="1B03228F" w14:textId="77777777" w:rsidR="007462F7" w:rsidRPr="001F7D95" w:rsidRDefault="007462F7" w:rsidP="007462F7">
                  <w:pPr>
                    <w:rPr>
                      <w:rFonts w:ascii="Times New Roman" w:hAnsi="Times New Roman" w:cs="Times New Roman"/>
                      <w:sz w:val="24"/>
                      <w:szCs w:val="24"/>
                    </w:rPr>
                  </w:pPr>
                  <w:r w:rsidRPr="001F7D95">
                    <w:rPr>
                      <w:rFonts w:ascii="Times New Roman" w:hAnsi="Times New Roman" w:cs="Times New Roman"/>
                      <w:sz w:val="24"/>
                      <w:szCs w:val="24"/>
                    </w:rPr>
                    <w:t xml:space="preserve">Изготовление и монтаж ж/б плит парапета (0,6* </w:t>
                  </w:r>
                  <w:r>
                    <w:rPr>
                      <w:rFonts w:ascii="Times New Roman" w:hAnsi="Times New Roman" w:cs="Times New Roman"/>
                      <w:sz w:val="24"/>
                      <w:szCs w:val="24"/>
                    </w:rPr>
                    <w:t>2,0</w:t>
                  </w:r>
                  <w:r w:rsidRPr="001F7D95">
                    <w:rPr>
                      <w:rFonts w:ascii="Times New Roman" w:hAnsi="Times New Roman" w:cs="Times New Roman"/>
                      <w:sz w:val="24"/>
                      <w:szCs w:val="24"/>
                    </w:rPr>
                    <w:t>)</w:t>
                  </w:r>
                </w:p>
              </w:tc>
              <w:tc>
                <w:tcPr>
                  <w:tcW w:w="851" w:type="dxa"/>
                  <w:vAlign w:val="center"/>
                </w:tcPr>
                <w:p w14:paraId="62519726" w14:textId="77777777" w:rsidR="007462F7" w:rsidRPr="0095239B" w:rsidRDefault="007462F7" w:rsidP="007462F7">
                  <w:pPr>
                    <w:pStyle w:val="ConsPlusTitle"/>
                    <w:jc w:val="center"/>
                    <w:rPr>
                      <w:rFonts w:ascii="Times New Roman" w:hAnsi="Times New Roman" w:cs="Times New Roman"/>
                      <w:b w:val="0"/>
                      <w:bCs w:val="0"/>
                    </w:rPr>
                  </w:pPr>
                  <w:r w:rsidRPr="0095239B">
                    <w:rPr>
                      <w:rFonts w:ascii="Times New Roman" w:hAnsi="Times New Roman" w:cs="Times New Roman"/>
                      <w:b w:val="0"/>
                      <w:bCs w:val="0"/>
                      <w:color w:val="000000"/>
                    </w:rPr>
                    <w:t>шт.</w:t>
                  </w:r>
                </w:p>
              </w:tc>
              <w:tc>
                <w:tcPr>
                  <w:tcW w:w="708" w:type="dxa"/>
                  <w:vAlign w:val="center"/>
                </w:tcPr>
                <w:p w14:paraId="6F20666B" w14:textId="77777777" w:rsidR="007462F7" w:rsidRPr="00207850" w:rsidRDefault="007462F7" w:rsidP="007462F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4905FA00" w14:textId="77777777" w:rsidR="007462F7" w:rsidRPr="00DE4F8D" w:rsidRDefault="007462F7" w:rsidP="007462F7">
                  <w:pPr>
                    <w:pStyle w:val="ConsPlusTitle"/>
                    <w:jc w:val="center"/>
                    <w:rPr>
                      <w:rFonts w:ascii="Times New Roman" w:hAnsi="Times New Roman" w:cs="Times New Roman"/>
                      <w:b w:val="0"/>
                    </w:rPr>
                  </w:pPr>
                  <w:r w:rsidRPr="0079330D">
                    <w:rPr>
                      <w:rFonts w:ascii="Times New Roman" w:hAnsi="Times New Roman" w:cs="Times New Roman"/>
                      <w:b w:val="0"/>
                    </w:rPr>
                    <w:t>3 462,00</w:t>
                  </w:r>
                </w:p>
              </w:tc>
              <w:tc>
                <w:tcPr>
                  <w:tcW w:w="1842" w:type="dxa"/>
                  <w:vAlign w:val="center"/>
                </w:tcPr>
                <w:p w14:paraId="0554B7D5" w14:textId="77777777" w:rsidR="007462F7" w:rsidRPr="004634DE" w:rsidRDefault="007462F7" w:rsidP="007462F7">
                  <w:pPr>
                    <w:pStyle w:val="ConsPlusTitle"/>
                    <w:jc w:val="center"/>
                    <w:rPr>
                      <w:rFonts w:ascii="Times New Roman" w:hAnsi="Times New Roman" w:cs="Times New Roman"/>
                      <w:b w:val="0"/>
                    </w:rPr>
                  </w:pPr>
                  <w:r>
                    <w:rPr>
                      <w:rFonts w:ascii="Times New Roman" w:hAnsi="Times New Roman" w:cs="Times New Roman"/>
                      <w:b w:val="0"/>
                    </w:rPr>
                    <w:t>10 386,00</w:t>
                  </w:r>
                </w:p>
              </w:tc>
            </w:tr>
            <w:tr w:rsidR="007462F7" w:rsidRPr="0079330D" w14:paraId="1A5AB0B9" w14:textId="77777777" w:rsidTr="00750AF3">
              <w:tc>
                <w:tcPr>
                  <w:tcW w:w="851" w:type="dxa"/>
                  <w:vAlign w:val="center"/>
                </w:tcPr>
                <w:p w14:paraId="5C986230" w14:textId="77777777" w:rsidR="007462F7" w:rsidRPr="00207850" w:rsidRDefault="007462F7" w:rsidP="007462F7">
                  <w:pPr>
                    <w:pStyle w:val="ConsPlusTitle"/>
                    <w:jc w:val="center"/>
                    <w:rPr>
                      <w:rFonts w:ascii="Times New Roman" w:hAnsi="Times New Roman" w:cs="Times New Roman"/>
                      <w:b w:val="0"/>
                    </w:rPr>
                  </w:pPr>
                </w:p>
              </w:tc>
              <w:tc>
                <w:tcPr>
                  <w:tcW w:w="567" w:type="dxa"/>
                  <w:vAlign w:val="center"/>
                </w:tcPr>
                <w:p w14:paraId="5CFBAF3E" w14:textId="77777777" w:rsidR="007462F7" w:rsidRPr="001F7D95" w:rsidRDefault="007462F7" w:rsidP="007462F7">
                  <w:pPr>
                    <w:rPr>
                      <w:rFonts w:ascii="Times New Roman" w:hAnsi="Times New Roman" w:cs="Times New Roman"/>
                      <w:sz w:val="24"/>
                      <w:szCs w:val="24"/>
                    </w:rPr>
                  </w:pPr>
                  <w:r>
                    <w:rPr>
                      <w:rFonts w:ascii="Times New Roman" w:hAnsi="Times New Roman" w:cs="Times New Roman"/>
                    </w:rPr>
                    <w:t>9</w:t>
                  </w:r>
                </w:p>
              </w:tc>
              <w:tc>
                <w:tcPr>
                  <w:tcW w:w="4111" w:type="dxa"/>
                </w:tcPr>
                <w:p w14:paraId="3E7EB544" w14:textId="77777777" w:rsidR="007462F7" w:rsidRPr="001F7D95" w:rsidRDefault="007462F7" w:rsidP="007462F7">
                  <w:pPr>
                    <w:rPr>
                      <w:rFonts w:ascii="Times New Roman" w:hAnsi="Times New Roman" w:cs="Times New Roman"/>
                      <w:sz w:val="24"/>
                      <w:szCs w:val="24"/>
                    </w:rPr>
                  </w:pPr>
                  <w:r w:rsidRPr="001F7D95">
                    <w:rPr>
                      <w:rFonts w:ascii="Times New Roman" w:hAnsi="Times New Roman" w:cs="Times New Roman"/>
                      <w:sz w:val="24"/>
                      <w:szCs w:val="24"/>
                    </w:rPr>
                    <w:t>Ремонт стяжки</w:t>
                  </w:r>
                </w:p>
              </w:tc>
              <w:tc>
                <w:tcPr>
                  <w:tcW w:w="851" w:type="dxa"/>
                  <w:vAlign w:val="center"/>
                </w:tcPr>
                <w:p w14:paraId="1DFCC015" w14:textId="77777777" w:rsidR="007462F7" w:rsidRPr="0095239B" w:rsidRDefault="007462F7" w:rsidP="007462F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046198F5" w14:textId="77777777" w:rsidR="007462F7" w:rsidRPr="00207850" w:rsidRDefault="007462F7" w:rsidP="007462F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2F35B2BE" w14:textId="77777777" w:rsidR="007462F7" w:rsidRPr="00DE4F8D" w:rsidRDefault="007462F7" w:rsidP="007462F7">
                  <w:pPr>
                    <w:pStyle w:val="ConsPlusTitle"/>
                    <w:jc w:val="center"/>
                    <w:rPr>
                      <w:rFonts w:ascii="Times New Roman" w:hAnsi="Times New Roman" w:cs="Times New Roman"/>
                      <w:b w:val="0"/>
                    </w:rPr>
                  </w:pPr>
                  <w:r w:rsidRPr="0079330D">
                    <w:rPr>
                      <w:rFonts w:ascii="Times New Roman" w:hAnsi="Times New Roman" w:cs="Times New Roman"/>
                      <w:b w:val="0"/>
                    </w:rPr>
                    <w:t>96,32</w:t>
                  </w:r>
                </w:p>
              </w:tc>
              <w:tc>
                <w:tcPr>
                  <w:tcW w:w="1842" w:type="dxa"/>
                  <w:vAlign w:val="center"/>
                </w:tcPr>
                <w:p w14:paraId="3A16DE4B" w14:textId="77777777" w:rsidR="007462F7" w:rsidRPr="004634DE" w:rsidRDefault="007462F7" w:rsidP="007462F7">
                  <w:pPr>
                    <w:pStyle w:val="ConsPlusTitle"/>
                    <w:jc w:val="center"/>
                    <w:rPr>
                      <w:rFonts w:ascii="Times New Roman" w:hAnsi="Times New Roman" w:cs="Times New Roman"/>
                      <w:b w:val="0"/>
                    </w:rPr>
                  </w:pPr>
                  <w:r>
                    <w:rPr>
                      <w:rFonts w:ascii="Times New Roman" w:hAnsi="Times New Roman" w:cs="Times New Roman"/>
                      <w:b w:val="0"/>
                    </w:rPr>
                    <w:t>40 647,04</w:t>
                  </w:r>
                </w:p>
              </w:tc>
            </w:tr>
            <w:tr w:rsidR="007462F7" w:rsidRPr="0079330D" w14:paraId="4D594A31" w14:textId="77777777" w:rsidTr="00750AF3">
              <w:tc>
                <w:tcPr>
                  <w:tcW w:w="851" w:type="dxa"/>
                  <w:vAlign w:val="center"/>
                </w:tcPr>
                <w:p w14:paraId="243A7C01" w14:textId="77777777" w:rsidR="007462F7" w:rsidRPr="00207850" w:rsidRDefault="007462F7" w:rsidP="007462F7">
                  <w:pPr>
                    <w:pStyle w:val="ConsPlusTitle"/>
                    <w:jc w:val="center"/>
                    <w:rPr>
                      <w:rFonts w:ascii="Times New Roman" w:hAnsi="Times New Roman" w:cs="Times New Roman"/>
                      <w:b w:val="0"/>
                    </w:rPr>
                  </w:pPr>
                </w:p>
              </w:tc>
              <w:tc>
                <w:tcPr>
                  <w:tcW w:w="567" w:type="dxa"/>
                  <w:vAlign w:val="center"/>
                </w:tcPr>
                <w:p w14:paraId="72B4012F" w14:textId="77777777" w:rsidR="007462F7" w:rsidRPr="001F7D95" w:rsidRDefault="007462F7" w:rsidP="007462F7">
                  <w:pPr>
                    <w:rPr>
                      <w:rFonts w:ascii="Times New Roman" w:hAnsi="Times New Roman" w:cs="Times New Roman"/>
                      <w:sz w:val="24"/>
                      <w:szCs w:val="24"/>
                    </w:rPr>
                  </w:pPr>
                  <w:r>
                    <w:rPr>
                      <w:rFonts w:ascii="Times New Roman" w:hAnsi="Times New Roman" w:cs="Times New Roman"/>
                    </w:rPr>
                    <w:t>10</w:t>
                  </w:r>
                </w:p>
              </w:tc>
              <w:tc>
                <w:tcPr>
                  <w:tcW w:w="4111" w:type="dxa"/>
                </w:tcPr>
                <w:p w14:paraId="7E9E6B92" w14:textId="77777777" w:rsidR="007462F7" w:rsidRPr="001F7D95" w:rsidRDefault="007462F7" w:rsidP="007462F7">
                  <w:pPr>
                    <w:rPr>
                      <w:rFonts w:ascii="Times New Roman" w:hAnsi="Times New Roman" w:cs="Times New Roman"/>
                      <w:sz w:val="24"/>
                      <w:szCs w:val="24"/>
                    </w:rPr>
                  </w:pPr>
                  <w:r w:rsidRPr="001F7D95">
                    <w:rPr>
                      <w:rFonts w:ascii="Times New Roman" w:hAnsi="Times New Roman" w:cs="Times New Roman"/>
                      <w:sz w:val="24"/>
                      <w:szCs w:val="24"/>
                    </w:rPr>
                    <w:t>Демонтаж стяжки</w:t>
                  </w:r>
                </w:p>
              </w:tc>
              <w:tc>
                <w:tcPr>
                  <w:tcW w:w="851" w:type="dxa"/>
                  <w:vAlign w:val="center"/>
                </w:tcPr>
                <w:p w14:paraId="1E91B7DA" w14:textId="77777777" w:rsidR="007462F7" w:rsidRPr="0095239B" w:rsidRDefault="007462F7" w:rsidP="007462F7">
                  <w:pPr>
                    <w:pStyle w:val="ConsPlusTitle"/>
                    <w:jc w:val="center"/>
                    <w:rPr>
                      <w:rFonts w:ascii="Times New Roman" w:hAnsi="Times New Roman" w:cs="Times New Roman"/>
                      <w:b w:val="0"/>
                      <w:bCs w:val="0"/>
                    </w:rPr>
                  </w:pPr>
                  <w:r w:rsidRPr="0095239B">
                    <w:rPr>
                      <w:rFonts w:ascii="Times New Roman" w:hAnsi="Times New Roman" w:cs="Times New Roman"/>
                      <w:b w:val="0"/>
                      <w:bCs w:val="0"/>
                      <w:color w:val="343434"/>
                    </w:rPr>
                    <w:t>м</w:t>
                  </w:r>
                  <w:r w:rsidRPr="0095239B">
                    <w:rPr>
                      <w:rFonts w:ascii="Times New Roman" w:hAnsi="Times New Roman" w:cs="Times New Roman"/>
                      <w:b w:val="0"/>
                      <w:bCs w:val="0"/>
                      <w:color w:val="343434"/>
                      <w:vertAlign w:val="superscript"/>
                    </w:rPr>
                    <w:t>2</w:t>
                  </w:r>
                </w:p>
              </w:tc>
              <w:tc>
                <w:tcPr>
                  <w:tcW w:w="708" w:type="dxa"/>
                  <w:vAlign w:val="center"/>
                </w:tcPr>
                <w:p w14:paraId="5746EAC1" w14:textId="77777777" w:rsidR="007462F7" w:rsidRDefault="007462F7" w:rsidP="007462F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56A8CFAB" w14:textId="77777777" w:rsidR="007462F7" w:rsidRPr="00DE4F8D" w:rsidRDefault="007462F7" w:rsidP="007462F7">
                  <w:pPr>
                    <w:pStyle w:val="ConsPlusTitle"/>
                    <w:jc w:val="center"/>
                    <w:rPr>
                      <w:rFonts w:ascii="Times New Roman" w:hAnsi="Times New Roman" w:cs="Times New Roman"/>
                      <w:b w:val="0"/>
                    </w:rPr>
                  </w:pPr>
                  <w:r w:rsidRPr="0079330D">
                    <w:rPr>
                      <w:rFonts w:ascii="Times New Roman" w:hAnsi="Times New Roman" w:cs="Times New Roman"/>
                      <w:b w:val="0"/>
                    </w:rPr>
                    <w:t>48,21</w:t>
                  </w:r>
                </w:p>
              </w:tc>
              <w:tc>
                <w:tcPr>
                  <w:tcW w:w="1842" w:type="dxa"/>
                  <w:vAlign w:val="center"/>
                </w:tcPr>
                <w:p w14:paraId="2533BFFE" w14:textId="77777777" w:rsidR="007462F7" w:rsidRPr="004634DE" w:rsidRDefault="007462F7" w:rsidP="007462F7">
                  <w:pPr>
                    <w:pStyle w:val="ConsPlusTitle"/>
                    <w:jc w:val="center"/>
                    <w:rPr>
                      <w:rFonts w:ascii="Times New Roman" w:hAnsi="Times New Roman" w:cs="Times New Roman"/>
                      <w:b w:val="0"/>
                    </w:rPr>
                  </w:pPr>
                  <w:r>
                    <w:rPr>
                      <w:rFonts w:ascii="Times New Roman" w:hAnsi="Times New Roman" w:cs="Times New Roman"/>
                      <w:b w:val="0"/>
                    </w:rPr>
                    <w:t>23 863,95</w:t>
                  </w:r>
                </w:p>
              </w:tc>
            </w:tr>
            <w:tr w:rsidR="007462F7" w:rsidRPr="0079330D" w14:paraId="18FF3F5D" w14:textId="77777777" w:rsidTr="00750AF3">
              <w:tc>
                <w:tcPr>
                  <w:tcW w:w="851" w:type="dxa"/>
                  <w:vAlign w:val="center"/>
                </w:tcPr>
                <w:p w14:paraId="7580083F" w14:textId="77777777" w:rsidR="007462F7" w:rsidRPr="00207850" w:rsidRDefault="007462F7" w:rsidP="007462F7">
                  <w:pPr>
                    <w:pStyle w:val="ConsPlusTitle"/>
                    <w:jc w:val="center"/>
                    <w:rPr>
                      <w:rFonts w:ascii="Times New Roman" w:hAnsi="Times New Roman" w:cs="Times New Roman"/>
                      <w:b w:val="0"/>
                    </w:rPr>
                  </w:pPr>
                </w:p>
              </w:tc>
              <w:tc>
                <w:tcPr>
                  <w:tcW w:w="567" w:type="dxa"/>
                  <w:vAlign w:val="center"/>
                </w:tcPr>
                <w:p w14:paraId="4BC95FE8" w14:textId="77777777" w:rsidR="007462F7" w:rsidRPr="001F7D95" w:rsidRDefault="007462F7" w:rsidP="007462F7">
                  <w:pPr>
                    <w:rPr>
                      <w:rFonts w:ascii="Times New Roman" w:hAnsi="Times New Roman" w:cs="Times New Roman"/>
                      <w:sz w:val="24"/>
                      <w:szCs w:val="24"/>
                    </w:rPr>
                  </w:pPr>
                  <w:r>
                    <w:rPr>
                      <w:rFonts w:ascii="Times New Roman" w:hAnsi="Times New Roman" w:cs="Times New Roman"/>
                    </w:rPr>
                    <w:t>11</w:t>
                  </w:r>
                </w:p>
              </w:tc>
              <w:tc>
                <w:tcPr>
                  <w:tcW w:w="4111" w:type="dxa"/>
                </w:tcPr>
                <w:p w14:paraId="07712D6A" w14:textId="77777777" w:rsidR="007462F7" w:rsidRPr="001F7D95" w:rsidRDefault="007462F7" w:rsidP="007462F7">
                  <w:pPr>
                    <w:rPr>
                      <w:rFonts w:ascii="Times New Roman" w:hAnsi="Times New Roman" w:cs="Times New Roman"/>
                      <w:sz w:val="24"/>
                      <w:szCs w:val="24"/>
                    </w:rPr>
                  </w:pPr>
                  <w:r w:rsidRPr="001F7D95">
                    <w:rPr>
                      <w:rFonts w:ascii="Times New Roman" w:hAnsi="Times New Roman" w:cs="Times New Roman"/>
                      <w:sz w:val="24"/>
                      <w:szCs w:val="24"/>
                    </w:rPr>
                    <w:t>Устройство стяжки</w:t>
                  </w:r>
                </w:p>
              </w:tc>
              <w:tc>
                <w:tcPr>
                  <w:tcW w:w="851" w:type="dxa"/>
                  <w:vAlign w:val="center"/>
                </w:tcPr>
                <w:p w14:paraId="1BE7DEBA" w14:textId="77777777" w:rsidR="007462F7" w:rsidRPr="0095239B" w:rsidRDefault="007462F7" w:rsidP="007462F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29584749" w14:textId="77777777" w:rsidR="007462F7" w:rsidRPr="00207850" w:rsidRDefault="007462F7" w:rsidP="007462F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3AB37A76" w14:textId="77777777" w:rsidR="007462F7" w:rsidRPr="00DE4F8D" w:rsidRDefault="007462F7" w:rsidP="007462F7">
                  <w:pPr>
                    <w:pStyle w:val="ConsPlusTitle"/>
                    <w:jc w:val="center"/>
                    <w:rPr>
                      <w:rFonts w:ascii="Times New Roman" w:hAnsi="Times New Roman" w:cs="Times New Roman"/>
                      <w:b w:val="0"/>
                    </w:rPr>
                  </w:pPr>
                  <w:r w:rsidRPr="0079330D">
                    <w:rPr>
                      <w:rFonts w:ascii="Times New Roman" w:hAnsi="Times New Roman" w:cs="Times New Roman"/>
                      <w:b w:val="0"/>
                    </w:rPr>
                    <w:t>119,05</w:t>
                  </w:r>
                </w:p>
              </w:tc>
              <w:tc>
                <w:tcPr>
                  <w:tcW w:w="1842" w:type="dxa"/>
                  <w:vAlign w:val="center"/>
                </w:tcPr>
                <w:p w14:paraId="126DCA86" w14:textId="77777777" w:rsidR="007462F7" w:rsidRPr="004634DE" w:rsidRDefault="007462F7" w:rsidP="007462F7">
                  <w:pPr>
                    <w:pStyle w:val="ConsPlusTitle"/>
                    <w:jc w:val="center"/>
                    <w:rPr>
                      <w:rFonts w:ascii="Times New Roman" w:hAnsi="Times New Roman" w:cs="Times New Roman"/>
                      <w:b w:val="0"/>
                    </w:rPr>
                  </w:pPr>
                  <w:r>
                    <w:rPr>
                      <w:rFonts w:ascii="Times New Roman" w:hAnsi="Times New Roman" w:cs="Times New Roman"/>
                      <w:b w:val="0"/>
                    </w:rPr>
                    <w:t>5 000,10</w:t>
                  </w:r>
                </w:p>
              </w:tc>
            </w:tr>
            <w:tr w:rsidR="007462F7" w:rsidRPr="0079330D" w14:paraId="6A9D37EF" w14:textId="77777777" w:rsidTr="00750AF3">
              <w:tc>
                <w:tcPr>
                  <w:tcW w:w="851" w:type="dxa"/>
                  <w:vAlign w:val="center"/>
                </w:tcPr>
                <w:p w14:paraId="132E8D9B" w14:textId="77777777" w:rsidR="007462F7" w:rsidRPr="00207850" w:rsidRDefault="007462F7" w:rsidP="007462F7">
                  <w:pPr>
                    <w:pStyle w:val="ConsPlusTitle"/>
                    <w:jc w:val="center"/>
                    <w:rPr>
                      <w:rFonts w:ascii="Times New Roman" w:hAnsi="Times New Roman" w:cs="Times New Roman"/>
                      <w:b w:val="0"/>
                    </w:rPr>
                  </w:pPr>
                </w:p>
              </w:tc>
              <w:tc>
                <w:tcPr>
                  <w:tcW w:w="567" w:type="dxa"/>
                  <w:vAlign w:val="center"/>
                </w:tcPr>
                <w:p w14:paraId="7BFB3D56" w14:textId="77777777" w:rsidR="007462F7" w:rsidRPr="001F7D95" w:rsidRDefault="007462F7" w:rsidP="007462F7">
                  <w:pPr>
                    <w:rPr>
                      <w:rFonts w:ascii="Times New Roman" w:hAnsi="Times New Roman" w:cs="Times New Roman"/>
                      <w:sz w:val="24"/>
                      <w:szCs w:val="24"/>
                    </w:rPr>
                  </w:pPr>
                  <w:r>
                    <w:rPr>
                      <w:rFonts w:ascii="Times New Roman" w:hAnsi="Times New Roman" w:cs="Times New Roman"/>
                    </w:rPr>
                    <w:t>12</w:t>
                  </w:r>
                </w:p>
              </w:tc>
              <w:tc>
                <w:tcPr>
                  <w:tcW w:w="4111" w:type="dxa"/>
                </w:tcPr>
                <w:p w14:paraId="706CF7C3" w14:textId="77777777" w:rsidR="007462F7" w:rsidRPr="001F7D95" w:rsidRDefault="007462F7" w:rsidP="007462F7">
                  <w:pPr>
                    <w:rPr>
                      <w:rFonts w:ascii="Times New Roman" w:hAnsi="Times New Roman" w:cs="Times New Roman"/>
                      <w:sz w:val="24"/>
                      <w:szCs w:val="24"/>
                    </w:rPr>
                  </w:pPr>
                  <w:proofErr w:type="spellStart"/>
                  <w:r w:rsidRPr="001F7D95">
                    <w:rPr>
                      <w:rFonts w:ascii="Times New Roman" w:hAnsi="Times New Roman" w:cs="Times New Roman"/>
                      <w:sz w:val="24"/>
                      <w:szCs w:val="24"/>
                    </w:rPr>
                    <w:t>Огрунтовка</w:t>
                  </w:r>
                  <w:proofErr w:type="spellEnd"/>
                  <w:r w:rsidRPr="001F7D95">
                    <w:rPr>
                      <w:rFonts w:ascii="Times New Roman" w:hAnsi="Times New Roman" w:cs="Times New Roman"/>
                      <w:sz w:val="24"/>
                      <w:szCs w:val="24"/>
                    </w:rPr>
                    <w:t xml:space="preserve"> стяжки</w:t>
                  </w:r>
                </w:p>
              </w:tc>
              <w:tc>
                <w:tcPr>
                  <w:tcW w:w="851" w:type="dxa"/>
                  <w:vAlign w:val="center"/>
                </w:tcPr>
                <w:p w14:paraId="1F69E6DB" w14:textId="77777777" w:rsidR="007462F7" w:rsidRPr="0095239B" w:rsidRDefault="007462F7" w:rsidP="007462F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3CCA3281" w14:textId="77777777" w:rsidR="007462F7" w:rsidRPr="00207850" w:rsidRDefault="007462F7" w:rsidP="007462F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34005BA0" w14:textId="77777777" w:rsidR="007462F7" w:rsidRPr="00DE4F8D" w:rsidRDefault="007462F7" w:rsidP="007462F7">
                  <w:pPr>
                    <w:pStyle w:val="ConsPlusTitle"/>
                    <w:jc w:val="center"/>
                    <w:rPr>
                      <w:rFonts w:ascii="Times New Roman" w:hAnsi="Times New Roman" w:cs="Times New Roman"/>
                      <w:b w:val="0"/>
                    </w:rPr>
                  </w:pPr>
                  <w:r w:rsidRPr="0079330D">
                    <w:rPr>
                      <w:rFonts w:ascii="Times New Roman" w:hAnsi="Times New Roman" w:cs="Times New Roman"/>
                      <w:b w:val="0"/>
                    </w:rPr>
                    <w:t>25,00</w:t>
                  </w:r>
                </w:p>
              </w:tc>
              <w:tc>
                <w:tcPr>
                  <w:tcW w:w="1842" w:type="dxa"/>
                  <w:vAlign w:val="center"/>
                </w:tcPr>
                <w:p w14:paraId="0CC7DE06" w14:textId="77777777" w:rsidR="007462F7" w:rsidRPr="004634DE" w:rsidRDefault="007462F7" w:rsidP="007462F7">
                  <w:pPr>
                    <w:pStyle w:val="ConsPlusTitle"/>
                    <w:jc w:val="center"/>
                    <w:rPr>
                      <w:rFonts w:ascii="Times New Roman" w:hAnsi="Times New Roman" w:cs="Times New Roman"/>
                      <w:b w:val="0"/>
                    </w:rPr>
                  </w:pPr>
                  <w:r>
                    <w:rPr>
                      <w:rFonts w:ascii="Times New Roman" w:hAnsi="Times New Roman" w:cs="Times New Roman"/>
                      <w:b w:val="0"/>
                    </w:rPr>
                    <w:t>31 525,00</w:t>
                  </w:r>
                </w:p>
              </w:tc>
            </w:tr>
            <w:tr w:rsidR="007462F7" w:rsidRPr="0079330D" w14:paraId="54AD17E7" w14:textId="77777777" w:rsidTr="00750AF3">
              <w:tc>
                <w:tcPr>
                  <w:tcW w:w="851" w:type="dxa"/>
                  <w:vAlign w:val="center"/>
                </w:tcPr>
                <w:p w14:paraId="2C77CF06" w14:textId="77777777" w:rsidR="007462F7" w:rsidRPr="00207850" w:rsidRDefault="007462F7" w:rsidP="007462F7">
                  <w:pPr>
                    <w:pStyle w:val="ConsPlusTitle"/>
                    <w:jc w:val="center"/>
                    <w:rPr>
                      <w:rFonts w:ascii="Times New Roman" w:hAnsi="Times New Roman" w:cs="Times New Roman"/>
                      <w:b w:val="0"/>
                    </w:rPr>
                  </w:pPr>
                </w:p>
              </w:tc>
              <w:tc>
                <w:tcPr>
                  <w:tcW w:w="567" w:type="dxa"/>
                  <w:vAlign w:val="center"/>
                </w:tcPr>
                <w:p w14:paraId="0B4DF50C" w14:textId="77777777" w:rsidR="007462F7" w:rsidRPr="001F7D95" w:rsidRDefault="007462F7" w:rsidP="007462F7">
                  <w:pPr>
                    <w:rPr>
                      <w:rFonts w:ascii="Times New Roman" w:hAnsi="Times New Roman" w:cs="Times New Roman"/>
                      <w:sz w:val="24"/>
                      <w:szCs w:val="24"/>
                    </w:rPr>
                  </w:pPr>
                  <w:r>
                    <w:rPr>
                      <w:rFonts w:ascii="Times New Roman" w:hAnsi="Times New Roman" w:cs="Times New Roman"/>
                    </w:rPr>
                    <w:t>13</w:t>
                  </w:r>
                </w:p>
              </w:tc>
              <w:tc>
                <w:tcPr>
                  <w:tcW w:w="4111" w:type="dxa"/>
                  <w:vAlign w:val="bottom"/>
                </w:tcPr>
                <w:p w14:paraId="48BE74FF" w14:textId="77777777" w:rsidR="007462F7" w:rsidRPr="001F7D95" w:rsidRDefault="007462F7" w:rsidP="007462F7">
                  <w:pPr>
                    <w:rPr>
                      <w:rFonts w:ascii="Times New Roman" w:hAnsi="Times New Roman" w:cs="Times New Roman"/>
                      <w:sz w:val="24"/>
                      <w:szCs w:val="24"/>
                    </w:rPr>
                  </w:pPr>
                  <w:r w:rsidRPr="001F7D95">
                    <w:rPr>
                      <w:rFonts w:ascii="Times New Roman" w:hAnsi="Times New Roman" w:cs="Times New Roman"/>
                      <w:sz w:val="24"/>
                      <w:szCs w:val="24"/>
                    </w:rPr>
                    <w:t>Демонтаж мягкой кровли (погрузка, перевозка)</w:t>
                  </w:r>
                </w:p>
              </w:tc>
              <w:tc>
                <w:tcPr>
                  <w:tcW w:w="851" w:type="dxa"/>
                  <w:vAlign w:val="center"/>
                </w:tcPr>
                <w:p w14:paraId="4D9B37D9" w14:textId="57DA1A8D" w:rsidR="007462F7" w:rsidRPr="0095239B" w:rsidRDefault="00BA5058" w:rsidP="007462F7">
                  <w:pPr>
                    <w:pStyle w:val="ConsPlusTitle"/>
                    <w:jc w:val="center"/>
                    <w:rPr>
                      <w:rFonts w:ascii="Times New Roman" w:hAnsi="Times New Roman" w:cs="Times New Roman"/>
                      <w:b w:val="0"/>
                      <w:bCs w:val="0"/>
                    </w:rPr>
                  </w:pPr>
                  <w:r w:rsidRPr="00BA5058">
                    <w:rPr>
                      <w:rFonts w:ascii="Times New Roman" w:hAnsi="Times New Roman" w:cs="Times New Roman"/>
                      <w:b w:val="0"/>
                      <w:bCs w:val="0"/>
                    </w:rPr>
                    <w:t>м</w:t>
                  </w:r>
                  <w:r w:rsidRPr="00BA5058">
                    <w:rPr>
                      <w:rFonts w:ascii="Times New Roman" w:hAnsi="Times New Roman" w:cs="Times New Roman"/>
                      <w:b w:val="0"/>
                      <w:bCs w:val="0"/>
                      <w:vertAlign w:val="superscript"/>
                    </w:rPr>
                    <w:t>2</w:t>
                  </w:r>
                </w:p>
              </w:tc>
              <w:tc>
                <w:tcPr>
                  <w:tcW w:w="708" w:type="dxa"/>
                  <w:vAlign w:val="center"/>
                </w:tcPr>
                <w:p w14:paraId="56BA582C" w14:textId="77777777" w:rsidR="007462F7" w:rsidRPr="00207850" w:rsidRDefault="007462F7" w:rsidP="007462F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45D56FBE" w14:textId="77777777" w:rsidR="007462F7" w:rsidRPr="00DE4F8D" w:rsidRDefault="007462F7" w:rsidP="007462F7">
                  <w:pPr>
                    <w:pStyle w:val="ConsPlusTitle"/>
                    <w:jc w:val="center"/>
                    <w:rPr>
                      <w:rFonts w:ascii="Times New Roman" w:hAnsi="Times New Roman" w:cs="Times New Roman"/>
                      <w:b w:val="0"/>
                    </w:rPr>
                  </w:pPr>
                  <w:r w:rsidRPr="0079330D">
                    <w:rPr>
                      <w:rFonts w:ascii="Times New Roman" w:hAnsi="Times New Roman" w:cs="Times New Roman"/>
                      <w:b w:val="0"/>
                    </w:rPr>
                    <w:t>28,70</w:t>
                  </w:r>
                </w:p>
              </w:tc>
              <w:tc>
                <w:tcPr>
                  <w:tcW w:w="1842" w:type="dxa"/>
                  <w:vAlign w:val="center"/>
                </w:tcPr>
                <w:p w14:paraId="282CAB1C" w14:textId="77777777" w:rsidR="007462F7" w:rsidRPr="004634DE" w:rsidRDefault="007462F7" w:rsidP="007462F7">
                  <w:pPr>
                    <w:pStyle w:val="ConsPlusTitle"/>
                    <w:jc w:val="center"/>
                    <w:rPr>
                      <w:rFonts w:ascii="Times New Roman" w:hAnsi="Times New Roman" w:cs="Times New Roman"/>
                      <w:b w:val="0"/>
                    </w:rPr>
                  </w:pPr>
                  <w:r>
                    <w:rPr>
                      <w:rFonts w:ascii="Times New Roman" w:hAnsi="Times New Roman" w:cs="Times New Roman"/>
                      <w:b w:val="0"/>
                    </w:rPr>
                    <w:t>305 375,76</w:t>
                  </w:r>
                </w:p>
              </w:tc>
            </w:tr>
            <w:tr w:rsidR="007462F7" w:rsidRPr="0079330D" w14:paraId="5E604A3B" w14:textId="77777777" w:rsidTr="00750AF3">
              <w:tc>
                <w:tcPr>
                  <w:tcW w:w="851" w:type="dxa"/>
                  <w:vAlign w:val="center"/>
                </w:tcPr>
                <w:p w14:paraId="0F7AE4BE" w14:textId="77777777" w:rsidR="007462F7" w:rsidRPr="00207850" w:rsidRDefault="007462F7" w:rsidP="007462F7">
                  <w:pPr>
                    <w:pStyle w:val="ConsPlusTitle"/>
                    <w:jc w:val="center"/>
                    <w:rPr>
                      <w:rFonts w:ascii="Times New Roman" w:hAnsi="Times New Roman" w:cs="Times New Roman"/>
                      <w:b w:val="0"/>
                    </w:rPr>
                  </w:pPr>
                </w:p>
              </w:tc>
              <w:tc>
                <w:tcPr>
                  <w:tcW w:w="567" w:type="dxa"/>
                  <w:vAlign w:val="center"/>
                </w:tcPr>
                <w:p w14:paraId="78A60F1B" w14:textId="77777777" w:rsidR="007462F7" w:rsidRPr="001F7D95" w:rsidRDefault="007462F7" w:rsidP="007462F7">
                  <w:pPr>
                    <w:rPr>
                      <w:rFonts w:ascii="Times New Roman" w:hAnsi="Times New Roman" w:cs="Times New Roman"/>
                      <w:sz w:val="24"/>
                      <w:szCs w:val="24"/>
                    </w:rPr>
                  </w:pPr>
                  <w:r>
                    <w:rPr>
                      <w:rFonts w:ascii="Times New Roman" w:hAnsi="Times New Roman" w:cs="Times New Roman"/>
                    </w:rPr>
                    <w:t>14</w:t>
                  </w:r>
                </w:p>
              </w:tc>
              <w:tc>
                <w:tcPr>
                  <w:tcW w:w="4111" w:type="dxa"/>
                </w:tcPr>
                <w:p w14:paraId="159E86F5" w14:textId="77777777" w:rsidR="007462F7" w:rsidRPr="001F7D95" w:rsidRDefault="007462F7" w:rsidP="007462F7">
                  <w:pPr>
                    <w:rPr>
                      <w:rFonts w:ascii="Times New Roman" w:hAnsi="Times New Roman" w:cs="Times New Roman"/>
                      <w:sz w:val="24"/>
                      <w:szCs w:val="24"/>
                    </w:rPr>
                  </w:pPr>
                  <w:proofErr w:type="spellStart"/>
                  <w:r w:rsidRPr="001F7D95">
                    <w:rPr>
                      <w:rFonts w:ascii="Times New Roman" w:hAnsi="Times New Roman" w:cs="Times New Roman"/>
                      <w:sz w:val="24"/>
                      <w:szCs w:val="24"/>
                    </w:rPr>
                    <w:t>Огрунтовка</w:t>
                  </w:r>
                  <w:proofErr w:type="spellEnd"/>
                  <w:r w:rsidRPr="001F7D95">
                    <w:rPr>
                      <w:rFonts w:ascii="Times New Roman" w:hAnsi="Times New Roman" w:cs="Times New Roman"/>
                      <w:sz w:val="24"/>
                      <w:szCs w:val="24"/>
                    </w:rPr>
                    <w:t xml:space="preserve"> кровли</w:t>
                  </w:r>
                </w:p>
              </w:tc>
              <w:tc>
                <w:tcPr>
                  <w:tcW w:w="851" w:type="dxa"/>
                  <w:vAlign w:val="center"/>
                </w:tcPr>
                <w:p w14:paraId="7DAC1A20" w14:textId="77777777" w:rsidR="007462F7" w:rsidRPr="0095239B" w:rsidRDefault="007462F7" w:rsidP="007462F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4E733582" w14:textId="77777777" w:rsidR="007462F7" w:rsidRPr="00207850" w:rsidRDefault="007462F7" w:rsidP="007462F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34D8AE0B" w14:textId="77777777" w:rsidR="007462F7" w:rsidRPr="00DE4F8D" w:rsidRDefault="007462F7" w:rsidP="007462F7">
                  <w:pPr>
                    <w:pStyle w:val="ConsPlusTitle"/>
                    <w:jc w:val="center"/>
                    <w:rPr>
                      <w:rFonts w:ascii="Times New Roman" w:hAnsi="Times New Roman" w:cs="Times New Roman"/>
                      <w:b w:val="0"/>
                    </w:rPr>
                  </w:pPr>
                  <w:r w:rsidRPr="0079330D">
                    <w:rPr>
                      <w:rFonts w:ascii="Times New Roman" w:hAnsi="Times New Roman" w:cs="Times New Roman"/>
                      <w:b w:val="0"/>
                    </w:rPr>
                    <w:t>24,92</w:t>
                  </w:r>
                </w:p>
              </w:tc>
              <w:tc>
                <w:tcPr>
                  <w:tcW w:w="1842" w:type="dxa"/>
                  <w:vAlign w:val="center"/>
                </w:tcPr>
                <w:p w14:paraId="7799B276" w14:textId="77777777" w:rsidR="007462F7" w:rsidRPr="004634DE" w:rsidRDefault="007462F7" w:rsidP="007462F7">
                  <w:pPr>
                    <w:pStyle w:val="ConsPlusTitle"/>
                    <w:jc w:val="center"/>
                    <w:rPr>
                      <w:rFonts w:ascii="Times New Roman" w:hAnsi="Times New Roman" w:cs="Times New Roman"/>
                      <w:b w:val="0"/>
                    </w:rPr>
                  </w:pPr>
                  <w:r>
                    <w:rPr>
                      <w:rFonts w:ascii="Times New Roman" w:hAnsi="Times New Roman" w:cs="Times New Roman"/>
                      <w:b w:val="0"/>
                    </w:rPr>
                    <w:t>9 718,80</w:t>
                  </w:r>
                </w:p>
              </w:tc>
            </w:tr>
            <w:tr w:rsidR="007462F7" w:rsidRPr="0079330D" w14:paraId="2C41E9B3" w14:textId="77777777" w:rsidTr="00750AF3">
              <w:tc>
                <w:tcPr>
                  <w:tcW w:w="851" w:type="dxa"/>
                  <w:vAlign w:val="center"/>
                </w:tcPr>
                <w:p w14:paraId="2F0CB2E5" w14:textId="77777777" w:rsidR="007462F7" w:rsidRPr="00207850" w:rsidRDefault="007462F7" w:rsidP="007462F7">
                  <w:pPr>
                    <w:pStyle w:val="ConsPlusTitle"/>
                    <w:jc w:val="center"/>
                    <w:rPr>
                      <w:rFonts w:ascii="Times New Roman" w:hAnsi="Times New Roman" w:cs="Times New Roman"/>
                      <w:b w:val="0"/>
                    </w:rPr>
                  </w:pPr>
                </w:p>
              </w:tc>
              <w:tc>
                <w:tcPr>
                  <w:tcW w:w="567" w:type="dxa"/>
                  <w:vAlign w:val="center"/>
                </w:tcPr>
                <w:p w14:paraId="1537BF87" w14:textId="77777777" w:rsidR="007462F7" w:rsidRPr="001F7D95" w:rsidRDefault="007462F7" w:rsidP="007462F7">
                  <w:pPr>
                    <w:rPr>
                      <w:rFonts w:ascii="Times New Roman" w:hAnsi="Times New Roman" w:cs="Times New Roman"/>
                      <w:sz w:val="24"/>
                      <w:szCs w:val="24"/>
                    </w:rPr>
                  </w:pPr>
                  <w:r>
                    <w:rPr>
                      <w:rFonts w:ascii="Times New Roman" w:hAnsi="Times New Roman" w:cs="Times New Roman"/>
                    </w:rPr>
                    <w:t>15</w:t>
                  </w:r>
                </w:p>
              </w:tc>
              <w:tc>
                <w:tcPr>
                  <w:tcW w:w="4111" w:type="dxa"/>
                </w:tcPr>
                <w:p w14:paraId="16BB6AB3" w14:textId="77777777" w:rsidR="007462F7" w:rsidRPr="001F7D95" w:rsidRDefault="007462F7" w:rsidP="007462F7">
                  <w:pPr>
                    <w:rPr>
                      <w:rFonts w:ascii="Times New Roman" w:hAnsi="Times New Roman" w:cs="Times New Roman"/>
                      <w:sz w:val="24"/>
                      <w:szCs w:val="24"/>
                    </w:rPr>
                  </w:pPr>
                  <w:r w:rsidRPr="001F7D95">
                    <w:rPr>
                      <w:rFonts w:ascii="Times New Roman" w:hAnsi="Times New Roman" w:cs="Times New Roman"/>
                      <w:sz w:val="24"/>
                      <w:szCs w:val="24"/>
                    </w:rPr>
                    <w:t>Устройство мягкой кровли в 2 слоя</w:t>
                  </w:r>
                </w:p>
              </w:tc>
              <w:tc>
                <w:tcPr>
                  <w:tcW w:w="851" w:type="dxa"/>
                  <w:vAlign w:val="center"/>
                </w:tcPr>
                <w:p w14:paraId="2EF90189" w14:textId="77777777" w:rsidR="007462F7" w:rsidRPr="0095239B" w:rsidRDefault="007462F7" w:rsidP="007462F7">
                  <w:pPr>
                    <w:pStyle w:val="ConsPlusTitle"/>
                    <w:jc w:val="center"/>
                    <w:rPr>
                      <w:rFonts w:ascii="Times New Roman" w:hAnsi="Times New Roman" w:cs="Times New Roman"/>
                      <w:b w:val="0"/>
                      <w:bCs w:val="0"/>
                    </w:rPr>
                  </w:pPr>
                  <w:r w:rsidRPr="0095239B">
                    <w:rPr>
                      <w:rFonts w:ascii="Times New Roman" w:hAnsi="Times New Roman" w:cs="Times New Roman"/>
                      <w:b w:val="0"/>
                      <w:bCs w:val="0"/>
                    </w:rPr>
                    <w:t>м</w:t>
                  </w:r>
                  <w:r w:rsidRPr="0095239B">
                    <w:rPr>
                      <w:rFonts w:ascii="Times New Roman" w:hAnsi="Times New Roman" w:cs="Times New Roman"/>
                      <w:b w:val="0"/>
                      <w:bCs w:val="0"/>
                      <w:vertAlign w:val="superscript"/>
                    </w:rPr>
                    <w:t>2</w:t>
                  </w:r>
                </w:p>
              </w:tc>
              <w:tc>
                <w:tcPr>
                  <w:tcW w:w="708" w:type="dxa"/>
                  <w:vAlign w:val="center"/>
                </w:tcPr>
                <w:p w14:paraId="21BCBA91" w14:textId="77777777" w:rsidR="007462F7" w:rsidRPr="00207850" w:rsidRDefault="007462F7" w:rsidP="007462F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vAlign w:val="center"/>
                </w:tcPr>
                <w:p w14:paraId="604DFF53" w14:textId="77777777" w:rsidR="007462F7" w:rsidRPr="00DE4F8D" w:rsidRDefault="007462F7" w:rsidP="007462F7">
                  <w:pPr>
                    <w:pStyle w:val="ConsPlusTitle"/>
                    <w:jc w:val="center"/>
                    <w:rPr>
                      <w:rFonts w:ascii="Times New Roman" w:hAnsi="Times New Roman" w:cs="Times New Roman"/>
                      <w:b w:val="0"/>
                    </w:rPr>
                  </w:pPr>
                  <w:r w:rsidRPr="0079330D">
                    <w:rPr>
                      <w:rFonts w:ascii="Times New Roman" w:hAnsi="Times New Roman" w:cs="Times New Roman"/>
                      <w:b w:val="0"/>
                    </w:rPr>
                    <w:t>204,55</w:t>
                  </w:r>
                </w:p>
              </w:tc>
              <w:tc>
                <w:tcPr>
                  <w:tcW w:w="1842" w:type="dxa"/>
                  <w:vAlign w:val="center"/>
                </w:tcPr>
                <w:p w14:paraId="2B490B44" w14:textId="77777777" w:rsidR="007462F7" w:rsidRPr="004634DE" w:rsidRDefault="007462F7" w:rsidP="007462F7">
                  <w:pPr>
                    <w:pStyle w:val="ConsPlusTitle"/>
                    <w:jc w:val="center"/>
                    <w:rPr>
                      <w:rFonts w:ascii="Times New Roman" w:hAnsi="Times New Roman" w:cs="Times New Roman"/>
                      <w:b w:val="0"/>
                    </w:rPr>
                  </w:pPr>
                  <w:r>
                    <w:rPr>
                      <w:rFonts w:ascii="Times New Roman" w:hAnsi="Times New Roman" w:cs="Times New Roman"/>
                      <w:b w:val="0"/>
                    </w:rPr>
                    <w:t>337 523,16</w:t>
                  </w:r>
                </w:p>
              </w:tc>
            </w:tr>
            <w:tr w:rsidR="007462F7" w:rsidRPr="0079330D" w14:paraId="2FB98CC4" w14:textId="77777777" w:rsidTr="00750AF3">
              <w:tc>
                <w:tcPr>
                  <w:tcW w:w="851" w:type="dxa"/>
                  <w:vAlign w:val="center"/>
                </w:tcPr>
                <w:p w14:paraId="77AF4221" w14:textId="77777777" w:rsidR="007462F7" w:rsidRPr="00207850" w:rsidRDefault="007462F7" w:rsidP="007462F7">
                  <w:pPr>
                    <w:pStyle w:val="ConsPlusTitle"/>
                    <w:jc w:val="center"/>
                    <w:rPr>
                      <w:rFonts w:ascii="Times New Roman" w:hAnsi="Times New Roman" w:cs="Times New Roman"/>
                      <w:b w:val="0"/>
                    </w:rPr>
                  </w:pPr>
                </w:p>
              </w:tc>
              <w:tc>
                <w:tcPr>
                  <w:tcW w:w="567" w:type="dxa"/>
                  <w:vAlign w:val="center"/>
                </w:tcPr>
                <w:p w14:paraId="1988DE7B" w14:textId="77777777" w:rsidR="007462F7" w:rsidRPr="001F7D95" w:rsidRDefault="007462F7" w:rsidP="007462F7">
                  <w:pPr>
                    <w:rPr>
                      <w:rFonts w:ascii="Times New Roman" w:hAnsi="Times New Roman" w:cs="Times New Roman"/>
                      <w:sz w:val="24"/>
                      <w:szCs w:val="24"/>
                    </w:rPr>
                  </w:pPr>
                  <w:r>
                    <w:rPr>
                      <w:rFonts w:ascii="Times New Roman" w:hAnsi="Times New Roman" w:cs="Times New Roman"/>
                    </w:rPr>
                    <w:t>16</w:t>
                  </w:r>
                </w:p>
              </w:tc>
              <w:tc>
                <w:tcPr>
                  <w:tcW w:w="4111" w:type="dxa"/>
                </w:tcPr>
                <w:p w14:paraId="32CBDD24" w14:textId="2B01CE93" w:rsidR="007462F7" w:rsidRPr="001F7D95" w:rsidRDefault="007462F7" w:rsidP="007462F7">
                  <w:pPr>
                    <w:rPr>
                      <w:rFonts w:ascii="Times New Roman" w:hAnsi="Times New Roman" w:cs="Times New Roman"/>
                      <w:sz w:val="24"/>
                      <w:szCs w:val="24"/>
                    </w:rPr>
                  </w:pPr>
                  <w:r w:rsidRPr="001F7D95">
                    <w:rPr>
                      <w:rFonts w:ascii="Times New Roman" w:hAnsi="Times New Roman" w:cs="Times New Roman"/>
                      <w:sz w:val="24"/>
                      <w:szCs w:val="24"/>
                    </w:rPr>
                    <w:t xml:space="preserve">Установка зонта из оцинкованной стали </w:t>
                  </w:r>
                  <w:r w:rsidR="00BA5058">
                    <w:rPr>
                      <w:rFonts w:ascii="Times New Roman" w:hAnsi="Times New Roman" w:cs="Times New Roman"/>
                      <w:sz w:val="24"/>
                      <w:szCs w:val="24"/>
                    </w:rPr>
                    <w:t>диаметр</w:t>
                  </w:r>
                  <w:r>
                    <w:rPr>
                      <w:rFonts w:ascii="Times New Roman" w:hAnsi="Times New Roman" w:cs="Times New Roman"/>
                      <w:sz w:val="24"/>
                      <w:szCs w:val="24"/>
                    </w:rPr>
                    <w:t xml:space="preserve">1,2 </w:t>
                  </w:r>
                  <w:r w:rsidRPr="001F7D95">
                    <w:rPr>
                      <w:rFonts w:ascii="Times New Roman" w:hAnsi="Times New Roman" w:cs="Times New Roman"/>
                      <w:sz w:val="24"/>
                      <w:szCs w:val="24"/>
                    </w:rPr>
                    <w:t>м</w:t>
                  </w:r>
                </w:p>
              </w:tc>
              <w:tc>
                <w:tcPr>
                  <w:tcW w:w="851" w:type="dxa"/>
                  <w:tcBorders>
                    <w:bottom w:val="single" w:sz="4" w:space="0" w:color="auto"/>
                  </w:tcBorders>
                  <w:vAlign w:val="center"/>
                </w:tcPr>
                <w:p w14:paraId="51EF7A5B" w14:textId="77777777" w:rsidR="007462F7" w:rsidRPr="0095239B" w:rsidRDefault="007462F7" w:rsidP="007462F7">
                  <w:pPr>
                    <w:pStyle w:val="ConsPlusTitle"/>
                    <w:jc w:val="center"/>
                    <w:rPr>
                      <w:rFonts w:ascii="Times New Roman" w:hAnsi="Times New Roman" w:cs="Times New Roman"/>
                      <w:b w:val="0"/>
                      <w:bCs w:val="0"/>
                    </w:rPr>
                  </w:pPr>
                  <w:r w:rsidRPr="0095239B">
                    <w:rPr>
                      <w:rFonts w:ascii="Times New Roman" w:hAnsi="Times New Roman" w:cs="Times New Roman"/>
                      <w:b w:val="0"/>
                      <w:bCs w:val="0"/>
                    </w:rPr>
                    <w:t>шт.</w:t>
                  </w:r>
                </w:p>
              </w:tc>
              <w:tc>
                <w:tcPr>
                  <w:tcW w:w="708" w:type="dxa"/>
                  <w:tcBorders>
                    <w:bottom w:val="single" w:sz="4" w:space="0" w:color="auto"/>
                  </w:tcBorders>
                  <w:vAlign w:val="center"/>
                </w:tcPr>
                <w:p w14:paraId="6B35CB73" w14:textId="77777777" w:rsidR="007462F7" w:rsidRDefault="007462F7" w:rsidP="007462F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09CAE52E" w14:textId="77777777" w:rsidR="007462F7" w:rsidRPr="00DE4F8D" w:rsidRDefault="007462F7" w:rsidP="007462F7">
                  <w:pPr>
                    <w:pStyle w:val="ConsPlusTitle"/>
                    <w:jc w:val="center"/>
                    <w:rPr>
                      <w:rFonts w:ascii="Times New Roman" w:hAnsi="Times New Roman" w:cs="Times New Roman"/>
                      <w:b w:val="0"/>
                    </w:rPr>
                  </w:pPr>
                  <w:r>
                    <w:rPr>
                      <w:rFonts w:ascii="Times New Roman" w:hAnsi="Times New Roman" w:cs="Times New Roman"/>
                      <w:b w:val="0"/>
                    </w:rPr>
                    <w:t>172,79</w:t>
                  </w:r>
                </w:p>
              </w:tc>
              <w:tc>
                <w:tcPr>
                  <w:tcW w:w="1842" w:type="dxa"/>
                  <w:tcBorders>
                    <w:bottom w:val="single" w:sz="4" w:space="0" w:color="auto"/>
                  </w:tcBorders>
                  <w:vAlign w:val="center"/>
                </w:tcPr>
                <w:p w14:paraId="47C6C67D" w14:textId="77777777" w:rsidR="007462F7" w:rsidRPr="004634DE" w:rsidRDefault="007462F7" w:rsidP="007462F7">
                  <w:pPr>
                    <w:pStyle w:val="ConsPlusTitle"/>
                    <w:jc w:val="center"/>
                    <w:rPr>
                      <w:rFonts w:ascii="Times New Roman" w:hAnsi="Times New Roman" w:cs="Times New Roman"/>
                      <w:b w:val="0"/>
                    </w:rPr>
                  </w:pPr>
                  <w:r>
                    <w:rPr>
                      <w:rFonts w:ascii="Times New Roman" w:hAnsi="Times New Roman" w:cs="Times New Roman"/>
                      <w:b w:val="0"/>
                    </w:rPr>
                    <w:t>172,79</w:t>
                  </w:r>
                </w:p>
              </w:tc>
            </w:tr>
            <w:tr w:rsidR="007462F7" w:rsidRPr="0079330D" w14:paraId="6FCA4FFF" w14:textId="77777777" w:rsidTr="00750AF3">
              <w:tc>
                <w:tcPr>
                  <w:tcW w:w="851" w:type="dxa"/>
                  <w:vAlign w:val="center"/>
                </w:tcPr>
                <w:p w14:paraId="7C5A0F7E" w14:textId="77777777" w:rsidR="007462F7" w:rsidRPr="002E3E36" w:rsidRDefault="007462F7" w:rsidP="007462F7">
                  <w:pPr>
                    <w:pStyle w:val="ConsPlusTitle"/>
                    <w:jc w:val="center"/>
                    <w:rPr>
                      <w:rFonts w:ascii="Times New Roman" w:hAnsi="Times New Roman" w:cs="Times New Roman"/>
                      <w:b w:val="0"/>
                      <w:lang w:val="en-US"/>
                    </w:rPr>
                  </w:pPr>
                </w:p>
              </w:tc>
              <w:tc>
                <w:tcPr>
                  <w:tcW w:w="567" w:type="dxa"/>
                  <w:vAlign w:val="center"/>
                </w:tcPr>
                <w:p w14:paraId="2611623D" w14:textId="77777777" w:rsidR="007462F7" w:rsidRPr="001F7D95" w:rsidRDefault="007462F7" w:rsidP="007462F7">
                  <w:pPr>
                    <w:rPr>
                      <w:rFonts w:ascii="Times New Roman" w:hAnsi="Times New Roman" w:cs="Times New Roman"/>
                      <w:sz w:val="24"/>
                      <w:szCs w:val="24"/>
                    </w:rPr>
                  </w:pPr>
                  <w:r>
                    <w:rPr>
                      <w:rFonts w:ascii="Times New Roman" w:hAnsi="Times New Roman" w:cs="Times New Roman"/>
                    </w:rPr>
                    <w:t>17</w:t>
                  </w:r>
                </w:p>
              </w:tc>
              <w:tc>
                <w:tcPr>
                  <w:tcW w:w="4111" w:type="dxa"/>
                </w:tcPr>
                <w:p w14:paraId="03F2959B" w14:textId="553D480C" w:rsidR="007462F7" w:rsidRPr="00AD174E" w:rsidRDefault="007462F7" w:rsidP="007462F7">
                  <w:pPr>
                    <w:rPr>
                      <w:rFonts w:ascii="Times New Roman" w:hAnsi="Times New Roman" w:cs="Times New Roman"/>
                      <w:b/>
                    </w:rPr>
                  </w:pPr>
                  <w:r w:rsidRPr="001F7D95">
                    <w:rPr>
                      <w:rFonts w:ascii="Times New Roman" w:hAnsi="Times New Roman" w:cs="Times New Roman"/>
                      <w:sz w:val="24"/>
                      <w:szCs w:val="24"/>
                    </w:rPr>
                    <w:t xml:space="preserve">Изготовление и установка зонта из оцинкованной стали </w:t>
                  </w:r>
                  <w:r w:rsidR="00BA5058">
                    <w:rPr>
                      <w:rFonts w:ascii="Times New Roman" w:hAnsi="Times New Roman" w:cs="Times New Roman"/>
                      <w:sz w:val="24"/>
                      <w:szCs w:val="24"/>
                    </w:rPr>
                    <w:t xml:space="preserve">диаметр </w:t>
                  </w:r>
                  <w:r>
                    <w:rPr>
                      <w:rFonts w:ascii="Times New Roman" w:hAnsi="Times New Roman" w:cs="Times New Roman"/>
                      <w:sz w:val="24"/>
                      <w:szCs w:val="24"/>
                    </w:rPr>
                    <w:t>1,0</w:t>
                  </w:r>
                  <w:r w:rsidRPr="001F7D95">
                    <w:rPr>
                      <w:rFonts w:ascii="Times New Roman" w:hAnsi="Times New Roman" w:cs="Times New Roman"/>
                      <w:sz w:val="24"/>
                      <w:szCs w:val="24"/>
                    </w:rPr>
                    <w:t xml:space="preserve"> м</w:t>
                  </w:r>
                </w:p>
              </w:tc>
              <w:tc>
                <w:tcPr>
                  <w:tcW w:w="851" w:type="dxa"/>
                  <w:tcBorders>
                    <w:bottom w:val="single" w:sz="4" w:space="0" w:color="auto"/>
                  </w:tcBorders>
                  <w:vAlign w:val="center"/>
                </w:tcPr>
                <w:p w14:paraId="0C620DD0" w14:textId="77777777" w:rsidR="007462F7" w:rsidRPr="0095239B" w:rsidRDefault="007462F7" w:rsidP="007462F7">
                  <w:pPr>
                    <w:pStyle w:val="ConsPlusTitle"/>
                    <w:jc w:val="center"/>
                    <w:rPr>
                      <w:rFonts w:ascii="Times New Roman" w:hAnsi="Times New Roman" w:cs="Times New Roman"/>
                      <w:b w:val="0"/>
                      <w:bCs w:val="0"/>
                    </w:rPr>
                  </w:pPr>
                  <w:r w:rsidRPr="0095239B">
                    <w:rPr>
                      <w:rFonts w:ascii="Times New Roman" w:hAnsi="Times New Roman" w:cs="Times New Roman"/>
                      <w:b w:val="0"/>
                      <w:bCs w:val="0"/>
                    </w:rPr>
                    <w:t>шт.</w:t>
                  </w:r>
                </w:p>
              </w:tc>
              <w:tc>
                <w:tcPr>
                  <w:tcW w:w="708" w:type="dxa"/>
                  <w:tcBorders>
                    <w:bottom w:val="single" w:sz="4" w:space="0" w:color="auto"/>
                  </w:tcBorders>
                  <w:vAlign w:val="center"/>
                </w:tcPr>
                <w:p w14:paraId="28B8A860" w14:textId="77777777" w:rsidR="007462F7" w:rsidRDefault="007462F7" w:rsidP="007462F7">
                  <w:pPr>
                    <w:pStyle w:val="ConsPlusTitle"/>
                    <w:jc w:val="center"/>
                    <w:rPr>
                      <w:rFonts w:ascii="Times New Roman" w:hAnsi="Times New Roman" w:cs="Times New Roman"/>
                      <w:b w:val="0"/>
                    </w:rPr>
                  </w:pPr>
                  <w:r>
                    <w:rPr>
                      <w:rFonts w:ascii="Times New Roman" w:hAnsi="Times New Roman" w:cs="Times New Roman"/>
                      <w:b w:val="0"/>
                    </w:rPr>
                    <w:t>1</w:t>
                  </w:r>
                </w:p>
              </w:tc>
              <w:tc>
                <w:tcPr>
                  <w:tcW w:w="1560" w:type="dxa"/>
                  <w:tcBorders>
                    <w:bottom w:val="single" w:sz="4" w:space="0" w:color="auto"/>
                  </w:tcBorders>
                  <w:vAlign w:val="center"/>
                </w:tcPr>
                <w:p w14:paraId="4F202D1C" w14:textId="77777777" w:rsidR="007462F7" w:rsidRPr="00A834DB" w:rsidRDefault="007462F7" w:rsidP="007462F7">
                  <w:pPr>
                    <w:pStyle w:val="af3"/>
                    <w:spacing w:after="40"/>
                    <w:rPr>
                      <w:sz w:val="24"/>
                      <w:szCs w:val="24"/>
                    </w:rPr>
                  </w:pPr>
                  <w:r>
                    <w:rPr>
                      <w:sz w:val="24"/>
                      <w:szCs w:val="24"/>
                    </w:rPr>
                    <w:t>187,42</w:t>
                  </w:r>
                </w:p>
              </w:tc>
              <w:tc>
                <w:tcPr>
                  <w:tcW w:w="1842" w:type="dxa"/>
                  <w:tcBorders>
                    <w:bottom w:val="single" w:sz="4" w:space="0" w:color="auto"/>
                  </w:tcBorders>
                  <w:vAlign w:val="center"/>
                </w:tcPr>
                <w:p w14:paraId="206F7AE4" w14:textId="77777777" w:rsidR="007462F7" w:rsidRPr="004634DE" w:rsidRDefault="007462F7" w:rsidP="007462F7">
                  <w:pPr>
                    <w:pStyle w:val="af3"/>
                    <w:spacing w:after="40"/>
                    <w:rPr>
                      <w:b/>
                    </w:rPr>
                  </w:pPr>
                  <w:r>
                    <w:rPr>
                      <w:sz w:val="24"/>
                      <w:szCs w:val="24"/>
                    </w:rPr>
                    <w:t>187,42</w:t>
                  </w:r>
                </w:p>
              </w:tc>
            </w:tr>
            <w:tr w:rsidR="007462F7" w:rsidRPr="0079330D" w14:paraId="209F675B" w14:textId="77777777" w:rsidTr="00750AF3">
              <w:tc>
                <w:tcPr>
                  <w:tcW w:w="8648" w:type="dxa"/>
                  <w:gridSpan w:val="6"/>
                  <w:vAlign w:val="center"/>
                </w:tcPr>
                <w:p w14:paraId="3F6BDB4E" w14:textId="77777777" w:rsidR="007462F7" w:rsidRDefault="007462F7" w:rsidP="007462F7">
                  <w:pPr>
                    <w:pStyle w:val="af3"/>
                    <w:spacing w:after="40"/>
                    <w:jc w:val="both"/>
                    <w:rPr>
                      <w:sz w:val="24"/>
                      <w:szCs w:val="24"/>
                    </w:rPr>
                  </w:pPr>
                  <w:r>
                    <w:t>Итого:</w:t>
                  </w:r>
                </w:p>
              </w:tc>
              <w:tc>
                <w:tcPr>
                  <w:tcW w:w="1842" w:type="dxa"/>
                  <w:tcBorders>
                    <w:bottom w:val="single" w:sz="4" w:space="0" w:color="auto"/>
                  </w:tcBorders>
                  <w:vAlign w:val="center"/>
                </w:tcPr>
                <w:p w14:paraId="27C907F1" w14:textId="77777777" w:rsidR="007462F7" w:rsidRPr="00F93507" w:rsidRDefault="007462F7" w:rsidP="007462F7">
                  <w:pPr>
                    <w:pStyle w:val="ConsPlusTitle"/>
                    <w:jc w:val="center"/>
                    <w:rPr>
                      <w:rFonts w:ascii="Times New Roman" w:hAnsi="Times New Roman" w:cs="Times New Roman"/>
                    </w:rPr>
                  </w:pPr>
                  <w:bookmarkStart w:id="4" w:name="_GoBack"/>
                  <w:r w:rsidRPr="00F93507">
                    <w:rPr>
                      <w:rFonts w:ascii="Times New Roman" w:hAnsi="Times New Roman" w:cs="Times New Roman"/>
                    </w:rPr>
                    <w:t>842 093,97</w:t>
                  </w:r>
                </w:p>
                <w:bookmarkEnd w:id="4"/>
                <w:p w14:paraId="664282C3" w14:textId="77777777" w:rsidR="007462F7" w:rsidRDefault="007462F7" w:rsidP="007462F7">
                  <w:pPr>
                    <w:pStyle w:val="af3"/>
                    <w:spacing w:after="40"/>
                    <w:rPr>
                      <w:sz w:val="24"/>
                      <w:szCs w:val="24"/>
                    </w:rPr>
                  </w:pPr>
                  <w:r w:rsidRPr="00F93507">
                    <w:rPr>
                      <w:b/>
                    </w:rPr>
                    <w:t>руб. ПМР</w:t>
                  </w:r>
                </w:p>
              </w:tc>
            </w:tr>
          </w:tbl>
          <w:p w14:paraId="407D4429" w14:textId="77777777" w:rsidR="00E50FE6" w:rsidRPr="00C36BE7" w:rsidRDefault="00E50FE6" w:rsidP="00E50FE6">
            <w:pPr>
              <w:jc w:val="center"/>
              <w:rPr>
                <w:rFonts w:ascii="Times New Roman" w:hAnsi="Times New Roman" w:cs="Times New Roman"/>
                <w:sz w:val="24"/>
                <w:szCs w:val="24"/>
              </w:rPr>
            </w:pPr>
          </w:p>
        </w:tc>
      </w:tr>
      <w:tr w:rsidR="00E50FE6" w14:paraId="0DCAF2DF" w14:textId="77777777" w:rsidTr="00E50FE6">
        <w:tc>
          <w:tcPr>
            <w:tcW w:w="846" w:type="dxa"/>
          </w:tcPr>
          <w:p w14:paraId="1D5FDBD1"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421" w:type="dxa"/>
          </w:tcPr>
          <w:p w14:paraId="01809036"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427" w:type="dxa"/>
            <w:vAlign w:val="center"/>
          </w:tcPr>
          <w:p w14:paraId="3C290C55" w14:textId="77777777" w:rsidR="00E50FE6" w:rsidRPr="00207850" w:rsidRDefault="00E50FE6" w:rsidP="00E50FE6">
            <w:pPr>
              <w:pStyle w:val="ConsPlusTitle"/>
              <w:rPr>
                <w:rFonts w:ascii="Times New Roman" w:hAnsi="Times New Roman" w:cs="Times New Roman"/>
                <w:b w:val="0"/>
              </w:rPr>
            </w:pPr>
            <w:r>
              <w:rPr>
                <w:rFonts w:ascii="Times New Roman" w:hAnsi="Times New Roman" w:cs="Times New Roman"/>
                <w:b w:val="0"/>
              </w:rPr>
              <w:t>Не требуется</w:t>
            </w:r>
          </w:p>
        </w:tc>
      </w:tr>
      <w:tr w:rsidR="00E50FE6" w14:paraId="038A1CAF" w14:textId="77777777" w:rsidTr="00E50FE6">
        <w:tc>
          <w:tcPr>
            <w:tcW w:w="846" w:type="dxa"/>
          </w:tcPr>
          <w:p w14:paraId="3DD419B9"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3.</w:t>
            </w:r>
          </w:p>
        </w:tc>
        <w:tc>
          <w:tcPr>
            <w:tcW w:w="4421" w:type="dxa"/>
          </w:tcPr>
          <w:p w14:paraId="0CEB9757"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Дополнительные требования к предмету (объекту) закупки</w:t>
            </w:r>
          </w:p>
        </w:tc>
        <w:tc>
          <w:tcPr>
            <w:tcW w:w="10427" w:type="dxa"/>
            <w:vAlign w:val="center"/>
          </w:tcPr>
          <w:p w14:paraId="4519A2DF" w14:textId="77777777" w:rsidR="00E50FE6" w:rsidRPr="00207850" w:rsidRDefault="00E50FE6" w:rsidP="00E50FE6">
            <w:pPr>
              <w:pStyle w:val="ConsPlusTitle"/>
              <w:rPr>
                <w:rFonts w:ascii="Times New Roman" w:hAnsi="Times New Roman" w:cs="Times New Roman"/>
                <w:b w:val="0"/>
              </w:rPr>
            </w:pPr>
            <w:r>
              <w:rPr>
                <w:rFonts w:ascii="Times New Roman" w:hAnsi="Times New Roman" w:cs="Times New Roman"/>
                <w:b w:val="0"/>
              </w:rPr>
              <w:t>Не требуется</w:t>
            </w:r>
          </w:p>
        </w:tc>
      </w:tr>
      <w:tr w:rsidR="00E50FE6" w14:paraId="0E88CEFA" w14:textId="77777777" w:rsidTr="00E50FE6">
        <w:tc>
          <w:tcPr>
            <w:tcW w:w="846" w:type="dxa"/>
          </w:tcPr>
          <w:p w14:paraId="647B069E"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4.</w:t>
            </w:r>
          </w:p>
        </w:tc>
        <w:tc>
          <w:tcPr>
            <w:tcW w:w="4421" w:type="dxa"/>
          </w:tcPr>
          <w:p w14:paraId="5EB9B935"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427" w:type="dxa"/>
          </w:tcPr>
          <w:p w14:paraId="16030FFB" w14:textId="77777777" w:rsidR="00E50FE6" w:rsidRDefault="00E50FE6" w:rsidP="00E50FE6">
            <w:pPr>
              <w:jc w:val="both"/>
              <w:rPr>
                <w:rFonts w:ascii="Times New Roman" w:hAnsi="Times New Roman" w:cs="Times New Roman"/>
                <w:sz w:val="24"/>
                <w:szCs w:val="24"/>
              </w:rPr>
            </w:pPr>
            <w:r w:rsidRPr="004B373C">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w:t>
            </w:r>
            <w:r>
              <w:rPr>
                <w:rFonts w:ascii="Times New Roman" w:hAnsi="Times New Roman" w:cs="Times New Roman"/>
                <w:sz w:val="24"/>
                <w:szCs w:val="24"/>
              </w:rPr>
              <w:t xml:space="preserve"> Закупочной </w:t>
            </w:r>
            <w:r w:rsidRPr="004B373C">
              <w:rPr>
                <w:rFonts w:ascii="Times New Roman" w:hAnsi="Times New Roman" w:cs="Times New Roman"/>
                <w:sz w:val="24"/>
                <w:szCs w:val="24"/>
              </w:rPr>
              <w:t>документации о проведении открытого аукциона</w:t>
            </w:r>
          </w:p>
        </w:tc>
      </w:tr>
      <w:tr w:rsidR="00E50FE6" w14:paraId="0F341364" w14:textId="77777777" w:rsidTr="00E50FE6">
        <w:tc>
          <w:tcPr>
            <w:tcW w:w="846" w:type="dxa"/>
          </w:tcPr>
          <w:p w14:paraId="3179088A" w14:textId="77777777" w:rsidR="00E50FE6" w:rsidRDefault="00E50FE6" w:rsidP="00E50FE6">
            <w:pPr>
              <w:jc w:val="center"/>
              <w:rPr>
                <w:rFonts w:ascii="Times New Roman" w:hAnsi="Times New Roman" w:cs="Times New Roman"/>
                <w:sz w:val="24"/>
                <w:szCs w:val="24"/>
              </w:rPr>
            </w:pPr>
          </w:p>
        </w:tc>
        <w:tc>
          <w:tcPr>
            <w:tcW w:w="4421" w:type="dxa"/>
          </w:tcPr>
          <w:p w14:paraId="0B49670F" w14:textId="77777777" w:rsidR="00E50FE6" w:rsidRDefault="00E50FE6" w:rsidP="00E50FE6">
            <w:pPr>
              <w:jc w:val="center"/>
              <w:rPr>
                <w:rFonts w:ascii="Times New Roman" w:hAnsi="Times New Roman" w:cs="Times New Roman"/>
                <w:sz w:val="24"/>
                <w:szCs w:val="24"/>
              </w:rPr>
            </w:pPr>
          </w:p>
        </w:tc>
        <w:tc>
          <w:tcPr>
            <w:tcW w:w="10427" w:type="dxa"/>
          </w:tcPr>
          <w:p w14:paraId="1A036485" w14:textId="77777777" w:rsidR="00E50FE6" w:rsidRDefault="00E50FE6" w:rsidP="00E50FE6">
            <w:pPr>
              <w:jc w:val="center"/>
              <w:rPr>
                <w:rFonts w:ascii="Times New Roman" w:hAnsi="Times New Roman" w:cs="Times New Roman"/>
                <w:sz w:val="24"/>
                <w:szCs w:val="24"/>
              </w:rPr>
            </w:pPr>
          </w:p>
        </w:tc>
      </w:tr>
      <w:tr w:rsidR="00E50FE6" w14:paraId="52B0F52E" w14:textId="77777777" w:rsidTr="00E50FE6">
        <w:tc>
          <w:tcPr>
            <w:tcW w:w="846" w:type="dxa"/>
          </w:tcPr>
          <w:p w14:paraId="5BD8AB55" w14:textId="77777777" w:rsidR="00E50FE6" w:rsidRDefault="00E50FE6" w:rsidP="00E50FE6">
            <w:pPr>
              <w:jc w:val="center"/>
              <w:rPr>
                <w:rFonts w:ascii="Times New Roman" w:hAnsi="Times New Roman" w:cs="Times New Roman"/>
                <w:sz w:val="24"/>
                <w:szCs w:val="24"/>
              </w:rPr>
            </w:pPr>
          </w:p>
        </w:tc>
        <w:tc>
          <w:tcPr>
            <w:tcW w:w="4421" w:type="dxa"/>
          </w:tcPr>
          <w:p w14:paraId="2231CB13"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6. Преимущества, требования к участникам закупки</w:t>
            </w:r>
          </w:p>
        </w:tc>
        <w:tc>
          <w:tcPr>
            <w:tcW w:w="10427" w:type="dxa"/>
          </w:tcPr>
          <w:p w14:paraId="6B4860A8" w14:textId="77777777" w:rsidR="00E50FE6" w:rsidRDefault="00E50FE6" w:rsidP="00E50FE6">
            <w:pPr>
              <w:jc w:val="center"/>
              <w:rPr>
                <w:rFonts w:ascii="Times New Roman" w:hAnsi="Times New Roman" w:cs="Times New Roman"/>
                <w:sz w:val="24"/>
                <w:szCs w:val="24"/>
              </w:rPr>
            </w:pPr>
            <w:r w:rsidRPr="00C36BE7">
              <w:rPr>
                <w:rFonts w:ascii="Times New Roman" w:hAnsi="Times New Roman" w:cs="Times New Roman"/>
                <w:sz w:val="24"/>
                <w:szCs w:val="24"/>
              </w:rPr>
              <w:t>6. Преимущества, требования к участникам закупки</w:t>
            </w:r>
          </w:p>
        </w:tc>
      </w:tr>
      <w:tr w:rsidR="00E50FE6" w14:paraId="285735AA" w14:textId="77777777" w:rsidTr="00E50FE6">
        <w:tc>
          <w:tcPr>
            <w:tcW w:w="846" w:type="dxa"/>
          </w:tcPr>
          <w:p w14:paraId="69BAD221"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3F1C35D2"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427" w:type="dxa"/>
          </w:tcPr>
          <w:p w14:paraId="3849A077" w14:textId="77777777" w:rsidR="00E50FE6" w:rsidRPr="005F0DCF" w:rsidRDefault="00E50FE6" w:rsidP="00E50FE6">
            <w:pPr>
              <w:jc w:val="both"/>
              <w:rPr>
                <w:rFonts w:ascii="Times New Roman" w:hAnsi="Times New Roman" w:cs="Times New Roman"/>
                <w:sz w:val="24"/>
                <w:szCs w:val="24"/>
              </w:rPr>
            </w:pPr>
            <w:r w:rsidRPr="005F0DCF">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7B9DD3A3" w14:textId="45DC90B5" w:rsidR="00E50FE6" w:rsidRPr="005F0DCF" w:rsidRDefault="00E50FE6" w:rsidP="00E50FE6">
            <w:pPr>
              <w:jc w:val="both"/>
              <w:rPr>
                <w:rFonts w:ascii="Times New Roman" w:hAnsi="Times New Roman" w:cs="Times New Roman"/>
                <w:sz w:val="24"/>
                <w:szCs w:val="24"/>
              </w:rPr>
            </w:pPr>
            <w:r w:rsidRPr="005F0DCF">
              <w:rPr>
                <w:rFonts w:ascii="Times New Roman" w:hAnsi="Times New Roman" w:cs="Times New Roman"/>
                <w:sz w:val="24"/>
                <w:szCs w:val="24"/>
              </w:rPr>
              <w:t>а) учреждениям и организациям уголовно-исполнительной системы;</w:t>
            </w:r>
          </w:p>
          <w:p w14:paraId="70CD0F52" w14:textId="77777777" w:rsidR="00E50FE6" w:rsidRPr="005F0DCF" w:rsidRDefault="00E50FE6" w:rsidP="00E50FE6">
            <w:pPr>
              <w:jc w:val="both"/>
              <w:rPr>
                <w:rFonts w:ascii="Times New Roman" w:hAnsi="Times New Roman" w:cs="Times New Roman"/>
                <w:sz w:val="24"/>
                <w:szCs w:val="24"/>
              </w:rPr>
            </w:pPr>
            <w:r w:rsidRPr="005F0DCF">
              <w:rPr>
                <w:rFonts w:ascii="Times New Roman" w:hAnsi="Times New Roman" w:cs="Times New Roman"/>
                <w:sz w:val="24"/>
                <w:szCs w:val="24"/>
              </w:rPr>
              <w:t>б) организациям, применяющим труд инвалидов;</w:t>
            </w:r>
          </w:p>
          <w:p w14:paraId="05D1A76A" w14:textId="77777777" w:rsidR="00E50FE6" w:rsidRPr="005F0DCF" w:rsidRDefault="00E50FE6" w:rsidP="00E50FE6">
            <w:pPr>
              <w:jc w:val="both"/>
              <w:rPr>
                <w:rFonts w:ascii="Times New Roman" w:hAnsi="Times New Roman" w:cs="Times New Roman"/>
                <w:sz w:val="24"/>
                <w:szCs w:val="24"/>
              </w:rPr>
            </w:pPr>
            <w:r w:rsidRPr="005F0DCF">
              <w:rPr>
                <w:rFonts w:ascii="Times New Roman" w:hAnsi="Times New Roman" w:cs="Times New Roman"/>
                <w:sz w:val="24"/>
                <w:szCs w:val="24"/>
              </w:rPr>
              <w:t>в) отечественным производителям;</w:t>
            </w:r>
          </w:p>
          <w:p w14:paraId="57105344" w14:textId="77777777" w:rsidR="00E50FE6" w:rsidRDefault="00E50FE6" w:rsidP="00E50FE6">
            <w:pPr>
              <w:jc w:val="both"/>
              <w:rPr>
                <w:rFonts w:ascii="Times New Roman" w:hAnsi="Times New Roman" w:cs="Times New Roman"/>
                <w:sz w:val="24"/>
                <w:szCs w:val="24"/>
              </w:rPr>
            </w:pPr>
            <w:r w:rsidRPr="005F0DCF">
              <w:rPr>
                <w:rFonts w:ascii="Times New Roman" w:hAnsi="Times New Roman" w:cs="Times New Roman"/>
                <w:sz w:val="24"/>
                <w:szCs w:val="24"/>
              </w:rPr>
              <w:t>г) отечественным импортерам.</w:t>
            </w:r>
          </w:p>
        </w:tc>
      </w:tr>
      <w:tr w:rsidR="00E50FE6" w14:paraId="3B5F020E" w14:textId="77777777" w:rsidTr="00E50FE6">
        <w:tc>
          <w:tcPr>
            <w:tcW w:w="846" w:type="dxa"/>
          </w:tcPr>
          <w:p w14:paraId="34B28C0E"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4421" w:type="dxa"/>
          </w:tcPr>
          <w:p w14:paraId="40B3D1FF"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 xml:space="preserve">Требования к участникам и перечень документов, </w:t>
            </w:r>
            <w:r>
              <w:rPr>
                <w:rFonts w:ascii="Times New Roman" w:hAnsi="Times New Roman" w:cs="Times New Roman"/>
                <w:sz w:val="24"/>
                <w:szCs w:val="24"/>
              </w:rPr>
              <w:lastRenderedPageBreak/>
              <w:t>которые должны быть представлены</w:t>
            </w:r>
            <w:r>
              <w:t xml:space="preserve"> </w:t>
            </w:r>
            <w:r w:rsidRPr="003F7878">
              <w:rPr>
                <w:rFonts w:ascii="Times New Roman" w:hAnsi="Times New Roman" w:cs="Times New Roman"/>
                <w:sz w:val="24"/>
                <w:szCs w:val="24"/>
              </w:rPr>
              <w:t>исчерпывающий перечень документов</w:t>
            </w:r>
            <w:r>
              <w:rPr>
                <w:rFonts w:ascii="Times New Roman" w:hAnsi="Times New Roman" w:cs="Times New Roman"/>
                <w:sz w:val="24"/>
                <w:szCs w:val="24"/>
              </w:rPr>
              <w:t xml:space="preserve"> (в соответствии со статьей</w:t>
            </w:r>
            <w:r w:rsidRPr="003F7878">
              <w:rPr>
                <w:rFonts w:ascii="Times New Roman" w:hAnsi="Times New Roman" w:cs="Times New Roman"/>
                <w:sz w:val="24"/>
                <w:szCs w:val="24"/>
              </w:rPr>
              <w:t xml:space="preserve"> 21 Закона</w:t>
            </w:r>
            <w:r>
              <w:rPr>
                <w:rFonts w:ascii="Times New Roman" w:hAnsi="Times New Roman" w:cs="Times New Roman"/>
                <w:sz w:val="24"/>
                <w:szCs w:val="24"/>
              </w:rPr>
              <w:t>)</w:t>
            </w:r>
          </w:p>
        </w:tc>
        <w:tc>
          <w:tcPr>
            <w:tcW w:w="10427" w:type="dxa"/>
          </w:tcPr>
          <w:p w14:paraId="4D8C0677" w14:textId="77777777" w:rsidR="00E50FE6" w:rsidRPr="00DC2A76" w:rsidRDefault="00E50FE6" w:rsidP="00E50FE6">
            <w:pPr>
              <w:jc w:val="both"/>
              <w:rPr>
                <w:rFonts w:ascii="Times New Roman" w:hAnsi="Times New Roman" w:cs="Times New Roman"/>
                <w:sz w:val="24"/>
                <w:szCs w:val="24"/>
                <w:u w:val="single"/>
              </w:rPr>
            </w:pPr>
            <w:r w:rsidRPr="00DC2A76">
              <w:rPr>
                <w:rFonts w:ascii="Times New Roman" w:hAnsi="Times New Roman" w:cs="Times New Roman"/>
                <w:sz w:val="24"/>
                <w:szCs w:val="24"/>
                <w:u w:val="single"/>
              </w:rPr>
              <w:lastRenderedPageBreak/>
              <w:t>Требования к Участникам:</w:t>
            </w:r>
          </w:p>
          <w:p w14:paraId="0FE0F37A"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lastRenderedPageBreak/>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3E9468B"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67441750"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A3F4994"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B5172">
              <w:rPr>
                <w:rFonts w:ascii="Times New Roman" w:hAnsi="Times New Roman" w:cs="Times New Roman"/>
                <w:bCs/>
                <w:sz w:val="24"/>
                <w:szCs w:val="24"/>
              </w:rPr>
              <w:t>неполнородный</w:t>
            </w:r>
            <w:proofErr w:type="spellEnd"/>
            <w:r w:rsidRPr="00CB5172">
              <w:rPr>
                <w:rFonts w:ascii="Times New Roman" w:hAnsi="Times New Roman" w:cs="Times New Roman"/>
                <w:bCs/>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8F693B9"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168DFBB3"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FFDAD2F"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21E9D5E4" w14:textId="77777777" w:rsidR="00E50FE6" w:rsidRPr="00CB5172" w:rsidRDefault="00E50FE6" w:rsidP="00E50FE6">
            <w:pPr>
              <w:jc w:val="both"/>
              <w:rPr>
                <w:rFonts w:ascii="Times New Roman" w:hAnsi="Times New Roman" w:cs="Times New Roman"/>
                <w:bCs/>
                <w:sz w:val="24"/>
                <w:szCs w:val="24"/>
              </w:rPr>
            </w:pPr>
            <w:r w:rsidRPr="00CB5172">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CB5172">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2BF624C" w14:textId="01DEAB50" w:rsidR="00E50FE6" w:rsidRPr="00CB5172" w:rsidRDefault="00E50FE6" w:rsidP="00E50FE6">
            <w:pPr>
              <w:jc w:val="both"/>
              <w:rPr>
                <w:rFonts w:ascii="Times New Roman" w:hAnsi="Times New Roman" w:cs="Times New Roman"/>
                <w:b/>
                <w:bCs/>
                <w:sz w:val="24"/>
                <w:szCs w:val="24"/>
                <w:u w:val="single"/>
              </w:rPr>
            </w:pPr>
            <w:r w:rsidRPr="00CB5172">
              <w:rPr>
                <w:rFonts w:ascii="Times New Roman" w:hAnsi="Times New Roman" w:cs="Times New Roman"/>
                <w:bCs/>
                <w:sz w:val="24"/>
                <w:szCs w:val="24"/>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w:t>
            </w:r>
            <w:r w:rsidR="006D2768">
              <w:rPr>
                <w:rFonts w:ascii="Times New Roman" w:hAnsi="Times New Roman" w:cs="Times New Roman"/>
                <w:bCs/>
                <w:sz w:val="24"/>
                <w:szCs w:val="24"/>
              </w:rPr>
              <w:t>7</w:t>
            </w:r>
            <w:r w:rsidRPr="00CB5172">
              <w:rPr>
                <w:rFonts w:ascii="Times New Roman" w:hAnsi="Times New Roman" w:cs="Times New Roman"/>
                <w:bCs/>
                <w:sz w:val="24"/>
                <w:szCs w:val="24"/>
              </w:rPr>
              <w:t xml:space="preserve"> к настоящей Закупочной документации).</w:t>
            </w:r>
          </w:p>
          <w:p w14:paraId="232AC89D" w14:textId="662B1C36" w:rsidR="00E50FE6" w:rsidRDefault="00E50FE6" w:rsidP="006D2768">
            <w:pPr>
              <w:jc w:val="both"/>
              <w:rPr>
                <w:rFonts w:ascii="Times New Roman" w:hAnsi="Times New Roman" w:cs="Times New Roman"/>
                <w:sz w:val="24"/>
                <w:szCs w:val="24"/>
              </w:rPr>
            </w:pPr>
            <w:r w:rsidRPr="004B373C">
              <w:rPr>
                <w:rFonts w:ascii="Times New Roman" w:hAnsi="Times New Roman" w:cs="Times New Roman"/>
                <w:sz w:val="24"/>
                <w:szCs w:val="24"/>
              </w:rPr>
              <w:t xml:space="preserve">Форма заявки на участие в закупке приведена в </w:t>
            </w:r>
            <w:r>
              <w:rPr>
                <w:rFonts w:ascii="Times New Roman" w:hAnsi="Times New Roman" w:cs="Times New Roman"/>
                <w:sz w:val="24"/>
                <w:szCs w:val="24"/>
              </w:rPr>
              <w:t>П</w:t>
            </w:r>
            <w:r w:rsidRPr="004B373C">
              <w:rPr>
                <w:rFonts w:ascii="Times New Roman" w:hAnsi="Times New Roman" w:cs="Times New Roman"/>
                <w:sz w:val="24"/>
                <w:szCs w:val="24"/>
              </w:rPr>
              <w:t xml:space="preserve">риложении </w:t>
            </w:r>
            <w:r>
              <w:rPr>
                <w:rFonts w:ascii="Times New Roman" w:hAnsi="Times New Roman" w:cs="Times New Roman"/>
                <w:sz w:val="24"/>
                <w:szCs w:val="24"/>
              </w:rPr>
              <w:t xml:space="preserve">№ </w:t>
            </w:r>
            <w:r w:rsidR="006D2768">
              <w:rPr>
                <w:rFonts w:ascii="Times New Roman" w:hAnsi="Times New Roman" w:cs="Times New Roman"/>
                <w:sz w:val="24"/>
                <w:szCs w:val="24"/>
              </w:rPr>
              <w:t>6</w:t>
            </w:r>
            <w:r>
              <w:rPr>
                <w:rFonts w:ascii="Times New Roman" w:hAnsi="Times New Roman" w:cs="Times New Roman"/>
                <w:sz w:val="24"/>
                <w:szCs w:val="24"/>
              </w:rPr>
              <w:t xml:space="preserve"> к З</w:t>
            </w:r>
            <w:r w:rsidRPr="004B373C">
              <w:rPr>
                <w:rFonts w:ascii="Times New Roman" w:hAnsi="Times New Roman" w:cs="Times New Roman"/>
                <w:sz w:val="24"/>
                <w:szCs w:val="24"/>
              </w:rPr>
              <w:t>акупочной документации.</w:t>
            </w:r>
          </w:p>
        </w:tc>
      </w:tr>
      <w:tr w:rsidR="00E50FE6" w14:paraId="61C9EB27" w14:textId="77777777" w:rsidTr="00E50FE6">
        <w:tc>
          <w:tcPr>
            <w:tcW w:w="846" w:type="dxa"/>
          </w:tcPr>
          <w:p w14:paraId="46DEB6D1"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421" w:type="dxa"/>
          </w:tcPr>
          <w:p w14:paraId="691840B2"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427" w:type="dxa"/>
          </w:tcPr>
          <w:p w14:paraId="31FE295B" w14:textId="1876CB46"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 xml:space="preserve">За неисполнение либо ненадлежащее исполнение Сторонами своих обязательств, предусмотренных Контрактом, Стороны несут ответственность в соответствии с условиями Контракта и законодательством Приднестровской Молдавской Республики. </w:t>
            </w:r>
          </w:p>
          <w:p w14:paraId="7E8556F4" w14:textId="450B047C" w:rsidR="00C30941" w:rsidRPr="00C30941" w:rsidRDefault="00C30941" w:rsidP="00C30941">
            <w:pPr>
              <w:widowControl w:val="0"/>
              <w:tabs>
                <w:tab w:val="left" w:pos="1276"/>
              </w:tabs>
              <w:autoSpaceDE w:val="0"/>
              <w:autoSpaceDN w:val="0"/>
              <w:adjustRightInd w:val="0"/>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Подрядчик по Контракту несет ответственность в соответствии с законодательством Приднестровской Молдавской Республики:</w:t>
            </w:r>
          </w:p>
          <w:p w14:paraId="5C65D91B" w14:textId="3F9E227A"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30941">
              <w:rPr>
                <w:rFonts w:ascii="Times New Roman" w:eastAsia="Times New Roman" w:hAnsi="Times New Roman" w:cs="Times New Roman"/>
                <w:sz w:val="24"/>
                <w:szCs w:val="24"/>
                <w:lang w:eastAsia="ru-RU"/>
              </w:rPr>
              <w:t xml:space="preserve"> за ненадлежащее выполнение Работ, включая недостатки, обнаруженные впоследствии их выполнения в пределах гарантийных сроков; </w:t>
            </w:r>
          </w:p>
          <w:p w14:paraId="4A46D46C" w14:textId="257759A5" w:rsidR="00C30941" w:rsidRPr="00C30941" w:rsidRDefault="00C30941" w:rsidP="00C30941">
            <w:pPr>
              <w:spacing w:line="240" w:lineRule="atLeast"/>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w:t>
            </w:r>
            <w:r w:rsidRPr="00C30941">
              <w:rPr>
                <w:rFonts w:ascii="Times New Roman" w:eastAsia="Times New Roman" w:hAnsi="Times New Roman" w:cs="Times New Roman"/>
                <w:sz w:val="24"/>
                <w:szCs w:val="24"/>
                <w:lang w:eastAsia="ru-RU"/>
              </w:rPr>
              <w:t>несоблюдение строительных норм и правил, правил техники безопасности, правил пожарной безопасности,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и промышленной безопасности, производственной санитарии и инструкции по охране труда, за сохранность переданных ему объектов;</w:t>
            </w:r>
          </w:p>
          <w:p w14:paraId="1A50177E" w14:textId="28438CAC"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30941">
              <w:rPr>
                <w:rFonts w:ascii="Times New Roman" w:eastAsia="Times New Roman" w:hAnsi="Times New Roman" w:cs="Times New Roman"/>
                <w:sz w:val="24"/>
                <w:szCs w:val="24"/>
                <w:lang w:eastAsia="ru-RU"/>
              </w:rPr>
              <w:t>за нарушение сроков выполнения Работ, предусмотренных Контрактом. В случае несвоевременного выполнения Работ и сдачи их Заказчику, Подрядчик уплачивает Заказчику неустойку (пеню) в размере 0,05 % от цены Работ, предусмотренных настоящим Контрактом, за каждый день просрочки до полного исполнения обязательства, но не более 10 (десяти) процентов от цены настоящего контракта. В случае нарушения Подрядчиком сроков исполнения обязательств по настоящему контракту, Заказчик перечисляет Подрядчику оплату в размере, уменьшенном на размер установленной Контрактом неустойки за нарушение сроков исполнения обязательств по Контракту;</w:t>
            </w:r>
          </w:p>
          <w:p w14:paraId="0DA1F19A" w14:textId="1E1089D5"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30941">
              <w:rPr>
                <w:rFonts w:ascii="Times New Roman" w:eastAsia="Times New Roman" w:hAnsi="Times New Roman" w:cs="Times New Roman"/>
                <w:sz w:val="24"/>
                <w:szCs w:val="24"/>
                <w:lang w:eastAsia="ru-RU"/>
              </w:rPr>
              <w:t>за вред причинный Заказчику, третьим лицам, а также их имуществу, возникший вследствие допущенных Подрядчиком нарушений в ходе выполнения Работ;</w:t>
            </w:r>
          </w:p>
          <w:p w14:paraId="18BE5699" w14:textId="25C02324"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30941">
              <w:rPr>
                <w:rFonts w:ascii="Times New Roman" w:eastAsia="Times New Roman" w:hAnsi="Times New Roman" w:cs="Times New Roman"/>
                <w:sz w:val="24"/>
                <w:szCs w:val="24"/>
                <w:lang w:eastAsia="ru-RU"/>
              </w:rPr>
              <w:t>при обнаружении недостатков в выполненных Работах Подрядчик по требованию Заказчика обязан безвозмездно устранить выявленные недостатки и соответственно произвести необходимые дополнительные Работы, а также возместить Заказчику причиненные убытки;</w:t>
            </w:r>
          </w:p>
          <w:p w14:paraId="590CE128" w14:textId="02317A6F"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30941">
              <w:rPr>
                <w:rFonts w:ascii="Times New Roman" w:eastAsia="Times New Roman" w:hAnsi="Times New Roman" w:cs="Times New Roman"/>
                <w:bCs/>
                <w:sz w:val="24"/>
                <w:szCs w:val="24"/>
                <w:lang w:eastAsia="ru-RU"/>
              </w:rPr>
              <w:t>в случае не предоставления Подрядчиком Заказчику информации обо всех Контрактах субподряда, заключенных Подрядчиком</w:t>
            </w:r>
            <w:r>
              <w:rPr>
                <w:rFonts w:ascii="Times New Roman" w:eastAsia="Times New Roman" w:hAnsi="Times New Roman" w:cs="Times New Roman"/>
                <w:bCs/>
                <w:sz w:val="24"/>
                <w:szCs w:val="24"/>
                <w:lang w:eastAsia="ru-RU"/>
              </w:rPr>
              <w:t xml:space="preserve"> при исполнении </w:t>
            </w:r>
            <w:r w:rsidRPr="00C30941">
              <w:rPr>
                <w:rFonts w:ascii="Times New Roman" w:eastAsia="Times New Roman" w:hAnsi="Times New Roman" w:cs="Times New Roman"/>
                <w:bCs/>
                <w:sz w:val="24"/>
                <w:szCs w:val="24"/>
                <w:lang w:eastAsia="ru-RU"/>
              </w:rPr>
              <w:t xml:space="preserve">Контракта, он уплачивает Заказчику пеню в размере 0,05% от цены Контракта субподряда за каждый день просрочки до полного исполнения своей обязанности. Пени подлежит начислению за каждый день просрочки исполнения такого обязательства. </w:t>
            </w:r>
          </w:p>
          <w:p w14:paraId="5E269080" w14:textId="3F32B49D" w:rsidR="00C30941" w:rsidRPr="00C30941" w:rsidRDefault="00C30941" w:rsidP="00C30941">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C30941">
              <w:rPr>
                <w:rFonts w:ascii="Times New Roman" w:eastAsia="Times New Roman" w:hAnsi="Times New Roman" w:cs="Times New Roman"/>
                <w:bCs/>
                <w:sz w:val="24"/>
                <w:szCs w:val="24"/>
                <w:lang w:eastAsia="ru-RU"/>
              </w:rPr>
              <w:t>Непредставление Подрядчиком информации обо всех Контрактах субподряда не влечет за собой недействительность Контракта по данному основанию.</w:t>
            </w:r>
          </w:p>
          <w:p w14:paraId="08825798" w14:textId="36787823" w:rsidR="00C30941" w:rsidRPr="00C30941" w:rsidRDefault="00C30941" w:rsidP="00C30941">
            <w:pPr>
              <w:spacing w:line="240" w:lineRule="atLeast"/>
              <w:contextualSpacing/>
              <w:jc w:val="both"/>
              <w:rPr>
                <w:rFonts w:ascii="Times New Roman" w:eastAsia="Times New Roman" w:hAnsi="Times New Roman" w:cs="Times New Roman"/>
                <w:sz w:val="24"/>
                <w:szCs w:val="24"/>
                <w:lang w:eastAsia="ru-RU"/>
              </w:rPr>
            </w:pPr>
            <w:r w:rsidRPr="00C30941">
              <w:rPr>
                <w:rFonts w:ascii="Times New Roman" w:eastAsia="Times New Roman" w:hAnsi="Times New Roman" w:cs="Times New Roman"/>
                <w:sz w:val="24"/>
                <w:szCs w:val="24"/>
                <w:lang w:eastAsia="ru-RU"/>
              </w:rPr>
              <w:t>Заказчик по Контракту несет ответственность в соответствии с законодательством Приднестровской Молдавской Республики:</w:t>
            </w:r>
          </w:p>
          <w:p w14:paraId="4348FACA" w14:textId="73B31311" w:rsidR="00E50FE6" w:rsidRPr="009E70EF" w:rsidRDefault="00C30941" w:rsidP="00C30941">
            <w:pPr>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C30941">
              <w:rPr>
                <w:rFonts w:ascii="Times New Roman" w:eastAsia="Times New Roman" w:hAnsi="Times New Roman" w:cs="Times New Roman"/>
                <w:sz w:val="24"/>
                <w:szCs w:val="24"/>
                <w:lang w:eastAsia="ru-RU"/>
              </w:rPr>
              <w:t xml:space="preserve">за несвоевременность оплаты Подрядчику выполненных </w:t>
            </w:r>
            <w:r>
              <w:rPr>
                <w:rFonts w:ascii="Times New Roman" w:eastAsia="Times New Roman" w:hAnsi="Times New Roman" w:cs="Times New Roman"/>
                <w:sz w:val="24"/>
                <w:szCs w:val="24"/>
                <w:lang w:eastAsia="ru-RU"/>
              </w:rPr>
              <w:t xml:space="preserve">Работ, предусмотренных </w:t>
            </w:r>
            <w:r w:rsidRPr="00C30941">
              <w:rPr>
                <w:rFonts w:ascii="Times New Roman" w:eastAsia="Times New Roman" w:hAnsi="Times New Roman" w:cs="Times New Roman"/>
                <w:sz w:val="24"/>
                <w:szCs w:val="24"/>
                <w:lang w:eastAsia="ru-RU"/>
              </w:rPr>
              <w:t>Контрактом. В случае несвоевременной оплаты выполненных Подрядчиком Работ, Заказчик уплачивает Подрядчику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Контракта</w:t>
            </w:r>
          </w:p>
        </w:tc>
      </w:tr>
      <w:tr w:rsidR="00E50FE6" w14:paraId="2DF9AECF" w14:textId="77777777" w:rsidTr="00E50FE6">
        <w:tc>
          <w:tcPr>
            <w:tcW w:w="846" w:type="dxa"/>
          </w:tcPr>
          <w:p w14:paraId="1A4F1F52"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421" w:type="dxa"/>
          </w:tcPr>
          <w:p w14:paraId="687152B2"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Требования к гарантийным обязательствам, предоставляемым подрядчиком в отношении выполненных работ</w:t>
            </w:r>
          </w:p>
        </w:tc>
        <w:tc>
          <w:tcPr>
            <w:tcW w:w="10427" w:type="dxa"/>
          </w:tcPr>
          <w:p w14:paraId="441F0267" w14:textId="77777777" w:rsidR="009E70EF" w:rsidRPr="009E70EF" w:rsidRDefault="009E70EF" w:rsidP="009E70EF">
            <w:pPr>
              <w:widowControl w:val="0"/>
              <w:tabs>
                <w:tab w:val="left" w:pos="1276"/>
              </w:tabs>
              <w:autoSpaceDE w:val="0"/>
              <w:autoSpaceDN w:val="0"/>
              <w:adjustRightInd w:val="0"/>
              <w:snapToGrid w:val="0"/>
              <w:jc w:val="both"/>
              <w:rPr>
                <w:rFonts w:ascii="Times New Roman" w:eastAsia="Times New Roman" w:hAnsi="Times New Roman" w:cs="Times New Roman"/>
                <w:bCs/>
                <w:sz w:val="24"/>
                <w:szCs w:val="24"/>
                <w:lang w:eastAsia="ru-RU"/>
              </w:rPr>
            </w:pPr>
            <w:r w:rsidRPr="009E70EF">
              <w:rPr>
                <w:rFonts w:ascii="Times New Roman" w:eastAsia="Times New Roman" w:hAnsi="Times New Roman" w:cs="Times New Roman"/>
                <w:bCs/>
                <w:sz w:val="24"/>
                <w:szCs w:val="24"/>
                <w:lang w:eastAsia="ru-RU"/>
              </w:rPr>
              <w:t>Срок гарантии на выполняемые работы устанавливаются продолжительностью 7 (семь) лет с момента подписания Акта выполненных работ.</w:t>
            </w:r>
          </w:p>
          <w:p w14:paraId="3197F75E" w14:textId="74AC105E" w:rsidR="00E50FE6" w:rsidRDefault="009E70EF" w:rsidP="009E70EF">
            <w:pPr>
              <w:jc w:val="both"/>
              <w:rPr>
                <w:rFonts w:ascii="Times New Roman" w:hAnsi="Times New Roman" w:cs="Times New Roman"/>
                <w:sz w:val="24"/>
                <w:szCs w:val="24"/>
              </w:rPr>
            </w:pPr>
            <w:r w:rsidRPr="009E70EF">
              <w:rPr>
                <w:rFonts w:ascii="Times New Roman" w:eastAsia="Times New Roman" w:hAnsi="Times New Roman" w:cs="Times New Roman"/>
                <w:bCs/>
                <w:sz w:val="24"/>
                <w:szCs w:val="24"/>
                <w:lang w:eastAsia="ru-RU"/>
              </w:rPr>
              <w:t xml:space="preserve"> Если в период гарантийной эксплуатации обнаружены дефекты, препятствующие нормальной эксплуатации по вине Подрядчика, то Подрядчик обязан устранить их за свой счет и в согласованные сторонами сроки.</w:t>
            </w:r>
          </w:p>
        </w:tc>
      </w:tr>
      <w:tr w:rsidR="00E50FE6" w14:paraId="051F9A12" w14:textId="77777777" w:rsidTr="00E50FE6">
        <w:tc>
          <w:tcPr>
            <w:tcW w:w="846" w:type="dxa"/>
          </w:tcPr>
          <w:p w14:paraId="5EB416FC" w14:textId="77777777" w:rsidR="00E50FE6" w:rsidRDefault="00E50FE6" w:rsidP="00E50FE6">
            <w:pPr>
              <w:jc w:val="center"/>
              <w:rPr>
                <w:rFonts w:ascii="Times New Roman" w:hAnsi="Times New Roman" w:cs="Times New Roman"/>
                <w:sz w:val="24"/>
                <w:szCs w:val="24"/>
              </w:rPr>
            </w:pPr>
          </w:p>
        </w:tc>
        <w:tc>
          <w:tcPr>
            <w:tcW w:w="4421" w:type="dxa"/>
          </w:tcPr>
          <w:p w14:paraId="3DE2AEF1" w14:textId="77777777" w:rsidR="00E50FE6" w:rsidRDefault="00E50FE6" w:rsidP="00E50FE6">
            <w:pPr>
              <w:rPr>
                <w:rFonts w:ascii="Times New Roman" w:hAnsi="Times New Roman" w:cs="Times New Roman"/>
                <w:sz w:val="24"/>
                <w:szCs w:val="24"/>
              </w:rPr>
            </w:pPr>
          </w:p>
        </w:tc>
        <w:tc>
          <w:tcPr>
            <w:tcW w:w="10427" w:type="dxa"/>
          </w:tcPr>
          <w:p w14:paraId="3C5E34E2" w14:textId="77777777" w:rsidR="00E50FE6" w:rsidRPr="00C36BE7" w:rsidRDefault="00E50FE6" w:rsidP="00E50FE6">
            <w:pPr>
              <w:jc w:val="center"/>
              <w:rPr>
                <w:rFonts w:ascii="Times New Roman" w:hAnsi="Times New Roman" w:cs="Times New Roman"/>
                <w:sz w:val="24"/>
                <w:szCs w:val="24"/>
              </w:rPr>
            </w:pPr>
          </w:p>
        </w:tc>
      </w:tr>
      <w:tr w:rsidR="00E50FE6" w14:paraId="6FCB8D4D" w14:textId="77777777" w:rsidTr="00E50FE6">
        <w:tc>
          <w:tcPr>
            <w:tcW w:w="846" w:type="dxa"/>
          </w:tcPr>
          <w:p w14:paraId="28666175" w14:textId="77777777" w:rsidR="00E50FE6" w:rsidRDefault="00E50FE6" w:rsidP="00E50FE6">
            <w:pPr>
              <w:jc w:val="center"/>
              <w:rPr>
                <w:rFonts w:ascii="Times New Roman" w:hAnsi="Times New Roman" w:cs="Times New Roman"/>
                <w:sz w:val="24"/>
                <w:szCs w:val="24"/>
              </w:rPr>
            </w:pPr>
          </w:p>
        </w:tc>
        <w:tc>
          <w:tcPr>
            <w:tcW w:w="4421" w:type="dxa"/>
          </w:tcPr>
          <w:p w14:paraId="7AB592D4"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7. Условия контракта</w:t>
            </w:r>
          </w:p>
        </w:tc>
        <w:tc>
          <w:tcPr>
            <w:tcW w:w="10427" w:type="dxa"/>
          </w:tcPr>
          <w:p w14:paraId="22CEBA3D" w14:textId="77777777" w:rsidR="00E50FE6" w:rsidRDefault="00E50FE6" w:rsidP="00E50FE6">
            <w:pPr>
              <w:jc w:val="center"/>
              <w:rPr>
                <w:rFonts w:ascii="Times New Roman" w:hAnsi="Times New Roman" w:cs="Times New Roman"/>
                <w:sz w:val="24"/>
                <w:szCs w:val="24"/>
              </w:rPr>
            </w:pPr>
            <w:r w:rsidRPr="00C36BE7">
              <w:rPr>
                <w:rFonts w:ascii="Times New Roman" w:hAnsi="Times New Roman" w:cs="Times New Roman"/>
                <w:sz w:val="24"/>
                <w:szCs w:val="24"/>
              </w:rPr>
              <w:t>7. Условия контракта</w:t>
            </w:r>
          </w:p>
        </w:tc>
      </w:tr>
      <w:tr w:rsidR="00E50FE6" w14:paraId="3A664911" w14:textId="77777777" w:rsidTr="00E50FE6">
        <w:tc>
          <w:tcPr>
            <w:tcW w:w="846" w:type="dxa"/>
          </w:tcPr>
          <w:p w14:paraId="6EF8A653" w14:textId="77777777" w:rsidR="00E50FE6" w:rsidRDefault="00E50FE6" w:rsidP="00E50FE6">
            <w:pPr>
              <w:jc w:val="center"/>
              <w:rPr>
                <w:rFonts w:ascii="Times New Roman" w:hAnsi="Times New Roman" w:cs="Times New Roman"/>
                <w:sz w:val="24"/>
                <w:szCs w:val="24"/>
              </w:rPr>
            </w:pPr>
          </w:p>
        </w:tc>
        <w:tc>
          <w:tcPr>
            <w:tcW w:w="4421" w:type="dxa"/>
          </w:tcPr>
          <w:p w14:paraId="5411B8F5" w14:textId="77777777" w:rsidR="00E50FE6" w:rsidRDefault="00E50FE6" w:rsidP="00E50FE6">
            <w:pPr>
              <w:jc w:val="center"/>
              <w:rPr>
                <w:rFonts w:ascii="Times New Roman" w:hAnsi="Times New Roman" w:cs="Times New Roman"/>
                <w:sz w:val="24"/>
                <w:szCs w:val="24"/>
              </w:rPr>
            </w:pPr>
          </w:p>
        </w:tc>
        <w:tc>
          <w:tcPr>
            <w:tcW w:w="10427" w:type="dxa"/>
          </w:tcPr>
          <w:p w14:paraId="46F1841E" w14:textId="77777777" w:rsidR="00E50FE6" w:rsidRPr="001A14D9" w:rsidRDefault="00E50FE6" w:rsidP="00E50FE6">
            <w:pPr>
              <w:jc w:val="both"/>
              <w:rPr>
                <w:rFonts w:ascii="Times New Roman" w:hAnsi="Times New Roman" w:cs="Times New Roman"/>
                <w:b/>
                <w:sz w:val="24"/>
                <w:szCs w:val="24"/>
              </w:rPr>
            </w:pPr>
            <w:r w:rsidRPr="001A14D9">
              <w:rPr>
                <w:rFonts w:ascii="Times New Roman" w:hAnsi="Times New Roman" w:cs="Times New Roman"/>
                <w:b/>
                <w:sz w:val="24"/>
                <w:szCs w:val="24"/>
              </w:rPr>
              <w:t>Условия контракта – согласно проекту Контракта (Приложение №</w:t>
            </w:r>
            <w:r>
              <w:rPr>
                <w:rFonts w:ascii="Times New Roman" w:hAnsi="Times New Roman" w:cs="Times New Roman"/>
                <w:b/>
                <w:sz w:val="24"/>
                <w:szCs w:val="24"/>
              </w:rPr>
              <w:t xml:space="preserve"> 2</w:t>
            </w:r>
            <w:r w:rsidRPr="001A14D9">
              <w:rPr>
                <w:rFonts w:ascii="Times New Roman" w:hAnsi="Times New Roman" w:cs="Times New Roman"/>
                <w:b/>
                <w:sz w:val="24"/>
                <w:szCs w:val="24"/>
              </w:rPr>
              <w:t xml:space="preserve"> к Закупочной документации).</w:t>
            </w:r>
          </w:p>
        </w:tc>
      </w:tr>
      <w:tr w:rsidR="00E50FE6" w14:paraId="08995D6B" w14:textId="77777777" w:rsidTr="00E50FE6">
        <w:tc>
          <w:tcPr>
            <w:tcW w:w="846" w:type="dxa"/>
          </w:tcPr>
          <w:p w14:paraId="010DE6AC"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1.</w:t>
            </w:r>
          </w:p>
        </w:tc>
        <w:tc>
          <w:tcPr>
            <w:tcW w:w="4421" w:type="dxa"/>
          </w:tcPr>
          <w:p w14:paraId="0D5711A1" w14:textId="77777777" w:rsidR="00E50FE6" w:rsidRDefault="00E50FE6" w:rsidP="00E50FE6">
            <w:pPr>
              <w:rPr>
                <w:rFonts w:ascii="Times New Roman" w:hAnsi="Times New Roman" w:cs="Times New Roman"/>
                <w:sz w:val="24"/>
                <w:szCs w:val="24"/>
              </w:rPr>
            </w:pPr>
            <w:r>
              <w:rPr>
                <w:rFonts w:ascii="Times New Roman" w:hAnsi="Times New Roman" w:cs="Times New Roman"/>
                <w:sz w:val="24"/>
                <w:szCs w:val="24"/>
              </w:rPr>
              <w:t xml:space="preserve">Информация о месте выполнения </w:t>
            </w:r>
            <w:r w:rsidRPr="00854162">
              <w:rPr>
                <w:rFonts w:ascii="Times New Roman" w:hAnsi="Times New Roman" w:cs="Times New Roman"/>
                <w:sz w:val="24"/>
                <w:szCs w:val="24"/>
              </w:rPr>
              <w:t>работ</w:t>
            </w:r>
            <w:r>
              <w:rPr>
                <w:rFonts w:ascii="Times New Roman" w:hAnsi="Times New Roman" w:cs="Times New Roman"/>
                <w:sz w:val="24"/>
                <w:szCs w:val="24"/>
              </w:rPr>
              <w:t xml:space="preserve"> </w:t>
            </w:r>
          </w:p>
        </w:tc>
        <w:tc>
          <w:tcPr>
            <w:tcW w:w="10427" w:type="dxa"/>
          </w:tcPr>
          <w:p w14:paraId="604C095B" w14:textId="77777777" w:rsidR="00E50FE6" w:rsidRPr="001B26B2" w:rsidRDefault="00E50FE6" w:rsidP="00E50FE6">
            <w:pPr>
              <w:jc w:val="both"/>
              <w:rPr>
                <w:rFonts w:ascii="Times New Roman" w:eastAsia="Times New Roman" w:hAnsi="Times New Roman" w:cs="Times New Roman"/>
                <w:sz w:val="24"/>
                <w:szCs w:val="24"/>
                <w:lang w:eastAsia="ru-RU"/>
              </w:rPr>
            </w:pPr>
            <w:r w:rsidRPr="001B26B2">
              <w:rPr>
                <w:rFonts w:ascii="Times New Roman" w:eastAsia="Times New Roman" w:hAnsi="Times New Roman" w:cs="Times New Roman"/>
                <w:bCs/>
                <w:sz w:val="24"/>
                <w:szCs w:val="24"/>
                <w:lang w:eastAsia="ru-RU"/>
              </w:rPr>
              <w:t>Объект</w:t>
            </w:r>
            <w:r>
              <w:rPr>
                <w:rFonts w:ascii="Times New Roman" w:eastAsia="Times New Roman" w:hAnsi="Times New Roman" w:cs="Times New Roman"/>
                <w:bCs/>
                <w:sz w:val="24"/>
                <w:szCs w:val="24"/>
                <w:lang w:eastAsia="ru-RU"/>
              </w:rPr>
              <w:t>ы</w:t>
            </w:r>
            <w:r w:rsidRPr="001B26B2">
              <w:rPr>
                <w:rFonts w:ascii="Times New Roman" w:eastAsia="Times New Roman" w:hAnsi="Times New Roman" w:cs="Times New Roman"/>
                <w:bCs/>
                <w:sz w:val="24"/>
                <w:szCs w:val="24"/>
                <w:lang w:eastAsia="ru-RU"/>
              </w:rPr>
              <w:t xml:space="preserve"> ГУП «Водоснабжение и водоотведение»</w:t>
            </w:r>
          </w:p>
          <w:p w14:paraId="5A0839AC" w14:textId="77777777" w:rsidR="00E50FE6" w:rsidRDefault="00E50FE6" w:rsidP="009E70EF">
            <w:pPr>
              <w:contextualSpacing/>
              <w:jc w:val="both"/>
              <w:rPr>
                <w:rFonts w:ascii="Times New Roman" w:hAnsi="Times New Roman" w:cs="Times New Roman"/>
                <w:sz w:val="24"/>
                <w:szCs w:val="24"/>
              </w:rPr>
            </w:pPr>
          </w:p>
        </w:tc>
      </w:tr>
      <w:tr w:rsidR="00E50FE6" w14:paraId="0596956F" w14:textId="77777777" w:rsidTr="00E50FE6">
        <w:tc>
          <w:tcPr>
            <w:tcW w:w="846" w:type="dxa"/>
          </w:tcPr>
          <w:p w14:paraId="7EA194DA" w14:textId="77777777" w:rsidR="00E50FE6" w:rsidRDefault="00E50FE6" w:rsidP="00E50FE6">
            <w:pPr>
              <w:jc w:val="center"/>
              <w:rPr>
                <w:rFonts w:ascii="Times New Roman" w:hAnsi="Times New Roman" w:cs="Times New Roman"/>
                <w:sz w:val="24"/>
                <w:szCs w:val="24"/>
              </w:rPr>
            </w:pPr>
            <w:r>
              <w:rPr>
                <w:rFonts w:ascii="Times New Roman" w:hAnsi="Times New Roman" w:cs="Times New Roman"/>
                <w:sz w:val="24"/>
                <w:szCs w:val="24"/>
              </w:rPr>
              <w:t>2.</w:t>
            </w:r>
          </w:p>
        </w:tc>
        <w:tc>
          <w:tcPr>
            <w:tcW w:w="4421" w:type="dxa"/>
          </w:tcPr>
          <w:p w14:paraId="17D87E3C" w14:textId="77777777" w:rsidR="00E50FE6" w:rsidRDefault="00E50FE6" w:rsidP="00E50FE6">
            <w:pPr>
              <w:rPr>
                <w:rFonts w:ascii="Times New Roman" w:hAnsi="Times New Roman" w:cs="Times New Roman"/>
                <w:sz w:val="24"/>
                <w:szCs w:val="24"/>
              </w:rPr>
            </w:pPr>
            <w:r w:rsidRPr="00C179C4">
              <w:rPr>
                <w:rFonts w:ascii="Times New Roman" w:hAnsi="Times New Roman" w:cs="Times New Roman"/>
                <w:sz w:val="24"/>
                <w:szCs w:val="24"/>
              </w:rPr>
              <w:t xml:space="preserve">Сроки </w:t>
            </w:r>
            <w:r>
              <w:rPr>
                <w:rFonts w:ascii="Times New Roman" w:hAnsi="Times New Roman" w:cs="Times New Roman"/>
                <w:sz w:val="24"/>
                <w:szCs w:val="24"/>
              </w:rPr>
              <w:t>выполнения работ</w:t>
            </w:r>
            <w:r w:rsidRPr="00C179C4">
              <w:rPr>
                <w:rFonts w:ascii="Times New Roman" w:hAnsi="Times New Roman" w:cs="Times New Roman"/>
                <w:sz w:val="24"/>
                <w:szCs w:val="24"/>
              </w:rPr>
              <w:t xml:space="preserve"> </w:t>
            </w:r>
          </w:p>
          <w:p w14:paraId="676F9431" w14:textId="77777777" w:rsidR="00E50FE6" w:rsidRDefault="00E50FE6" w:rsidP="00E50FE6">
            <w:pPr>
              <w:rPr>
                <w:rFonts w:ascii="Times New Roman" w:hAnsi="Times New Roman" w:cs="Times New Roman"/>
                <w:sz w:val="24"/>
                <w:szCs w:val="24"/>
              </w:rPr>
            </w:pPr>
          </w:p>
        </w:tc>
        <w:tc>
          <w:tcPr>
            <w:tcW w:w="10427" w:type="dxa"/>
          </w:tcPr>
          <w:p w14:paraId="473EBEA8" w14:textId="77777777" w:rsidR="009E70EF" w:rsidRPr="009E70EF" w:rsidRDefault="009E70EF" w:rsidP="009E70EF">
            <w:pPr>
              <w:contextualSpacing/>
              <w:jc w:val="both"/>
              <w:rPr>
                <w:rFonts w:ascii="Times New Roman" w:eastAsia="Times New Roman" w:hAnsi="Times New Roman" w:cs="Times New Roman"/>
                <w:bCs/>
                <w:sz w:val="24"/>
                <w:szCs w:val="24"/>
                <w:lang w:eastAsia="ru-RU"/>
              </w:rPr>
            </w:pPr>
            <w:r w:rsidRPr="009E70EF">
              <w:rPr>
                <w:rFonts w:ascii="Times New Roman" w:eastAsia="Times New Roman" w:hAnsi="Times New Roman" w:cs="Times New Roman"/>
                <w:bCs/>
                <w:sz w:val="24"/>
                <w:szCs w:val="24"/>
                <w:lang w:eastAsia="ru-RU"/>
              </w:rPr>
              <w:t>Основанием для начала выполнения работ является заявка Заказчика Подрядчику с указанием адреса объекта.</w:t>
            </w:r>
          </w:p>
          <w:p w14:paraId="4D251796" w14:textId="77777777" w:rsidR="009E70EF" w:rsidRPr="009E70EF" w:rsidRDefault="009E70EF" w:rsidP="009E70EF">
            <w:pPr>
              <w:contextualSpacing/>
              <w:jc w:val="both"/>
              <w:rPr>
                <w:rFonts w:ascii="Times New Roman" w:eastAsia="Times New Roman" w:hAnsi="Times New Roman" w:cs="Times New Roman"/>
                <w:bCs/>
                <w:sz w:val="24"/>
                <w:szCs w:val="24"/>
                <w:lang w:eastAsia="ru-RU"/>
              </w:rPr>
            </w:pPr>
            <w:r w:rsidRPr="009E70EF">
              <w:rPr>
                <w:rFonts w:ascii="Times New Roman" w:eastAsia="Times New Roman" w:hAnsi="Times New Roman" w:cs="Times New Roman"/>
                <w:bCs/>
                <w:sz w:val="24"/>
                <w:szCs w:val="24"/>
                <w:lang w:eastAsia="ru-RU"/>
              </w:rPr>
              <w:t xml:space="preserve">Работы выполняются в соответствии с дефектными ведомостями видов и объемов работ </w:t>
            </w:r>
            <w:proofErr w:type="spellStart"/>
            <w:r w:rsidRPr="009E70EF">
              <w:rPr>
                <w:rFonts w:ascii="Times New Roman" w:eastAsia="Times New Roman" w:hAnsi="Times New Roman" w:cs="Times New Roman"/>
                <w:bCs/>
                <w:sz w:val="24"/>
                <w:szCs w:val="24"/>
                <w:lang w:eastAsia="ru-RU"/>
              </w:rPr>
              <w:t>пообъектно</w:t>
            </w:r>
            <w:proofErr w:type="spellEnd"/>
            <w:r w:rsidRPr="009E70EF">
              <w:rPr>
                <w:rFonts w:ascii="Times New Roman" w:eastAsia="Times New Roman" w:hAnsi="Times New Roman" w:cs="Times New Roman"/>
                <w:bCs/>
                <w:sz w:val="24"/>
                <w:szCs w:val="24"/>
                <w:lang w:eastAsia="ru-RU"/>
              </w:rPr>
              <w:t xml:space="preserve"> (Приложения: №1; №2; №3).</w:t>
            </w:r>
          </w:p>
          <w:p w14:paraId="2306A631" w14:textId="77777777" w:rsidR="009E70EF" w:rsidRPr="009E70EF" w:rsidRDefault="009E70EF" w:rsidP="009E70EF">
            <w:pPr>
              <w:contextualSpacing/>
              <w:jc w:val="both"/>
              <w:rPr>
                <w:rFonts w:ascii="Times New Roman" w:eastAsia="Times New Roman" w:hAnsi="Times New Roman" w:cs="Times New Roman"/>
                <w:bCs/>
                <w:sz w:val="24"/>
                <w:szCs w:val="24"/>
                <w:lang w:eastAsia="ru-RU"/>
              </w:rPr>
            </w:pPr>
            <w:r w:rsidRPr="009E70EF">
              <w:rPr>
                <w:rFonts w:ascii="Times New Roman" w:eastAsia="Times New Roman" w:hAnsi="Times New Roman" w:cs="Times New Roman"/>
                <w:bCs/>
                <w:sz w:val="24"/>
                <w:szCs w:val="24"/>
                <w:lang w:eastAsia="ru-RU"/>
              </w:rPr>
              <w:t>Срок выполнения работ по настоящему Договору до 31.12.2024 года.</w:t>
            </w:r>
          </w:p>
          <w:p w14:paraId="51227154" w14:textId="77777777" w:rsidR="009E70EF" w:rsidRPr="009E70EF" w:rsidRDefault="009E70EF" w:rsidP="009E70EF">
            <w:pPr>
              <w:contextualSpacing/>
              <w:jc w:val="both"/>
              <w:rPr>
                <w:rFonts w:ascii="Times New Roman" w:eastAsia="Times New Roman" w:hAnsi="Times New Roman" w:cs="Times New Roman"/>
                <w:bCs/>
                <w:sz w:val="24"/>
                <w:szCs w:val="24"/>
                <w:lang w:eastAsia="ru-RU"/>
              </w:rPr>
            </w:pPr>
            <w:r w:rsidRPr="009E70EF">
              <w:rPr>
                <w:rFonts w:ascii="Times New Roman" w:eastAsia="Times New Roman" w:hAnsi="Times New Roman" w:cs="Times New Roman"/>
                <w:bCs/>
                <w:sz w:val="24"/>
                <w:szCs w:val="24"/>
                <w:lang w:eastAsia="ru-RU"/>
              </w:rPr>
              <w:t>Подрядчик вправе выполнить работы, предусмотренные настоящим Договором, досрочно.</w:t>
            </w:r>
          </w:p>
          <w:p w14:paraId="316280F4" w14:textId="77777777" w:rsidR="009E70EF" w:rsidRPr="009E70EF" w:rsidRDefault="009E70EF" w:rsidP="009E70EF">
            <w:pPr>
              <w:contextualSpacing/>
              <w:jc w:val="both"/>
              <w:rPr>
                <w:rFonts w:ascii="Times New Roman" w:eastAsia="Times New Roman" w:hAnsi="Times New Roman" w:cs="Times New Roman"/>
                <w:bCs/>
                <w:sz w:val="24"/>
                <w:szCs w:val="24"/>
                <w:lang w:eastAsia="ru-RU"/>
              </w:rPr>
            </w:pPr>
            <w:bookmarkStart w:id="5" w:name="bookmark57"/>
            <w:bookmarkEnd w:id="5"/>
            <w:r w:rsidRPr="009E70EF">
              <w:rPr>
                <w:rFonts w:ascii="Times New Roman" w:eastAsia="Times New Roman" w:hAnsi="Times New Roman" w:cs="Times New Roman"/>
                <w:bCs/>
                <w:sz w:val="24"/>
                <w:szCs w:val="24"/>
                <w:lang w:eastAsia="ru-RU"/>
              </w:rPr>
              <w:t>Фактической датой окончания работ считается дата подписания Акта выполненных работ представителями Подрядчика и Заказчика.</w:t>
            </w:r>
          </w:p>
          <w:p w14:paraId="004C2E3D" w14:textId="2AF9D786" w:rsidR="00E50FE6" w:rsidRDefault="009E70EF" w:rsidP="009E70EF">
            <w:pPr>
              <w:jc w:val="both"/>
              <w:rPr>
                <w:rFonts w:ascii="Times New Roman" w:hAnsi="Times New Roman" w:cs="Times New Roman"/>
                <w:sz w:val="24"/>
                <w:szCs w:val="24"/>
              </w:rPr>
            </w:pPr>
            <w:bookmarkStart w:id="6" w:name="bookmark58"/>
            <w:bookmarkEnd w:id="6"/>
            <w:r w:rsidRPr="009E70EF">
              <w:rPr>
                <w:rFonts w:ascii="Times New Roman" w:eastAsia="Times New Roman" w:hAnsi="Times New Roman" w:cs="Times New Roman"/>
                <w:bCs/>
                <w:sz w:val="24"/>
                <w:szCs w:val="24"/>
                <w:lang w:eastAsia="ru-RU"/>
              </w:rPr>
              <w:t>Увеличение сроков выполнения работ по настоящему Договору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tc>
      </w:tr>
    </w:tbl>
    <w:p w14:paraId="46BAA00D" w14:textId="77777777" w:rsidR="009279F9" w:rsidRPr="009279F9" w:rsidRDefault="009279F9" w:rsidP="009E70EF">
      <w:pPr>
        <w:widowControl w:val="0"/>
        <w:autoSpaceDE w:val="0"/>
        <w:autoSpaceDN w:val="0"/>
        <w:adjustRightInd w:val="0"/>
        <w:spacing w:after="0" w:line="272" w:lineRule="exact"/>
        <w:jc w:val="center"/>
        <w:rPr>
          <w:rFonts w:ascii="Times New Roman" w:eastAsia="Calibri" w:hAnsi="Times New Roman" w:cs="Times New Roman"/>
          <w:sz w:val="24"/>
          <w:szCs w:val="24"/>
        </w:rPr>
      </w:pPr>
    </w:p>
    <w:sectPr w:rsidR="009279F9" w:rsidRPr="009279F9" w:rsidSect="00E50FE6">
      <w:pgSz w:w="16838" w:h="11906" w:orient="landscape"/>
      <w:pgMar w:top="1560"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93747" w14:textId="77777777" w:rsidR="00D55C5C" w:rsidRDefault="00D55C5C">
      <w:pPr>
        <w:spacing w:after="0" w:line="240" w:lineRule="auto"/>
      </w:pPr>
      <w:r>
        <w:separator/>
      </w:r>
    </w:p>
  </w:endnote>
  <w:endnote w:type="continuationSeparator" w:id="0">
    <w:p w14:paraId="5CEAE88F" w14:textId="77777777" w:rsidR="00D55C5C" w:rsidRDefault="00D5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218792"/>
      <w:docPartObj>
        <w:docPartGallery w:val="Page Numbers (Bottom of Page)"/>
        <w:docPartUnique/>
      </w:docPartObj>
    </w:sdtPr>
    <w:sdtEndPr/>
    <w:sdtContent>
      <w:p w14:paraId="1BC3B6AB" w14:textId="77777777" w:rsidR="00FB1B87" w:rsidRDefault="00C30941">
        <w:pPr>
          <w:pStyle w:val="af4"/>
          <w:jc w:val="center"/>
        </w:pPr>
        <w:r>
          <w:fldChar w:fldCharType="begin"/>
        </w:r>
        <w:r>
          <w:instrText>PAGE   \* MERGEFORMAT</w:instrText>
        </w:r>
        <w:r>
          <w:fldChar w:fldCharType="separate"/>
        </w:r>
        <w:r w:rsidR="006365DD">
          <w:rPr>
            <w:noProof/>
          </w:rPr>
          <w:t>42</w:t>
        </w:r>
        <w:r>
          <w:fldChar w:fldCharType="end"/>
        </w:r>
      </w:p>
    </w:sdtContent>
  </w:sdt>
  <w:p w14:paraId="3E437951" w14:textId="77777777" w:rsidR="00FB1B87" w:rsidRDefault="00D55C5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9A9CB" w14:textId="77777777" w:rsidR="00D55C5C" w:rsidRDefault="00D55C5C">
      <w:pPr>
        <w:spacing w:after="0" w:line="240" w:lineRule="auto"/>
      </w:pPr>
      <w:r>
        <w:separator/>
      </w:r>
    </w:p>
  </w:footnote>
  <w:footnote w:type="continuationSeparator" w:id="0">
    <w:p w14:paraId="5241E4FC" w14:textId="77777777" w:rsidR="00D55C5C" w:rsidRDefault="00D55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989A2" w14:textId="77777777" w:rsidR="00FB1B87" w:rsidRDefault="00C30941" w:rsidP="00FB1B87">
    <w:pPr>
      <w:pStyle w:val="af6"/>
      <w:tabs>
        <w:tab w:val="clear" w:pos="4677"/>
        <w:tab w:val="clear" w:pos="9355"/>
        <w:tab w:val="left" w:pos="332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507ED7A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3DF106A"/>
    <w:multiLevelType w:val="hybridMultilevel"/>
    <w:tmpl w:val="AE58E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8659D"/>
    <w:multiLevelType w:val="hybridMultilevel"/>
    <w:tmpl w:val="92D6C2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E6716D"/>
    <w:multiLevelType w:val="hybridMultilevel"/>
    <w:tmpl w:val="5448C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8D1B5E"/>
    <w:multiLevelType w:val="multilevel"/>
    <w:tmpl w:val="4216AFA4"/>
    <w:lvl w:ilvl="0">
      <w:start w:val="3"/>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2E3E47"/>
    <w:multiLevelType w:val="hybridMultilevel"/>
    <w:tmpl w:val="E2E40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572E75"/>
    <w:multiLevelType w:val="hybridMultilevel"/>
    <w:tmpl w:val="EBAA7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5DE0B33"/>
    <w:multiLevelType w:val="multilevel"/>
    <w:tmpl w:val="8E141E36"/>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ED04159"/>
    <w:multiLevelType w:val="hybridMultilevel"/>
    <w:tmpl w:val="50962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223C44"/>
    <w:multiLevelType w:val="hybridMultilevel"/>
    <w:tmpl w:val="6E5C4F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743B5AC4"/>
    <w:multiLevelType w:val="multilevel"/>
    <w:tmpl w:val="BB703016"/>
    <w:lvl w:ilvl="0">
      <w:start w:val="11"/>
      <w:numFmt w:val="decimal"/>
      <w:lvlText w:val="%1."/>
      <w:lvlJc w:val="left"/>
      <w:pPr>
        <w:ind w:left="480" w:hanging="480"/>
      </w:pPr>
      <w:rPr>
        <w:rFonts w:hint="default"/>
      </w:rPr>
    </w:lvl>
    <w:lvl w:ilvl="1">
      <w:start w:val="1"/>
      <w:numFmt w:val="decimal"/>
      <w:lvlText w:val="%1.%2."/>
      <w:lvlJc w:val="left"/>
      <w:pPr>
        <w:ind w:left="1758" w:hanging="48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4">
    <w:nsid w:val="7518686A"/>
    <w:multiLevelType w:val="hybridMultilevel"/>
    <w:tmpl w:val="F740D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EF1A1C"/>
    <w:multiLevelType w:val="hybridMultilevel"/>
    <w:tmpl w:val="BA0E1A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FFE06F2"/>
    <w:multiLevelType w:val="hybridMultilevel"/>
    <w:tmpl w:val="3FEA56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0"/>
  </w:num>
  <w:num w:numId="4">
    <w:abstractNumId w:val="5"/>
  </w:num>
  <w:num w:numId="5">
    <w:abstractNumId w:val="3"/>
  </w:num>
  <w:num w:numId="6">
    <w:abstractNumId w:val="10"/>
  </w:num>
  <w:num w:numId="7">
    <w:abstractNumId w:val="13"/>
  </w:num>
  <w:num w:numId="8">
    <w:abstractNumId w:val="2"/>
  </w:num>
  <w:num w:numId="9">
    <w:abstractNumId w:val="8"/>
  </w:num>
  <w:num w:numId="10">
    <w:abstractNumId w:val="4"/>
  </w:num>
  <w:num w:numId="11">
    <w:abstractNumId w:val="7"/>
  </w:num>
  <w:num w:numId="12">
    <w:abstractNumId w:val="1"/>
  </w:num>
  <w:num w:numId="13">
    <w:abstractNumId w:val="16"/>
  </w:num>
  <w:num w:numId="14">
    <w:abstractNumId w:val="15"/>
  </w:num>
  <w:num w:numId="15">
    <w:abstractNumId w:val="14"/>
  </w:num>
  <w:num w:numId="16">
    <w:abstractNumId w:val="11"/>
  </w:num>
  <w:num w:numId="1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00E0F"/>
    <w:rsid w:val="00002DAB"/>
    <w:rsid w:val="0003065C"/>
    <w:rsid w:val="00033960"/>
    <w:rsid w:val="000371D4"/>
    <w:rsid w:val="000616BA"/>
    <w:rsid w:val="00062D04"/>
    <w:rsid w:val="000747CC"/>
    <w:rsid w:val="00080894"/>
    <w:rsid w:val="00083C2B"/>
    <w:rsid w:val="00090C73"/>
    <w:rsid w:val="0009641D"/>
    <w:rsid w:val="000A0A3C"/>
    <w:rsid w:val="000A566B"/>
    <w:rsid w:val="000A6566"/>
    <w:rsid w:val="000B20BF"/>
    <w:rsid w:val="000D7DF8"/>
    <w:rsid w:val="000E17A1"/>
    <w:rsid w:val="000E4932"/>
    <w:rsid w:val="000E724C"/>
    <w:rsid w:val="00105D6D"/>
    <w:rsid w:val="00106BE5"/>
    <w:rsid w:val="001151CC"/>
    <w:rsid w:val="00115896"/>
    <w:rsid w:val="00122694"/>
    <w:rsid w:val="00153368"/>
    <w:rsid w:val="00166C5B"/>
    <w:rsid w:val="00170D52"/>
    <w:rsid w:val="00176DAC"/>
    <w:rsid w:val="001937DB"/>
    <w:rsid w:val="001A04CA"/>
    <w:rsid w:val="001B00B0"/>
    <w:rsid w:val="001B709F"/>
    <w:rsid w:val="001B7588"/>
    <w:rsid w:val="001C5721"/>
    <w:rsid w:val="001D3C81"/>
    <w:rsid w:val="001E5DAE"/>
    <w:rsid w:val="001E640A"/>
    <w:rsid w:val="001F069A"/>
    <w:rsid w:val="0020314C"/>
    <w:rsid w:val="002032F5"/>
    <w:rsid w:val="002079ED"/>
    <w:rsid w:val="002106FC"/>
    <w:rsid w:val="00212FE0"/>
    <w:rsid w:val="00214926"/>
    <w:rsid w:val="00223E0A"/>
    <w:rsid w:val="00233A7E"/>
    <w:rsid w:val="00240412"/>
    <w:rsid w:val="00246CD7"/>
    <w:rsid w:val="0026099B"/>
    <w:rsid w:val="00262E88"/>
    <w:rsid w:val="0026656A"/>
    <w:rsid w:val="00266A1E"/>
    <w:rsid w:val="0028297E"/>
    <w:rsid w:val="002B3F1F"/>
    <w:rsid w:val="002C0273"/>
    <w:rsid w:val="002C1740"/>
    <w:rsid w:val="002C4AEC"/>
    <w:rsid w:val="002C6BC6"/>
    <w:rsid w:val="002D770F"/>
    <w:rsid w:val="002E3779"/>
    <w:rsid w:val="002E5956"/>
    <w:rsid w:val="002F5413"/>
    <w:rsid w:val="00311520"/>
    <w:rsid w:val="00314A77"/>
    <w:rsid w:val="00315DBF"/>
    <w:rsid w:val="00325F4E"/>
    <w:rsid w:val="0033041C"/>
    <w:rsid w:val="0033139D"/>
    <w:rsid w:val="003550DC"/>
    <w:rsid w:val="00356B87"/>
    <w:rsid w:val="00366036"/>
    <w:rsid w:val="003726FD"/>
    <w:rsid w:val="00382242"/>
    <w:rsid w:val="00390CEF"/>
    <w:rsid w:val="003A07DD"/>
    <w:rsid w:val="003A1537"/>
    <w:rsid w:val="003B7151"/>
    <w:rsid w:val="003C182A"/>
    <w:rsid w:val="003C3288"/>
    <w:rsid w:val="003C4DAD"/>
    <w:rsid w:val="003D7DED"/>
    <w:rsid w:val="003F31AD"/>
    <w:rsid w:val="003F34C6"/>
    <w:rsid w:val="003F6E70"/>
    <w:rsid w:val="00402BE9"/>
    <w:rsid w:val="00417EAB"/>
    <w:rsid w:val="004356C1"/>
    <w:rsid w:val="004360AE"/>
    <w:rsid w:val="004411D6"/>
    <w:rsid w:val="00442620"/>
    <w:rsid w:val="00444C3A"/>
    <w:rsid w:val="00465729"/>
    <w:rsid w:val="00470185"/>
    <w:rsid w:val="00484D78"/>
    <w:rsid w:val="00493B8D"/>
    <w:rsid w:val="0049638A"/>
    <w:rsid w:val="004B3745"/>
    <w:rsid w:val="004B5283"/>
    <w:rsid w:val="004B65BF"/>
    <w:rsid w:val="004D76CA"/>
    <w:rsid w:val="004E2F55"/>
    <w:rsid w:val="004E5BD3"/>
    <w:rsid w:val="004E6B61"/>
    <w:rsid w:val="004F232A"/>
    <w:rsid w:val="004F5E7F"/>
    <w:rsid w:val="0050549B"/>
    <w:rsid w:val="00507FBC"/>
    <w:rsid w:val="005127F5"/>
    <w:rsid w:val="00525F2A"/>
    <w:rsid w:val="0053768A"/>
    <w:rsid w:val="00543015"/>
    <w:rsid w:val="005434AF"/>
    <w:rsid w:val="00550FED"/>
    <w:rsid w:val="0056271E"/>
    <w:rsid w:val="00566C01"/>
    <w:rsid w:val="00570BDC"/>
    <w:rsid w:val="00583AF9"/>
    <w:rsid w:val="00591BEC"/>
    <w:rsid w:val="00592EE8"/>
    <w:rsid w:val="005A0E3A"/>
    <w:rsid w:val="005A176A"/>
    <w:rsid w:val="005A520C"/>
    <w:rsid w:val="005B1424"/>
    <w:rsid w:val="005B59CE"/>
    <w:rsid w:val="005B7B95"/>
    <w:rsid w:val="005C0C83"/>
    <w:rsid w:val="005C7BBD"/>
    <w:rsid w:val="005D12EF"/>
    <w:rsid w:val="005D2CF4"/>
    <w:rsid w:val="005F0CE8"/>
    <w:rsid w:val="005F5A9F"/>
    <w:rsid w:val="005F6601"/>
    <w:rsid w:val="00601B80"/>
    <w:rsid w:val="00601CA2"/>
    <w:rsid w:val="00602445"/>
    <w:rsid w:val="00610B77"/>
    <w:rsid w:val="00615C29"/>
    <w:rsid w:val="00626AE1"/>
    <w:rsid w:val="006348D8"/>
    <w:rsid w:val="006365DD"/>
    <w:rsid w:val="0064324C"/>
    <w:rsid w:val="00652A75"/>
    <w:rsid w:val="00653456"/>
    <w:rsid w:val="00653AC7"/>
    <w:rsid w:val="00653B04"/>
    <w:rsid w:val="0066567B"/>
    <w:rsid w:val="006911F6"/>
    <w:rsid w:val="00693F66"/>
    <w:rsid w:val="006A0967"/>
    <w:rsid w:val="006A12F1"/>
    <w:rsid w:val="006A6A07"/>
    <w:rsid w:val="006B341B"/>
    <w:rsid w:val="006C507F"/>
    <w:rsid w:val="006D2768"/>
    <w:rsid w:val="006E105B"/>
    <w:rsid w:val="007021EE"/>
    <w:rsid w:val="00714BA8"/>
    <w:rsid w:val="0072101F"/>
    <w:rsid w:val="0072210B"/>
    <w:rsid w:val="00724094"/>
    <w:rsid w:val="007462F7"/>
    <w:rsid w:val="00750AF3"/>
    <w:rsid w:val="0075533B"/>
    <w:rsid w:val="00756FEA"/>
    <w:rsid w:val="00761E36"/>
    <w:rsid w:val="00764354"/>
    <w:rsid w:val="0079300A"/>
    <w:rsid w:val="007A154A"/>
    <w:rsid w:val="007B3CB1"/>
    <w:rsid w:val="007B6021"/>
    <w:rsid w:val="007C4175"/>
    <w:rsid w:val="007C7CEF"/>
    <w:rsid w:val="007E152C"/>
    <w:rsid w:val="00805755"/>
    <w:rsid w:val="008132CD"/>
    <w:rsid w:val="008143EE"/>
    <w:rsid w:val="00834755"/>
    <w:rsid w:val="0084056F"/>
    <w:rsid w:val="00841613"/>
    <w:rsid w:val="00852ECB"/>
    <w:rsid w:val="00853356"/>
    <w:rsid w:val="00856287"/>
    <w:rsid w:val="00856411"/>
    <w:rsid w:val="00860EED"/>
    <w:rsid w:val="00861847"/>
    <w:rsid w:val="00864E83"/>
    <w:rsid w:val="008659A6"/>
    <w:rsid w:val="0087330B"/>
    <w:rsid w:val="00875B5F"/>
    <w:rsid w:val="008849D5"/>
    <w:rsid w:val="008861F1"/>
    <w:rsid w:val="00893AE7"/>
    <w:rsid w:val="008B224F"/>
    <w:rsid w:val="008B52E5"/>
    <w:rsid w:val="008D3AF5"/>
    <w:rsid w:val="008E00DA"/>
    <w:rsid w:val="008E31EC"/>
    <w:rsid w:val="008E68B1"/>
    <w:rsid w:val="008F01C2"/>
    <w:rsid w:val="008F48E8"/>
    <w:rsid w:val="00907A7F"/>
    <w:rsid w:val="00912AFC"/>
    <w:rsid w:val="00915645"/>
    <w:rsid w:val="00916F35"/>
    <w:rsid w:val="009279F9"/>
    <w:rsid w:val="00930A69"/>
    <w:rsid w:val="009333D6"/>
    <w:rsid w:val="00935570"/>
    <w:rsid w:val="009437EA"/>
    <w:rsid w:val="00953A4A"/>
    <w:rsid w:val="0095601D"/>
    <w:rsid w:val="00971A76"/>
    <w:rsid w:val="0099334E"/>
    <w:rsid w:val="0099584E"/>
    <w:rsid w:val="009A08FE"/>
    <w:rsid w:val="009A546E"/>
    <w:rsid w:val="009A597B"/>
    <w:rsid w:val="009B2B18"/>
    <w:rsid w:val="009C2077"/>
    <w:rsid w:val="009C5256"/>
    <w:rsid w:val="009D6DB1"/>
    <w:rsid w:val="009E086B"/>
    <w:rsid w:val="009E13E6"/>
    <w:rsid w:val="009E45C8"/>
    <w:rsid w:val="009E70EF"/>
    <w:rsid w:val="009E79C3"/>
    <w:rsid w:val="00A01350"/>
    <w:rsid w:val="00A032CF"/>
    <w:rsid w:val="00A16C94"/>
    <w:rsid w:val="00A20CD5"/>
    <w:rsid w:val="00A274AF"/>
    <w:rsid w:val="00A32B96"/>
    <w:rsid w:val="00A42C32"/>
    <w:rsid w:val="00A44E72"/>
    <w:rsid w:val="00A50521"/>
    <w:rsid w:val="00A53EE5"/>
    <w:rsid w:val="00A53FF3"/>
    <w:rsid w:val="00A57411"/>
    <w:rsid w:val="00A62A27"/>
    <w:rsid w:val="00A62FE7"/>
    <w:rsid w:val="00AA1BE3"/>
    <w:rsid w:val="00AA6281"/>
    <w:rsid w:val="00AB2C54"/>
    <w:rsid w:val="00AB45A7"/>
    <w:rsid w:val="00AB77E0"/>
    <w:rsid w:val="00AB7D39"/>
    <w:rsid w:val="00AC2B8A"/>
    <w:rsid w:val="00AC5287"/>
    <w:rsid w:val="00AC5DBC"/>
    <w:rsid w:val="00AC663B"/>
    <w:rsid w:val="00AD05AA"/>
    <w:rsid w:val="00AE16BF"/>
    <w:rsid w:val="00AE279D"/>
    <w:rsid w:val="00AF2F78"/>
    <w:rsid w:val="00AF4948"/>
    <w:rsid w:val="00B1162B"/>
    <w:rsid w:val="00B269E0"/>
    <w:rsid w:val="00B36CC9"/>
    <w:rsid w:val="00B459F6"/>
    <w:rsid w:val="00B47B68"/>
    <w:rsid w:val="00B60172"/>
    <w:rsid w:val="00B7278B"/>
    <w:rsid w:val="00B86A20"/>
    <w:rsid w:val="00B94DFC"/>
    <w:rsid w:val="00B96779"/>
    <w:rsid w:val="00BA5058"/>
    <w:rsid w:val="00BA7463"/>
    <w:rsid w:val="00BB23E2"/>
    <w:rsid w:val="00BB4A32"/>
    <w:rsid w:val="00BD243F"/>
    <w:rsid w:val="00BD2F93"/>
    <w:rsid w:val="00BE033E"/>
    <w:rsid w:val="00BE1BD3"/>
    <w:rsid w:val="00BE4597"/>
    <w:rsid w:val="00BE63C7"/>
    <w:rsid w:val="00C0024C"/>
    <w:rsid w:val="00C113A4"/>
    <w:rsid w:val="00C14A31"/>
    <w:rsid w:val="00C150C1"/>
    <w:rsid w:val="00C24BD4"/>
    <w:rsid w:val="00C252FB"/>
    <w:rsid w:val="00C25420"/>
    <w:rsid w:val="00C261BC"/>
    <w:rsid w:val="00C30941"/>
    <w:rsid w:val="00C36646"/>
    <w:rsid w:val="00C42FB1"/>
    <w:rsid w:val="00C45746"/>
    <w:rsid w:val="00C5372D"/>
    <w:rsid w:val="00C55BB3"/>
    <w:rsid w:val="00C60CBF"/>
    <w:rsid w:val="00C62935"/>
    <w:rsid w:val="00C715B0"/>
    <w:rsid w:val="00C72A48"/>
    <w:rsid w:val="00C834A0"/>
    <w:rsid w:val="00C853D1"/>
    <w:rsid w:val="00C95DC2"/>
    <w:rsid w:val="00CA0986"/>
    <w:rsid w:val="00CC2194"/>
    <w:rsid w:val="00CC7C29"/>
    <w:rsid w:val="00CD7178"/>
    <w:rsid w:val="00CE4B40"/>
    <w:rsid w:val="00CE6012"/>
    <w:rsid w:val="00CF4865"/>
    <w:rsid w:val="00CF4B87"/>
    <w:rsid w:val="00CF53E9"/>
    <w:rsid w:val="00CF564B"/>
    <w:rsid w:val="00D05805"/>
    <w:rsid w:val="00D105EB"/>
    <w:rsid w:val="00D12DE9"/>
    <w:rsid w:val="00D14105"/>
    <w:rsid w:val="00D264E6"/>
    <w:rsid w:val="00D2776E"/>
    <w:rsid w:val="00D352EF"/>
    <w:rsid w:val="00D35F9D"/>
    <w:rsid w:val="00D41A4A"/>
    <w:rsid w:val="00D52589"/>
    <w:rsid w:val="00D55C5C"/>
    <w:rsid w:val="00D57AC9"/>
    <w:rsid w:val="00D6626A"/>
    <w:rsid w:val="00D7119D"/>
    <w:rsid w:val="00D72444"/>
    <w:rsid w:val="00D72CC3"/>
    <w:rsid w:val="00D77923"/>
    <w:rsid w:val="00D876F0"/>
    <w:rsid w:val="00D937C8"/>
    <w:rsid w:val="00DA3BFF"/>
    <w:rsid w:val="00DB0C0D"/>
    <w:rsid w:val="00DB2455"/>
    <w:rsid w:val="00DB5E6D"/>
    <w:rsid w:val="00DB75D7"/>
    <w:rsid w:val="00DD27D2"/>
    <w:rsid w:val="00DF27AD"/>
    <w:rsid w:val="00DF3840"/>
    <w:rsid w:val="00E00635"/>
    <w:rsid w:val="00E0200B"/>
    <w:rsid w:val="00E13FB6"/>
    <w:rsid w:val="00E16716"/>
    <w:rsid w:val="00E20139"/>
    <w:rsid w:val="00E23E1A"/>
    <w:rsid w:val="00E24870"/>
    <w:rsid w:val="00E33EAA"/>
    <w:rsid w:val="00E42A6D"/>
    <w:rsid w:val="00E4443E"/>
    <w:rsid w:val="00E50FE6"/>
    <w:rsid w:val="00E6738B"/>
    <w:rsid w:val="00E75B64"/>
    <w:rsid w:val="00E801A9"/>
    <w:rsid w:val="00E82BA0"/>
    <w:rsid w:val="00E913D7"/>
    <w:rsid w:val="00E94182"/>
    <w:rsid w:val="00EA12EC"/>
    <w:rsid w:val="00EA34F8"/>
    <w:rsid w:val="00EA7E3D"/>
    <w:rsid w:val="00EC13A6"/>
    <w:rsid w:val="00EC47E3"/>
    <w:rsid w:val="00EC76FB"/>
    <w:rsid w:val="00ED3F90"/>
    <w:rsid w:val="00EF1876"/>
    <w:rsid w:val="00EF1FD4"/>
    <w:rsid w:val="00F05338"/>
    <w:rsid w:val="00F05492"/>
    <w:rsid w:val="00F17822"/>
    <w:rsid w:val="00F2556C"/>
    <w:rsid w:val="00F408A2"/>
    <w:rsid w:val="00F51E60"/>
    <w:rsid w:val="00F5386A"/>
    <w:rsid w:val="00F5393F"/>
    <w:rsid w:val="00F612C7"/>
    <w:rsid w:val="00F6625E"/>
    <w:rsid w:val="00F76468"/>
    <w:rsid w:val="00F855EE"/>
    <w:rsid w:val="00F91EA6"/>
    <w:rsid w:val="00F93507"/>
    <w:rsid w:val="00FB5CD1"/>
    <w:rsid w:val="00FB6613"/>
    <w:rsid w:val="00FC24BB"/>
    <w:rsid w:val="00FD618F"/>
    <w:rsid w:val="00FD619D"/>
    <w:rsid w:val="00FE344D"/>
    <w:rsid w:val="00FE3CC5"/>
    <w:rsid w:val="00FE3EB6"/>
    <w:rsid w:val="00FF4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0B7F"/>
  <w15:docId w15:val="{67596D85-10AD-400A-ABB6-64827C9E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4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character" w:styleId="aa">
    <w:name w:val="annotation reference"/>
    <w:basedOn w:val="a0"/>
    <w:uiPriority w:val="99"/>
    <w:semiHidden/>
    <w:unhideWhenUsed/>
    <w:rsid w:val="003C4DAD"/>
    <w:rPr>
      <w:sz w:val="16"/>
      <w:szCs w:val="16"/>
    </w:rPr>
  </w:style>
  <w:style w:type="paragraph" w:styleId="ab">
    <w:name w:val="annotation text"/>
    <w:basedOn w:val="a"/>
    <w:link w:val="ac"/>
    <w:uiPriority w:val="99"/>
    <w:semiHidden/>
    <w:unhideWhenUsed/>
    <w:rsid w:val="003C4DAD"/>
    <w:pPr>
      <w:spacing w:line="240" w:lineRule="auto"/>
    </w:pPr>
    <w:rPr>
      <w:sz w:val="20"/>
      <w:szCs w:val="20"/>
    </w:rPr>
  </w:style>
  <w:style w:type="character" w:customStyle="1" w:styleId="ac">
    <w:name w:val="Текст примечания Знак"/>
    <w:basedOn w:val="a0"/>
    <w:link w:val="ab"/>
    <w:uiPriority w:val="99"/>
    <w:semiHidden/>
    <w:rsid w:val="003C4DAD"/>
    <w:rPr>
      <w:sz w:val="20"/>
      <w:szCs w:val="20"/>
    </w:rPr>
  </w:style>
  <w:style w:type="paragraph" w:styleId="ad">
    <w:name w:val="annotation subject"/>
    <w:basedOn w:val="ab"/>
    <w:next w:val="ab"/>
    <w:link w:val="ae"/>
    <w:uiPriority w:val="99"/>
    <w:semiHidden/>
    <w:unhideWhenUsed/>
    <w:rsid w:val="003C4DAD"/>
    <w:rPr>
      <w:b/>
      <w:bCs/>
    </w:rPr>
  </w:style>
  <w:style w:type="character" w:customStyle="1" w:styleId="ae">
    <w:name w:val="Тема примечания Знак"/>
    <w:basedOn w:val="ac"/>
    <w:link w:val="ad"/>
    <w:uiPriority w:val="99"/>
    <w:semiHidden/>
    <w:rsid w:val="003C4DAD"/>
    <w:rPr>
      <w:b/>
      <w:bCs/>
      <w:sz w:val="20"/>
      <w:szCs w:val="20"/>
    </w:rPr>
  </w:style>
  <w:style w:type="character" w:styleId="af">
    <w:name w:val="Placeholder Text"/>
    <w:basedOn w:val="a0"/>
    <w:uiPriority w:val="99"/>
    <w:semiHidden/>
    <w:rsid w:val="00E913D7"/>
    <w:rPr>
      <w:color w:val="808080"/>
    </w:rPr>
  </w:style>
  <w:style w:type="character" w:styleId="af0">
    <w:name w:val="Hyperlink"/>
    <w:basedOn w:val="a0"/>
    <w:uiPriority w:val="99"/>
    <w:unhideWhenUsed/>
    <w:rsid w:val="00856287"/>
    <w:rPr>
      <w:color w:val="0563C1" w:themeColor="hyperlink"/>
      <w:u w:val="single"/>
    </w:rPr>
  </w:style>
  <w:style w:type="paragraph" w:styleId="af1">
    <w:name w:val="No Spacing"/>
    <w:uiPriority w:val="1"/>
    <w:qFormat/>
    <w:rsid w:val="007B3CB1"/>
    <w:pPr>
      <w:spacing w:after="0" w:line="240" w:lineRule="auto"/>
    </w:pPr>
  </w:style>
  <w:style w:type="table" w:customStyle="1" w:styleId="1">
    <w:name w:val="Сетка таблицы1"/>
    <w:basedOn w:val="a1"/>
    <w:next w:val="a3"/>
    <w:uiPriority w:val="59"/>
    <w:rsid w:val="00D105E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rsid w:val="005F0CE8"/>
    <w:rPr>
      <w:rFonts w:ascii="Palatino Linotype" w:hAnsi="Palatino Linotype" w:cs="Palatino Linotype"/>
      <w:color w:val="000000"/>
      <w:sz w:val="26"/>
      <w:szCs w:val="26"/>
    </w:rPr>
  </w:style>
  <w:style w:type="table" w:customStyle="1" w:styleId="2">
    <w:name w:val="Сетка таблицы2"/>
    <w:basedOn w:val="a1"/>
    <w:next w:val="a3"/>
    <w:uiPriority w:val="39"/>
    <w:rsid w:val="00DB0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DB0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Другое_"/>
    <w:basedOn w:val="a0"/>
    <w:link w:val="af3"/>
    <w:rsid w:val="00F93507"/>
    <w:rPr>
      <w:rFonts w:ascii="Times New Roman" w:eastAsia="Times New Roman" w:hAnsi="Times New Roman" w:cs="Times New Roman"/>
      <w:color w:val="1E1E1E"/>
    </w:rPr>
  </w:style>
  <w:style w:type="paragraph" w:customStyle="1" w:styleId="af3">
    <w:name w:val="Другое"/>
    <w:basedOn w:val="a"/>
    <w:link w:val="af2"/>
    <w:rsid w:val="00F93507"/>
    <w:pPr>
      <w:widowControl w:val="0"/>
      <w:spacing w:after="0" w:line="240" w:lineRule="auto"/>
      <w:jc w:val="center"/>
    </w:pPr>
    <w:rPr>
      <w:rFonts w:ascii="Times New Roman" w:eastAsia="Times New Roman" w:hAnsi="Times New Roman" w:cs="Times New Roman"/>
      <w:color w:val="1E1E1E"/>
    </w:rPr>
  </w:style>
  <w:style w:type="paragraph" w:styleId="af4">
    <w:name w:val="footer"/>
    <w:basedOn w:val="a"/>
    <w:link w:val="af5"/>
    <w:uiPriority w:val="99"/>
    <w:rsid w:val="00C309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C30941"/>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C309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C309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spm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odokanal-pmr.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D0BA-06E1-4C95-8122-6DF9DEA4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44</Pages>
  <Words>14004</Words>
  <Characters>79824</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5</cp:revision>
  <cp:lastPrinted>2024-02-26T05:58:00Z</cp:lastPrinted>
  <dcterms:created xsi:type="dcterms:W3CDTF">2024-08-08T12:51:00Z</dcterms:created>
  <dcterms:modified xsi:type="dcterms:W3CDTF">2024-08-09T07:00:00Z</dcterms:modified>
</cp:coreProperties>
</file>