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0DC2" w:rsidRPr="00F60DC2" w:rsidRDefault="00062974" w:rsidP="00F60DC2">
      <w:pPr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062974">
        <w:rPr>
          <w:rFonts w:ascii="Times New Roman" w:eastAsia="Times New Roman" w:hAnsi="Times New Roman" w:cs="Times New Roman"/>
          <w:b/>
          <w:sz w:val="24"/>
          <w:szCs w:val="24"/>
        </w:rPr>
        <w:pict>
          <v:shape id="Document" o:spid="_x0000_s1031" style="position:absolute;left:0;text-align:left;margin-left:229.5pt;margin-top:4.5pt;width:25.5pt;height:1in;z-index:251661312" coordsize="21600,21600" o:spt="100" adj="-11796480,,5400" path="m10757,21632r-5570,l85,17509r,-6660l85,81r10672,l21706,81r,10571l21706,21632r-10949,xem85,17509r5102,l5187,21632,85,17509xe" fillcolor="silver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</v:shape>
        </w:pict>
      </w:r>
      <w:r w:rsidRPr="00062974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left:0;text-align:left;margin-left:228pt;margin-top:-10.7pt;width:27pt;height:18pt;flip:x;z-index:251663360"/>
        </w:pict>
      </w:r>
      <w:r w:rsidRPr="00062974"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30" style="position:absolute;left:0;text-align:left;margin-left:168pt;margin-top:0;width:110.3pt;height:33.8pt;rotation:2776996fd;z-index:251660288;mso-position-horizontal:absolute;mso-position-vertical:absolute" coordsize="2614,771" path="m1416,3r-47,3l1323,9r-48,4l1229,18r-46,5l1136,30r-46,8l1044,45,996,55r-46,9l904,74,860,84,814,97r-46,12l723,122r-44,14l633,149r-45,15l545,181r-45,16l457,213r-43,18l371,248r-43,19l285,286r-42,21l201,327r-40,20l119,369,79,390,39,413,,437,36,418,73,400r36,-18l146,365r38,-18l223,331r37,-16l299,300r39,-17l377,270r38,-15l454,242r40,-14l535,216r39,-12l614,193r40,-12l694,171r42,-11l776,151r41,-8l858,135r41,-9l940,120r40,-7l1022,106r42,-5l1104,97r42,-4l1188,88r40,-2l1269,83r41,-1l1349,80r40,l1428,80r37,2l1504,83r37,1l1577,87r38,3l1651,94r35,4l1721,103r35,6l1790,114r35,7l1858,128r33,8l1922,144r32,8l1986,162r31,9l2047,182r31,9l2106,204r29,10l2162,227r29,12l2219,252r25,14l2270,279r26,15l2321,309r-45,-23l2230,265r-47,-21l2135,225r-49,-16l2036,194r-53,-13l1929,170r-54,-11l1819,152r-59,-7l1701,141r-62,-4l1574,137r-64,l1442,140r-43,3l1356,145r-43,4l1269,153r-43,6l1183,166r-41,6l1098,179r-43,8l1014,197r-44,9l929,216r-43,11l844,237r-42,13l762,263r-42,12l679,290r-41,14l598,319r-40,16l517,351r-40,16l438,385r-38,18l361,420r-39,19l285,458r-38,20l210,499r-38,20l136,541r33,-18l204,507r33,-16l272,476r34,-16l341,445r34,-14l410,416r36,-13l482,389r35,-12l553,365r36,-12l625,340r36,-10l699,319r36,-10l772,300r36,-10l845,282r38,-8l920,266r37,-7l995,252r37,-5l1070,242r37,-6l1144,232r39,-4l1221,225r37,-2l1295,220r39,-2l1373,217r37,l1448,217r37,l1521,218r36,3l1592,224r34,3l1661,231r33,4l1727,240r31,6l1790,251r32,7l1852,265r30,8l1911,281r30,8l1970,298r27,10l2024,319r28,11l2079,340r26,13l2131,366r24,12l2180,392r24,15l2229,420r23,15l2275,451r-41,-24l2191,405r-44,-20l2099,366r-47,-18l2001,332r-53,-13l1895,307r-55,-11l1783,288r-59,-7l1663,277r-60,-3l1540,274r-65,1l1409,279r-37,3l1333,286r-38,4l1258,294r-39,6l1182,307r-38,6l1107,320r-37,8l1031,336r-36,10l957,355r-37,11l883,377r-36,11l809,400r-36,12l737,424r-35,14l666,451r-36,15l595,481r-36,15l525,512r-35,17l456,545r-33,17l389,580r-33,18l323,617r-33,19l259,655r28,-15l316,625r30,-14l375,596r30,-13l436,569r30,-12l496,545r30,-12l558,520r30,-12l620,497r30,-10l681,477r32,-11l745,457r31,-10l809,439r32,-8l873,423r33,-8l937,408r33,-7l1002,396r33,-7l1068,384r32,-4l1133,376r33,-4l1198,367r33,-2l1264,362r66,-4l1396,357r63,1l1523,361r60,5l1643,373r58,8l1757,392r55,13l1863,419r52,16l1964,453r46,20l2056,495r43,23l2139,542r-36,-19l2068,506r-39,-17l1988,474r-41,-12l1904,450r-45,-11l1813,431r-47,-8l1717,418r-51,-5l1615,412r-52,-1l1508,412r-54,3l1397,419r-33,3l1330,426r-33,5l1264,435r-33,6l1198,447r-33,7l1131,461r-34,8l1065,477r-33,8l999,495r-33,9l934,515r-33,11l870,537r-32,11l805,560r-32,12l743,585r-31,14l680,613r-30,13l620,641r-31,15l559,671r-29,16l500,703r-29,17l443,736r-29,17l387,771r50,-26l487,721r52,-24l591,673r53,-21l697,633r55,-19l806,595r55,-16l916,564r56,-14l1026,538r57,-9l1139,519r56,-8l1251,506r76,-6l1402,497r72,2l1543,503r67,7l1674,519r60,14l1791,548r55,19l1898,587r47,24l1988,637r41,28l2065,697r33,33l2125,766,2614,336r-26,-21l2562,294r-27,-20l2508,255r-29,-19l2449,218r-31,-17l2387,183r-32,-16l2322,152r-33,-15l2254,122r-35,-12l2183,97,2145,84,2108,74,2070,63,2032,53r-41,-8l1951,37r-42,-8l1868,22r-42,-5l1783,13,1740,7,1695,5,1649,2,1605,r-46,l1511,r-47,2l1416,3xe" fillcolor="#e2e2c1" stroked="f">
            <v:path arrowok="t"/>
          </v:shape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РМН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ПМР</w:t>
      </w:r>
    </w:p>
    <w:p w:rsidR="00F60DC2" w:rsidRPr="00F60DC2" w:rsidRDefault="00062974" w:rsidP="00F60DC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2974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s1032" style="position:absolute;left:0;text-align:left;margin-left:214.15pt;margin-top:4.3pt;width:64.15pt;height:18pt;z-index:251662336" fillcolor="#930">
            <v:textbox style="mso-next-textbox:#_x0000_s1032">
              <w:txbxContent>
                <w:p w:rsidR="00F60DC2" w:rsidRDefault="00F60DC2" w:rsidP="00F60DC2">
                  <w:pP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>С Ж</w:t>
                  </w:r>
                  <w:proofErr w:type="gramEnd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К Х «2«««»2»</w:t>
                  </w:r>
                </w:p>
              </w:txbxContent>
            </v:textbox>
          </v:rect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Администрация де </w:t>
      </w:r>
      <w:proofErr w:type="spellStart"/>
      <w:proofErr w:type="gram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стат</w:t>
      </w:r>
      <w:proofErr w:type="spellEnd"/>
      <w:proofErr w:type="gram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Державна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адм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страц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я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р-л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ши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ор.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Слободзейского р-ну 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Ынтреприндере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муничипалэ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унитарэ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ципальне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тарне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дприємство</w:t>
      </w:r>
      <w:proofErr w:type="spellEnd"/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МУП  «СЖКХ» г.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МУП «СЖКХ»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ПМР 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Государственная администрация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Слободзейского района и 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Муниципальное унитарное предприятие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«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Слободзейское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жилищно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–коммунальное  хозяйство»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М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  <w:lang w:val="en-US"/>
        </w:rPr>
        <w:t>D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-5702,  г.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ул. Новосавицкая 14 «А»  тел/факс  2-45-28, бух. 2-58-20,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ОАО  «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Эксимбанк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»   г</w:t>
      </w: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.Т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ирасполь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Р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\сч.2211210000000051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ф\к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0600047169 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к\с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20210000088</w:t>
      </w:r>
    </w:p>
    <w:p w:rsidR="00F60DC2" w:rsidRDefault="00F60DC2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</w:p>
    <w:p w:rsidR="0056183D" w:rsidRDefault="0056183D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</w:p>
    <w:p w:rsidR="00256F4D" w:rsidRPr="00767955" w:rsidRDefault="00767955" w:rsidP="003F640F">
      <w:pPr>
        <w:spacing w:after="0" w:line="280" w:lineRule="exact"/>
        <w:ind w:right="200"/>
        <w:jc w:val="center"/>
        <w:rPr>
          <w:rStyle w:val="40"/>
          <w:rFonts w:eastAsia="Century Schoolbook"/>
          <w:lang w:val="ru-MO"/>
        </w:rPr>
      </w:pPr>
      <w:r w:rsidRPr="00767955">
        <w:rPr>
          <w:rStyle w:val="40"/>
          <w:rFonts w:eastAsia="Century Schoolbook"/>
        </w:rPr>
        <w:t>ВЫПИСКА</w:t>
      </w:r>
    </w:p>
    <w:p w:rsidR="00767955" w:rsidRPr="00FA3D1A" w:rsidRDefault="00256F4D" w:rsidP="00031797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256F4D">
        <w:rPr>
          <w:rStyle w:val="40"/>
          <w:rFonts w:eastAsia="Century Schoolbook"/>
          <w:b w:val="0"/>
          <w:sz w:val="24"/>
          <w:szCs w:val="24"/>
          <w:lang w:val="ru-MO"/>
        </w:rPr>
        <w:t xml:space="preserve">из </w:t>
      </w:r>
      <w:r w:rsidRPr="00256F4D">
        <w:rPr>
          <w:rStyle w:val="40"/>
          <w:rFonts w:eastAsia="Century Schoolbook"/>
          <w:b w:val="0"/>
          <w:sz w:val="24"/>
          <w:szCs w:val="24"/>
        </w:rPr>
        <w:t>протокол</w:t>
      </w:r>
      <w:r w:rsidRPr="00256F4D">
        <w:rPr>
          <w:rStyle w:val="40"/>
          <w:rFonts w:eastAsia="Century Schoolbook"/>
          <w:b w:val="0"/>
          <w:sz w:val="24"/>
          <w:szCs w:val="24"/>
          <w:lang w:val="ru-MO"/>
        </w:rPr>
        <w:t xml:space="preserve">а </w:t>
      </w:r>
      <w:r w:rsidR="002D5085" w:rsidRPr="00256F4D">
        <w:rPr>
          <w:rStyle w:val="40"/>
          <w:rFonts w:eastAsia="Century Schoolbook"/>
          <w:b w:val="0"/>
          <w:sz w:val="24"/>
          <w:szCs w:val="24"/>
        </w:rPr>
        <w:t>запроса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предложений для</w:t>
      </w:r>
      <w:r w:rsid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определения поставщика по закупке</w:t>
      </w:r>
      <w:r w:rsid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</w:p>
    <w:p w:rsidR="00FA3D1A" w:rsidRPr="00F13510" w:rsidRDefault="00FA3D1A" w:rsidP="00FA3D1A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F13510">
        <w:rPr>
          <w:rStyle w:val="40"/>
          <w:rFonts w:eastAsia="Century Schoolbook"/>
          <w:b w:val="0"/>
          <w:sz w:val="24"/>
          <w:szCs w:val="24"/>
          <w:u w:val="single"/>
        </w:rPr>
        <w:t>строительных материалов</w:t>
      </w:r>
    </w:p>
    <w:p w:rsidR="00FA3D1A" w:rsidRPr="00F13510" w:rsidRDefault="00FA3D1A" w:rsidP="00FA3D1A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F13510">
        <w:rPr>
          <w:rStyle w:val="40"/>
          <w:rFonts w:eastAsia="Century Schoolbook"/>
          <w:b w:val="0"/>
          <w:sz w:val="24"/>
          <w:szCs w:val="24"/>
        </w:rPr>
        <w:t xml:space="preserve"> для проведения текущего ремонта на объектах </w:t>
      </w:r>
    </w:p>
    <w:p w:rsidR="00A56C89" w:rsidRPr="002D5085" w:rsidRDefault="00FA3D1A" w:rsidP="00FA3D1A">
      <w:pPr>
        <w:spacing w:line="280" w:lineRule="exact"/>
        <w:ind w:right="200"/>
        <w:jc w:val="center"/>
        <w:rPr>
          <w:rStyle w:val="20"/>
          <w:rFonts w:eastAsiaTheme="minorEastAsia"/>
          <w:sz w:val="24"/>
          <w:szCs w:val="24"/>
        </w:rPr>
      </w:pPr>
      <w:r w:rsidRPr="00F13510">
        <w:rPr>
          <w:rStyle w:val="40"/>
          <w:rFonts w:eastAsia="Century Schoolbook"/>
          <w:b w:val="0"/>
          <w:sz w:val="24"/>
          <w:szCs w:val="24"/>
        </w:rPr>
        <w:t>муниципального жилого фонда МУП «СЖКХ»</w:t>
      </w:r>
    </w:p>
    <w:p w:rsidR="003F640F" w:rsidRPr="003E6230" w:rsidRDefault="002D5085" w:rsidP="003F640F">
      <w:pPr>
        <w:tabs>
          <w:tab w:val="left" w:pos="8617"/>
        </w:tabs>
        <w:spacing w:after="235" w:line="280" w:lineRule="exact"/>
        <w:ind w:left="5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>«</w:t>
      </w:r>
      <w:r>
        <w:rPr>
          <w:rStyle w:val="20"/>
          <w:rFonts w:eastAsiaTheme="minorEastAsia"/>
          <w:i/>
          <w:sz w:val="24"/>
          <w:szCs w:val="24"/>
          <w:u w:val="single"/>
        </w:rPr>
        <w:t>2</w:t>
      </w:r>
      <w:r w:rsidR="00FA3D1A">
        <w:rPr>
          <w:rStyle w:val="20"/>
          <w:rFonts w:eastAsiaTheme="minorEastAsia"/>
          <w:i/>
          <w:sz w:val="24"/>
          <w:szCs w:val="24"/>
          <w:u w:val="single"/>
          <w:lang w:val="ru-MO"/>
        </w:rPr>
        <w:t>1</w:t>
      </w:r>
      <w:r w:rsidR="003F640F" w:rsidRPr="00A51E60">
        <w:rPr>
          <w:rStyle w:val="20"/>
          <w:rFonts w:eastAsiaTheme="minorEastAsia"/>
          <w:i/>
          <w:sz w:val="24"/>
          <w:szCs w:val="24"/>
        </w:rPr>
        <w:t>»</w:t>
      </w:r>
      <w:r w:rsidR="00A51E60">
        <w:rPr>
          <w:rStyle w:val="20"/>
          <w:rFonts w:eastAsiaTheme="minorEastAsia"/>
          <w:i/>
          <w:sz w:val="24"/>
          <w:szCs w:val="24"/>
          <w:u w:val="single"/>
        </w:rPr>
        <w:t xml:space="preserve">  </w:t>
      </w:r>
      <w:r w:rsidR="003F640F" w:rsidRPr="000D1763">
        <w:rPr>
          <w:rStyle w:val="20"/>
          <w:rFonts w:eastAsiaTheme="minorEastAsia"/>
          <w:i/>
          <w:sz w:val="24"/>
          <w:szCs w:val="24"/>
          <w:u w:val="single"/>
        </w:rPr>
        <w:t xml:space="preserve"> </w:t>
      </w:r>
      <w:proofErr w:type="spellStart"/>
      <w:r w:rsidR="00FA3D1A">
        <w:rPr>
          <w:rStyle w:val="20"/>
          <w:rFonts w:eastAsiaTheme="minorEastAsia"/>
          <w:i/>
          <w:sz w:val="24"/>
          <w:szCs w:val="24"/>
          <w:u w:val="single"/>
          <w:lang w:val="ru-MO"/>
        </w:rPr>
        <w:t>июн</w:t>
      </w:r>
      <w:proofErr w:type="spellEnd"/>
      <w:r w:rsidR="00BD5387" w:rsidRPr="000D1763">
        <w:rPr>
          <w:rStyle w:val="20"/>
          <w:rFonts w:eastAsiaTheme="minorEastAsia"/>
          <w:i/>
          <w:sz w:val="24"/>
          <w:szCs w:val="24"/>
          <w:u w:val="single"/>
        </w:rPr>
        <w:t>я</w:t>
      </w:r>
      <w:r w:rsidR="00BD5387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 xml:space="preserve"> 2021 года</w:t>
      </w:r>
      <w:r w:rsidR="003F640F" w:rsidRPr="003F640F">
        <w:rPr>
          <w:rStyle w:val="20"/>
          <w:rFonts w:eastAsiaTheme="minorEastAsia"/>
          <w:sz w:val="24"/>
          <w:szCs w:val="24"/>
        </w:rPr>
        <w:tab/>
      </w:r>
      <w:r w:rsidR="003C3ECF">
        <w:rPr>
          <w:rStyle w:val="20"/>
          <w:rFonts w:eastAsiaTheme="minorEastAsia"/>
          <w:sz w:val="24"/>
          <w:szCs w:val="24"/>
        </w:rPr>
        <w:tab/>
      </w:r>
      <w:r w:rsidR="003F640F" w:rsidRPr="003C3ECF">
        <w:rPr>
          <w:rStyle w:val="20"/>
          <w:rFonts w:eastAsiaTheme="minorEastAsia"/>
          <w:i/>
          <w:sz w:val="24"/>
          <w:szCs w:val="24"/>
          <w:u w:val="single"/>
        </w:rPr>
        <w:t xml:space="preserve">№ </w:t>
      </w:r>
      <w:r w:rsidR="003C3ECF">
        <w:rPr>
          <w:rStyle w:val="20"/>
          <w:rFonts w:eastAsiaTheme="minorEastAsia"/>
          <w:i/>
          <w:sz w:val="24"/>
          <w:szCs w:val="24"/>
          <w:u w:val="single"/>
        </w:rPr>
        <w:t>1</w:t>
      </w:r>
    </w:p>
    <w:p w:rsidR="00FA3D1A" w:rsidRPr="00954B74" w:rsidRDefault="00FA3D1A" w:rsidP="00FA3D1A">
      <w:pPr>
        <w:pStyle w:val="a5"/>
        <w:numPr>
          <w:ilvl w:val="0"/>
          <w:numId w:val="8"/>
        </w:numPr>
        <w:spacing w:after="0"/>
        <w:ind w:firstLine="709"/>
        <w:jc w:val="both"/>
        <w:rPr>
          <w:rStyle w:val="41"/>
          <w:rFonts w:eastAsiaTheme="minorEastAsia"/>
          <w:b w:val="0"/>
          <w:sz w:val="24"/>
          <w:szCs w:val="24"/>
        </w:rPr>
      </w:pPr>
      <w:r w:rsidRPr="00C4440F">
        <w:rPr>
          <w:rStyle w:val="41"/>
          <w:rFonts w:eastAsiaTheme="minorEastAsia"/>
          <w:b w:val="0"/>
          <w:sz w:val="24"/>
          <w:szCs w:val="24"/>
        </w:rPr>
        <w:t xml:space="preserve">Комиссией проведена оценка допущенных заявок на основании критериев, указанных в документации о проведении запроса предложений (Приложение № </w:t>
      </w:r>
      <w:r w:rsidRPr="00C4440F">
        <w:rPr>
          <w:rStyle w:val="41"/>
          <w:rFonts w:eastAsiaTheme="minorEastAsia"/>
          <w:b w:val="0"/>
          <w:sz w:val="24"/>
          <w:szCs w:val="24"/>
          <w:lang w:val="ru-MO"/>
        </w:rPr>
        <w:t>1/2</w:t>
      </w:r>
      <w:r w:rsidRPr="00C4440F">
        <w:rPr>
          <w:rStyle w:val="41"/>
          <w:rFonts w:eastAsiaTheme="minorEastAsia"/>
          <w:b w:val="0"/>
          <w:sz w:val="24"/>
          <w:szCs w:val="24"/>
        </w:rPr>
        <w:t xml:space="preserve"> к настоящему Протоколу).</w:t>
      </w:r>
    </w:p>
    <w:p w:rsidR="00FA3D1A" w:rsidRPr="00905359" w:rsidRDefault="00FA3D1A" w:rsidP="00FA3D1A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905359">
        <w:rPr>
          <w:rStyle w:val="41"/>
          <w:rFonts w:eastAsiaTheme="minorEastAsia"/>
          <w:b w:val="0"/>
          <w:sz w:val="24"/>
          <w:szCs w:val="24"/>
        </w:rPr>
        <w:t>11.</w:t>
      </w:r>
      <w:r w:rsidRPr="00905359">
        <w:rPr>
          <w:rStyle w:val="41"/>
          <w:rFonts w:eastAsiaTheme="minorEastAsia"/>
          <w:b w:val="0"/>
          <w:sz w:val="24"/>
          <w:szCs w:val="24"/>
        </w:rPr>
        <w:tab/>
      </w:r>
      <w:r w:rsidRPr="00905359">
        <w:rPr>
          <w:rFonts w:ascii="Times New Roman" w:hAnsi="Times New Roman" w:cs="Times New Roman"/>
          <w:color w:val="000000"/>
          <w:sz w:val="24"/>
          <w:szCs w:val="24"/>
        </w:rPr>
        <w:t>По итогам заседания Комиссии установлено:</w:t>
      </w:r>
    </w:p>
    <w:p w:rsidR="00FA3D1A" w:rsidRDefault="00FA3D1A" w:rsidP="00FA3D1A">
      <w:pPr>
        <w:pStyle w:val="1"/>
        <w:tabs>
          <w:tab w:val="left" w:pos="0"/>
        </w:tabs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 xml:space="preserve">- по лоту </w:t>
      </w:r>
      <w:r w:rsidRPr="00FA3D1A">
        <w:rPr>
          <w:b/>
          <w:color w:val="000000"/>
          <w:sz w:val="24"/>
          <w:szCs w:val="24"/>
          <w:lang w:val="ru-MO"/>
        </w:rPr>
        <w:t>№1</w:t>
      </w:r>
      <w:r>
        <w:rPr>
          <w:color w:val="000000"/>
          <w:sz w:val="24"/>
          <w:szCs w:val="24"/>
          <w:lang w:val="ru-MO"/>
        </w:rPr>
        <w:t xml:space="preserve"> </w:t>
      </w:r>
      <w:r w:rsidRPr="00905359">
        <w:rPr>
          <w:color w:val="000000"/>
          <w:sz w:val="24"/>
          <w:szCs w:val="24"/>
        </w:rPr>
        <w:t>«</w:t>
      </w:r>
      <w:r w:rsidRPr="009E0C82">
        <w:rPr>
          <w:color w:val="000000"/>
          <w:sz w:val="24"/>
          <w:szCs w:val="24"/>
        </w:rPr>
        <w:t>закупк</w:t>
      </w:r>
      <w:r>
        <w:rPr>
          <w:color w:val="000000"/>
          <w:sz w:val="24"/>
          <w:szCs w:val="24"/>
        </w:rPr>
        <w:t>а</w:t>
      </w:r>
      <w:r w:rsidRPr="009E0C82">
        <w:rPr>
          <w:color w:val="000000"/>
          <w:sz w:val="24"/>
          <w:szCs w:val="24"/>
        </w:rPr>
        <w:t xml:space="preserve">: </w:t>
      </w:r>
      <w:r w:rsidRPr="00FA3D1A">
        <w:rPr>
          <w:b/>
          <w:color w:val="000000"/>
          <w:sz w:val="24"/>
          <w:szCs w:val="24"/>
        </w:rPr>
        <w:t>строительных материалов</w:t>
      </w:r>
      <w:r w:rsidRPr="009E0C82">
        <w:rPr>
          <w:color w:val="000000"/>
          <w:sz w:val="24"/>
          <w:szCs w:val="24"/>
        </w:rPr>
        <w:t xml:space="preserve">  для проведения текущего ремонта на объектах  муниципального жилого фонда МУП «СЖКХ»</w:t>
      </w:r>
      <w:r>
        <w:rPr>
          <w:color w:val="000000"/>
          <w:sz w:val="24"/>
          <w:szCs w:val="24"/>
          <w:lang w:val="ru-MO"/>
        </w:rPr>
        <w:t xml:space="preserve">  поступило две заявки от  </w:t>
      </w:r>
      <w:r w:rsidRPr="00954B74">
        <w:rPr>
          <w:color w:val="000000"/>
          <w:sz w:val="24"/>
          <w:szCs w:val="24"/>
          <w:lang w:val="ru-MO"/>
        </w:rPr>
        <w:t>ООО «</w:t>
      </w:r>
      <w:proofErr w:type="spellStart"/>
      <w:r w:rsidRPr="00954B74">
        <w:rPr>
          <w:color w:val="000000"/>
          <w:sz w:val="24"/>
          <w:szCs w:val="24"/>
          <w:lang w:val="ru-MO"/>
        </w:rPr>
        <w:t>Люрсан</w:t>
      </w:r>
      <w:proofErr w:type="spellEnd"/>
      <w:r w:rsidRPr="00954B74">
        <w:rPr>
          <w:color w:val="000000"/>
          <w:sz w:val="24"/>
          <w:szCs w:val="24"/>
          <w:lang w:val="ru-MO"/>
        </w:rPr>
        <w:t xml:space="preserve">» </w:t>
      </w:r>
      <w:proofErr w:type="gramStart"/>
      <w:r>
        <w:rPr>
          <w:color w:val="000000"/>
          <w:sz w:val="24"/>
          <w:szCs w:val="24"/>
          <w:lang w:val="ru-MO"/>
        </w:rPr>
        <w:t>и  ООО</w:t>
      </w:r>
      <w:proofErr w:type="gramEnd"/>
      <w:r>
        <w:rPr>
          <w:color w:val="000000"/>
          <w:sz w:val="24"/>
          <w:szCs w:val="24"/>
          <w:lang w:val="ru-MO"/>
        </w:rPr>
        <w:t xml:space="preserve"> «</w:t>
      </w:r>
      <w:proofErr w:type="spellStart"/>
      <w:r>
        <w:rPr>
          <w:color w:val="000000"/>
          <w:sz w:val="24"/>
          <w:szCs w:val="24"/>
          <w:lang w:val="ru-MO"/>
        </w:rPr>
        <w:t>Фарба</w:t>
      </w:r>
      <w:proofErr w:type="spellEnd"/>
      <w:r>
        <w:rPr>
          <w:color w:val="000000"/>
          <w:sz w:val="24"/>
          <w:szCs w:val="24"/>
          <w:lang w:val="ru-MO"/>
        </w:rPr>
        <w:t>»,</w:t>
      </w:r>
    </w:p>
    <w:p w:rsidR="00FA3D1A" w:rsidRPr="00E61ADD" w:rsidRDefault="00FA3D1A" w:rsidP="00FA3D1A">
      <w:pPr>
        <w:pStyle w:val="1"/>
        <w:tabs>
          <w:tab w:val="left" w:pos="0"/>
        </w:tabs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 xml:space="preserve">-  </w:t>
      </w:r>
      <w:r w:rsidRPr="00E61ADD">
        <w:rPr>
          <w:rStyle w:val="20"/>
          <w:rFonts w:eastAsiaTheme="minorEastAsia"/>
          <w:sz w:val="24"/>
          <w:szCs w:val="24"/>
          <w:lang w:val="ru-MO"/>
        </w:rPr>
        <w:t xml:space="preserve">признать запрос предложений по </w:t>
      </w:r>
      <w:r>
        <w:rPr>
          <w:rStyle w:val="20"/>
          <w:rFonts w:eastAsiaTheme="minorEastAsia"/>
          <w:sz w:val="24"/>
          <w:szCs w:val="24"/>
          <w:lang w:val="ru-MO"/>
        </w:rPr>
        <w:t xml:space="preserve">лоту </w:t>
      </w:r>
      <w:r w:rsidRPr="00FA3D1A">
        <w:rPr>
          <w:rStyle w:val="20"/>
          <w:rFonts w:eastAsiaTheme="minorEastAsia"/>
          <w:b/>
          <w:sz w:val="24"/>
          <w:szCs w:val="24"/>
          <w:lang w:val="ru-MO"/>
        </w:rPr>
        <w:t>№2</w:t>
      </w:r>
      <w:r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Pr="00E61ADD">
        <w:rPr>
          <w:rStyle w:val="20"/>
          <w:rFonts w:eastAsiaTheme="minorEastAsia"/>
          <w:sz w:val="24"/>
          <w:szCs w:val="24"/>
          <w:lang w:val="ru-MO"/>
        </w:rPr>
        <w:t xml:space="preserve"> - </w:t>
      </w:r>
      <w:r w:rsidRPr="00905359">
        <w:rPr>
          <w:color w:val="000000"/>
          <w:sz w:val="24"/>
          <w:szCs w:val="24"/>
        </w:rPr>
        <w:t>«</w:t>
      </w:r>
      <w:r w:rsidRPr="009E0C82">
        <w:rPr>
          <w:color w:val="000000"/>
          <w:sz w:val="24"/>
          <w:szCs w:val="24"/>
        </w:rPr>
        <w:t>закупк</w:t>
      </w:r>
      <w:r>
        <w:rPr>
          <w:color w:val="000000"/>
          <w:sz w:val="24"/>
          <w:szCs w:val="24"/>
        </w:rPr>
        <w:t>а</w:t>
      </w:r>
      <w:r w:rsidRPr="009E0C82">
        <w:rPr>
          <w:color w:val="000000"/>
          <w:sz w:val="24"/>
          <w:szCs w:val="24"/>
        </w:rPr>
        <w:t xml:space="preserve">: </w:t>
      </w:r>
      <w:r w:rsidRPr="00634270">
        <w:rPr>
          <w:b/>
          <w:bCs/>
          <w:color w:val="000000"/>
          <w:sz w:val="24"/>
          <w:szCs w:val="24"/>
        </w:rPr>
        <w:t>Бетон</w:t>
      </w:r>
      <w:r>
        <w:rPr>
          <w:b/>
          <w:bCs/>
          <w:color w:val="000000"/>
          <w:sz w:val="24"/>
          <w:szCs w:val="24"/>
          <w:lang w:val="ru-MO"/>
        </w:rPr>
        <w:t>а</w:t>
      </w:r>
      <w:r w:rsidRPr="00634270">
        <w:rPr>
          <w:b/>
          <w:bCs/>
          <w:color w:val="000000"/>
          <w:sz w:val="24"/>
          <w:szCs w:val="24"/>
        </w:rPr>
        <w:t xml:space="preserve">  М200</w:t>
      </w:r>
      <w:r>
        <w:rPr>
          <w:b/>
          <w:bCs/>
          <w:color w:val="000000"/>
          <w:sz w:val="24"/>
          <w:szCs w:val="24"/>
          <w:lang w:val="ru-MO"/>
        </w:rPr>
        <w:t xml:space="preserve">, </w:t>
      </w:r>
      <w:r w:rsidRPr="009E0C82">
        <w:rPr>
          <w:color w:val="000000"/>
          <w:sz w:val="24"/>
          <w:szCs w:val="24"/>
        </w:rPr>
        <w:t>для проведения текущего ремонта на объектах  муниципального жилого фонда МУП «СЖКХ»</w:t>
      </w:r>
      <w:r w:rsidRPr="00E61ADD">
        <w:rPr>
          <w:sz w:val="24"/>
          <w:szCs w:val="24"/>
          <w:lang w:val="ru-MO"/>
        </w:rPr>
        <w:t xml:space="preserve">,  </w:t>
      </w:r>
      <w:r w:rsidRPr="00E61ADD">
        <w:rPr>
          <w:b/>
          <w:sz w:val="24"/>
          <w:szCs w:val="24"/>
          <w:lang w:val="ru-MO"/>
        </w:rPr>
        <w:t>несостоявшимся.</w:t>
      </w:r>
    </w:p>
    <w:p w:rsidR="00FA3D1A" w:rsidRPr="00E61ADD" w:rsidRDefault="00FA3D1A" w:rsidP="00FA3D1A">
      <w:pPr>
        <w:pStyle w:val="1"/>
        <w:tabs>
          <w:tab w:val="left" w:pos="0"/>
        </w:tabs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 xml:space="preserve">-  </w:t>
      </w:r>
      <w:r w:rsidRPr="00E61ADD">
        <w:rPr>
          <w:rStyle w:val="20"/>
          <w:rFonts w:eastAsiaTheme="minorEastAsia"/>
          <w:sz w:val="24"/>
          <w:szCs w:val="24"/>
          <w:lang w:val="ru-MO"/>
        </w:rPr>
        <w:t xml:space="preserve">признать запрос предложений по </w:t>
      </w:r>
      <w:r>
        <w:rPr>
          <w:rStyle w:val="20"/>
          <w:rFonts w:eastAsiaTheme="minorEastAsia"/>
          <w:sz w:val="24"/>
          <w:szCs w:val="24"/>
          <w:lang w:val="ru-MO"/>
        </w:rPr>
        <w:t xml:space="preserve">лоту </w:t>
      </w:r>
      <w:r w:rsidRPr="00FA3D1A">
        <w:rPr>
          <w:rStyle w:val="20"/>
          <w:rFonts w:eastAsiaTheme="minorEastAsia"/>
          <w:b/>
          <w:sz w:val="24"/>
          <w:szCs w:val="24"/>
          <w:lang w:val="ru-MO"/>
        </w:rPr>
        <w:t>№3</w:t>
      </w:r>
      <w:r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Pr="00E61ADD">
        <w:rPr>
          <w:rStyle w:val="20"/>
          <w:rFonts w:eastAsiaTheme="minorEastAsia"/>
          <w:sz w:val="24"/>
          <w:szCs w:val="24"/>
          <w:lang w:val="ru-MO"/>
        </w:rPr>
        <w:t xml:space="preserve"> - </w:t>
      </w:r>
      <w:r w:rsidRPr="00905359">
        <w:rPr>
          <w:color w:val="000000"/>
          <w:sz w:val="24"/>
          <w:szCs w:val="24"/>
        </w:rPr>
        <w:t>«</w:t>
      </w:r>
      <w:r w:rsidRPr="009E0C82">
        <w:rPr>
          <w:color w:val="000000"/>
          <w:sz w:val="24"/>
          <w:szCs w:val="24"/>
        </w:rPr>
        <w:t>закупк</w:t>
      </w:r>
      <w:r>
        <w:rPr>
          <w:color w:val="000000"/>
          <w:sz w:val="24"/>
          <w:szCs w:val="24"/>
        </w:rPr>
        <w:t>а</w:t>
      </w:r>
      <w:r w:rsidRPr="009E0C82">
        <w:rPr>
          <w:color w:val="000000"/>
          <w:sz w:val="24"/>
          <w:szCs w:val="24"/>
        </w:rPr>
        <w:t xml:space="preserve">: </w:t>
      </w:r>
      <w:r w:rsidRPr="00D840BD">
        <w:rPr>
          <w:b/>
          <w:color w:val="000000"/>
          <w:sz w:val="24"/>
          <w:szCs w:val="24"/>
        </w:rPr>
        <w:t>Песок мытый</w:t>
      </w:r>
      <w:r>
        <w:rPr>
          <w:b/>
          <w:bCs/>
          <w:color w:val="000000"/>
          <w:sz w:val="24"/>
          <w:szCs w:val="24"/>
          <w:lang w:val="ru-MO"/>
        </w:rPr>
        <w:t xml:space="preserve">, </w:t>
      </w:r>
      <w:r w:rsidRPr="009E0C82">
        <w:rPr>
          <w:color w:val="000000"/>
          <w:sz w:val="24"/>
          <w:szCs w:val="24"/>
        </w:rPr>
        <w:t>для проведения текущего ремонта на объектах  муниципального жилого фонда МУП «СЖКХ»</w:t>
      </w:r>
      <w:r w:rsidRPr="00E61ADD">
        <w:rPr>
          <w:sz w:val="24"/>
          <w:szCs w:val="24"/>
          <w:lang w:val="ru-MO"/>
        </w:rPr>
        <w:t xml:space="preserve">,  </w:t>
      </w:r>
      <w:r w:rsidRPr="00E61ADD">
        <w:rPr>
          <w:b/>
          <w:sz w:val="24"/>
          <w:szCs w:val="24"/>
          <w:lang w:val="ru-MO"/>
        </w:rPr>
        <w:t>несостоявшимся.</w:t>
      </w:r>
    </w:p>
    <w:p w:rsidR="00FA3D1A" w:rsidRPr="00E61ADD" w:rsidRDefault="00FA3D1A" w:rsidP="00FA3D1A">
      <w:pPr>
        <w:pStyle w:val="1"/>
        <w:tabs>
          <w:tab w:val="left" w:pos="0"/>
        </w:tabs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 xml:space="preserve">-  </w:t>
      </w:r>
      <w:r w:rsidRPr="00E61ADD">
        <w:rPr>
          <w:rStyle w:val="20"/>
          <w:rFonts w:eastAsiaTheme="minorEastAsia"/>
          <w:sz w:val="24"/>
          <w:szCs w:val="24"/>
          <w:lang w:val="ru-MO"/>
        </w:rPr>
        <w:t xml:space="preserve">признать запрос предложений по </w:t>
      </w:r>
      <w:r>
        <w:rPr>
          <w:rStyle w:val="20"/>
          <w:rFonts w:eastAsiaTheme="minorEastAsia"/>
          <w:sz w:val="24"/>
          <w:szCs w:val="24"/>
          <w:lang w:val="ru-MO"/>
        </w:rPr>
        <w:t xml:space="preserve">лоту </w:t>
      </w:r>
      <w:r w:rsidRPr="00FA3D1A">
        <w:rPr>
          <w:rStyle w:val="20"/>
          <w:rFonts w:eastAsiaTheme="minorEastAsia"/>
          <w:b/>
          <w:sz w:val="24"/>
          <w:szCs w:val="24"/>
          <w:lang w:val="ru-MO"/>
        </w:rPr>
        <w:t>№4</w:t>
      </w:r>
      <w:r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Pr="00E61ADD">
        <w:rPr>
          <w:rStyle w:val="20"/>
          <w:rFonts w:eastAsiaTheme="minorEastAsia"/>
          <w:sz w:val="24"/>
          <w:szCs w:val="24"/>
          <w:lang w:val="ru-MO"/>
        </w:rPr>
        <w:t xml:space="preserve"> - </w:t>
      </w:r>
      <w:r w:rsidRPr="00905359">
        <w:rPr>
          <w:color w:val="000000"/>
          <w:sz w:val="24"/>
          <w:szCs w:val="24"/>
        </w:rPr>
        <w:t>«</w:t>
      </w:r>
      <w:r w:rsidRPr="009E0C82">
        <w:rPr>
          <w:color w:val="000000"/>
          <w:sz w:val="24"/>
          <w:szCs w:val="24"/>
        </w:rPr>
        <w:t>закупк</w:t>
      </w:r>
      <w:r>
        <w:rPr>
          <w:color w:val="000000"/>
          <w:sz w:val="24"/>
          <w:szCs w:val="24"/>
        </w:rPr>
        <w:t>а</w:t>
      </w:r>
      <w:r w:rsidRPr="009E0C82">
        <w:rPr>
          <w:color w:val="000000"/>
          <w:sz w:val="24"/>
          <w:szCs w:val="24"/>
        </w:rPr>
        <w:t xml:space="preserve">: </w:t>
      </w:r>
      <w:r w:rsidRPr="00D840BD">
        <w:rPr>
          <w:b/>
          <w:color w:val="000000"/>
          <w:sz w:val="24"/>
          <w:szCs w:val="24"/>
        </w:rPr>
        <w:t xml:space="preserve">Герметик бутил </w:t>
      </w:r>
      <w:proofErr w:type="spellStart"/>
      <w:r w:rsidRPr="00D840BD">
        <w:rPr>
          <w:b/>
          <w:color w:val="000000"/>
          <w:sz w:val="24"/>
          <w:szCs w:val="24"/>
        </w:rPr>
        <w:t>кауч</w:t>
      </w:r>
      <w:proofErr w:type="spellEnd"/>
      <w:r w:rsidRPr="00D840BD">
        <w:rPr>
          <w:b/>
          <w:color w:val="000000"/>
          <w:sz w:val="24"/>
          <w:szCs w:val="24"/>
        </w:rPr>
        <w:t xml:space="preserve">. </w:t>
      </w:r>
      <w:proofErr w:type="spellStart"/>
      <w:r w:rsidRPr="00D840BD">
        <w:rPr>
          <w:b/>
          <w:color w:val="000000"/>
          <w:sz w:val="24"/>
          <w:szCs w:val="24"/>
        </w:rPr>
        <w:t>Техно</w:t>
      </w:r>
      <w:proofErr w:type="spellEnd"/>
      <w:r w:rsidRPr="00D840BD">
        <w:rPr>
          <w:b/>
          <w:color w:val="000000"/>
          <w:sz w:val="24"/>
          <w:szCs w:val="24"/>
        </w:rPr>
        <w:t xml:space="preserve"> николь</w:t>
      </w:r>
      <w:r>
        <w:rPr>
          <w:b/>
          <w:bCs/>
          <w:color w:val="000000"/>
          <w:sz w:val="24"/>
          <w:szCs w:val="24"/>
          <w:lang w:val="ru-MO"/>
        </w:rPr>
        <w:t xml:space="preserve">, </w:t>
      </w:r>
      <w:r w:rsidRPr="009E0C82">
        <w:rPr>
          <w:color w:val="000000"/>
          <w:sz w:val="24"/>
          <w:szCs w:val="24"/>
        </w:rPr>
        <w:t>для проведения текущего ремонта на объектах  муниципального жилого фонда МУП «СЖКХ»</w:t>
      </w:r>
      <w:r w:rsidRPr="00E61ADD">
        <w:rPr>
          <w:sz w:val="24"/>
          <w:szCs w:val="24"/>
          <w:lang w:val="ru-MO"/>
        </w:rPr>
        <w:t xml:space="preserve">,  </w:t>
      </w:r>
      <w:r w:rsidRPr="00E61ADD">
        <w:rPr>
          <w:b/>
          <w:sz w:val="24"/>
          <w:szCs w:val="24"/>
          <w:lang w:val="ru-MO"/>
        </w:rPr>
        <w:t>несостоявшимся.</w:t>
      </w:r>
    </w:p>
    <w:p w:rsidR="00FA3D1A" w:rsidRPr="00905359" w:rsidRDefault="00FA3D1A" w:rsidP="00FA3D1A">
      <w:pPr>
        <w:pStyle w:val="1"/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MO"/>
        </w:rPr>
        <w:t>12.</w:t>
      </w:r>
      <w:r>
        <w:rPr>
          <w:color w:val="000000"/>
          <w:sz w:val="24"/>
          <w:szCs w:val="24"/>
          <w:lang w:val="ru-MO"/>
        </w:rPr>
        <w:tab/>
      </w:r>
      <w:r w:rsidRPr="00B919F2">
        <w:rPr>
          <w:color w:val="000000"/>
          <w:sz w:val="24"/>
          <w:szCs w:val="24"/>
          <w:u w:val="single"/>
        </w:rPr>
        <w:t>Комиссия решила:</w:t>
      </w:r>
    </w:p>
    <w:p w:rsidR="00FA3D1A" w:rsidRPr="00954B74" w:rsidRDefault="00FA3D1A" w:rsidP="00FA3D1A">
      <w:pPr>
        <w:pStyle w:val="1"/>
        <w:tabs>
          <w:tab w:val="left" w:pos="0"/>
        </w:tabs>
        <w:ind w:firstLine="0"/>
        <w:jc w:val="both"/>
        <w:rPr>
          <w:color w:val="000000"/>
          <w:sz w:val="24"/>
          <w:szCs w:val="24"/>
          <w:lang w:val="ru-MO"/>
        </w:rPr>
      </w:pPr>
      <w:r w:rsidRPr="00954B74">
        <w:rPr>
          <w:color w:val="000000"/>
          <w:sz w:val="24"/>
          <w:szCs w:val="24"/>
        </w:rPr>
        <w:t xml:space="preserve">Согласно действующему законодательству в сфере закупок, закупочной комиссией </w:t>
      </w:r>
      <w:r>
        <w:rPr>
          <w:color w:val="000000"/>
          <w:sz w:val="24"/>
          <w:szCs w:val="24"/>
          <w:lang w:val="ru-MO"/>
        </w:rPr>
        <w:t xml:space="preserve">принято решение </w:t>
      </w:r>
      <w:r w:rsidRPr="00954B74">
        <w:rPr>
          <w:color w:val="000000"/>
          <w:sz w:val="24"/>
          <w:szCs w:val="24"/>
        </w:rPr>
        <w:t xml:space="preserve">- </w:t>
      </w:r>
      <w:r w:rsidRPr="00954B74">
        <w:rPr>
          <w:color w:val="000000"/>
          <w:sz w:val="24"/>
          <w:szCs w:val="24"/>
          <w:lang w:val="ru-MO"/>
        </w:rPr>
        <w:t>допустить</w:t>
      </w:r>
      <w:r w:rsidRPr="00905359">
        <w:rPr>
          <w:color w:val="000000"/>
          <w:sz w:val="24"/>
          <w:szCs w:val="24"/>
          <w:lang w:val="ru-MO"/>
        </w:rPr>
        <w:t xml:space="preserve"> к закупке </w:t>
      </w:r>
      <w:r w:rsidRPr="00905359">
        <w:rPr>
          <w:color w:val="000000"/>
          <w:sz w:val="24"/>
          <w:szCs w:val="24"/>
        </w:rPr>
        <w:t xml:space="preserve"> по лоту</w:t>
      </w:r>
      <w:r>
        <w:rPr>
          <w:color w:val="000000"/>
          <w:sz w:val="24"/>
          <w:szCs w:val="24"/>
        </w:rPr>
        <w:t xml:space="preserve"> №1 </w:t>
      </w:r>
      <w:r w:rsidRPr="00905359">
        <w:rPr>
          <w:color w:val="000000"/>
          <w:sz w:val="24"/>
          <w:szCs w:val="24"/>
        </w:rPr>
        <w:t xml:space="preserve"> «</w:t>
      </w:r>
      <w:r w:rsidRPr="009E0C82">
        <w:rPr>
          <w:color w:val="000000"/>
          <w:sz w:val="24"/>
          <w:szCs w:val="24"/>
        </w:rPr>
        <w:t>закупк</w:t>
      </w:r>
      <w:r>
        <w:rPr>
          <w:color w:val="000000"/>
          <w:sz w:val="24"/>
          <w:szCs w:val="24"/>
        </w:rPr>
        <w:t>а</w:t>
      </w:r>
      <w:r w:rsidRPr="009E0C82">
        <w:rPr>
          <w:color w:val="000000"/>
          <w:sz w:val="24"/>
          <w:szCs w:val="24"/>
        </w:rPr>
        <w:t>: строительных материалов  для проведения текущего ремонта на объектах  муниципального жилого фонда МУП «СЖКХ»</w:t>
      </w:r>
      <w:proofErr w:type="gramStart"/>
      <w:r>
        <w:rPr>
          <w:color w:val="000000"/>
          <w:sz w:val="24"/>
          <w:szCs w:val="24"/>
          <w:lang w:val="ru-MO"/>
        </w:rPr>
        <w:t>.</w:t>
      </w:r>
      <w:proofErr w:type="gramEnd"/>
      <w:r>
        <w:rPr>
          <w:color w:val="000000"/>
          <w:sz w:val="24"/>
          <w:szCs w:val="24"/>
          <w:lang w:val="ru-MO"/>
        </w:rPr>
        <w:t xml:space="preserve"> </w:t>
      </w:r>
      <w:proofErr w:type="gramStart"/>
      <w:r>
        <w:rPr>
          <w:color w:val="000000"/>
          <w:sz w:val="24"/>
          <w:szCs w:val="24"/>
          <w:lang w:val="ru-MO"/>
        </w:rPr>
        <w:t>д</w:t>
      </w:r>
      <w:proofErr w:type="gramEnd"/>
      <w:r>
        <w:rPr>
          <w:color w:val="000000"/>
          <w:sz w:val="24"/>
          <w:szCs w:val="24"/>
          <w:lang w:val="ru-MO"/>
        </w:rPr>
        <w:t>ве</w:t>
      </w:r>
      <w:r w:rsidRPr="00905359">
        <w:rPr>
          <w:color w:val="000000"/>
          <w:sz w:val="24"/>
          <w:szCs w:val="24"/>
          <w:lang w:val="ru-MO"/>
        </w:rPr>
        <w:t xml:space="preserve">  </w:t>
      </w:r>
      <w:r w:rsidRPr="00905359">
        <w:rPr>
          <w:color w:val="000000"/>
          <w:sz w:val="24"/>
          <w:szCs w:val="24"/>
        </w:rPr>
        <w:t>заявки</w:t>
      </w:r>
      <w:r>
        <w:rPr>
          <w:color w:val="000000"/>
          <w:sz w:val="24"/>
          <w:szCs w:val="24"/>
          <w:lang w:val="ru-MO"/>
        </w:rPr>
        <w:t xml:space="preserve">  </w:t>
      </w:r>
      <w:r w:rsidRPr="00954B74">
        <w:rPr>
          <w:color w:val="000000"/>
          <w:sz w:val="24"/>
          <w:szCs w:val="24"/>
          <w:lang w:val="ru-MO"/>
        </w:rPr>
        <w:t>ООО «</w:t>
      </w:r>
      <w:proofErr w:type="spellStart"/>
      <w:r w:rsidRPr="00954B74">
        <w:rPr>
          <w:color w:val="000000"/>
          <w:sz w:val="24"/>
          <w:szCs w:val="24"/>
          <w:lang w:val="ru-MO"/>
        </w:rPr>
        <w:t>Люрсан</w:t>
      </w:r>
      <w:proofErr w:type="spellEnd"/>
      <w:r w:rsidRPr="00954B74">
        <w:rPr>
          <w:color w:val="000000"/>
          <w:sz w:val="24"/>
          <w:szCs w:val="24"/>
          <w:lang w:val="ru-MO"/>
        </w:rPr>
        <w:t xml:space="preserve">» </w:t>
      </w:r>
      <w:r>
        <w:rPr>
          <w:color w:val="000000"/>
          <w:sz w:val="24"/>
          <w:szCs w:val="24"/>
          <w:lang w:val="ru-MO"/>
        </w:rPr>
        <w:t>и ООО «</w:t>
      </w:r>
      <w:proofErr w:type="spellStart"/>
      <w:r>
        <w:rPr>
          <w:color w:val="000000"/>
          <w:sz w:val="24"/>
          <w:szCs w:val="24"/>
          <w:lang w:val="ru-MO"/>
        </w:rPr>
        <w:t>Фарба</w:t>
      </w:r>
      <w:proofErr w:type="spellEnd"/>
      <w:r>
        <w:rPr>
          <w:color w:val="000000"/>
          <w:sz w:val="24"/>
          <w:szCs w:val="24"/>
          <w:lang w:val="ru-MO"/>
        </w:rPr>
        <w:t xml:space="preserve">». </w:t>
      </w:r>
    </w:p>
    <w:p w:rsidR="00FA3D1A" w:rsidRPr="00905359" w:rsidRDefault="00FA3D1A" w:rsidP="00FA3D1A">
      <w:pPr>
        <w:pStyle w:val="1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67EF0">
        <w:rPr>
          <w:color w:val="000000"/>
          <w:sz w:val="24"/>
          <w:szCs w:val="24"/>
        </w:rPr>
        <w:t>Настоящий</w:t>
      </w:r>
      <w:r w:rsidRPr="003E6230">
        <w:rPr>
          <w:color w:val="000000"/>
          <w:sz w:val="24"/>
          <w:szCs w:val="24"/>
        </w:rPr>
        <w:t xml:space="preserve"> Протокол подлежит размещению в информационной системе в сфере закупок.</w:t>
      </w:r>
    </w:p>
    <w:p w:rsidR="00FA3D1A" w:rsidRDefault="00FA3D1A" w:rsidP="00256F4D">
      <w:pPr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</w:p>
    <w:p w:rsidR="00C662BD" w:rsidRPr="003F640F" w:rsidRDefault="00BD5387" w:rsidP="00256F4D">
      <w:pPr>
        <w:jc w:val="both"/>
        <w:rPr>
          <w:rFonts w:ascii="Times New Roman" w:hAnsi="Times New Roman" w:cs="Times New Roman"/>
          <w:sz w:val="24"/>
          <w:szCs w:val="24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 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872194" w:rsidRPr="00872194">
        <w:rPr>
          <w:rStyle w:val="20"/>
          <w:rFonts w:eastAsiaTheme="minorEastAsia"/>
          <w:sz w:val="24"/>
          <w:szCs w:val="24"/>
          <w:lang w:val="ru-MO"/>
        </w:rPr>
        <w:t>И.С.</w:t>
      </w:r>
      <w:r w:rsidR="00034436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872194" w:rsidRPr="00872194">
        <w:rPr>
          <w:rStyle w:val="20"/>
          <w:rFonts w:eastAsiaTheme="minorEastAsia"/>
          <w:sz w:val="24"/>
          <w:szCs w:val="24"/>
        </w:rPr>
        <w:t xml:space="preserve">Калинчук </w:t>
      </w:r>
    </w:p>
    <w:sectPr w:rsidR="00C662BD" w:rsidRPr="003F640F" w:rsidSect="000D176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778"/>
    <w:multiLevelType w:val="multilevel"/>
    <w:tmpl w:val="0FC4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95442"/>
    <w:multiLevelType w:val="hybridMultilevel"/>
    <w:tmpl w:val="7D0CD8C4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1E072299"/>
    <w:multiLevelType w:val="multilevel"/>
    <w:tmpl w:val="67B02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44ADB"/>
    <w:multiLevelType w:val="multilevel"/>
    <w:tmpl w:val="0C9C3E5C"/>
    <w:lvl w:ilvl="0">
      <w:start w:val="24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ind w:left="1209" w:hanging="1200"/>
      </w:pPr>
      <w:rPr>
        <w:rFonts w:hint="default"/>
        <w:color w:val="000000"/>
      </w:rPr>
    </w:lvl>
    <w:lvl w:ilvl="2">
      <w:start w:val="2021"/>
      <w:numFmt w:val="decimal"/>
      <w:lvlText w:val="%1.%2.%3"/>
      <w:lvlJc w:val="left"/>
      <w:pPr>
        <w:ind w:left="1218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27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36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45" w:hanging="12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color w:val="000000"/>
      </w:rPr>
    </w:lvl>
  </w:abstractNum>
  <w:abstractNum w:abstractNumId="4">
    <w:nsid w:val="2D3F7B89"/>
    <w:multiLevelType w:val="multilevel"/>
    <w:tmpl w:val="B50E5AE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6307E1"/>
    <w:multiLevelType w:val="hybridMultilevel"/>
    <w:tmpl w:val="D9A400D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>
    <w:nsid w:val="3BB95BCC"/>
    <w:multiLevelType w:val="hybridMultilevel"/>
    <w:tmpl w:val="01601A4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48A225FF"/>
    <w:multiLevelType w:val="multilevel"/>
    <w:tmpl w:val="10F4E88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FF82F26"/>
    <w:multiLevelType w:val="hybridMultilevel"/>
    <w:tmpl w:val="F5E60092"/>
    <w:lvl w:ilvl="0" w:tplc="0F02426E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B2D5D"/>
    <w:multiLevelType w:val="multilevel"/>
    <w:tmpl w:val="1FDA4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676C3"/>
    <w:multiLevelType w:val="multilevel"/>
    <w:tmpl w:val="EB94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F640F"/>
    <w:rsid w:val="00031797"/>
    <w:rsid w:val="00034436"/>
    <w:rsid w:val="00062974"/>
    <w:rsid w:val="000D1763"/>
    <w:rsid w:val="000E4C98"/>
    <w:rsid w:val="00175BFB"/>
    <w:rsid w:val="002309B1"/>
    <w:rsid w:val="00233CF6"/>
    <w:rsid w:val="0023511F"/>
    <w:rsid w:val="00256F4D"/>
    <w:rsid w:val="00282C42"/>
    <w:rsid w:val="002C3A1A"/>
    <w:rsid w:val="002D5085"/>
    <w:rsid w:val="002F0A1F"/>
    <w:rsid w:val="00364BC8"/>
    <w:rsid w:val="00366E3D"/>
    <w:rsid w:val="00377D6F"/>
    <w:rsid w:val="003A6205"/>
    <w:rsid w:val="003C3ECF"/>
    <w:rsid w:val="003D5A9E"/>
    <w:rsid w:val="003E6230"/>
    <w:rsid w:val="003F640F"/>
    <w:rsid w:val="00414890"/>
    <w:rsid w:val="004242A3"/>
    <w:rsid w:val="00437328"/>
    <w:rsid w:val="004F01E9"/>
    <w:rsid w:val="004F49E9"/>
    <w:rsid w:val="005274D7"/>
    <w:rsid w:val="0056183D"/>
    <w:rsid w:val="005867C7"/>
    <w:rsid w:val="0062307B"/>
    <w:rsid w:val="0063538D"/>
    <w:rsid w:val="00652496"/>
    <w:rsid w:val="00666473"/>
    <w:rsid w:val="006A37A6"/>
    <w:rsid w:val="00722B22"/>
    <w:rsid w:val="00767955"/>
    <w:rsid w:val="007978BF"/>
    <w:rsid w:val="0082325C"/>
    <w:rsid w:val="00853CD4"/>
    <w:rsid w:val="00865E9F"/>
    <w:rsid w:val="00872194"/>
    <w:rsid w:val="00926717"/>
    <w:rsid w:val="00A13F3A"/>
    <w:rsid w:val="00A25177"/>
    <w:rsid w:val="00A265AF"/>
    <w:rsid w:val="00A417D3"/>
    <w:rsid w:val="00A51E60"/>
    <w:rsid w:val="00A56C89"/>
    <w:rsid w:val="00A74BA7"/>
    <w:rsid w:val="00A97498"/>
    <w:rsid w:val="00B71407"/>
    <w:rsid w:val="00BB44ED"/>
    <w:rsid w:val="00BB5EAD"/>
    <w:rsid w:val="00BD3A62"/>
    <w:rsid w:val="00BD5387"/>
    <w:rsid w:val="00C032C3"/>
    <w:rsid w:val="00C146D4"/>
    <w:rsid w:val="00C36DCA"/>
    <w:rsid w:val="00C404D4"/>
    <w:rsid w:val="00C53CE0"/>
    <w:rsid w:val="00C662BD"/>
    <w:rsid w:val="00C7412A"/>
    <w:rsid w:val="00D937C3"/>
    <w:rsid w:val="00E353D6"/>
    <w:rsid w:val="00E36A2B"/>
    <w:rsid w:val="00E617CD"/>
    <w:rsid w:val="00E6585C"/>
    <w:rsid w:val="00EB3821"/>
    <w:rsid w:val="00F07CB3"/>
    <w:rsid w:val="00F12BFF"/>
    <w:rsid w:val="00F27609"/>
    <w:rsid w:val="00F60DC2"/>
    <w:rsid w:val="00F80AEC"/>
    <w:rsid w:val="00FA3D1A"/>
    <w:rsid w:val="00FB7360"/>
    <w:rsid w:val="00FB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Schoolbook105pt">
    <w:name w:val="Основной текст (2) + Century Schoolbook;10;5 pt;Полужирный;Малые прописные"/>
    <w:basedOn w:val="2"/>
    <w:rsid w:val="003F640F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"/>
    <w:rsid w:val="003F640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"/>
    <w:basedOn w:val="2"/>
    <w:rsid w:val="003F640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3F640F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Подпись к таблице (2)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640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3F640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F640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Подпись к таблице (2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2pt">
    <w:name w:val="Подпись к таблице (2) + Tahoma;12 pt"/>
    <w:basedOn w:val="23"/>
    <w:rsid w:val="003F640F"/>
    <w:rPr>
      <w:rFonts w:ascii="Tahoma" w:eastAsia="Tahoma" w:hAnsi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Подпись к таблице (2) + 13 pt"/>
    <w:basedOn w:val="23"/>
    <w:rsid w:val="003F640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5">
    <w:name w:val="List Paragraph"/>
    <w:basedOn w:val="a"/>
    <w:uiPriority w:val="34"/>
    <w:qFormat/>
    <w:rsid w:val="003F64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B44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B44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basedOn w:val="a0"/>
    <w:rsid w:val="0085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5716-773E-4B26-A9A4-76BCAA92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2021-05-26T05:28:00Z</dcterms:created>
  <dcterms:modified xsi:type="dcterms:W3CDTF">2021-06-21T12:41:00Z</dcterms:modified>
</cp:coreProperties>
</file>