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6B73" w14:textId="77777777" w:rsidR="00B30B2B" w:rsidRPr="00F628F9" w:rsidRDefault="00B30B2B" w:rsidP="00B30B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№ 2 </w:t>
      </w:r>
    </w:p>
    <w:p w14:paraId="31801AAE" w14:textId="77777777" w:rsidR="00B30B2B" w:rsidRPr="00F628F9" w:rsidRDefault="00B30B2B" w:rsidP="00B30B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закупочной документации</w:t>
      </w:r>
    </w:p>
    <w:p w14:paraId="1A8C6160" w14:textId="77777777" w:rsidR="00B30B2B" w:rsidRDefault="00B30B2B" w:rsidP="00B30B2B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6363" w14:textId="5F8416E0" w:rsidR="00B30B2B" w:rsidRDefault="00B30B2B" w:rsidP="00B30B2B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098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корпусов защиты приборов учета</w:t>
      </w:r>
      <w:r w:rsidRPr="002F3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199B1" w14:textId="07AE38CE" w:rsidR="00B30B2B" w:rsidRPr="002F3098" w:rsidRDefault="00B30B2B" w:rsidP="00B30B2B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нужд ГУП «ЕРЭС» в 202</w:t>
      </w:r>
      <w:r w:rsidR="007C5A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09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5F21F523" w14:textId="77777777" w:rsidR="00B30B2B" w:rsidRPr="002F3098" w:rsidRDefault="00B30B2B" w:rsidP="00B30B2B">
      <w:pPr>
        <w:tabs>
          <w:tab w:val="left" w:pos="57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637C0" w14:textId="696E676A" w:rsidR="00B30B2B" w:rsidRDefault="00B30B2B" w:rsidP="00B30B2B">
      <w:pPr>
        <w:pStyle w:val="a4"/>
        <w:numPr>
          <w:ilvl w:val="0"/>
          <w:numId w:val="1"/>
        </w:numPr>
        <w:tabs>
          <w:tab w:val="left" w:pos="567"/>
          <w:tab w:val="num" w:pos="644"/>
          <w:tab w:val="num" w:pos="720"/>
          <w:tab w:val="left" w:pos="1080"/>
        </w:tabs>
        <w:ind w:left="0" w:firstLine="709"/>
        <w:jc w:val="center"/>
        <w:rPr>
          <w:rFonts w:ascii="Times New Roman" w:eastAsia="Courier New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t>Номенклатура</w:t>
      </w:r>
      <w:r w:rsidRPr="002F3098">
        <w:rPr>
          <w:rFonts w:ascii="Times New Roman" w:eastAsia="Courier New" w:hAnsi="Times New Roman"/>
          <w:b/>
          <w:sz w:val="24"/>
          <w:szCs w:val="24"/>
        </w:rPr>
        <w:t xml:space="preserve"> приобретаемого </w:t>
      </w:r>
      <w:r>
        <w:rPr>
          <w:rFonts w:ascii="Times New Roman" w:eastAsia="Courier New" w:hAnsi="Times New Roman"/>
          <w:b/>
          <w:sz w:val="24"/>
          <w:szCs w:val="24"/>
        </w:rPr>
        <w:t>товара</w:t>
      </w:r>
      <w:r w:rsidRPr="002F3098">
        <w:rPr>
          <w:rFonts w:ascii="Times New Roman" w:eastAsia="Courier New" w:hAnsi="Times New Roman"/>
          <w:b/>
          <w:sz w:val="24"/>
          <w:szCs w:val="24"/>
        </w:rPr>
        <w:t>:</w:t>
      </w:r>
    </w:p>
    <w:p w14:paraId="2E800C62" w14:textId="77777777" w:rsidR="00B30B2B" w:rsidRPr="002F3098" w:rsidRDefault="00B30B2B" w:rsidP="00B30B2B">
      <w:pPr>
        <w:pStyle w:val="a4"/>
        <w:tabs>
          <w:tab w:val="left" w:pos="567"/>
          <w:tab w:val="left" w:pos="1080"/>
        </w:tabs>
        <w:ind w:left="709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241"/>
      </w:tblGrid>
      <w:tr w:rsidR="00B30B2B" w:rsidRPr="002F3098" w14:paraId="5A1F7DE3" w14:textId="77777777" w:rsidTr="006D7BD0">
        <w:trPr>
          <w:trHeight w:hRule="exact"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DA48" w14:textId="77777777" w:rsidR="00B30B2B" w:rsidRPr="002F3098" w:rsidRDefault="00B30B2B" w:rsidP="004910A9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309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A4FF" w14:textId="3D61F01D" w:rsidR="00B30B2B" w:rsidRPr="00B30B2B" w:rsidRDefault="00B30B2B" w:rsidP="004910A9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3098">
              <w:rPr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b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товара</w:t>
            </w:r>
          </w:p>
        </w:tc>
      </w:tr>
      <w:tr w:rsidR="00B30B2B" w:rsidRPr="002F3098" w14:paraId="168D57B7" w14:textId="77777777" w:rsidTr="006D7BD0">
        <w:trPr>
          <w:trHeight w:hRule="exact" w:val="4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D5C1A" w14:textId="77777777" w:rsidR="00B30B2B" w:rsidRPr="002F3098" w:rsidRDefault="00B30B2B" w:rsidP="006D7BD0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3098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F928" w14:textId="45F1F592" w:rsidR="00B30B2B" w:rsidRPr="00F628F9" w:rsidRDefault="00B30B2B" w:rsidP="004910A9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Корпус защиты однофазного прибора учета электрической энергии</w:t>
            </w:r>
          </w:p>
        </w:tc>
      </w:tr>
      <w:tr w:rsidR="00B30B2B" w:rsidRPr="002F3098" w14:paraId="2BD23270" w14:textId="77777777" w:rsidTr="006D7BD0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AB556" w14:textId="77777777" w:rsidR="00B30B2B" w:rsidRPr="002F3098" w:rsidRDefault="00B30B2B" w:rsidP="006D7BD0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8460" w14:textId="2EC6A122" w:rsidR="00B30B2B" w:rsidRPr="00F628F9" w:rsidRDefault="00B30B2B" w:rsidP="004910A9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Корпус защиты трехфазного прибора учета электрической энергии</w:t>
            </w:r>
          </w:p>
        </w:tc>
      </w:tr>
    </w:tbl>
    <w:p w14:paraId="4B8237C1" w14:textId="77777777" w:rsidR="00B30B2B" w:rsidRPr="002F3098" w:rsidRDefault="00B30B2B" w:rsidP="00B30B2B">
      <w:pPr>
        <w:pStyle w:val="a4"/>
        <w:tabs>
          <w:tab w:val="left" w:pos="567"/>
          <w:tab w:val="left" w:pos="1080"/>
        </w:tabs>
        <w:ind w:left="709"/>
        <w:rPr>
          <w:rFonts w:ascii="Times New Roman" w:eastAsia="Courier New" w:hAnsi="Times New Roman"/>
          <w:b/>
          <w:sz w:val="24"/>
          <w:szCs w:val="24"/>
        </w:rPr>
      </w:pPr>
    </w:p>
    <w:p w14:paraId="3024BCC0" w14:textId="77777777" w:rsidR="00B30B2B" w:rsidRPr="006F6DB9" w:rsidRDefault="00B30B2B" w:rsidP="00B30B2B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F487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2.</w:t>
      </w:r>
      <w:r w:rsidRPr="002F309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2F3098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</w:t>
      </w:r>
      <w:r w:rsidRPr="002F309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товару</w:t>
      </w:r>
      <w:r w:rsidRPr="002F30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DF898D" w14:textId="77777777" w:rsidR="008B24DC" w:rsidRDefault="00B30B2B" w:rsidP="004A44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2.1.</w:t>
      </w:r>
      <w:r w:rsidR="00E6738F" w:rsidRPr="00E701DC">
        <w:rPr>
          <w:rFonts w:ascii="Times New Roman" w:hAnsi="Times New Roman" w:cs="Times New Roman"/>
          <w:sz w:val="24"/>
          <w:szCs w:val="24"/>
        </w:rPr>
        <w:t xml:space="preserve"> </w:t>
      </w:r>
      <w:r w:rsidRPr="00E701DC">
        <w:rPr>
          <w:rFonts w:ascii="Times New Roman" w:hAnsi="Times New Roman" w:cs="Times New Roman"/>
          <w:sz w:val="24"/>
          <w:szCs w:val="24"/>
        </w:rPr>
        <w:t>Габаритные размеры корпус</w:t>
      </w:r>
      <w:r w:rsidR="008B24DC">
        <w:rPr>
          <w:rFonts w:ascii="Times New Roman" w:hAnsi="Times New Roman" w:cs="Times New Roman"/>
          <w:sz w:val="24"/>
          <w:szCs w:val="24"/>
        </w:rPr>
        <w:t xml:space="preserve">а </w:t>
      </w:r>
      <w:r w:rsidRPr="00E701DC">
        <w:rPr>
          <w:rFonts w:ascii="Times New Roman" w:hAnsi="Times New Roman" w:cs="Times New Roman"/>
          <w:sz w:val="24"/>
          <w:szCs w:val="24"/>
        </w:rPr>
        <w:t>защиты</w:t>
      </w:r>
      <w:r w:rsidR="008B24DC">
        <w:rPr>
          <w:rFonts w:ascii="Times New Roman" w:hAnsi="Times New Roman" w:cs="Times New Roman"/>
          <w:sz w:val="24"/>
          <w:szCs w:val="24"/>
        </w:rPr>
        <w:t xml:space="preserve"> трехфазного</w:t>
      </w:r>
      <w:r w:rsidRPr="00E701DC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B24DC">
        <w:rPr>
          <w:rFonts w:ascii="Times New Roman" w:hAnsi="Times New Roman" w:cs="Times New Roman"/>
          <w:sz w:val="24"/>
          <w:szCs w:val="24"/>
        </w:rPr>
        <w:t>а</w:t>
      </w:r>
      <w:r w:rsidRPr="00E701DC">
        <w:rPr>
          <w:rFonts w:ascii="Times New Roman" w:hAnsi="Times New Roman" w:cs="Times New Roman"/>
          <w:sz w:val="24"/>
          <w:szCs w:val="24"/>
        </w:rPr>
        <w:t xml:space="preserve"> учета должны обеспечивать условия для </w:t>
      </w:r>
      <w:r w:rsidR="00E6738F" w:rsidRPr="00E701DC">
        <w:rPr>
          <w:rFonts w:ascii="Times New Roman" w:hAnsi="Times New Roman" w:cs="Times New Roman"/>
          <w:sz w:val="24"/>
          <w:szCs w:val="24"/>
        </w:rPr>
        <w:t>монтажа</w:t>
      </w:r>
      <w:r w:rsidRPr="00E701DC">
        <w:rPr>
          <w:rFonts w:ascii="Times New Roman" w:hAnsi="Times New Roman" w:cs="Times New Roman"/>
          <w:sz w:val="24"/>
          <w:szCs w:val="24"/>
        </w:rPr>
        <w:t xml:space="preserve"> вводного кабеля СИП 4х16 и отходящих кабелей к нагрузке абонента</w:t>
      </w:r>
      <w:r w:rsidR="008B24DC">
        <w:rPr>
          <w:rFonts w:ascii="Times New Roman" w:hAnsi="Times New Roman" w:cs="Times New Roman"/>
          <w:sz w:val="24"/>
          <w:szCs w:val="24"/>
        </w:rPr>
        <w:t>.</w:t>
      </w:r>
    </w:p>
    <w:p w14:paraId="4693B2D7" w14:textId="5801DCB1" w:rsidR="00A6500C" w:rsidRPr="00E701DC" w:rsidRDefault="008B24DC" w:rsidP="004A44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Корпуса защиты приборов учета</w:t>
      </w:r>
      <w:r w:rsidR="00DC327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140BD1">
        <w:rPr>
          <w:rFonts w:ascii="Times New Roman" w:hAnsi="Times New Roman" w:cs="Times New Roman"/>
          <w:sz w:val="24"/>
          <w:szCs w:val="24"/>
        </w:rPr>
        <w:t>ы</w:t>
      </w:r>
      <w:r w:rsidR="00DC327E">
        <w:rPr>
          <w:rFonts w:ascii="Times New Roman" w:hAnsi="Times New Roman" w:cs="Times New Roman"/>
          <w:sz w:val="24"/>
          <w:szCs w:val="24"/>
        </w:rPr>
        <w:t xml:space="preserve"> быть изготовлен</w:t>
      </w:r>
      <w:r w:rsidR="00AE767D">
        <w:rPr>
          <w:rFonts w:ascii="Times New Roman" w:hAnsi="Times New Roman" w:cs="Times New Roman"/>
          <w:sz w:val="24"/>
          <w:szCs w:val="24"/>
        </w:rPr>
        <w:t>ы</w:t>
      </w:r>
      <w:r w:rsidR="00DC327E">
        <w:rPr>
          <w:rFonts w:ascii="Times New Roman" w:hAnsi="Times New Roman" w:cs="Times New Roman"/>
          <w:sz w:val="24"/>
          <w:szCs w:val="24"/>
        </w:rPr>
        <w:t xml:space="preserve"> из </w:t>
      </w:r>
      <w:r w:rsidR="00D00086">
        <w:rPr>
          <w:rFonts w:ascii="Times New Roman" w:hAnsi="Times New Roman" w:cs="Times New Roman"/>
          <w:sz w:val="24"/>
          <w:szCs w:val="24"/>
        </w:rPr>
        <w:t xml:space="preserve">ударопрочных </w:t>
      </w:r>
      <w:r w:rsidR="00AE767D">
        <w:rPr>
          <w:rFonts w:ascii="Times New Roman" w:hAnsi="Times New Roman" w:cs="Times New Roman"/>
          <w:sz w:val="24"/>
          <w:szCs w:val="24"/>
        </w:rPr>
        <w:t>пластиковых материалов,</w:t>
      </w:r>
      <w:r w:rsidR="00D00086">
        <w:rPr>
          <w:rFonts w:ascii="Times New Roman" w:hAnsi="Times New Roman" w:cs="Times New Roman"/>
          <w:sz w:val="24"/>
          <w:szCs w:val="24"/>
        </w:rPr>
        <w:t xml:space="preserve"> </w:t>
      </w:r>
      <w:r w:rsidR="00AE767D">
        <w:rPr>
          <w:rFonts w:ascii="Times New Roman" w:hAnsi="Times New Roman" w:cs="Times New Roman"/>
          <w:sz w:val="24"/>
          <w:szCs w:val="24"/>
        </w:rPr>
        <w:t>устойчивых к</w:t>
      </w:r>
      <w:r w:rsidR="00140BD1">
        <w:rPr>
          <w:rFonts w:ascii="Times New Roman" w:hAnsi="Times New Roman" w:cs="Times New Roman"/>
          <w:sz w:val="24"/>
          <w:szCs w:val="24"/>
        </w:rPr>
        <w:t xml:space="preserve"> ультрафиолетовому излучению</w:t>
      </w:r>
      <w:r w:rsidR="00AD5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84E">
        <w:rPr>
          <w:rFonts w:ascii="Times New Roman" w:hAnsi="Times New Roman" w:cs="Times New Roman"/>
          <w:sz w:val="24"/>
          <w:szCs w:val="24"/>
        </w:rPr>
        <w:t>пожаростойких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иметь</w:t>
      </w:r>
      <w:r w:rsidR="00B30B2B" w:rsidRPr="00E701D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A0128">
        <w:rPr>
          <w:rFonts w:ascii="Times New Roman" w:hAnsi="Times New Roman" w:cs="Times New Roman"/>
          <w:sz w:val="24"/>
          <w:szCs w:val="24"/>
        </w:rPr>
        <w:t>размеры</w:t>
      </w:r>
      <w:r w:rsidR="00B30B2B" w:rsidRPr="00E701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2546"/>
      </w:tblGrid>
      <w:tr w:rsidR="00B30B2B" w:rsidRPr="00E701DC" w14:paraId="25B0C0C1" w14:textId="77777777" w:rsidTr="00E701DC">
        <w:tc>
          <w:tcPr>
            <w:tcW w:w="988" w:type="dxa"/>
          </w:tcPr>
          <w:p w14:paraId="7963346A" w14:textId="78981418" w:rsidR="00B30B2B" w:rsidRPr="00E701DC" w:rsidRDefault="00E701DC" w:rsidP="00D9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6DDEB4F3" w14:textId="5FDE22B5" w:rsidR="00B30B2B" w:rsidRPr="00E701DC" w:rsidRDefault="00B30B2B" w:rsidP="00D9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2693" w:type="dxa"/>
          </w:tcPr>
          <w:p w14:paraId="13D0C498" w14:textId="38E8333E" w:rsidR="00B30B2B" w:rsidRPr="00E701DC" w:rsidRDefault="00B30B2B" w:rsidP="00D9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КЗУ для однофазного</w:t>
            </w:r>
            <w:r w:rsidR="00E701DC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2546" w:type="dxa"/>
          </w:tcPr>
          <w:p w14:paraId="4B12A780" w14:textId="03ED126B" w:rsidR="00B30B2B" w:rsidRPr="00E701DC" w:rsidRDefault="00B30B2B" w:rsidP="00D9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КЗУ для трехфазного</w:t>
            </w:r>
            <w:r w:rsidR="00D95203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</w:t>
            </w:r>
          </w:p>
        </w:tc>
      </w:tr>
      <w:tr w:rsidR="00B30B2B" w:rsidRPr="00E701DC" w14:paraId="214B88AC" w14:textId="77777777" w:rsidTr="00E701DC">
        <w:tc>
          <w:tcPr>
            <w:tcW w:w="988" w:type="dxa"/>
          </w:tcPr>
          <w:p w14:paraId="08DF6B22" w14:textId="37F970E1" w:rsidR="00B30B2B" w:rsidRPr="00E701DC" w:rsidRDefault="00E6738F" w:rsidP="00E7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E1DA19C" w14:textId="26D110A6" w:rsidR="00B30B2B" w:rsidRPr="00E701DC" w:rsidRDefault="004925F6" w:rsidP="00E7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B4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менее,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693" w:type="dxa"/>
          </w:tcPr>
          <w:p w14:paraId="51CDC898" w14:textId="103B2176" w:rsidR="00B30B2B" w:rsidRPr="00E701DC" w:rsidRDefault="004925F6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4D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46" w:type="dxa"/>
          </w:tcPr>
          <w:p w14:paraId="5E9550D9" w14:textId="3ED5CC3C" w:rsidR="00B30B2B" w:rsidRPr="00E701DC" w:rsidRDefault="004925F6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4D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B30B2B" w:rsidRPr="00E701DC" w14:paraId="1CFC6AC7" w14:textId="77777777" w:rsidTr="00E701DC">
        <w:tc>
          <w:tcPr>
            <w:tcW w:w="988" w:type="dxa"/>
          </w:tcPr>
          <w:p w14:paraId="69C70147" w14:textId="776C269A" w:rsidR="00B30B2B" w:rsidRPr="00E701DC" w:rsidRDefault="00E6738F" w:rsidP="00E7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288F5FC" w14:textId="56BC8CD7" w:rsidR="00B30B2B" w:rsidRPr="00E701DC" w:rsidRDefault="00E6738F" w:rsidP="00E7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925F6" w:rsidRPr="00E701D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="00D02B4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2693" w:type="dxa"/>
          </w:tcPr>
          <w:p w14:paraId="2B517B52" w14:textId="7BA4CE35" w:rsidR="00B30B2B" w:rsidRPr="00E701DC" w:rsidRDefault="004925F6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D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46" w:type="dxa"/>
          </w:tcPr>
          <w:p w14:paraId="6FF4CA29" w14:textId="10EF27C3" w:rsidR="00B30B2B" w:rsidRPr="00E701DC" w:rsidRDefault="004925F6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2B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B30B2B" w:rsidRPr="00E701DC" w14:paraId="71FE4FC0" w14:textId="77777777" w:rsidTr="00E701DC">
        <w:tc>
          <w:tcPr>
            <w:tcW w:w="988" w:type="dxa"/>
          </w:tcPr>
          <w:p w14:paraId="1A990CB7" w14:textId="0B11CB00" w:rsidR="00B30B2B" w:rsidRPr="00E701DC" w:rsidRDefault="00E6738F" w:rsidP="00E7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C8999B3" w14:textId="6FD7A7EA" w:rsidR="00B30B2B" w:rsidRPr="00E701DC" w:rsidRDefault="00E6738F" w:rsidP="00E70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5F6" w:rsidRPr="00E701DC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="00D02B4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2693" w:type="dxa"/>
          </w:tcPr>
          <w:p w14:paraId="45DA6455" w14:textId="7F9FA963" w:rsidR="00B30B2B" w:rsidRPr="00E701DC" w:rsidRDefault="00E6738F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125(</w:t>
            </w:r>
            <w:r w:rsidR="00C14D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46" w:type="dxa"/>
          </w:tcPr>
          <w:p w14:paraId="6647F7E7" w14:textId="293C7575" w:rsidR="00B30B2B" w:rsidRPr="00E701DC" w:rsidRDefault="004925F6" w:rsidP="006D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2B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738F" w:rsidRPr="00E701D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14:paraId="1A61AD65" w14:textId="17A41B68" w:rsidR="00D02B4E" w:rsidRDefault="00D02B4E" w:rsidP="00B029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02913">
        <w:rPr>
          <w:rFonts w:ascii="Times New Roman" w:hAnsi="Times New Roman" w:cs="Times New Roman"/>
          <w:sz w:val="24"/>
          <w:szCs w:val="24"/>
        </w:rPr>
        <w:t xml:space="preserve">Размеры крепления корпусов защиты приборов учета должны </w:t>
      </w:r>
      <w:r w:rsidR="006A1D87">
        <w:rPr>
          <w:rFonts w:ascii="Times New Roman" w:hAnsi="Times New Roman" w:cs="Times New Roman"/>
          <w:sz w:val="24"/>
          <w:szCs w:val="24"/>
        </w:rPr>
        <w:t>соответствовать</w:t>
      </w:r>
      <w:r w:rsidR="00B02913">
        <w:rPr>
          <w:rFonts w:ascii="Times New Roman" w:hAnsi="Times New Roman" w:cs="Times New Roman"/>
          <w:sz w:val="24"/>
          <w:szCs w:val="24"/>
        </w:rPr>
        <w:t xml:space="preserve"> рис.1 и рис.2 согласно Приложению №1.</w:t>
      </w:r>
      <w:r w:rsidR="00D6014E">
        <w:rPr>
          <w:rFonts w:ascii="Times New Roman" w:hAnsi="Times New Roman" w:cs="Times New Roman"/>
          <w:sz w:val="24"/>
          <w:szCs w:val="24"/>
        </w:rPr>
        <w:t xml:space="preserve"> Допускаются отверстия круглого сечения.</w:t>
      </w:r>
    </w:p>
    <w:p w14:paraId="1AA3CAC3" w14:textId="7A49CAEE" w:rsidR="00B30B2B" w:rsidRPr="00E701DC" w:rsidRDefault="00E6738F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3</w:t>
      </w:r>
      <w:r w:rsidRPr="00E701DC">
        <w:rPr>
          <w:rFonts w:ascii="Times New Roman" w:hAnsi="Times New Roman" w:cs="Times New Roman"/>
          <w:sz w:val="24"/>
          <w:szCs w:val="24"/>
        </w:rPr>
        <w:t xml:space="preserve"> Корпуса защиты приборов учета должны обеспечивать:</w:t>
      </w:r>
    </w:p>
    <w:p w14:paraId="28CC23E7" w14:textId="5A7C683D" w:rsidR="00E6738F" w:rsidRPr="00E701DC" w:rsidRDefault="00E6738F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 xml:space="preserve">- невозможность доступа посторонних лиц к приборам учета электрической энергии </w:t>
      </w:r>
      <w:r w:rsidR="00FF34C4">
        <w:rPr>
          <w:rFonts w:ascii="Times New Roman" w:hAnsi="Times New Roman" w:cs="Times New Roman"/>
          <w:sz w:val="24"/>
          <w:szCs w:val="24"/>
        </w:rPr>
        <w:t>с</w:t>
      </w:r>
      <w:r w:rsidRPr="00E701DC">
        <w:rPr>
          <w:rFonts w:ascii="Times New Roman" w:hAnsi="Times New Roman" w:cs="Times New Roman"/>
          <w:sz w:val="24"/>
          <w:szCs w:val="24"/>
        </w:rPr>
        <w:t xml:space="preserve"> целью хищения электроэнергии;</w:t>
      </w:r>
    </w:p>
    <w:p w14:paraId="0B6DD51A" w14:textId="315A78D3" w:rsidR="00E6738F" w:rsidRPr="00E701DC" w:rsidRDefault="00E6738F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- снятие показаний счетчиков без необходимости присутствия абонентов;</w:t>
      </w:r>
    </w:p>
    <w:p w14:paraId="07A261A7" w14:textId="08DFE9E6" w:rsidR="00E6738F" w:rsidRPr="00E701DC" w:rsidRDefault="00E6738F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- защита от поражения электрическим током.</w:t>
      </w:r>
    </w:p>
    <w:p w14:paraId="591B325B" w14:textId="59B75F85" w:rsidR="00233E2C" w:rsidRDefault="00E6738F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4</w:t>
      </w:r>
      <w:r w:rsidRPr="00E701DC">
        <w:rPr>
          <w:rFonts w:ascii="Times New Roman" w:hAnsi="Times New Roman" w:cs="Times New Roman"/>
          <w:sz w:val="24"/>
          <w:szCs w:val="24"/>
        </w:rPr>
        <w:t xml:space="preserve">. В корпусах защиты </w:t>
      </w:r>
      <w:r w:rsidR="00233E2C" w:rsidRPr="00E701DC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="00EC4B4F" w:rsidRPr="00E701DC">
        <w:rPr>
          <w:rFonts w:ascii="Times New Roman" w:hAnsi="Times New Roman" w:cs="Times New Roman"/>
          <w:sz w:val="24"/>
          <w:szCs w:val="24"/>
        </w:rPr>
        <w:t>влаг</w:t>
      </w:r>
      <w:r w:rsidR="00EC4B4F">
        <w:rPr>
          <w:rFonts w:ascii="Times New Roman" w:hAnsi="Times New Roman" w:cs="Times New Roman"/>
          <w:sz w:val="24"/>
          <w:szCs w:val="24"/>
        </w:rPr>
        <w:t>о</w:t>
      </w:r>
      <w:r w:rsidR="00EC4B4F" w:rsidRPr="00E701DC">
        <w:rPr>
          <w:rFonts w:ascii="Times New Roman" w:hAnsi="Times New Roman" w:cs="Times New Roman"/>
          <w:sz w:val="24"/>
          <w:szCs w:val="24"/>
        </w:rPr>
        <w:t>защищённости</w:t>
      </w:r>
      <w:proofErr w:type="spellEnd"/>
      <w:r w:rsidR="00233E2C" w:rsidRPr="00E701DC">
        <w:rPr>
          <w:rFonts w:ascii="Times New Roman" w:hAnsi="Times New Roman" w:cs="Times New Roman"/>
          <w:sz w:val="24"/>
          <w:szCs w:val="24"/>
        </w:rPr>
        <w:t xml:space="preserve"> монтируемых аппаратов защиты и приборов учета </w:t>
      </w:r>
      <w:r w:rsidRPr="00E701DC">
        <w:rPr>
          <w:rFonts w:ascii="Times New Roman" w:hAnsi="Times New Roman" w:cs="Times New Roman"/>
          <w:sz w:val="24"/>
          <w:szCs w:val="24"/>
        </w:rPr>
        <w:t xml:space="preserve">должна быть предусмотрена </w:t>
      </w:r>
      <w:r w:rsidR="00233E2C" w:rsidRPr="00E701DC">
        <w:rPr>
          <w:rFonts w:ascii="Times New Roman" w:hAnsi="Times New Roman" w:cs="Times New Roman"/>
          <w:sz w:val="24"/>
          <w:szCs w:val="24"/>
        </w:rPr>
        <w:t>герметизация</w:t>
      </w:r>
      <w:r w:rsidRPr="00E701DC">
        <w:rPr>
          <w:rFonts w:ascii="Times New Roman" w:hAnsi="Times New Roman" w:cs="Times New Roman"/>
          <w:sz w:val="24"/>
          <w:szCs w:val="24"/>
        </w:rPr>
        <w:t xml:space="preserve"> вводов</w:t>
      </w:r>
      <w:r w:rsidR="00233E2C" w:rsidRPr="00E701DC">
        <w:rPr>
          <w:rFonts w:ascii="Times New Roman" w:hAnsi="Times New Roman" w:cs="Times New Roman"/>
          <w:sz w:val="24"/>
          <w:szCs w:val="24"/>
        </w:rPr>
        <w:t xml:space="preserve"> (наличие сальников).</w:t>
      </w:r>
    </w:p>
    <w:p w14:paraId="17CFFA82" w14:textId="0DE56B04" w:rsidR="00D00086" w:rsidRPr="005D4E35" w:rsidRDefault="00D00086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Степень защиты корпуса защиты пробора учета от доступа к опасным частям встроенного оборудования, проникновения</w:t>
      </w:r>
      <w:r w:rsidR="005D4E35">
        <w:rPr>
          <w:rFonts w:ascii="Times New Roman" w:hAnsi="Times New Roman" w:cs="Times New Roman"/>
          <w:sz w:val="24"/>
          <w:szCs w:val="24"/>
        </w:rPr>
        <w:t xml:space="preserve"> внешних</w:t>
      </w:r>
      <w:r>
        <w:rPr>
          <w:rFonts w:ascii="Times New Roman" w:hAnsi="Times New Roman" w:cs="Times New Roman"/>
          <w:sz w:val="24"/>
          <w:szCs w:val="24"/>
        </w:rPr>
        <w:t xml:space="preserve"> твердых предметов и воды должна быть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00086">
        <w:rPr>
          <w:rFonts w:ascii="Times New Roman" w:hAnsi="Times New Roman" w:cs="Times New Roman"/>
          <w:sz w:val="24"/>
          <w:szCs w:val="24"/>
        </w:rPr>
        <w:t xml:space="preserve"> 54</w:t>
      </w:r>
      <w:r w:rsidR="005D4E35">
        <w:rPr>
          <w:rFonts w:ascii="Times New Roman" w:hAnsi="Times New Roman" w:cs="Times New Roman"/>
          <w:sz w:val="24"/>
          <w:szCs w:val="24"/>
        </w:rPr>
        <w:t>.</w:t>
      </w:r>
    </w:p>
    <w:p w14:paraId="5F8170DD" w14:textId="48C879D6" w:rsidR="003E754E" w:rsidRDefault="004F0DCD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754E">
        <w:rPr>
          <w:rFonts w:ascii="Times New Roman" w:hAnsi="Times New Roman" w:cs="Times New Roman"/>
          <w:sz w:val="24"/>
          <w:szCs w:val="24"/>
        </w:rPr>
        <w:t xml:space="preserve">В конструкции корпусов должен быть </w:t>
      </w:r>
      <w:r w:rsidR="00595636">
        <w:rPr>
          <w:rFonts w:ascii="Times New Roman" w:hAnsi="Times New Roman" w:cs="Times New Roman"/>
          <w:sz w:val="24"/>
          <w:szCs w:val="24"/>
        </w:rPr>
        <w:t>предусмотрен</w:t>
      </w:r>
      <w:r w:rsidR="003E754E">
        <w:rPr>
          <w:rFonts w:ascii="Times New Roman" w:hAnsi="Times New Roman" w:cs="Times New Roman"/>
          <w:sz w:val="24"/>
          <w:szCs w:val="24"/>
        </w:rPr>
        <w:t xml:space="preserve"> специальный винт для возможности пломбирования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B677F" w14:textId="11663913" w:rsidR="005D4E35" w:rsidRPr="00E701DC" w:rsidRDefault="005D4E35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Смотровое окно должно быть изготовлено из прозрачного материала, устойчивого к действию ультрафиолетовых лучей и иметь ударопрочность.</w:t>
      </w:r>
    </w:p>
    <w:p w14:paraId="111CCF0F" w14:textId="66D8584C" w:rsidR="00E6738F" w:rsidRPr="00E701DC" w:rsidRDefault="00233E2C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8</w:t>
      </w:r>
      <w:r w:rsidRPr="00E701DC">
        <w:rPr>
          <w:rFonts w:ascii="Times New Roman" w:hAnsi="Times New Roman" w:cs="Times New Roman"/>
          <w:sz w:val="24"/>
          <w:szCs w:val="24"/>
        </w:rPr>
        <w:t xml:space="preserve">. </w:t>
      </w:r>
      <w:r w:rsidR="005D4E35">
        <w:rPr>
          <w:rFonts w:ascii="Times New Roman" w:hAnsi="Times New Roman" w:cs="Times New Roman"/>
          <w:sz w:val="24"/>
          <w:szCs w:val="24"/>
        </w:rPr>
        <w:t xml:space="preserve">В комплект поставки к каждому корпусу защиты должны прилагаться </w:t>
      </w:r>
      <w:r w:rsidR="005D4E35" w:rsidRPr="00E701DC">
        <w:rPr>
          <w:rFonts w:ascii="Times New Roman" w:hAnsi="Times New Roman" w:cs="Times New Roman"/>
          <w:sz w:val="24"/>
          <w:szCs w:val="24"/>
        </w:rPr>
        <w:t>крепежные</w:t>
      </w:r>
      <w:r w:rsidRPr="00E701DC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E701DC" w:rsidRPr="00E701DC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D95203">
        <w:rPr>
          <w:rFonts w:ascii="Times New Roman" w:hAnsi="Times New Roman" w:cs="Times New Roman"/>
          <w:sz w:val="24"/>
          <w:szCs w:val="24"/>
        </w:rPr>
        <w:t>ов</w:t>
      </w:r>
      <w:r w:rsidR="005D4E35">
        <w:rPr>
          <w:rFonts w:ascii="Times New Roman" w:hAnsi="Times New Roman" w:cs="Times New Roman"/>
          <w:sz w:val="24"/>
          <w:szCs w:val="24"/>
        </w:rPr>
        <w:t xml:space="preserve">, обеспечивающие </w:t>
      </w:r>
      <w:r w:rsidR="00E701DC" w:rsidRPr="00E701DC">
        <w:rPr>
          <w:rFonts w:ascii="Times New Roman" w:hAnsi="Times New Roman" w:cs="Times New Roman"/>
          <w:sz w:val="24"/>
          <w:szCs w:val="24"/>
        </w:rPr>
        <w:t>монтаж к наружным стенам домов, не зависимо от используемых материалов.</w:t>
      </w:r>
    </w:p>
    <w:p w14:paraId="501D04FF" w14:textId="2E9859E3" w:rsidR="00E701DC" w:rsidRDefault="00E701DC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DC"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9</w:t>
      </w:r>
      <w:r w:rsidRPr="00E701DC">
        <w:rPr>
          <w:rFonts w:ascii="Times New Roman" w:hAnsi="Times New Roman" w:cs="Times New Roman"/>
          <w:sz w:val="24"/>
          <w:szCs w:val="24"/>
        </w:rPr>
        <w:t xml:space="preserve">. </w:t>
      </w:r>
      <w:r w:rsidRPr="00E701DC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Pr="00E701DC">
        <w:rPr>
          <w:rFonts w:ascii="Times New Roman" w:hAnsi="Times New Roman" w:cs="Times New Roman"/>
          <w:sz w:val="24"/>
          <w:szCs w:val="24"/>
        </w:rPr>
        <w:t>-рейка</w:t>
      </w:r>
      <w:r w:rsidR="007C62B0">
        <w:rPr>
          <w:rFonts w:ascii="Times New Roman" w:hAnsi="Times New Roman" w:cs="Times New Roman"/>
          <w:sz w:val="24"/>
          <w:szCs w:val="24"/>
        </w:rPr>
        <w:t xml:space="preserve"> в корпусе защиты трехфазного прибора учета</w:t>
      </w:r>
      <w:r w:rsidRPr="00E701DC">
        <w:rPr>
          <w:rFonts w:ascii="Times New Roman" w:hAnsi="Times New Roman" w:cs="Times New Roman"/>
          <w:sz w:val="24"/>
          <w:szCs w:val="24"/>
        </w:rPr>
        <w:t xml:space="preserve"> должна обеспечивать возмо</w:t>
      </w:r>
      <w:r w:rsidR="005B3614">
        <w:rPr>
          <w:rFonts w:ascii="Times New Roman" w:hAnsi="Times New Roman" w:cs="Times New Roman"/>
          <w:sz w:val="24"/>
          <w:szCs w:val="24"/>
        </w:rPr>
        <w:t>ж</w:t>
      </w:r>
      <w:r w:rsidRPr="00E701DC">
        <w:rPr>
          <w:rFonts w:ascii="Times New Roman" w:hAnsi="Times New Roman" w:cs="Times New Roman"/>
          <w:sz w:val="24"/>
          <w:szCs w:val="24"/>
        </w:rPr>
        <w:t>ность установки вводного 3-х</w:t>
      </w:r>
      <w:r w:rsidR="002C400E">
        <w:rPr>
          <w:rFonts w:ascii="Times New Roman" w:hAnsi="Times New Roman" w:cs="Times New Roman"/>
          <w:sz w:val="24"/>
          <w:szCs w:val="24"/>
        </w:rPr>
        <w:t xml:space="preserve"> </w:t>
      </w:r>
      <w:r w:rsidRPr="00E701DC">
        <w:rPr>
          <w:rFonts w:ascii="Times New Roman" w:hAnsi="Times New Roman" w:cs="Times New Roman"/>
          <w:sz w:val="24"/>
          <w:szCs w:val="24"/>
        </w:rPr>
        <w:t>полюсного аппарата</w:t>
      </w:r>
      <w:r w:rsidR="009F6A8D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AD584E">
        <w:rPr>
          <w:rFonts w:ascii="Times New Roman" w:hAnsi="Times New Roman" w:cs="Times New Roman"/>
          <w:sz w:val="24"/>
          <w:szCs w:val="24"/>
        </w:rPr>
        <w:t xml:space="preserve">, а в корпусе защиты </w:t>
      </w:r>
      <w:r w:rsidR="00AD584E">
        <w:rPr>
          <w:rFonts w:ascii="Times New Roman" w:hAnsi="Times New Roman" w:cs="Times New Roman"/>
          <w:sz w:val="24"/>
          <w:szCs w:val="24"/>
        </w:rPr>
        <w:lastRenderedPageBreak/>
        <w:t xml:space="preserve">однофазного прибора учета учесть установку 2-х полюсного аппарата </w:t>
      </w:r>
      <w:r w:rsidRPr="00E701DC">
        <w:rPr>
          <w:rFonts w:ascii="Times New Roman" w:hAnsi="Times New Roman" w:cs="Times New Roman"/>
          <w:sz w:val="24"/>
          <w:szCs w:val="24"/>
        </w:rPr>
        <w:t>защиты (автоматического выключателя) стандартной комплектации.</w:t>
      </w:r>
    </w:p>
    <w:p w14:paraId="77AB0DE7" w14:textId="3486FA42" w:rsidR="00FF6B73" w:rsidRDefault="004F0DCD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6B73">
        <w:rPr>
          <w:rFonts w:ascii="Times New Roman" w:hAnsi="Times New Roman" w:cs="Times New Roman"/>
          <w:sz w:val="24"/>
          <w:szCs w:val="24"/>
        </w:rPr>
        <w:t>Корпуса защиты приборов учета должны не иметь повреждений и сохран</w:t>
      </w:r>
      <w:r w:rsidR="008A0128">
        <w:rPr>
          <w:rFonts w:ascii="Times New Roman" w:hAnsi="Times New Roman" w:cs="Times New Roman"/>
          <w:sz w:val="24"/>
          <w:szCs w:val="24"/>
        </w:rPr>
        <w:t>ять</w:t>
      </w:r>
      <w:r w:rsidR="00FF6B73">
        <w:rPr>
          <w:rFonts w:ascii="Times New Roman" w:hAnsi="Times New Roman" w:cs="Times New Roman"/>
          <w:sz w:val="24"/>
          <w:szCs w:val="24"/>
        </w:rPr>
        <w:t xml:space="preserve"> внешний вид после пребывания в </w:t>
      </w:r>
      <w:r w:rsidR="00CD31F6">
        <w:rPr>
          <w:rFonts w:ascii="Times New Roman" w:hAnsi="Times New Roman" w:cs="Times New Roman"/>
          <w:sz w:val="24"/>
          <w:szCs w:val="24"/>
        </w:rPr>
        <w:t>у</w:t>
      </w:r>
      <w:r w:rsidR="00FF6B73">
        <w:rPr>
          <w:rFonts w:ascii="Times New Roman" w:hAnsi="Times New Roman" w:cs="Times New Roman"/>
          <w:sz w:val="24"/>
          <w:szCs w:val="24"/>
        </w:rPr>
        <w:t>пакованном виде</w:t>
      </w:r>
      <w:r w:rsidR="00A92EBF">
        <w:rPr>
          <w:rFonts w:ascii="Times New Roman" w:hAnsi="Times New Roman" w:cs="Times New Roman"/>
          <w:sz w:val="24"/>
          <w:szCs w:val="24"/>
        </w:rPr>
        <w:t xml:space="preserve"> в следующих климатических условиях повышенной температуры до 45 (±2) ºС, при пониженной температуре</w:t>
      </w:r>
      <w:r w:rsidR="008A0128">
        <w:rPr>
          <w:rFonts w:ascii="Times New Roman" w:hAnsi="Times New Roman" w:cs="Times New Roman"/>
          <w:sz w:val="24"/>
          <w:szCs w:val="24"/>
        </w:rPr>
        <w:t xml:space="preserve"> минус</w:t>
      </w:r>
      <w:r w:rsidR="00A92EBF">
        <w:rPr>
          <w:rFonts w:ascii="Times New Roman" w:hAnsi="Times New Roman" w:cs="Times New Roman"/>
          <w:sz w:val="24"/>
          <w:szCs w:val="24"/>
        </w:rPr>
        <w:t xml:space="preserve"> </w:t>
      </w:r>
      <w:r w:rsidR="00140BD1">
        <w:rPr>
          <w:rFonts w:ascii="Times New Roman" w:hAnsi="Times New Roman" w:cs="Times New Roman"/>
          <w:sz w:val="24"/>
          <w:szCs w:val="24"/>
        </w:rPr>
        <w:t>50</w:t>
      </w:r>
      <w:r w:rsidR="00A92EBF">
        <w:rPr>
          <w:rFonts w:ascii="Times New Roman" w:hAnsi="Times New Roman" w:cs="Times New Roman"/>
          <w:sz w:val="24"/>
          <w:szCs w:val="24"/>
        </w:rPr>
        <w:t xml:space="preserve"> (±2) º</w:t>
      </w:r>
      <w:r w:rsidR="008A0128">
        <w:rPr>
          <w:rFonts w:ascii="Times New Roman" w:hAnsi="Times New Roman" w:cs="Times New Roman"/>
          <w:sz w:val="24"/>
          <w:szCs w:val="24"/>
        </w:rPr>
        <w:t>С</w:t>
      </w:r>
      <w:r w:rsidR="00A92EBF">
        <w:rPr>
          <w:rFonts w:ascii="Times New Roman" w:hAnsi="Times New Roman" w:cs="Times New Roman"/>
          <w:sz w:val="24"/>
          <w:szCs w:val="24"/>
        </w:rPr>
        <w:t xml:space="preserve">, при повышенной влажности воздуха 98% при </w:t>
      </w:r>
      <w:r w:rsidR="003E754E">
        <w:rPr>
          <w:rFonts w:ascii="Times New Roman" w:hAnsi="Times New Roman" w:cs="Times New Roman"/>
          <w:sz w:val="24"/>
          <w:szCs w:val="24"/>
        </w:rPr>
        <w:t>температуре</w:t>
      </w:r>
      <w:r w:rsidR="00A92EBF">
        <w:rPr>
          <w:rFonts w:ascii="Times New Roman" w:hAnsi="Times New Roman" w:cs="Times New Roman"/>
          <w:sz w:val="24"/>
          <w:szCs w:val="24"/>
        </w:rPr>
        <w:t xml:space="preserve"> 25ºС</w:t>
      </w:r>
      <w:r w:rsidR="003E754E">
        <w:rPr>
          <w:rFonts w:ascii="Times New Roman" w:hAnsi="Times New Roman" w:cs="Times New Roman"/>
          <w:sz w:val="24"/>
          <w:szCs w:val="24"/>
        </w:rPr>
        <w:t>.</w:t>
      </w:r>
    </w:p>
    <w:p w14:paraId="1C9D0E3A" w14:textId="216F739D" w:rsidR="00595636" w:rsidRDefault="004F0DCD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2B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636">
        <w:rPr>
          <w:rFonts w:ascii="Times New Roman" w:hAnsi="Times New Roman" w:cs="Times New Roman"/>
          <w:sz w:val="24"/>
          <w:szCs w:val="24"/>
        </w:rPr>
        <w:t xml:space="preserve">Корпуса защиты приборов учета должны иметь достаточную прочность чтобы </w:t>
      </w:r>
      <w:r w:rsidR="0037511C">
        <w:rPr>
          <w:rFonts w:ascii="Times New Roman" w:hAnsi="Times New Roman" w:cs="Times New Roman"/>
          <w:sz w:val="24"/>
          <w:szCs w:val="24"/>
        </w:rPr>
        <w:t>выдерживать</w:t>
      </w:r>
      <w:r w:rsidR="00595636">
        <w:rPr>
          <w:rFonts w:ascii="Times New Roman" w:hAnsi="Times New Roman" w:cs="Times New Roman"/>
          <w:sz w:val="24"/>
          <w:szCs w:val="24"/>
        </w:rPr>
        <w:t xml:space="preserve"> </w:t>
      </w:r>
      <w:r w:rsidR="0037511C">
        <w:rPr>
          <w:rFonts w:ascii="Times New Roman" w:hAnsi="Times New Roman" w:cs="Times New Roman"/>
          <w:sz w:val="24"/>
          <w:szCs w:val="24"/>
        </w:rPr>
        <w:t>эксплуатаци</w:t>
      </w:r>
      <w:r w:rsidR="00DC4BAD">
        <w:rPr>
          <w:rFonts w:ascii="Times New Roman" w:hAnsi="Times New Roman" w:cs="Times New Roman"/>
          <w:sz w:val="24"/>
          <w:szCs w:val="24"/>
        </w:rPr>
        <w:t>ю потребителями</w:t>
      </w:r>
      <w:r w:rsidR="0037511C">
        <w:rPr>
          <w:rFonts w:ascii="Times New Roman" w:hAnsi="Times New Roman" w:cs="Times New Roman"/>
          <w:sz w:val="24"/>
          <w:szCs w:val="24"/>
        </w:rPr>
        <w:t>, сохраняя при этом внешний вид</w:t>
      </w:r>
      <w:r w:rsidR="00DC4BAD">
        <w:rPr>
          <w:rFonts w:ascii="Times New Roman" w:hAnsi="Times New Roman" w:cs="Times New Roman"/>
          <w:sz w:val="24"/>
          <w:szCs w:val="24"/>
        </w:rPr>
        <w:t>.</w:t>
      </w:r>
    </w:p>
    <w:p w14:paraId="26F15BAC" w14:textId="3269B56B" w:rsidR="00E403E8" w:rsidRDefault="00E403E8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0086">
        <w:rPr>
          <w:rFonts w:ascii="Times New Roman" w:hAnsi="Times New Roman" w:cs="Times New Roman"/>
          <w:sz w:val="24"/>
          <w:szCs w:val="24"/>
        </w:rPr>
        <w:t>1</w:t>
      </w:r>
      <w:r w:rsidR="00D02B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 каждому корпусу защиты прибора учета должен прилагаться ремкомплект в виде дополнительного смотрового стекла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C19BB7" w14:textId="77777777" w:rsidR="002C400E" w:rsidRPr="00E701DC" w:rsidRDefault="002C400E" w:rsidP="00E701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43E03" w14:textId="77777777" w:rsidR="00C839B3" w:rsidRPr="00BF4872" w:rsidRDefault="00C839B3" w:rsidP="00C839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F02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F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надежности.</w:t>
      </w:r>
    </w:p>
    <w:p w14:paraId="089BB94F" w14:textId="77777777" w:rsidR="00C839B3" w:rsidRPr="00BF4872" w:rsidRDefault="00C839B3" w:rsidP="00C8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20B25C" w14:textId="6EB95885" w:rsidR="00C839B3" w:rsidRPr="00BF4872" w:rsidRDefault="00C839B3" w:rsidP="00C839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Срок службы корпусов защиты учета – не менее 25 лет.</w:t>
      </w:r>
    </w:p>
    <w:p w14:paraId="56676922" w14:textId="5DFF8DC5" w:rsidR="00C839B3" w:rsidRDefault="00C839B3" w:rsidP="00C839B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F4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период эксплуатации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F4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года.</w:t>
      </w:r>
    </w:p>
    <w:p w14:paraId="583924E7" w14:textId="48033FA2" w:rsidR="00C839B3" w:rsidRPr="00BF4872" w:rsidRDefault="00C839B3" w:rsidP="00C839B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F4872">
        <w:rPr>
          <w:rFonts w:ascii="Times New Roman" w:hAnsi="Times New Roman" w:cs="Times New Roman"/>
          <w:sz w:val="24"/>
          <w:szCs w:val="24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</w:t>
      </w:r>
      <w:r w:rsidR="00D95203">
        <w:rPr>
          <w:rFonts w:ascii="Times New Roman" w:hAnsi="Times New Roman" w:cs="Times New Roman"/>
          <w:sz w:val="24"/>
          <w:szCs w:val="24"/>
        </w:rPr>
        <w:t>)</w:t>
      </w:r>
      <w:r w:rsidRPr="00BF4872">
        <w:rPr>
          <w:rFonts w:ascii="Times New Roman" w:hAnsi="Times New Roman" w:cs="Times New Roman"/>
          <w:sz w:val="24"/>
          <w:szCs w:val="24"/>
        </w:rPr>
        <w:t xml:space="preserve">, у которого не была осуществлена замена составных частей, не были восстановлены потребительские свойства, изготовленным не ранее </w:t>
      </w:r>
      <w:r w:rsidRPr="00BF48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4872">
        <w:rPr>
          <w:rFonts w:ascii="Times New Roman" w:hAnsi="Times New Roman" w:cs="Times New Roman"/>
          <w:sz w:val="24"/>
          <w:szCs w:val="24"/>
        </w:rPr>
        <w:t xml:space="preserve"> квартала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48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3498CCF" w14:textId="77777777" w:rsidR="00C839B3" w:rsidRDefault="00C839B3" w:rsidP="00C839B3">
      <w:pPr>
        <w:tabs>
          <w:tab w:val="left" w:pos="2205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0C0A34E" w14:textId="77777777" w:rsidR="00F3505F" w:rsidRDefault="00F3505F" w:rsidP="00C839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ABA156" w14:textId="0D51A8AD" w:rsidR="00C839B3" w:rsidRPr="00BF4872" w:rsidRDefault="00C839B3" w:rsidP="00C839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до</w:t>
      </w:r>
      <w:r w:rsidRPr="00BF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кументации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E594CA9" w14:textId="77777777" w:rsidR="00C839B3" w:rsidRPr="00BA6135" w:rsidRDefault="00C839B3" w:rsidP="00C839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BA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подачи заявок на участие в закупке должны быть представлены следующие документы:</w:t>
      </w:r>
    </w:p>
    <w:p w14:paraId="6CA63D65" w14:textId="184F84CC" w:rsidR="00C839B3" w:rsidRDefault="00C839B3" w:rsidP="00C839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заполненная таблица с информацией в части требований технического задания согласно приложению №</w:t>
      </w:r>
      <w:r w:rsidR="00B029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14:paraId="408E381D" w14:textId="57D1B2DE" w:rsidR="00C839B3" w:rsidRDefault="00C839B3" w:rsidP="00C8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заявленные Претендентом технические параметры и характеристики </w:t>
      </w:r>
      <w:r w:rsidR="00D95203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подтверждены с предоставлением оригинала письма от производителя, гарантирующего обеспечение заявленных технических характеристик предлагаемого </w:t>
      </w:r>
      <w:r w:rsidR="00D95203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B8415" w14:textId="77777777" w:rsidR="00C839B3" w:rsidRPr="00BA6135" w:rsidRDefault="00C839B3" w:rsidP="00C839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К поставляемой продукции должн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BA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прилагаться паспорта и другая документация, надлежащим образом подтверждающая качество и безопасную эксплуатацию Товара.</w:t>
      </w:r>
    </w:p>
    <w:p w14:paraId="73D6E168" w14:textId="77777777" w:rsidR="00C839B3" w:rsidRDefault="00C839B3" w:rsidP="00C839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Вышеуказанные документы должны позволить определить завод-производитель поставляемого товара. </w:t>
      </w:r>
    </w:p>
    <w:p w14:paraId="7BCB4B05" w14:textId="4109FB1F" w:rsidR="007C62B0" w:rsidRDefault="007C62B0"/>
    <w:p w14:paraId="36F3BB4A" w14:textId="3F64D65B" w:rsidR="007C62B0" w:rsidRDefault="007C62B0"/>
    <w:p w14:paraId="44D915CB" w14:textId="375FC81D" w:rsidR="007C62B0" w:rsidRPr="003F50DC" w:rsidRDefault="007C62B0" w:rsidP="007C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DC">
        <w:rPr>
          <w:rFonts w:ascii="Times New Roman" w:hAnsi="Times New Roman" w:cs="Times New Roman"/>
          <w:sz w:val="24"/>
          <w:szCs w:val="24"/>
        </w:rPr>
        <w:t xml:space="preserve">Составил: Начальник ПТО ГУП «ЕРЭС»                                                            </w:t>
      </w:r>
    </w:p>
    <w:p w14:paraId="2303696C" w14:textId="77777777" w:rsidR="009473E6" w:rsidRDefault="009473E6" w:rsidP="007C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BAC84" w14:textId="0ADEDE50" w:rsidR="009473E6" w:rsidRDefault="007C62B0" w:rsidP="007C6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</w:t>
      </w:r>
      <w:r w:rsidR="009473E6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дире</w:t>
      </w:r>
      <w:r w:rsidR="009473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тора </w:t>
      </w:r>
    </w:p>
    <w:p w14:paraId="5725F8DE" w14:textId="708CDE58" w:rsidR="007C62B0" w:rsidRPr="003F50DC" w:rsidRDefault="009473E6" w:rsidP="007C6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62B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сбыту электроэнергии                                                           </w:t>
      </w:r>
    </w:p>
    <w:p w14:paraId="7722BDF9" w14:textId="77777777" w:rsidR="009473E6" w:rsidRDefault="009473E6" w:rsidP="007C62B0">
      <w:pPr>
        <w:rPr>
          <w:rFonts w:ascii="Times New Roman" w:hAnsi="Times New Roman" w:cs="Times New Roman"/>
          <w:sz w:val="24"/>
          <w:szCs w:val="24"/>
        </w:rPr>
      </w:pPr>
    </w:p>
    <w:p w14:paraId="1A803E0C" w14:textId="673ABFB1" w:rsidR="007C62B0" w:rsidRDefault="007C62B0" w:rsidP="007C62B0">
      <w:r w:rsidRPr="003F50DC">
        <w:rPr>
          <w:rFonts w:ascii="Times New Roman" w:hAnsi="Times New Roman" w:cs="Times New Roman"/>
          <w:sz w:val="24"/>
          <w:szCs w:val="24"/>
        </w:rPr>
        <w:t xml:space="preserve">Утверждаю: Технический директор ГУП «ЕРЭС»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0D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0302D6EA" w14:textId="1EFB8D6D" w:rsidR="00A34B55" w:rsidRDefault="00A34B55"/>
    <w:p w14:paraId="52F7942E" w14:textId="77777777" w:rsidR="004F0DCD" w:rsidRDefault="004F0DCD" w:rsidP="00A34B55">
      <w:pPr>
        <w:ind w:left="2977"/>
        <w:jc w:val="right"/>
        <w:rPr>
          <w:rFonts w:ascii="Times New Roman" w:hAnsi="Times New Roman" w:cs="Times New Roman"/>
        </w:rPr>
      </w:pPr>
    </w:p>
    <w:p w14:paraId="38E9C43B" w14:textId="77777777" w:rsidR="004F0DCD" w:rsidRDefault="004F0DCD" w:rsidP="00A34B55">
      <w:pPr>
        <w:ind w:left="2977"/>
        <w:jc w:val="right"/>
        <w:rPr>
          <w:rFonts w:ascii="Times New Roman" w:hAnsi="Times New Roman" w:cs="Times New Roman"/>
        </w:rPr>
      </w:pPr>
    </w:p>
    <w:p w14:paraId="2A4CCDD0" w14:textId="77777777" w:rsidR="004F0DCD" w:rsidRDefault="004F0DCD" w:rsidP="00A34B55">
      <w:pPr>
        <w:ind w:left="2977"/>
        <w:jc w:val="right"/>
        <w:rPr>
          <w:rFonts w:ascii="Times New Roman" w:hAnsi="Times New Roman" w:cs="Times New Roman"/>
        </w:rPr>
      </w:pPr>
    </w:p>
    <w:p w14:paraId="3552FC60" w14:textId="77777777" w:rsidR="004F0DCD" w:rsidRDefault="004F0DCD" w:rsidP="00A34B55">
      <w:pPr>
        <w:ind w:left="2977"/>
        <w:jc w:val="right"/>
        <w:rPr>
          <w:rFonts w:ascii="Times New Roman" w:hAnsi="Times New Roman" w:cs="Times New Roman"/>
        </w:rPr>
      </w:pPr>
    </w:p>
    <w:p w14:paraId="03500747" w14:textId="63B77BFD" w:rsidR="00A34B55" w:rsidRPr="00C723D4" w:rsidRDefault="00A34B55" w:rsidP="00A34B55">
      <w:pPr>
        <w:ind w:left="29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723D4">
        <w:rPr>
          <w:rFonts w:ascii="Times New Roman" w:hAnsi="Times New Roman" w:cs="Times New Roman"/>
        </w:rPr>
        <w:t xml:space="preserve">риложение № </w:t>
      </w:r>
      <w:r w:rsidR="00952503">
        <w:rPr>
          <w:rFonts w:ascii="Times New Roman" w:hAnsi="Times New Roman" w:cs="Times New Roman"/>
        </w:rPr>
        <w:t>2</w:t>
      </w:r>
      <w:r w:rsidRPr="00C723D4">
        <w:rPr>
          <w:rFonts w:ascii="Times New Roman" w:hAnsi="Times New Roman" w:cs="Times New Roman"/>
        </w:rPr>
        <w:t xml:space="preserve"> к техническому заданию на поставку </w:t>
      </w:r>
      <w:r w:rsidR="002C400E">
        <w:rPr>
          <w:rFonts w:ascii="Times New Roman" w:hAnsi="Times New Roman" w:cs="Times New Roman"/>
        </w:rPr>
        <w:t xml:space="preserve">корпусов защиты приборов учета </w:t>
      </w:r>
      <w:r w:rsidRPr="00C723D4">
        <w:rPr>
          <w:rFonts w:ascii="Times New Roman" w:hAnsi="Times New Roman" w:cs="Times New Roman"/>
        </w:rPr>
        <w:t>для ГУП «ЕРЭС» на 202</w:t>
      </w:r>
      <w:r w:rsidR="007C5AA9">
        <w:rPr>
          <w:rFonts w:ascii="Times New Roman" w:hAnsi="Times New Roman" w:cs="Times New Roman"/>
        </w:rPr>
        <w:t>4</w:t>
      </w:r>
      <w:r w:rsidRPr="00C723D4">
        <w:rPr>
          <w:rFonts w:ascii="Times New Roman" w:hAnsi="Times New Roman" w:cs="Times New Roman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603"/>
        <w:gridCol w:w="2337"/>
      </w:tblGrid>
      <w:tr w:rsidR="00A34B55" w:rsidRPr="00C723D4" w14:paraId="50D58A3E" w14:textId="77777777" w:rsidTr="004910A9">
        <w:tc>
          <w:tcPr>
            <w:tcW w:w="9345" w:type="dxa"/>
            <w:gridSpan w:val="4"/>
          </w:tcPr>
          <w:p w14:paraId="3033DDED" w14:textId="77777777" w:rsidR="00A34B55" w:rsidRPr="00C723D4" w:rsidRDefault="00A34B55" w:rsidP="004910A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3D4">
              <w:rPr>
                <w:rFonts w:ascii="Times New Roman" w:hAnsi="Times New Roman" w:cs="Times New Roman"/>
                <w:b/>
                <w:bCs/>
              </w:rPr>
              <w:t>Информация, предоставляемая Поставщиком в части требований технического задания</w:t>
            </w:r>
          </w:p>
        </w:tc>
      </w:tr>
      <w:tr w:rsidR="00A34B55" w:rsidRPr="00C723D4" w14:paraId="22C3EE62" w14:textId="77777777" w:rsidTr="004910A9">
        <w:tc>
          <w:tcPr>
            <w:tcW w:w="562" w:type="dxa"/>
            <w:vAlign w:val="center"/>
          </w:tcPr>
          <w:p w14:paraId="2B253F65" w14:textId="77777777" w:rsidR="00A34B55" w:rsidRPr="00C723D4" w:rsidRDefault="00A34B55" w:rsidP="004910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1843" w:type="dxa"/>
            <w:vAlign w:val="center"/>
          </w:tcPr>
          <w:p w14:paraId="4EFDDB7C" w14:textId="77777777" w:rsidR="00A34B55" w:rsidRPr="00C723D4" w:rsidRDefault="00A34B55" w:rsidP="004910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603" w:type="dxa"/>
            <w:vAlign w:val="center"/>
          </w:tcPr>
          <w:p w14:paraId="7BD9FD0F" w14:textId="77777777" w:rsidR="00A34B55" w:rsidRPr="00C723D4" w:rsidRDefault="00A34B55" w:rsidP="004910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Характеристики</w:t>
            </w:r>
          </w:p>
        </w:tc>
        <w:tc>
          <w:tcPr>
            <w:tcW w:w="2337" w:type="dxa"/>
            <w:vAlign w:val="center"/>
          </w:tcPr>
          <w:p w14:paraId="74CE208E" w14:textId="77777777" w:rsidR="00A34B55" w:rsidRPr="00C723D4" w:rsidRDefault="00A34B55" w:rsidP="004910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Графа для заполнения поставщиком</w:t>
            </w:r>
          </w:p>
        </w:tc>
      </w:tr>
      <w:tr w:rsidR="00A34B55" w:rsidRPr="00C723D4" w14:paraId="2A05BA26" w14:textId="77777777" w:rsidTr="004910A9">
        <w:tc>
          <w:tcPr>
            <w:tcW w:w="562" w:type="dxa"/>
            <w:vMerge w:val="restart"/>
            <w:vAlign w:val="center"/>
          </w:tcPr>
          <w:p w14:paraId="519CF6C0" w14:textId="77777777" w:rsidR="00A34B55" w:rsidRPr="00C723D4" w:rsidRDefault="00A34B55" w:rsidP="004A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0DB2F2BA" w14:textId="77777777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  <w:r w:rsidRPr="00C723D4">
              <w:rPr>
                <w:rFonts w:ascii="Times New Roman" w:hAnsi="Times New Roman" w:cs="Times New Roman"/>
              </w:rPr>
              <w:t>Требования к надежности</w:t>
            </w:r>
          </w:p>
        </w:tc>
        <w:tc>
          <w:tcPr>
            <w:tcW w:w="4603" w:type="dxa"/>
          </w:tcPr>
          <w:p w14:paraId="25168E48" w14:textId="111C7D04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  <w:r w:rsidRPr="00C723D4">
              <w:rPr>
                <w:rFonts w:ascii="Times New Roman" w:hAnsi="Times New Roman" w:cs="Times New Roman"/>
              </w:rPr>
              <w:t xml:space="preserve">Срок эксплуатации </w:t>
            </w:r>
          </w:p>
        </w:tc>
        <w:tc>
          <w:tcPr>
            <w:tcW w:w="2337" w:type="dxa"/>
          </w:tcPr>
          <w:p w14:paraId="6D5D2949" w14:textId="77777777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A34B55" w:rsidRPr="00C723D4" w14:paraId="3E155713" w14:textId="77777777" w:rsidTr="004910A9">
        <w:tc>
          <w:tcPr>
            <w:tcW w:w="562" w:type="dxa"/>
            <w:vMerge/>
            <w:vAlign w:val="center"/>
          </w:tcPr>
          <w:p w14:paraId="38C31B8C" w14:textId="77777777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004983C" w14:textId="77777777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3B510F7D" w14:textId="0CF4CFB5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  <w:r w:rsidRPr="00C723D4"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2337" w:type="dxa"/>
          </w:tcPr>
          <w:p w14:paraId="2FCBF226" w14:textId="77777777" w:rsidR="00A34B55" w:rsidRPr="00C723D4" w:rsidRDefault="00A34B55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11CA68EF" w14:textId="77777777" w:rsidTr="004910A9">
        <w:tc>
          <w:tcPr>
            <w:tcW w:w="562" w:type="dxa"/>
            <w:vMerge w:val="restart"/>
            <w:vAlign w:val="center"/>
          </w:tcPr>
          <w:p w14:paraId="53BA4161" w14:textId="77777777" w:rsidR="00952503" w:rsidRPr="00C723D4" w:rsidRDefault="00952503" w:rsidP="004A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2B6AF909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 w:rsidRPr="00C723D4">
              <w:rPr>
                <w:rFonts w:ascii="Times New Roman" w:hAnsi="Times New Roman" w:cs="Times New Roman"/>
              </w:rPr>
              <w:t>Общие технические требования</w:t>
            </w:r>
          </w:p>
        </w:tc>
        <w:tc>
          <w:tcPr>
            <w:tcW w:w="4603" w:type="dxa"/>
          </w:tcPr>
          <w:p w14:paraId="41E09D18" w14:textId="4A37E2EA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размеры:</w:t>
            </w:r>
          </w:p>
        </w:tc>
        <w:tc>
          <w:tcPr>
            <w:tcW w:w="2337" w:type="dxa"/>
          </w:tcPr>
          <w:p w14:paraId="60F77EDA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053E5003" w14:textId="77777777" w:rsidTr="004910A9">
        <w:tc>
          <w:tcPr>
            <w:tcW w:w="562" w:type="dxa"/>
            <w:vMerge/>
          </w:tcPr>
          <w:p w14:paraId="1D285658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F852651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221BBBAF" w14:textId="0F9C08AB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длина, мм</w:t>
            </w:r>
          </w:p>
        </w:tc>
        <w:tc>
          <w:tcPr>
            <w:tcW w:w="2337" w:type="dxa"/>
          </w:tcPr>
          <w:p w14:paraId="1CFBDC47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4335560E" w14:textId="77777777" w:rsidTr="004910A9">
        <w:tc>
          <w:tcPr>
            <w:tcW w:w="562" w:type="dxa"/>
            <w:vMerge/>
          </w:tcPr>
          <w:p w14:paraId="429029C1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F9EA077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737EB66A" w14:textId="6C818D7A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ширина, мм</w:t>
            </w:r>
          </w:p>
        </w:tc>
        <w:tc>
          <w:tcPr>
            <w:tcW w:w="2337" w:type="dxa"/>
          </w:tcPr>
          <w:p w14:paraId="5F2901C2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1FC808DA" w14:textId="77777777" w:rsidTr="004910A9">
        <w:tc>
          <w:tcPr>
            <w:tcW w:w="562" w:type="dxa"/>
            <w:vMerge/>
          </w:tcPr>
          <w:p w14:paraId="7033241C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4FD3BE2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31EF34BB" w14:textId="31E6E43C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высота, мм</w:t>
            </w:r>
          </w:p>
        </w:tc>
        <w:tc>
          <w:tcPr>
            <w:tcW w:w="2337" w:type="dxa"/>
          </w:tcPr>
          <w:p w14:paraId="40C6A580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3F6BC855" w14:textId="77777777" w:rsidTr="004910A9">
        <w:tc>
          <w:tcPr>
            <w:tcW w:w="562" w:type="dxa"/>
            <w:vMerge/>
          </w:tcPr>
          <w:p w14:paraId="58085581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C52C8D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714AEC45" w14:textId="0C1DAC9D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влагозащищённости</w:t>
            </w:r>
            <w:proofErr w:type="spellEnd"/>
          </w:p>
        </w:tc>
        <w:tc>
          <w:tcPr>
            <w:tcW w:w="2337" w:type="dxa"/>
          </w:tcPr>
          <w:p w14:paraId="6257051B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374FA29B" w14:textId="77777777" w:rsidTr="004910A9">
        <w:tc>
          <w:tcPr>
            <w:tcW w:w="562" w:type="dxa"/>
            <w:vMerge/>
          </w:tcPr>
          <w:p w14:paraId="24F13175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4032168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17256CB3" w14:textId="23BA2B83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2C400E">
              <w:rPr>
                <w:rFonts w:ascii="Times New Roman" w:hAnsi="Times New Roman" w:cs="Times New Roman"/>
              </w:rPr>
              <w:t>Din</w:t>
            </w:r>
            <w:proofErr w:type="spellEnd"/>
            <w:r w:rsidRPr="002C400E">
              <w:rPr>
                <w:rFonts w:ascii="Times New Roman" w:hAnsi="Times New Roman" w:cs="Times New Roman"/>
              </w:rPr>
              <w:t>-рейк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корпусе защиты трехфазного прибора учета</w:t>
            </w:r>
            <w:r>
              <w:rPr>
                <w:rFonts w:ascii="Times New Roman" w:hAnsi="Times New Roman" w:cs="Times New Roman"/>
              </w:rPr>
              <w:t>,</w:t>
            </w:r>
            <w:r w:rsidRPr="002C400E">
              <w:rPr>
                <w:rFonts w:ascii="Times New Roman" w:hAnsi="Times New Roman" w:cs="Times New Roman"/>
              </w:rPr>
              <w:t xml:space="preserve"> обеспечива</w:t>
            </w:r>
            <w:r>
              <w:rPr>
                <w:rFonts w:ascii="Times New Roman" w:hAnsi="Times New Roman" w:cs="Times New Roman"/>
              </w:rPr>
              <w:t xml:space="preserve">ющей </w:t>
            </w:r>
            <w:r w:rsidRPr="002C400E">
              <w:rPr>
                <w:rFonts w:ascii="Times New Roman" w:hAnsi="Times New Roman" w:cs="Times New Roman"/>
              </w:rPr>
              <w:t>возможность установки вводного 3-х полюсного аппарата защиты (автоматического выключателя) стандартной комплектации</w:t>
            </w:r>
          </w:p>
        </w:tc>
        <w:tc>
          <w:tcPr>
            <w:tcW w:w="2337" w:type="dxa"/>
          </w:tcPr>
          <w:p w14:paraId="11C7C14F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5E16D45F" w14:textId="77777777" w:rsidTr="004910A9">
        <w:tc>
          <w:tcPr>
            <w:tcW w:w="562" w:type="dxa"/>
            <w:vMerge/>
          </w:tcPr>
          <w:p w14:paraId="051DE2EA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696CCE0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423E8B1C" w14:textId="68B4F6E3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1DC">
              <w:rPr>
                <w:rFonts w:ascii="Times New Roman" w:hAnsi="Times New Roman" w:cs="Times New Roman"/>
                <w:sz w:val="24"/>
                <w:szCs w:val="24"/>
              </w:rPr>
              <w:t xml:space="preserve"> к наружным стенам домов, не зависимо от используемых материалов.</w:t>
            </w:r>
          </w:p>
        </w:tc>
        <w:tc>
          <w:tcPr>
            <w:tcW w:w="2337" w:type="dxa"/>
          </w:tcPr>
          <w:p w14:paraId="746B93ED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4076DD71" w14:textId="77777777" w:rsidTr="004910A9">
        <w:tc>
          <w:tcPr>
            <w:tcW w:w="562" w:type="dxa"/>
            <w:vMerge/>
          </w:tcPr>
          <w:p w14:paraId="4808D1B8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5624B60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76F258F2" w14:textId="4FC4BFA7" w:rsidR="00952503" w:rsidRDefault="00952503" w:rsidP="004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винта для пломбирования</w:t>
            </w:r>
          </w:p>
        </w:tc>
        <w:tc>
          <w:tcPr>
            <w:tcW w:w="2337" w:type="dxa"/>
          </w:tcPr>
          <w:p w14:paraId="4A4B2929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3893AAB1" w14:textId="77777777" w:rsidTr="004910A9">
        <w:tc>
          <w:tcPr>
            <w:tcW w:w="562" w:type="dxa"/>
            <w:vMerge/>
          </w:tcPr>
          <w:p w14:paraId="1B7F5CAA" w14:textId="2A5941AC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012A646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66818DF7" w14:textId="1849282B" w:rsidR="00952503" w:rsidRDefault="00952503" w:rsidP="004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2337" w:type="dxa"/>
          </w:tcPr>
          <w:p w14:paraId="133021F7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2B6F867D" w14:textId="77777777" w:rsidTr="004910A9">
        <w:tc>
          <w:tcPr>
            <w:tcW w:w="562" w:type="dxa"/>
            <w:vMerge/>
          </w:tcPr>
          <w:p w14:paraId="61DA8027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6733E26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5E23F372" w14:textId="2B089E78" w:rsidR="00952503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2337" w:type="dxa"/>
          </w:tcPr>
          <w:p w14:paraId="243F4CBC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  <w:tr w:rsidR="00952503" w:rsidRPr="00C723D4" w14:paraId="5E3C398D" w14:textId="77777777" w:rsidTr="004910A9">
        <w:tc>
          <w:tcPr>
            <w:tcW w:w="562" w:type="dxa"/>
            <w:vMerge/>
          </w:tcPr>
          <w:p w14:paraId="757A3749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CA7D0F8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14:paraId="7D08B832" w14:textId="347564F9" w:rsidR="00952503" w:rsidRDefault="00952503" w:rsidP="0049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ремкомплекта</w:t>
            </w:r>
          </w:p>
        </w:tc>
        <w:tc>
          <w:tcPr>
            <w:tcW w:w="2337" w:type="dxa"/>
          </w:tcPr>
          <w:p w14:paraId="528F4AFA" w14:textId="77777777" w:rsidR="00952503" w:rsidRPr="00C723D4" w:rsidRDefault="00952503" w:rsidP="004910A9">
            <w:pPr>
              <w:rPr>
                <w:rFonts w:ascii="Times New Roman" w:hAnsi="Times New Roman" w:cs="Times New Roman"/>
              </w:rPr>
            </w:pPr>
          </w:p>
        </w:tc>
      </w:tr>
    </w:tbl>
    <w:p w14:paraId="6910CAC9" w14:textId="77777777" w:rsidR="00A34B55" w:rsidRDefault="00A34B55" w:rsidP="00A34B55"/>
    <w:p w14:paraId="336D4DD7" w14:textId="77777777" w:rsidR="00A34B55" w:rsidRDefault="00A34B55"/>
    <w:sectPr w:rsidR="00A34B55" w:rsidSect="00AE76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E1"/>
    <w:rsid w:val="00140BD1"/>
    <w:rsid w:val="00233E2C"/>
    <w:rsid w:val="002C400E"/>
    <w:rsid w:val="002F0FD5"/>
    <w:rsid w:val="0037511C"/>
    <w:rsid w:val="003962B8"/>
    <w:rsid w:val="003B5CE8"/>
    <w:rsid w:val="003E754E"/>
    <w:rsid w:val="00406AE1"/>
    <w:rsid w:val="004925F6"/>
    <w:rsid w:val="00495F96"/>
    <w:rsid w:val="004A444F"/>
    <w:rsid w:val="004C409C"/>
    <w:rsid w:val="004F0DCD"/>
    <w:rsid w:val="00595636"/>
    <w:rsid w:val="005B3614"/>
    <w:rsid w:val="005D4E35"/>
    <w:rsid w:val="005D7B63"/>
    <w:rsid w:val="006A1D87"/>
    <w:rsid w:val="006D7BD0"/>
    <w:rsid w:val="007C5AA9"/>
    <w:rsid w:val="007C62B0"/>
    <w:rsid w:val="008906A7"/>
    <w:rsid w:val="008A0128"/>
    <w:rsid w:val="008B046D"/>
    <w:rsid w:val="008B24DC"/>
    <w:rsid w:val="00911EDA"/>
    <w:rsid w:val="009473E6"/>
    <w:rsid w:val="00952503"/>
    <w:rsid w:val="0099700D"/>
    <w:rsid w:val="009F6A8D"/>
    <w:rsid w:val="00A162B8"/>
    <w:rsid w:val="00A34B55"/>
    <w:rsid w:val="00A6500C"/>
    <w:rsid w:val="00A7069B"/>
    <w:rsid w:val="00A85746"/>
    <w:rsid w:val="00A92EBF"/>
    <w:rsid w:val="00AD584E"/>
    <w:rsid w:val="00AE767D"/>
    <w:rsid w:val="00B02913"/>
    <w:rsid w:val="00B30B2B"/>
    <w:rsid w:val="00C14D16"/>
    <w:rsid w:val="00C839B3"/>
    <w:rsid w:val="00CD31F6"/>
    <w:rsid w:val="00D00086"/>
    <w:rsid w:val="00D02B4E"/>
    <w:rsid w:val="00D25EFA"/>
    <w:rsid w:val="00D6014E"/>
    <w:rsid w:val="00D95203"/>
    <w:rsid w:val="00DC327E"/>
    <w:rsid w:val="00DC4BAD"/>
    <w:rsid w:val="00E0111E"/>
    <w:rsid w:val="00E403E8"/>
    <w:rsid w:val="00E6738F"/>
    <w:rsid w:val="00E701DC"/>
    <w:rsid w:val="00EC4B4F"/>
    <w:rsid w:val="00F3505F"/>
    <w:rsid w:val="00FF34C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A24"/>
  <w15:chartTrackingRefBased/>
  <w15:docId w15:val="{F8C8F043-5E57-498F-8D62-447E22A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30B2B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B30B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Другое_"/>
    <w:basedOn w:val="a0"/>
    <w:link w:val="a6"/>
    <w:rsid w:val="00B30B2B"/>
    <w:rPr>
      <w:rFonts w:ascii="Times New Roman" w:eastAsia="Times New Roman" w:hAnsi="Times New Roman" w:cs="Times New Roman"/>
      <w:color w:val="24272B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30B2B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24272B"/>
      <w:sz w:val="28"/>
      <w:szCs w:val="28"/>
    </w:rPr>
  </w:style>
  <w:style w:type="table" w:styleId="a7">
    <w:name w:val="Table Grid"/>
    <w:basedOn w:val="a1"/>
    <w:uiPriority w:val="39"/>
    <w:rsid w:val="00B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Агбаш</dc:creator>
  <cp:keywords/>
  <dc:description/>
  <cp:lastModifiedBy>Сапожникова Оксана</cp:lastModifiedBy>
  <cp:revision>24</cp:revision>
  <cp:lastPrinted>2023-03-30T13:08:00Z</cp:lastPrinted>
  <dcterms:created xsi:type="dcterms:W3CDTF">2023-02-03T06:03:00Z</dcterms:created>
  <dcterms:modified xsi:type="dcterms:W3CDTF">2024-04-23T10:42:00Z</dcterms:modified>
</cp:coreProperties>
</file>