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4329E" w14:textId="77777777" w:rsidR="00695229" w:rsidRPr="001A20F4" w:rsidRDefault="00695229" w:rsidP="0069522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20F4">
        <w:rPr>
          <w:rFonts w:ascii="Times New Roman" w:eastAsia="Times New Roman" w:hAnsi="Times New Roman" w:cs="Times New Roman"/>
          <w:i/>
          <w:sz w:val="24"/>
          <w:szCs w:val="24"/>
        </w:rPr>
        <w:t>Проект контракта</w:t>
      </w:r>
    </w:p>
    <w:p w14:paraId="7B96B1C2" w14:textId="77777777" w:rsidR="00695229" w:rsidRDefault="00695229" w:rsidP="006952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2E61ED" w14:textId="77777777" w:rsidR="00695229" w:rsidRDefault="00695229" w:rsidP="00695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58F">
        <w:rPr>
          <w:rFonts w:ascii="Times New Roman" w:eastAsia="Times New Roman" w:hAnsi="Times New Roman" w:cs="Times New Roman"/>
          <w:b/>
          <w:sz w:val="24"/>
          <w:szCs w:val="24"/>
        </w:rPr>
        <w:t>КОНТРАКТ № ________</w:t>
      </w:r>
    </w:p>
    <w:p w14:paraId="116FA415" w14:textId="28F8F430" w:rsidR="00695229" w:rsidRPr="00D64E57" w:rsidRDefault="00695229" w:rsidP="006952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4E5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 поставку </w:t>
      </w:r>
      <w:r w:rsidR="00156DCE">
        <w:rPr>
          <w:rFonts w:ascii="Times New Roman" w:eastAsia="Times New Roman" w:hAnsi="Times New Roman" w:cs="Times New Roman"/>
          <w:b/>
          <w:i/>
          <w:sz w:val="24"/>
          <w:szCs w:val="24"/>
        </w:rPr>
        <w:t>лакокрасочных материалов</w:t>
      </w:r>
    </w:p>
    <w:p w14:paraId="02F66B16" w14:textId="77777777" w:rsidR="00695229" w:rsidRDefault="00695229" w:rsidP="00695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76D9F9" w14:textId="6FA7A59F" w:rsidR="00695229" w:rsidRPr="009B558F" w:rsidRDefault="00695229" w:rsidP="00695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558F">
        <w:rPr>
          <w:rFonts w:ascii="Times New Roman" w:eastAsia="Times New Roman" w:hAnsi="Times New Roman" w:cs="Times New Roman"/>
          <w:sz w:val="24"/>
          <w:szCs w:val="24"/>
        </w:rPr>
        <w:t>г. Рыбница</w:t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</w:t>
      </w:r>
      <w:r w:rsidRPr="009B558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«___»_____________ 202</w:t>
      </w:r>
      <w:r w:rsidR="0070511C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B558F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6494FB07" w14:textId="77777777" w:rsidR="00695229" w:rsidRPr="009B558F" w:rsidRDefault="00695229" w:rsidP="0069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6F16A8" w14:textId="075FAED8" w:rsidR="00695229" w:rsidRPr="003D0A4B" w:rsidRDefault="00695229" w:rsidP="00695229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 (организационно-правовая форма и наименование юридического лица), именуемое в дальнейшем «Поставщик», в лице __________________ (должность, Ф.И.О.), действующего на основании Устава, с одной стороны, государственная администрация Рыбницкого района и г. Рыбницы, именуемое в дальнейшем «Заказчик», в лице главы </w:t>
      </w:r>
      <w:r w:rsidRPr="00B66182">
        <w:rPr>
          <w:rFonts w:ascii="Times New Roman" w:eastAsia="Calibri" w:hAnsi="Times New Roman" w:cs="Times New Roman"/>
          <w:sz w:val="24"/>
          <w:szCs w:val="24"/>
          <w:highlight w:val="black"/>
          <w:lang w:eastAsia="en-US"/>
        </w:rPr>
        <w:t>Тягай В. В.,</w:t>
      </w:r>
      <w:bookmarkStart w:id="0" w:name="_GoBack"/>
      <w:bookmarkEnd w:id="0"/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действующего на основании Закона ПМР от 05.11.1994 г. «Об органах местной власти, местного самоуправления и государственной администрации в ПМР», с другой стороны и муниципальное учреждение «Рыбницкое управление народного образования», именуемое в дальнейшем «Получатель», в лице начальника </w:t>
      </w:r>
      <w:r w:rsidRPr="00B66182">
        <w:rPr>
          <w:rFonts w:ascii="Times New Roman" w:eastAsia="Calibri" w:hAnsi="Times New Roman" w:cs="Times New Roman"/>
          <w:sz w:val="24"/>
          <w:szCs w:val="24"/>
          <w:highlight w:val="black"/>
          <w:lang w:eastAsia="en-US"/>
        </w:rPr>
        <w:t>Попченко О. П.,</w:t>
      </w: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действующего на основании Устава, с третьей стороны при совместном упоминании именуемые «Стороны», на основании итогового протокола запроса предложений по закупке «_______________» от ________202</w:t>
      </w:r>
      <w:r w:rsidR="00BB2E85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№ ___ заключили настоящий контракт (далее – контракт) о нижеследующем: </w:t>
      </w:r>
    </w:p>
    <w:p w14:paraId="3AC50013" w14:textId="77777777" w:rsidR="00695229" w:rsidRPr="003D0A4B" w:rsidRDefault="00695229" w:rsidP="00695229">
      <w:pPr>
        <w:tabs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32A0B8F6" w14:textId="77777777" w:rsidR="00695229" w:rsidRPr="003D0A4B" w:rsidRDefault="00695229" w:rsidP="0069522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ПРЕДМЕТ КОНТРАКТА</w:t>
      </w:r>
    </w:p>
    <w:p w14:paraId="5AE489F6" w14:textId="77777777" w:rsidR="00695229" w:rsidRPr="003D0A4B" w:rsidRDefault="00695229" w:rsidP="00695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8D7EFB" w14:textId="6DE36BE3" w:rsidR="00695229" w:rsidRPr="003D0A4B" w:rsidRDefault="00695229" w:rsidP="00695229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По настоящему контракту «Поставщик» обязуется передать в собственность «Получателя»</w:t>
      </w:r>
      <w:r w:rsidR="00156DC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лакокрасочные материалы  </w:t>
      </w: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Товар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ы</w:t>
      </w: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 ассортименте, количестве, на условиях настоящего контракта, а «Получатель» обязуется принять Товар и оплатить его в порядке и сроки, предусмотренные настоящим контрактом.</w:t>
      </w:r>
    </w:p>
    <w:p w14:paraId="2B4D2A24" w14:textId="77777777" w:rsidR="00695229" w:rsidRPr="003D0A4B" w:rsidRDefault="00695229" w:rsidP="00695229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Ассортимент, количество и цена за единицу Товара указываются в </w:t>
      </w:r>
      <w:r w:rsidRPr="00653F21">
        <w:rPr>
          <w:rFonts w:ascii="Times New Roman" w:eastAsia="Times New Roman" w:hAnsi="Times New Roman" w:cs="Times New Roman"/>
          <w:sz w:val="24"/>
          <w:szCs w:val="24"/>
          <w:lang w:eastAsia="en-US"/>
        </w:rPr>
        <w:t>Спецификации (Приложение № 1 к настоящему контракту), являющейся неотъемлемой</w:t>
      </w: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частью настоящего контракта.</w:t>
      </w:r>
    </w:p>
    <w:p w14:paraId="4A568171" w14:textId="77777777" w:rsidR="00695229" w:rsidRPr="003D0A4B" w:rsidRDefault="00695229" w:rsidP="00695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B0A823" w14:textId="77777777" w:rsidR="00695229" w:rsidRPr="003D0A4B" w:rsidRDefault="00695229" w:rsidP="00695229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СУММА КОНТРАКТА И ПОРЯДОК РАСЧЕТОВ</w:t>
      </w:r>
    </w:p>
    <w:p w14:paraId="5B2F299E" w14:textId="77777777" w:rsidR="00695229" w:rsidRPr="003D0A4B" w:rsidRDefault="00695229" w:rsidP="0069522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5C899C" w14:textId="3FABF108" w:rsidR="00695229" w:rsidRPr="00653F21" w:rsidRDefault="00695229" w:rsidP="0069522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Общая сумма настоящего контракта составляет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4BB">
        <w:rPr>
          <w:rFonts w:ascii="Times New Roman" w:eastAsia="Times New Roman" w:hAnsi="Times New Roman" w:cs="Times New Roman"/>
          <w:sz w:val="24"/>
          <w:szCs w:val="24"/>
        </w:rPr>
        <w:t>(сумма прописью) рублей ПМР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что соответствует плану закупок товаров, работ, услуг для обеспечения </w:t>
      </w:r>
      <w:r>
        <w:rPr>
          <w:rFonts w:ascii="Times New Roman" w:eastAsia="Times New Roman" w:hAnsi="Times New Roman" w:cs="Times New Roman"/>
          <w:sz w:val="24"/>
          <w:szCs w:val="24"/>
        </w:rPr>
        <w:t>государственных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нужд Государственной администрации Рыбницкого района и г. Рыбницы </w:t>
      </w:r>
      <w:r w:rsidRPr="00653F21">
        <w:rPr>
          <w:rFonts w:ascii="Times New Roman" w:eastAsia="Times New Roman" w:hAnsi="Times New Roman" w:cs="Times New Roman"/>
          <w:sz w:val="24"/>
          <w:szCs w:val="24"/>
        </w:rPr>
        <w:t>на 202</w:t>
      </w:r>
      <w:r w:rsidR="00E63AB8" w:rsidRPr="00653F2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53F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3F21" w:rsidRPr="00653F21">
        <w:rPr>
          <w:rFonts w:ascii="Times New Roman" w:eastAsia="Times New Roman" w:hAnsi="Times New Roman" w:cs="Times New Roman"/>
          <w:sz w:val="24"/>
          <w:szCs w:val="24"/>
        </w:rPr>
        <w:t>год.</w:t>
      </w:r>
    </w:p>
    <w:p w14:paraId="6817FF22" w14:textId="77777777" w:rsidR="00695229" w:rsidRPr="003D0A4B" w:rsidRDefault="00695229" w:rsidP="00695229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>Цена контракта, указанная в пункте 2.1. контракта,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14:paraId="7BA3B6E8" w14:textId="77777777" w:rsidR="00695229" w:rsidRPr="003D0A4B" w:rsidRDefault="00695229" w:rsidP="0069522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Оплата</w:t>
      </w:r>
      <w:r w:rsidRPr="003D0A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настоящему Контракту производятся «Получателем» в безналичной форме путем перечисления денежных средств в рублях ПМР на расчетный счет «Поставщика» в течении 30 (тридцати) банковских дней с момента фактической поставки Товара на условиях настоящего Контракта и подписания приемо-сдаточных документов.</w:t>
      </w:r>
    </w:p>
    <w:p w14:paraId="52ACD046" w14:textId="77777777" w:rsidR="00695229" w:rsidRPr="003D0A4B" w:rsidRDefault="00695229" w:rsidP="0069522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0A4B">
        <w:rPr>
          <w:rFonts w:ascii="Times New Roman" w:eastAsia="Calibri" w:hAnsi="Times New Roman" w:cs="Times New Roman"/>
          <w:sz w:val="24"/>
          <w:szCs w:val="24"/>
          <w:lang w:bidi="ru-RU"/>
        </w:rPr>
        <w:t>Источник финансирования</w:t>
      </w:r>
      <w:r w:rsidRPr="003D0A4B">
        <w:rPr>
          <w:rFonts w:ascii="Times New Roman" w:eastAsia="Calibri" w:hAnsi="Times New Roman" w:cs="Times New Roman"/>
          <w:sz w:val="24"/>
          <w:szCs w:val="24"/>
          <w:lang w:val="en-US" w:bidi="ru-RU"/>
        </w:rPr>
        <w:t>:</w:t>
      </w:r>
    </w:p>
    <w:p w14:paraId="4ABF0025" w14:textId="77777777" w:rsidR="00695229" w:rsidRPr="003D0A4B" w:rsidRDefault="00695229" w:rsidP="006952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 w:rsidRPr="003D0A4B">
        <w:rPr>
          <w:rFonts w:ascii="Times New Roman" w:eastAsia="Calibri" w:hAnsi="Times New Roman" w:cs="Times New Roman"/>
          <w:sz w:val="24"/>
          <w:szCs w:val="24"/>
          <w:lang w:bidi="ru-RU"/>
        </w:rPr>
        <w:t>– из средств финансирования, поступающих из местного бюджета в пределах утверждённых лимитов по мере выделения финансирования.</w:t>
      </w:r>
    </w:p>
    <w:p w14:paraId="1C7568CE" w14:textId="77777777" w:rsidR="00695229" w:rsidRPr="003D0A4B" w:rsidRDefault="00695229" w:rsidP="00695229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</w:p>
    <w:p w14:paraId="5F4266C0" w14:textId="77777777" w:rsidR="00695229" w:rsidRPr="003D0A4B" w:rsidRDefault="00695229" w:rsidP="0069522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ПОСТАВКИ ТОВАРОВ И </w:t>
      </w: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ПОРЯДОК ПРИЕМА-ПЕРЕДАЧИ ТОВАРА</w:t>
      </w:r>
    </w:p>
    <w:p w14:paraId="116CAB45" w14:textId="77777777" w:rsidR="00695229" w:rsidRPr="003D0A4B" w:rsidRDefault="00695229" w:rsidP="00695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F32F8A" w14:textId="77777777" w:rsidR="00695229" w:rsidRPr="00973C4F" w:rsidRDefault="00695229" w:rsidP="00695229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 поставки товаров</w:t>
      </w:r>
      <w:r w:rsidRPr="002B3CB0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течение 20 дней с момента подписания уполномоченными представителями сторон контракта.</w:t>
      </w:r>
    </w:p>
    <w:p w14:paraId="5C7380D2" w14:textId="77777777" w:rsidR="00695229" w:rsidRPr="00973C4F" w:rsidRDefault="00695229" w:rsidP="00695229">
      <w:pPr>
        <w:pStyle w:val="a3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973C4F">
        <w:rPr>
          <w:rFonts w:ascii="Times New Roman" w:eastAsia="Times New Roman" w:hAnsi="Times New Roman"/>
          <w:sz w:val="24"/>
          <w:szCs w:val="24"/>
        </w:rPr>
        <w:lastRenderedPageBreak/>
        <w:t xml:space="preserve">Увеличение сроков </w:t>
      </w:r>
      <w:r>
        <w:rPr>
          <w:rFonts w:ascii="Times New Roman" w:eastAsia="Times New Roman" w:hAnsi="Times New Roman"/>
          <w:sz w:val="24"/>
          <w:szCs w:val="24"/>
        </w:rPr>
        <w:t>поставки товаров</w:t>
      </w:r>
      <w:r w:rsidRPr="00973C4F">
        <w:rPr>
          <w:rFonts w:ascii="Times New Roman" w:eastAsia="Times New Roman" w:hAnsi="Times New Roman"/>
          <w:sz w:val="24"/>
          <w:szCs w:val="24"/>
        </w:rPr>
        <w:t xml:space="preserve"> по настоящему контракту возможно только по согласованию Сторон путем заключения дополнительного письменного соглашения, подписанного уполномоченными представителями обеих Сторон.</w:t>
      </w:r>
    </w:p>
    <w:p w14:paraId="5621E143" w14:textId="77777777" w:rsidR="00695229" w:rsidRPr="003D0A4B" w:rsidRDefault="00695229" w:rsidP="00695229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Поставщик» передает 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Товар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«Получателю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» по </w:t>
      </w:r>
      <w:r>
        <w:rPr>
          <w:rFonts w:ascii="Times New Roman" w:eastAsia="Times New Roman" w:hAnsi="Times New Roman" w:cs="Times New Roman"/>
          <w:sz w:val="24"/>
          <w:szCs w:val="24"/>
        </w:rPr>
        <w:t>расходным накладным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в объемах, предусмотренных Спецификацией (приложение № 1 к настоящему Контракту).</w:t>
      </w:r>
    </w:p>
    <w:p w14:paraId="6CCBB389" w14:textId="77777777" w:rsidR="00695229" w:rsidRPr="003D0A4B" w:rsidRDefault="00695229" w:rsidP="00695229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Поставка товара производится транспортом «Поставщика» на склад «Получателя»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согласованное Сторонами время </w:t>
      </w:r>
      <w:r w:rsidRPr="003D0A4B">
        <w:rPr>
          <w:rFonts w:ascii="Times New Roman" w:eastAsia="Times New Roman" w:hAnsi="Times New Roman" w:cs="Times New Roman"/>
          <w:color w:val="000000"/>
          <w:sz w:val="24"/>
          <w:szCs w:val="24"/>
        </w:rPr>
        <w:t>по адресу г. Рыбница ул. Шевченко, 7. Доставка осуществляется за счет «Поставщика».</w:t>
      </w:r>
    </w:p>
    <w:p w14:paraId="5DB373B2" w14:textId="77777777" w:rsidR="00695229" w:rsidRPr="003D0A4B" w:rsidRDefault="00695229" w:rsidP="00695229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507B">
        <w:rPr>
          <w:rFonts w:ascii="Times New Roman" w:eastAsia="Times New Roman" w:hAnsi="Times New Roman" w:cs="Times New Roman"/>
          <w:sz w:val="24"/>
          <w:szCs w:val="24"/>
        </w:rPr>
        <w:t>В момент фактической передачи Товара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«Поставщик</w:t>
      </w:r>
      <w:r w:rsidRPr="004E507B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4E50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«Получатель</w:t>
      </w:r>
      <w:r w:rsidRPr="004E507B">
        <w:rPr>
          <w:rFonts w:ascii="Times New Roman" w:eastAsia="Times New Roman" w:hAnsi="Times New Roman" w:cs="Times New Roman"/>
          <w:sz w:val="24"/>
          <w:szCs w:val="24"/>
        </w:rPr>
        <w:t xml:space="preserve">» подписывают расходную накладную, подтверждающую переход права собственности на Товар от 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«Поставщика» к «Получателю».</w:t>
      </w:r>
    </w:p>
    <w:p w14:paraId="486A6747" w14:textId="77777777" w:rsidR="00695229" w:rsidRPr="00A7703E" w:rsidRDefault="00695229" w:rsidP="00695229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«Поставщиком» и «Получателем».</w:t>
      </w:r>
    </w:p>
    <w:p w14:paraId="3508F30C" w14:textId="77777777" w:rsidR="00695229" w:rsidRPr="003D0A4B" w:rsidRDefault="00695229" w:rsidP="00695229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703E">
        <w:rPr>
          <w:rFonts w:ascii="Times New Roman" w:eastAsia="Times New Roman" w:hAnsi="Times New Roman" w:cs="Times New Roman"/>
          <w:sz w:val="24"/>
          <w:szCs w:val="24"/>
        </w:rPr>
        <w:t xml:space="preserve">«Поставщик» обязуется за свой счет устранить выявленные недостатки, повреждения Товара не позднее 10 рабочих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</w:t>
      </w:r>
      <w:r>
        <w:rPr>
          <w:rFonts w:ascii="Times New Roman" w:eastAsia="Times New Roman" w:hAnsi="Times New Roman" w:cs="Times New Roman"/>
          <w:sz w:val="24"/>
          <w:szCs w:val="24"/>
        </w:rPr>
        <w:t>«Получателю</w:t>
      </w:r>
      <w:r w:rsidRPr="00A7703E">
        <w:rPr>
          <w:rFonts w:ascii="Times New Roman" w:eastAsia="Times New Roman" w:hAnsi="Times New Roman" w:cs="Times New Roman"/>
          <w:sz w:val="24"/>
          <w:szCs w:val="24"/>
        </w:rPr>
        <w:t>» стоимость некачественного, некомплектного Товара.</w:t>
      </w:r>
    </w:p>
    <w:p w14:paraId="3360EE8C" w14:textId="77777777" w:rsidR="00695229" w:rsidRPr="003D0A4B" w:rsidRDefault="00695229" w:rsidP="00695229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 случае обнаружения «Получателем» скрытых недостатков после приемки Товара, последний обязан известить об этом «Поставщика» в 10-дневный срок. В этом случае «Поставщик» в согласованный сторонами срок, но не более одного календарного месяца обязан устранить их своими силами и за свой счет.</w:t>
      </w:r>
    </w:p>
    <w:p w14:paraId="28AC4CE0" w14:textId="77777777" w:rsidR="00695229" w:rsidRPr="003D0A4B" w:rsidRDefault="00695229" w:rsidP="00695229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Calibri" w:hAnsi="Times New Roman" w:cs="Times New Roman"/>
          <w:sz w:val="24"/>
          <w:szCs w:val="24"/>
        </w:rPr>
        <w:t>В случае уклонения «Поставщика» от исполнения обязательс</w:t>
      </w:r>
      <w:r>
        <w:rPr>
          <w:rFonts w:ascii="Times New Roman" w:eastAsia="Calibri" w:hAnsi="Times New Roman" w:cs="Times New Roman"/>
          <w:sz w:val="24"/>
          <w:szCs w:val="24"/>
        </w:rPr>
        <w:t>тв, предусмотренных пунктами 3.7. и 3.8</w:t>
      </w:r>
      <w:r w:rsidRPr="003D0A4B">
        <w:rPr>
          <w:rFonts w:ascii="Times New Roman" w:eastAsia="Calibri" w:hAnsi="Times New Roman" w:cs="Times New Roman"/>
          <w:sz w:val="24"/>
          <w:szCs w:val="24"/>
        </w:rPr>
        <w:t>. настоящего контракта, «Получатель» вправе поручить исправление выявленных недостатков третьим лицам, при этом «Поставщик» обязан возместить все понесенные в связи с этим расходы в полном объёме в сроки, указанные «Получателем».</w:t>
      </w:r>
    </w:p>
    <w:p w14:paraId="750DE2F2" w14:textId="77777777" w:rsidR="00695229" w:rsidRPr="003D0A4B" w:rsidRDefault="00695229" w:rsidP="00695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C8593F" w14:textId="77777777" w:rsidR="00695229" w:rsidRPr="003D0A4B" w:rsidRDefault="00695229" w:rsidP="0069522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ОБЯЗАННОСТИ СТОРОН</w:t>
      </w:r>
    </w:p>
    <w:p w14:paraId="5F297546" w14:textId="77777777" w:rsidR="00695229" w:rsidRPr="003D0A4B" w:rsidRDefault="00695229" w:rsidP="00695229">
      <w:pPr>
        <w:spacing w:after="0" w:line="240" w:lineRule="auto"/>
        <w:rPr>
          <w:rFonts w:ascii="Times New Roman" w:eastAsia="Calibri" w:hAnsi="Times New Roman" w:cs="Times New Roman"/>
          <w:b/>
          <w:vanish/>
          <w:sz w:val="24"/>
          <w:szCs w:val="24"/>
          <w:lang w:eastAsia="en-US"/>
        </w:rPr>
      </w:pPr>
    </w:p>
    <w:p w14:paraId="5484F8C9" w14:textId="77777777" w:rsidR="00695229" w:rsidRPr="003D0A4B" w:rsidRDefault="00695229" w:rsidP="00695229">
      <w:pPr>
        <w:widowControl w:val="0"/>
        <w:numPr>
          <w:ilvl w:val="1"/>
          <w:numId w:val="7"/>
        </w:numPr>
        <w:tabs>
          <w:tab w:val="clear" w:pos="1152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Поставщик обязан:</w:t>
      </w:r>
    </w:p>
    <w:p w14:paraId="0C49289D" w14:textId="77777777" w:rsidR="00695229" w:rsidRPr="003D0A4B" w:rsidRDefault="00695229" w:rsidP="00695229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 порядке и сроки, установленные настоящим контрактом, передать по расходной накладной в собственность «Получателя» Товар надлежащего качества в количестве, ассортименте и по цене Товара, указанной в спецификации.</w:t>
      </w:r>
    </w:p>
    <w:p w14:paraId="6DA7D098" w14:textId="77777777" w:rsidR="00695229" w:rsidRPr="003D0A4B" w:rsidRDefault="00695229" w:rsidP="00695229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Передать вместе с Товаром относящиеся к нему документы (расходная накладная и т.д.).</w:t>
      </w:r>
    </w:p>
    <w:p w14:paraId="59FA54F2" w14:textId="77777777" w:rsidR="00695229" w:rsidRPr="003D0A4B" w:rsidRDefault="00695229" w:rsidP="00695229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Заменять некачественный товар (товар с недостатками), либо несоответствующий по ассортименту и количеству в срок предусмотренные настоящим контрактом.</w:t>
      </w:r>
    </w:p>
    <w:p w14:paraId="7399C052" w14:textId="77777777" w:rsidR="00695229" w:rsidRPr="003D0A4B" w:rsidRDefault="00695229" w:rsidP="00695229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Нести риск случайной гибели или случайного повреждения Товара до момента его передачи «Получателю».</w:t>
      </w:r>
    </w:p>
    <w:p w14:paraId="6C740605" w14:textId="77777777" w:rsidR="00695229" w:rsidRPr="003D0A4B" w:rsidRDefault="00695229" w:rsidP="00695229">
      <w:pPr>
        <w:widowControl w:val="0"/>
        <w:numPr>
          <w:ilvl w:val="2"/>
          <w:numId w:val="9"/>
        </w:numPr>
        <w:tabs>
          <w:tab w:val="left" w:pos="0"/>
          <w:tab w:val="left" w:pos="1134"/>
          <w:tab w:val="left" w:pos="1418"/>
          <w:tab w:val="left" w:pos="2835"/>
          <w:tab w:val="left" w:pos="4580"/>
          <w:tab w:val="left" w:pos="5496"/>
          <w:tab w:val="left" w:pos="6379"/>
          <w:tab w:val="left" w:pos="6412"/>
          <w:tab w:val="left" w:pos="822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Выполнять иные обязанности, предусмотренные законодательством Приднестровской Молдавской Республики. </w:t>
      </w:r>
    </w:p>
    <w:p w14:paraId="3A17CDF3" w14:textId="77777777" w:rsidR="00695229" w:rsidRPr="003D0A4B" w:rsidRDefault="00695229" w:rsidP="00695229">
      <w:pPr>
        <w:widowControl w:val="0"/>
        <w:numPr>
          <w:ilvl w:val="1"/>
          <w:numId w:val="8"/>
        </w:numPr>
        <w:tabs>
          <w:tab w:val="clear" w:pos="1152"/>
          <w:tab w:val="num" w:pos="0"/>
          <w:tab w:val="num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Поставщик имеет право:</w:t>
      </w:r>
    </w:p>
    <w:p w14:paraId="3E44BEEA" w14:textId="77777777" w:rsidR="00695229" w:rsidRDefault="00695229" w:rsidP="00695229">
      <w:pPr>
        <w:pStyle w:val="a3"/>
        <w:numPr>
          <w:ilvl w:val="2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F3DE2">
        <w:rPr>
          <w:rFonts w:ascii="Times New Roman" w:eastAsia="Times New Roman" w:hAnsi="Times New Roman"/>
          <w:sz w:val="24"/>
          <w:szCs w:val="24"/>
        </w:rPr>
        <w:t>Требовать своевременной оплаты Товара на условиях, предусмотренных Контрактом.</w:t>
      </w:r>
    </w:p>
    <w:p w14:paraId="6E5CF677" w14:textId="77777777" w:rsidR="00695229" w:rsidRDefault="00695229" w:rsidP="00695229">
      <w:pPr>
        <w:pStyle w:val="a3"/>
        <w:numPr>
          <w:ilvl w:val="2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F3DE2">
        <w:rPr>
          <w:rFonts w:ascii="Times New Roman" w:eastAsia="Times New Roman" w:hAnsi="Times New Roman"/>
          <w:sz w:val="24"/>
          <w:szCs w:val="24"/>
        </w:rPr>
        <w:t>Требовать подписания «Получателем» расходной накладной в случае поставки «Поставщиком» Товара надлежащего качества в надлежащем количестве и ассортименте.</w:t>
      </w:r>
    </w:p>
    <w:p w14:paraId="7F681CCD" w14:textId="77777777" w:rsidR="00695229" w:rsidRPr="000F3DE2" w:rsidRDefault="00695229" w:rsidP="00695229">
      <w:pPr>
        <w:pStyle w:val="a3"/>
        <w:numPr>
          <w:ilvl w:val="2"/>
          <w:numId w:val="2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0F3DE2">
        <w:rPr>
          <w:rFonts w:ascii="Times New Roman" w:eastAsia="Times New Roman" w:hAnsi="Times New Roman"/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5825E220" w14:textId="77777777" w:rsidR="00695229" w:rsidRPr="003D0A4B" w:rsidRDefault="00695229" w:rsidP="00695229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Получатель обязан:</w:t>
      </w:r>
    </w:p>
    <w:p w14:paraId="4060D6FE" w14:textId="77777777" w:rsidR="00695229" w:rsidRPr="003D0A4B" w:rsidRDefault="00695229" w:rsidP="00695229">
      <w:pPr>
        <w:widowControl w:val="0"/>
        <w:numPr>
          <w:ilvl w:val="2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Принять Товар, соответствующий требованиям установленным настоящим </w:t>
      </w:r>
      <w:r w:rsidRPr="00653F21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Контрактом, по количеству, качеству и комплектности в порядке и сроки, установленные</w:t>
      </w: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настоящим Контрактом и действующим законодательством. </w:t>
      </w:r>
    </w:p>
    <w:p w14:paraId="5E24A14B" w14:textId="77777777" w:rsidR="00695229" w:rsidRPr="003D0A4B" w:rsidRDefault="00695229" w:rsidP="00695229">
      <w:pPr>
        <w:numPr>
          <w:ilvl w:val="2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D0A4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Оплатить Товар в сроки и порядке, установленные настоящим контрактом.</w:t>
      </w:r>
    </w:p>
    <w:p w14:paraId="3E4C9DFA" w14:textId="77777777" w:rsidR="00695229" w:rsidRPr="003D0A4B" w:rsidRDefault="00695229" w:rsidP="00695229">
      <w:pPr>
        <w:numPr>
          <w:ilvl w:val="2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D0A4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Осуществить проверку ассортимента, количества и качества Товара при его приемке.</w:t>
      </w:r>
    </w:p>
    <w:p w14:paraId="1C555098" w14:textId="77777777" w:rsidR="00695229" w:rsidRPr="003D0A4B" w:rsidRDefault="00695229" w:rsidP="00695229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Получатель имеет право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001A9B8" w14:textId="77777777" w:rsidR="00695229" w:rsidRPr="003D0A4B" w:rsidRDefault="00695229" w:rsidP="00695229">
      <w:pPr>
        <w:widowControl w:val="0"/>
        <w:numPr>
          <w:ilvl w:val="2"/>
          <w:numId w:val="3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0"/>
        </w:rPr>
        <w:t>Т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ребовать от «Поставщика» надлежащего исполнения обязательств, предусмотренных настоящим контрактом.</w:t>
      </w:r>
    </w:p>
    <w:p w14:paraId="2AD8AACC" w14:textId="77777777" w:rsidR="00695229" w:rsidRPr="003D0A4B" w:rsidRDefault="00695229" w:rsidP="00695229">
      <w:pPr>
        <w:widowControl w:val="0"/>
        <w:numPr>
          <w:ilvl w:val="2"/>
          <w:numId w:val="3"/>
        </w:numPr>
        <w:tabs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Требовать от «Поставщика» своевременного устранения выявленных недостатков Товара.</w:t>
      </w:r>
    </w:p>
    <w:p w14:paraId="551D1B5D" w14:textId="77777777" w:rsidR="00695229" w:rsidRPr="003D0A4B" w:rsidRDefault="00695229" w:rsidP="00695229">
      <w:pPr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Заказчик обязан</w:t>
      </w:r>
      <w:r w:rsidRPr="003D0A4B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:</w:t>
      </w:r>
    </w:p>
    <w:p w14:paraId="58AFB505" w14:textId="77777777" w:rsidR="00695229" w:rsidRPr="003D0A4B" w:rsidRDefault="00695229" w:rsidP="00695229">
      <w:pPr>
        <w:widowControl w:val="0"/>
        <w:numPr>
          <w:ilvl w:val="2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Принимать меры, направленные на выделение бюджетного финансирования для расчетов за поставленный Товар.</w:t>
      </w:r>
    </w:p>
    <w:p w14:paraId="67C072C8" w14:textId="77777777" w:rsidR="00695229" w:rsidRPr="003D0A4B" w:rsidRDefault="00695229" w:rsidP="00695229">
      <w:pPr>
        <w:widowControl w:val="0"/>
        <w:numPr>
          <w:ilvl w:val="2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Осуществлять контроль над исполнением «Поставщиком» условий контракта и гарантийных обязательств.</w:t>
      </w:r>
    </w:p>
    <w:p w14:paraId="5D00470F" w14:textId="77777777" w:rsidR="00695229" w:rsidRPr="003D0A4B" w:rsidRDefault="00695229" w:rsidP="00695229">
      <w:pPr>
        <w:widowControl w:val="0"/>
        <w:numPr>
          <w:ilvl w:val="2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Осуществлять контроль за надлежащим исполнением Сторонами принятых на себя обязательств.</w:t>
      </w:r>
    </w:p>
    <w:p w14:paraId="6EB2F392" w14:textId="77777777" w:rsidR="00695229" w:rsidRPr="003D0A4B" w:rsidRDefault="00695229" w:rsidP="0069522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37222C" w14:textId="77777777" w:rsidR="00695229" w:rsidRPr="003D0A4B" w:rsidRDefault="00695229" w:rsidP="00695229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СТОРОН</w:t>
      </w:r>
    </w:p>
    <w:p w14:paraId="7826CED1" w14:textId="77777777" w:rsidR="00695229" w:rsidRPr="003D0A4B" w:rsidRDefault="00695229" w:rsidP="00695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D92A28" w14:textId="77777777" w:rsidR="00695229" w:rsidRPr="003D0A4B" w:rsidRDefault="00695229" w:rsidP="00695229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0A4B">
        <w:rPr>
          <w:rFonts w:ascii="Times New Roman" w:eastAsia="Calibri" w:hAnsi="Times New Roman" w:cs="Times New Roman"/>
          <w:color w:val="000000"/>
          <w:sz w:val="24"/>
          <w:szCs w:val="24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14:paraId="3D32E852" w14:textId="77777777" w:rsidR="00695229" w:rsidRPr="003D0A4B" w:rsidRDefault="00695229" w:rsidP="00695229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0A4B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неисполнения или ненадлежащего исполнения какой-либо из сторон своих обязательств по контракту, виновная сторона уплачивает другой стороне пеню в размере 0,05 % от суммы неисполненного обязательства по настоящему контракту за каждый день просрочки до полного исполнения своих обязанностей. При этом сумма взимаемой пени не должна превышать 10% от общей суммы настоящего контракта.</w:t>
      </w:r>
    </w:p>
    <w:p w14:paraId="65075692" w14:textId="77777777" w:rsidR="00695229" w:rsidRPr="003D0A4B" w:rsidRDefault="00695229" w:rsidP="00695229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911580" w14:textId="77777777" w:rsidR="00695229" w:rsidRPr="003D0A4B" w:rsidRDefault="00695229" w:rsidP="00695229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ГАРАНТИЙНЫЕ ОБЯЗАТЕЛЬСТВА</w:t>
      </w:r>
    </w:p>
    <w:p w14:paraId="09F2B003" w14:textId="77777777" w:rsidR="00695229" w:rsidRPr="003D0A4B" w:rsidRDefault="00695229" w:rsidP="00695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5714C5" w14:textId="77777777" w:rsidR="00695229" w:rsidRPr="003D0A4B" w:rsidRDefault="00695229" w:rsidP="00695229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Гарантийный срок поставляемого Товара по настоящему контракту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указывается в гарантийных талонах.</w:t>
      </w:r>
    </w:p>
    <w:p w14:paraId="2DC48D74" w14:textId="77777777" w:rsidR="00695229" w:rsidRPr="003D0A4B" w:rsidRDefault="00695229" w:rsidP="00695229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Гарантия «Поставщика» распространяется на Товар, эксплуатируемый «Получателем» в соответствии с Инструкцией по пользованию и условиям Гарантийного талона.</w:t>
      </w:r>
    </w:p>
    <w:p w14:paraId="68736458" w14:textId="77777777" w:rsidR="00695229" w:rsidRPr="003D0A4B" w:rsidRDefault="00695229" w:rsidP="00695229">
      <w:pPr>
        <w:widowControl w:val="0"/>
        <w:numPr>
          <w:ilvl w:val="1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Гарантия «Поставщика» не распространяется на Товар:</w:t>
      </w:r>
    </w:p>
    <w:p w14:paraId="2DDD6F91" w14:textId="77777777" w:rsidR="00695229" w:rsidRPr="003D0A4B" w:rsidRDefault="00695229" w:rsidP="00695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а) имеющий нарушение гарантийной наклейки «Поставщика»;</w:t>
      </w:r>
    </w:p>
    <w:p w14:paraId="230DE139" w14:textId="77777777" w:rsidR="00695229" w:rsidRPr="003D0A4B" w:rsidRDefault="00695229" w:rsidP="00695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б) имеющий видимые механические повреждения;</w:t>
      </w:r>
    </w:p>
    <w:p w14:paraId="66860F7C" w14:textId="77777777" w:rsidR="00695229" w:rsidRPr="003D0A4B" w:rsidRDefault="00695229" w:rsidP="00695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в) при попадании внутрь посторонних предметов, жидкостей. </w:t>
      </w:r>
    </w:p>
    <w:p w14:paraId="400D08B3" w14:textId="77777777" w:rsidR="00695229" w:rsidRPr="003D0A4B" w:rsidRDefault="00695229" w:rsidP="00695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F139025" w14:textId="77777777" w:rsidR="00695229" w:rsidRPr="003D0A4B" w:rsidRDefault="00695229" w:rsidP="00695229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ФОРС-МАЖОР</w:t>
      </w:r>
    </w:p>
    <w:p w14:paraId="3C8DC278" w14:textId="77777777" w:rsidR="00695229" w:rsidRPr="003D0A4B" w:rsidRDefault="00695229" w:rsidP="00695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6A4612" w14:textId="77777777" w:rsidR="00695229" w:rsidRPr="003D0A4B" w:rsidRDefault="00695229" w:rsidP="006952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Стороны освобождаются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790ED729" w14:textId="77777777" w:rsidR="00695229" w:rsidRPr="003D0A4B" w:rsidRDefault="00695229" w:rsidP="006952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496129B1" w14:textId="77777777" w:rsidR="00695229" w:rsidRPr="003D0A4B" w:rsidRDefault="00695229" w:rsidP="006952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lastRenderedPageBreak/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2F89576C" w14:textId="77777777" w:rsidR="00695229" w:rsidRPr="003D0A4B" w:rsidRDefault="00695229" w:rsidP="006952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42EBA832" w14:textId="77777777" w:rsidR="00695229" w:rsidRPr="003D0A4B" w:rsidRDefault="00695229" w:rsidP="00695229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65A05776" w14:textId="77777777" w:rsidR="00695229" w:rsidRPr="003D0A4B" w:rsidRDefault="00695229" w:rsidP="00695229">
      <w:pPr>
        <w:tabs>
          <w:tab w:val="left" w:pos="1134"/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4826C7" w14:textId="77777777" w:rsidR="00695229" w:rsidRPr="003D0A4B" w:rsidRDefault="00695229" w:rsidP="00695229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ПОРЯДОК РАЗРЕШЕНИЯ СПОРОВ</w:t>
      </w:r>
    </w:p>
    <w:p w14:paraId="12048320" w14:textId="77777777" w:rsidR="00695229" w:rsidRPr="003D0A4B" w:rsidRDefault="00695229" w:rsidP="00695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272C81" w14:textId="77777777" w:rsidR="00695229" w:rsidRPr="003D0A4B" w:rsidRDefault="00695229" w:rsidP="00695229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  <w:bookmarkStart w:id="1" w:name="eCAE7BC5D"/>
      <w:bookmarkStart w:id="2" w:name="e15F937AE"/>
      <w:bookmarkEnd w:id="1"/>
      <w:bookmarkEnd w:id="2"/>
    </w:p>
    <w:p w14:paraId="43E32E73" w14:textId="77777777" w:rsidR="00695229" w:rsidRPr="003D0A4B" w:rsidRDefault="00695229" w:rsidP="00695229">
      <w:pPr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Споры и разногласия, возникающие в ходе исполнения настоящего контракта, </w:t>
      </w:r>
      <w:r w:rsidRPr="003D0A4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или в связи с ним,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7D79C698" w14:textId="77777777" w:rsidR="00695229" w:rsidRPr="003D0A4B" w:rsidRDefault="00695229" w:rsidP="00695229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C4A6BC" w14:textId="77777777" w:rsidR="00695229" w:rsidRPr="003D0A4B" w:rsidRDefault="00695229" w:rsidP="00695229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СРОК ДЕЙСТВИЯ КОНТРАКТА</w:t>
      </w:r>
    </w:p>
    <w:p w14:paraId="6A3D5B54" w14:textId="77777777" w:rsidR="00695229" w:rsidRPr="003D0A4B" w:rsidRDefault="00695229" w:rsidP="0069522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9E28DB" w14:textId="5FC13D43" w:rsidR="00695229" w:rsidRPr="003D0A4B" w:rsidRDefault="00695229" w:rsidP="00695229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Настоящий контракт вступает в силу с момента его подписания Сторонам</w:t>
      </w:r>
      <w:r w:rsidR="005B4183">
        <w:rPr>
          <w:rFonts w:ascii="Times New Roman" w:eastAsia="Times New Roman" w:hAnsi="Times New Roman" w:cs="Times New Roman"/>
          <w:sz w:val="24"/>
          <w:szCs w:val="24"/>
          <w:lang w:eastAsia="en-US"/>
        </w:rPr>
        <w:t>и и действует до 31 декабря 202</w:t>
      </w:r>
      <w:r w:rsidR="00653F21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года, но в любом случае до момента полного исполнения Сторонами своих обязательств по настоящему контракту и </w:t>
      </w:r>
      <w:r w:rsidRPr="003D0A4B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осуществления</w:t>
      </w: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всех необходимых платежей и взаиморасчетов.</w:t>
      </w:r>
    </w:p>
    <w:p w14:paraId="0C924BC1" w14:textId="77777777" w:rsidR="00695229" w:rsidRPr="003D0A4B" w:rsidRDefault="00695229" w:rsidP="00695229">
      <w:pPr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eastAsia="en-US"/>
        </w:rPr>
        <w:t>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14:paraId="6370D7B2" w14:textId="77777777" w:rsidR="00695229" w:rsidRPr="003D0A4B" w:rsidRDefault="00695229" w:rsidP="00695229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0FA46C" w14:textId="77777777" w:rsidR="00695229" w:rsidRPr="003D0A4B" w:rsidRDefault="00695229" w:rsidP="00695229">
      <w:pPr>
        <w:widowControl w:val="0"/>
        <w:numPr>
          <w:ilvl w:val="0"/>
          <w:numId w:val="13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14:paraId="2223BE7E" w14:textId="77777777" w:rsidR="00695229" w:rsidRPr="003D0A4B" w:rsidRDefault="00695229" w:rsidP="00695229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9E42E7" w14:textId="77777777" w:rsidR="00695229" w:rsidRPr="003D0A4B" w:rsidRDefault="00695229" w:rsidP="00695229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 xml:space="preserve">Настоящий контракт составлен в трех экземплярах, имеющих одинаковую юридическую силу, по одному экземпляру для каждой из Сторон. </w:t>
      </w:r>
    </w:p>
    <w:p w14:paraId="5B79494B" w14:textId="77777777" w:rsidR="00695229" w:rsidRPr="003D0A4B" w:rsidRDefault="00695229" w:rsidP="00695229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Изменение условий настоящего </w:t>
      </w:r>
      <w:r w:rsidRPr="003D0A4B">
        <w:rPr>
          <w:rFonts w:ascii="Times New Roman" w:eastAsia="Times New Roman" w:hAnsi="Times New Roman" w:cs="Times New Roman"/>
          <w:sz w:val="24"/>
          <w:szCs w:val="24"/>
        </w:rPr>
        <w:t>контракта</w:t>
      </w:r>
      <w:r w:rsidRPr="003D0A4B">
        <w:rPr>
          <w:rFonts w:ascii="Times New Roman" w:eastAsia="Times New Roman" w:hAnsi="Times New Roman" w:cs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 закупках в Приднестровской Молдавской Республике».</w:t>
      </w:r>
    </w:p>
    <w:p w14:paraId="56FDB6FC" w14:textId="77777777" w:rsidR="00695229" w:rsidRPr="003D0A4B" w:rsidRDefault="00695229" w:rsidP="00695229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Все изменения и дополнения к настоящему контракту имеют юридическую силу, если они оформлены письменно и удостоверены подписями, уполномоченных на то лиц.</w:t>
      </w:r>
    </w:p>
    <w:p w14:paraId="5E61BB3C" w14:textId="0E94B62F" w:rsidR="00695229" w:rsidRDefault="00695229" w:rsidP="00695229">
      <w:pPr>
        <w:numPr>
          <w:ilvl w:val="1"/>
          <w:numId w:val="20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0A4B">
        <w:rPr>
          <w:rFonts w:ascii="Times New Roman" w:eastAsia="Times New Roman" w:hAnsi="Times New Roman" w:cs="Times New Roman"/>
          <w:sz w:val="24"/>
          <w:szCs w:val="24"/>
        </w:rPr>
        <w:t>Все Приложения к настоящему контракту являются его неотъемлемой частью.</w:t>
      </w:r>
    </w:p>
    <w:p w14:paraId="7A1DD1AF" w14:textId="650211A5" w:rsidR="001B7184" w:rsidRDefault="001B7184" w:rsidP="001B718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6BD683" w14:textId="131124D4" w:rsidR="001B7184" w:rsidRDefault="001B7184" w:rsidP="001B718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BE8633" w14:textId="0F2F1A50" w:rsidR="001B7184" w:rsidRDefault="001B7184" w:rsidP="001B718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1122FE" w14:textId="35781908" w:rsidR="001B7184" w:rsidRDefault="001B7184" w:rsidP="001B718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650891" w14:textId="4E069983" w:rsidR="001B7184" w:rsidRDefault="001B7184" w:rsidP="001B718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3C1393" w14:textId="11C7D834" w:rsidR="001B7184" w:rsidRDefault="001B7184" w:rsidP="001B718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BE08A6" w14:textId="275EA644" w:rsidR="001B7184" w:rsidRDefault="001B7184" w:rsidP="001B718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1D4FFF" w14:textId="0092ECEA" w:rsidR="001B7184" w:rsidRDefault="001B7184" w:rsidP="001B718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97897A" w14:textId="1381D734" w:rsidR="001B7184" w:rsidRDefault="001B7184" w:rsidP="001B718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29A89C" w14:textId="14367281" w:rsidR="001B7184" w:rsidRDefault="001B7184" w:rsidP="001B718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D38A78" w14:textId="77777777" w:rsidR="001B7184" w:rsidRPr="003D0A4B" w:rsidRDefault="001B7184" w:rsidP="001B718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58D6E5" w14:textId="77777777" w:rsidR="00695229" w:rsidRPr="009B558F" w:rsidRDefault="00695229" w:rsidP="00695229">
      <w:pPr>
        <w:tabs>
          <w:tab w:val="left" w:pos="0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38F0D2" w14:textId="77777777" w:rsidR="00695229" w:rsidRPr="009B558F" w:rsidRDefault="00695229" w:rsidP="00695229">
      <w:pPr>
        <w:widowControl w:val="0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58F">
        <w:rPr>
          <w:rFonts w:ascii="Times New Roman" w:eastAsia="Times New Roman" w:hAnsi="Times New Roman" w:cs="Times New Roman"/>
          <w:b/>
          <w:sz w:val="24"/>
          <w:szCs w:val="24"/>
        </w:rPr>
        <w:t>ЮРИДИЧЕСКИЕ АДРЕСА И РЕКВИЗИТЫ СТОРОН</w:t>
      </w:r>
    </w:p>
    <w:p w14:paraId="187B9C22" w14:textId="77777777" w:rsidR="00695229" w:rsidRPr="009B558F" w:rsidRDefault="00695229" w:rsidP="0069522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tbl>
      <w:tblPr>
        <w:tblStyle w:val="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95229" w14:paraId="70711862" w14:textId="77777777" w:rsidTr="005209A4">
        <w:trPr>
          <w:jc w:val="center"/>
        </w:trPr>
        <w:tc>
          <w:tcPr>
            <w:tcW w:w="4785" w:type="dxa"/>
          </w:tcPr>
          <w:p w14:paraId="592170EF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«Поставщик»</w:t>
            </w:r>
          </w:p>
        </w:tc>
        <w:tc>
          <w:tcPr>
            <w:tcW w:w="4786" w:type="dxa"/>
          </w:tcPr>
          <w:p w14:paraId="72F65D95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«Заказчик»</w:t>
            </w:r>
          </w:p>
        </w:tc>
      </w:tr>
      <w:tr w:rsidR="00695229" w14:paraId="24F8D2A4" w14:textId="77777777" w:rsidTr="005209A4">
        <w:trPr>
          <w:jc w:val="center"/>
        </w:trPr>
        <w:tc>
          <w:tcPr>
            <w:tcW w:w="4785" w:type="dxa"/>
          </w:tcPr>
          <w:p w14:paraId="3DC16029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4786" w:type="dxa"/>
          </w:tcPr>
          <w:p w14:paraId="3E92E8C6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администрация</w:t>
            </w:r>
          </w:p>
        </w:tc>
      </w:tr>
      <w:tr w:rsidR="00695229" w14:paraId="1B8A85C8" w14:textId="77777777" w:rsidTr="005209A4">
        <w:trPr>
          <w:jc w:val="center"/>
        </w:trPr>
        <w:tc>
          <w:tcPr>
            <w:tcW w:w="4785" w:type="dxa"/>
          </w:tcPr>
          <w:p w14:paraId="78B5A7D4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____________, ул.____________</w:t>
            </w:r>
          </w:p>
        </w:tc>
        <w:tc>
          <w:tcPr>
            <w:tcW w:w="4786" w:type="dxa"/>
          </w:tcPr>
          <w:p w14:paraId="6BF47071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Рыбницкого района и г. Рыбница,</w:t>
            </w:r>
          </w:p>
        </w:tc>
      </w:tr>
      <w:tr w:rsidR="00695229" w14:paraId="38E1C096" w14:textId="77777777" w:rsidTr="005209A4">
        <w:trPr>
          <w:jc w:val="center"/>
        </w:trPr>
        <w:tc>
          <w:tcPr>
            <w:tcW w:w="4785" w:type="dxa"/>
          </w:tcPr>
          <w:p w14:paraId="2C3AFE55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ф/к ________________________</w:t>
            </w:r>
          </w:p>
        </w:tc>
        <w:tc>
          <w:tcPr>
            <w:tcW w:w="4786" w:type="dxa"/>
          </w:tcPr>
          <w:p w14:paraId="6E3BD0F4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Рыбница, пр. Победы 4</w:t>
            </w:r>
          </w:p>
          <w:p w14:paraId="07CC04D3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ф/к 0400008837</w:t>
            </w:r>
          </w:p>
        </w:tc>
      </w:tr>
      <w:tr w:rsidR="00695229" w14:paraId="3A83B33E" w14:textId="77777777" w:rsidTr="005209A4">
        <w:trPr>
          <w:jc w:val="center"/>
        </w:trPr>
        <w:tc>
          <w:tcPr>
            <w:tcW w:w="4785" w:type="dxa"/>
          </w:tcPr>
          <w:p w14:paraId="47A5FB3B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 _______________________</w:t>
            </w:r>
          </w:p>
        </w:tc>
        <w:tc>
          <w:tcPr>
            <w:tcW w:w="4786" w:type="dxa"/>
          </w:tcPr>
          <w:p w14:paraId="45A3DDE0" w14:textId="5E11C104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р/счет </w:t>
            </w:r>
            <w:r w:rsidRPr="00695229">
              <w:rPr>
                <w:rFonts w:ascii="Times New Roman" w:eastAsia="Times New Roman" w:hAnsi="Times New Roman"/>
                <w:sz w:val="24"/>
                <w:szCs w:val="24"/>
              </w:rPr>
              <w:t>2191420004701003</w:t>
            </w:r>
          </w:p>
        </w:tc>
      </w:tr>
      <w:tr w:rsidR="00695229" w14:paraId="51FFA60A" w14:textId="77777777" w:rsidTr="005209A4">
        <w:trPr>
          <w:jc w:val="center"/>
        </w:trPr>
        <w:tc>
          <w:tcPr>
            <w:tcW w:w="4785" w:type="dxa"/>
          </w:tcPr>
          <w:p w14:paraId="69801555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14:paraId="71BF467A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 «Приднестровский Сбербанк»</w:t>
            </w:r>
          </w:p>
        </w:tc>
      </w:tr>
      <w:tr w:rsidR="00695229" w14:paraId="07E7F981" w14:textId="77777777" w:rsidTr="005209A4">
        <w:trPr>
          <w:jc w:val="center"/>
        </w:trPr>
        <w:tc>
          <w:tcPr>
            <w:tcW w:w="4785" w:type="dxa"/>
          </w:tcPr>
          <w:p w14:paraId="5791A0E1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14:paraId="08D5AA03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Рыбницкий филиал, 2828</w:t>
            </w:r>
          </w:p>
        </w:tc>
      </w:tr>
      <w:tr w:rsidR="00695229" w14:paraId="4BB38FD7" w14:textId="77777777" w:rsidTr="005209A4">
        <w:trPr>
          <w:jc w:val="center"/>
        </w:trPr>
        <w:tc>
          <w:tcPr>
            <w:tcW w:w="4785" w:type="dxa"/>
          </w:tcPr>
          <w:p w14:paraId="695B771E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14:paraId="74F5AF02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proofErr w:type="spellEnd"/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счет 20210000094</w:t>
            </w:r>
          </w:p>
          <w:p w14:paraId="1047DC43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FD9A59F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Глава государственной администрации</w:t>
            </w:r>
          </w:p>
        </w:tc>
      </w:tr>
      <w:tr w:rsidR="00695229" w14:paraId="0BCBECAB" w14:textId="77777777" w:rsidTr="005209A4">
        <w:trPr>
          <w:jc w:val="center"/>
        </w:trPr>
        <w:tc>
          <w:tcPr>
            <w:tcW w:w="4785" w:type="dxa"/>
          </w:tcPr>
          <w:p w14:paraId="42A20518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14:paraId="5CAA4953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Рыбницкого района и г. Рыбница</w:t>
            </w:r>
          </w:p>
        </w:tc>
      </w:tr>
      <w:tr w:rsidR="00695229" w14:paraId="6844C6DB" w14:textId="77777777" w:rsidTr="005209A4">
        <w:trPr>
          <w:jc w:val="center"/>
        </w:trPr>
        <w:tc>
          <w:tcPr>
            <w:tcW w:w="4785" w:type="dxa"/>
          </w:tcPr>
          <w:p w14:paraId="294304BC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786" w:type="dxa"/>
          </w:tcPr>
          <w:p w14:paraId="0B196502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 </w:t>
            </w:r>
            <w:r w:rsidRPr="00B6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black"/>
              </w:rPr>
              <w:t>Тягай В. В.</w:t>
            </w:r>
          </w:p>
        </w:tc>
      </w:tr>
      <w:tr w:rsidR="00695229" w14:paraId="40F7DC37" w14:textId="77777777" w:rsidTr="005209A4">
        <w:trPr>
          <w:jc w:val="center"/>
        </w:trPr>
        <w:tc>
          <w:tcPr>
            <w:tcW w:w="4785" w:type="dxa"/>
          </w:tcPr>
          <w:p w14:paraId="318DA430" w14:textId="45CE18A8" w:rsidR="00695229" w:rsidRPr="00695229" w:rsidRDefault="00695229" w:rsidP="001B7184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______________ 202</w:t>
            </w:r>
            <w:r w:rsidR="001B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 </w:t>
            </w:r>
          </w:p>
        </w:tc>
        <w:tc>
          <w:tcPr>
            <w:tcW w:w="4786" w:type="dxa"/>
          </w:tcPr>
          <w:p w14:paraId="21E09D1B" w14:textId="5B49FE8B" w:rsidR="00695229" w:rsidRPr="00695229" w:rsidRDefault="00695229" w:rsidP="001B7184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______________ 202</w:t>
            </w:r>
            <w:r w:rsidR="001B71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 </w:t>
            </w:r>
          </w:p>
        </w:tc>
      </w:tr>
    </w:tbl>
    <w:p w14:paraId="7FC807CA" w14:textId="77777777" w:rsidR="00695229" w:rsidRDefault="00695229" w:rsidP="0069522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DFBA1C" w14:textId="77777777" w:rsidR="00695229" w:rsidRPr="00695229" w:rsidRDefault="00695229" w:rsidP="0069522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«Получатель»</w:t>
      </w:r>
    </w:p>
    <w:p w14:paraId="1CF3830A" w14:textId="77777777" w:rsidR="00695229" w:rsidRPr="00695229" w:rsidRDefault="00695229" w:rsidP="0069522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color w:val="000000"/>
          <w:sz w:val="24"/>
          <w:szCs w:val="24"/>
        </w:rPr>
        <w:t>МУ «РУНО»</w:t>
      </w:r>
    </w:p>
    <w:p w14:paraId="44F6D952" w14:textId="77777777" w:rsidR="00695229" w:rsidRPr="00695229" w:rsidRDefault="00695229" w:rsidP="0069522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color w:val="000000"/>
          <w:sz w:val="24"/>
          <w:szCs w:val="24"/>
        </w:rPr>
        <w:t>г. Рыбница, ул. Кирова, 136</w:t>
      </w:r>
    </w:p>
    <w:p w14:paraId="4CFBEB97" w14:textId="77777777" w:rsidR="00695229" w:rsidRPr="00695229" w:rsidRDefault="00695229" w:rsidP="0069522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color w:val="000000"/>
          <w:sz w:val="24"/>
          <w:szCs w:val="24"/>
        </w:rPr>
        <w:t>Р/счет: 2191420003813067</w:t>
      </w:r>
    </w:p>
    <w:p w14:paraId="7789E0A9" w14:textId="77777777" w:rsidR="00695229" w:rsidRPr="00695229" w:rsidRDefault="00695229" w:rsidP="0069522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color w:val="000000"/>
          <w:sz w:val="24"/>
          <w:szCs w:val="24"/>
        </w:rPr>
        <w:t>Ф/код: 0400000351, КУБ 42</w:t>
      </w:r>
    </w:p>
    <w:p w14:paraId="7F7CA74E" w14:textId="77777777" w:rsidR="00695229" w:rsidRPr="00695229" w:rsidRDefault="00695229" w:rsidP="0069522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color w:val="000000"/>
          <w:sz w:val="24"/>
          <w:szCs w:val="24"/>
        </w:rPr>
        <w:t>Банк: ЗАО «Приднестровский Сбербанк»</w:t>
      </w:r>
    </w:p>
    <w:p w14:paraId="6C2B5B89" w14:textId="77777777" w:rsidR="00695229" w:rsidRPr="00695229" w:rsidRDefault="00695229" w:rsidP="0069522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color w:val="000000"/>
          <w:sz w:val="24"/>
          <w:szCs w:val="24"/>
        </w:rPr>
        <w:t>Рыбницкий филиал, 2828</w:t>
      </w:r>
    </w:p>
    <w:p w14:paraId="446D2E2C" w14:textId="77777777" w:rsidR="00695229" w:rsidRPr="00695229" w:rsidRDefault="00695229" w:rsidP="0069522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B911F0F" w14:textId="77777777" w:rsidR="00695229" w:rsidRPr="00695229" w:rsidRDefault="00695229" w:rsidP="0069522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Начальник </w:t>
      </w:r>
    </w:p>
    <w:p w14:paraId="79614A74" w14:textId="77777777" w:rsidR="00695229" w:rsidRPr="00695229" w:rsidRDefault="00695229" w:rsidP="0069522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 «Рыбницкое УНО»</w:t>
      </w:r>
    </w:p>
    <w:p w14:paraId="24723356" w14:textId="77777777" w:rsidR="00695229" w:rsidRPr="00695229" w:rsidRDefault="00695229" w:rsidP="0069522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__________ </w:t>
      </w:r>
      <w:r w:rsidRPr="00B66182">
        <w:rPr>
          <w:rFonts w:ascii="Times New Roman" w:eastAsia="Times New Roman" w:hAnsi="Times New Roman" w:cs="Times New Roman"/>
          <w:color w:val="000000"/>
          <w:sz w:val="24"/>
          <w:szCs w:val="24"/>
          <w:highlight w:val="black"/>
        </w:rPr>
        <w:t>Попченко О. П.</w:t>
      </w:r>
    </w:p>
    <w:p w14:paraId="4C2832FF" w14:textId="46B81F56" w:rsidR="00695229" w:rsidRPr="00695229" w:rsidRDefault="00695229" w:rsidP="0069522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color w:val="000000"/>
          <w:sz w:val="24"/>
          <w:szCs w:val="24"/>
        </w:rPr>
        <w:t>«____» ______________ 202</w:t>
      </w:r>
      <w:r w:rsidR="001B718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6952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 </w:t>
      </w:r>
    </w:p>
    <w:p w14:paraId="3D3948CA" w14:textId="77777777" w:rsidR="00695229" w:rsidRPr="00695229" w:rsidRDefault="00695229" w:rsidP="0069522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9AA334A" w14:textId="77777777" w:rsidR="00695229" w:rsidRPr="009B558F" w:rsidRDefault="00695229" w:rsidP="006952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2E9B94C" w14:textId="6D8C05D6" w:rsidR="001B7184" w:rsidRDefault="001B7184" w:rsidP="001B7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7184">
        <w:rPr>
          <w:rFonts w:ascii="Times New Roman" w:eastAsia="Times New Roman" w:hAnsi="Times New Roman" w:cs="Times New Roman"/>
          <w:b/>
          <w:sz w:val="24"/>
          <w:szCs w:val="24"/>
        </w:rPr>
        <w:t>Согласовано:</w:t>
      </w:r>
    </w:p>
    <w:p w14:paraId="2FC8D828" w14:textId="77777777" w:rsidR="001B7184" w:rsidRPr="001B7184" w:rsidRDefault="001B7184" w:rsidP="001B7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7638C1" w14:textId="77777777" w:rsidR="001B7184" w:rsidRPr="00B66182" w:rsidRDefault="001B7184" w:rsidP="001B7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black"/>
        </w:rPr>
      </w:pPr>
      <w:r w:rsidRPr="00B66182">
        <w:rPr>
          <w:rFonts w:ascii="Times New Roman" w:eastAsia="Times New Roman" w:hAnsi="Times New Roman" w:cs="Times New Roman"/>
          <w:sz w:val="24"/>
          <w:szCs w:val="24"/>
          <w:highlight w:val="black"/>
        </w:rPr>
        <w:t xml:space="preserve">Главный бухгалтер МУ «РУНО»       _________________ </w:t>
      </w:r>
      <w:proofErr w:type="spellStart"/>
      <w:r w:rsidRPr="00B66182">
        <w:rPr>
          <w:rFonts w:ascii="Times New Roman" w:eastAsia="Times New Roman" w:hAnsi="Times New Roman" w:cs="Times New Roman"/>
          <w:sz w:val="24"/>
          <w:szCs w:val="24"/>
          <w:highlight w:val="black"/>
        </w:rPr>
        <w:t>Амброси</w:t>
      </w:r>
      <w:proofErr w:type="spellEnd"/>
      <w:r w:rsidRPr="00B66182">
        <w:rPr>
          <w:rFonts w:ascii="Times New Roman" w:eastAsia="Times New Roman" w:hAnsi="Times New Roman" w:cs="Times New Roman"/>
          <w:sz w:val="24"/>
          <w:szCs w:val="24"/>
          <w:highlight w:val="black"/>
        </w:rPr>
        <w:t xml:space="preserve"> О. Д.</w:t>
      </w:r>
    </w:p>
    <w:p w14:paraId="616C1B08" w14:textId="77777777" w:rsidR="001B7184" w:rsidRPr="00B66182" w:rsidRDefault="001B7184" w:rsidP="001B7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black"/>
        </w:rPr>
      </w:pPr>
      <w:r w:rsidRPr="00B66182">
        <w:rPr>
          <w:rFonts w:ascii="Times New Roman" w:eastAsia="Times New Roman" w:hAnsi="Times New Roman" w:cs="Times New Roman"/>
          <w:sz w:val="24"/>
          <w:szCs w:val="24"/>
          <w:highlight w:val="black"/>
        </w:rPr>
        <w:t>Юрист МУ «РУНО»                            _________________ Рогожина Д.П.</w:t>
      </w:r>
    </w:p>
    <w:p w14:paraId="19F52B54" w14:textId="77777777" w:rsidR="001B7184" w:rsidRPr="00B66182" w:rsidRDefault="001B7184" w:rsidP="001B7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black"/>
        </w:rPr>
      </w:pPr>
    </w:p>
    <w:p w14:paraId="0B55E75D" w14:textId="2F98F4D4" w:rsidR="001B7184" w:rsidRPr="00B66182" w:rsidRDefault="001B7184" w:rsidP="001B7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black"/>
        </w:rPr>
      </w:pPr>
      <w:r w:rsidRPr="00B66182">
        <w:rPr>
          <w:rFonts w:ascii="Times New Roman" w:eastAsia="Times New Roman" w:hAnsi="Times New Roman" w:cs="Times New Roman"/>
          <w:sz w:val="24"/>
          <w:szCs w:val="24"/>
          <w:highlight w:val="black"/>
        </w:rPr>
        <w:t>Начальник отдела ПО и КП госадминистрации Рыбницкого района и г. Рыбница</w:t>
      </w:r>
    </w:p>
    <w:p w14:paraId="79998C03" w14:textId="77777777" w:rsidR="001B7184" w:rsidRPr="00B66182" w:rsidRDefault="001B7184" w:rsidP="001B7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black"/>
        </w:rPr>
      </w:pPr>
      <w:r w:rsidRPr="00B66182">
        <w:rPr>
          <w:rFonts w:ascii="Times New Roman" w:eastAsia="Times New Roman" w:hAnsi="Times New Roman" w:cs="Times New Roman"/>
          <w:sz w:val="24"/>
          <w:szCs w:val="24"/>
          <w:highlight w:val="black"/>
        </w:rPr>
        <w:t xml:space="preserve">                                                              _________________ </w:t>
      </w:r>
      <w:proofErr w:type="spellStart"/>
      <w:r w:rsidRPr="00B66182">
        <w:rPr>
          <w:rFonts w:ascii="Times New Roman" w:eastAsia="Times New Roman" w:hAnsi="Times New Roman" w:cs="Times New Roman"/>
          <w:sz w:val="24"/>
          <w:szCs w:val="24"/>
          <w:highlight w:val="black"/>
        </w:rPr>
        <w:t>Белогорцева</w:t>
      </w:r>
      <w:proofErr w:type="spellEnd"/>
      <w:r w:rsidRPr="00B66182">
        <w:rPr>
          <w:rFonts w:ascii="Times New Roman" w:eastAsia="Times New Roman" w:hAnsi="Times New Roman" w:cs="Times New Roman"/>
          <w:sz w:val="24"/>
          <w:szCs w:val="24"/>
          <w:highlight w:val="black"/>
        </w:rPr>
        <w:t xml:space="preserve"> О.Ю.</w:t>
      </w:r>
    </w:p>
    <w:p w14:paraId="129D35E5" w14:textId="2F10B680" w:rsidR="001B7184" w:rsidRPr="00B66182" w:rsidRDefault="001B7184" w:rsidP="001B7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black"/>
        </w:rPr>
      </w:pPr>
      <w:r w:rsidRPr="00B66182">
        <w:rPr>
          <w:rFonts w:ascii="Times New Roman" w:eastAsia="Times New Roman" w:hAnsi="Times New Roman" w:cs="Times New Roman"/>
          <w:sz w:val="24"/>
          <w:szCs w:val="24"/>
          <w:highlight w:val="black"/>
        </w:rPr>
        <w:t xml:space="preserve">Заместитель главы госадминистрации по экономическим вопросам  </w:t>
      </w:r>
    </w:p>
    <w:p w14:paraId="34294DC3" w14:textId="77777777" w:rsidR="001B7184" w:rsidRPr="001B7184" w:rsidRDefault="001B7184" w:rsidP="001B71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182">
        <w:rPr>
          <w:rFonts w:ascii="Times New Roman" w:eastAsia="Times New Roman" w:hAnsi="Times New Roman" w:cs="Times New Roman"/>
          <w:sz w:val="24"/>
          <w:szCs w:val="24"/>
          <w:highlight w:val="black"/>
        </w:rPr>
        <w:t xml:space="preserve">                                                               _________________ </w:t>
      </w:r>
      <w:proofErr w:type="spellStart"/>
      <w:r w:rsidRPr="00B66182">
        <w:rPr>
          <w:rFonts w:ascii="Times New Roman" w:eastAsia="Times New Roman" w:hAnsi="Times New Roman" w:cs="Times New Roman"/>
          <w:sz w:val="24"/>
          <w:szCs w:val="24"/>
          <w:highlight w:val="black"/>
        </w:rPr>
        <w:t>В.В.Кравченко</w:t>
      </w:r>
      <w:proofErr w:type="spellEnd"/>
    </w:p>
    <w:p w14:paraId="673A0DCF" w14:textId="77777777" w:rsidR="00695229" w:rsidRPr="001B7184" w:rsidRDefault="00695229" w:rsidP="00695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30BAE1" w14:textId="77777777" w:rsidR="00695229" w:rsidRPr="001B7184" w:rsidRDefault="00695229" w:rsidP="00695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694A7E" w14:textId="77777777" w:rsidR="00695229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5155895" w14:textId="77777777" w:rsidR="00695229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980B452" w14:textId="77777777" w:rsidR="00695229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ACA90D1" w14:textId="77777777" w:rsidR="00695229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4A412DE" w14:textId="77777777" w:rsidR="00695229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E07E950" w14:textId="77777777" w:rsidR="00695229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CA5E8FF" w14:textId="77777777" w:rsidR="00695229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5DE235C" w14:textId="71185045" w:rsidR="00695229" w:rsidRDefault="00695229" w:rsidP="00EF6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B1A5ED" w14:textId="51371C96" w:rsidR="00695229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A5075C4" w14:textId="0BC2C0CA" w:rsidR="00695229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96ABE07" w14:textId="1F08F8AC" w:rsidR="00695229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638A811" w14:textId="77777777" w:rsidR="00695229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8BBD3AB" w14:textId="77777777" w:rsidR="00695229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4EB4738" w14:textId="13CBAE4A" w:rsidR="00695229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14:paraId="1117F781" w14:textId="54CB800B" w:rsidR="00695229" w:rsidRPr="00724176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4176">
        <w:rPr>
          <w:rFonts w:ascii="Times New Roman" w:eastAsia="Times New Roman" w:hAnsi="Times New Roman" w:cs="Times New Roman"/>
          <w:sz w:val="24"/>
          <w:szCs w:val="24"/>
        </w:rPr>
        <w:t>к Контракту № _____ от «__»______20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F68F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24176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5F7EC044" w14:textId="77777777" w:rsidR="00695229" w:rsidRDefault="00695229" w:rsidP="006952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A2D795" w14:textId="77777777" w:rsidR="00695229" w:rsidRPr="001052E6" w:rsidRDefault="00695229" w:rsidP="006952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052E6">
        <w:rPr>
          <w:rFonts w:ascii="Times New Roman" w:eastAsia="Times New Roman" w:hAnsi="Times New Roman" w:cs="Times New Roman"/>
          <w:b/>
          <w:sz w:val="28"/>
          <w:szCs w:val="24"/>
        </w:rPr>
        <w:t>Спецификация</w:t>
      </w:r>
    </w:p>
    <w:p w14:paraId="2E3531AB" w14:textId="77777777" w:rsidR="00695229" w:rsidRPr="00724176" w:rsidRDefault="00695229" w:rsidP="00695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4176">
        <w:rPr>
          <w:rFonts w:ascii="Times New Roman" w:eastAsia="Times New Roman" w:hAnsi="Times New Roman" w:cs="Times New Roman"/>
          <w:sz w:val="24"/>
          <w:szCs w:val="24"/>
        </w:rPr>
        <w:t>на поставку Товара</w:t>
      </w:r>
    </w:p>
    <w:p w14:paraId="49BF2BFC" w14:textId="77777777" w:rsidR="00695229" w:rsidRPr="00724176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6074B99" w14:textId="72CA3892" w:rsidR="00695229" w:rsidRDefault="00695229" w:rsidP="00695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176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</w:rPr>
        <w:t>Рыбница</w:t>
      </w:r>
      <w:r w:rsidRPr="007241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«___»________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AE2B2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24176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14:paraId="17CB0569" w14:textId="77777777" w:rsidR="00695229" w:rsidRPr="00724176" w:rsidRDefault="00695229" w:rsidP="0069522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1"/>
        <w:gridCol w:w="2817"/>
        <w:gridCol w:w="949"/>
        <w:gridCol w:w="1266"/>
        <w:gridCol w:w="1286"/>
        <w:gridCol w:w="1374"/>
        <w:gridCol w:w="1152"/>
      </w:tblGrid>
      <w:tr w:rsidR="00695229" w14:paraId="0B9A0DBB" w14:textId="4DE9A0C8" w:rsidTr="00156DCE">
        <w:tc>
          <w:tcPr>
            <w:tcW w:w="501" w:type="dxa"/>
            <w:shd w:val="clear" w:color="auto" w:fill="auto"/>
          </w:tcPr>
          <w:p w14:paraId="629B5AB2" w14:textId="77777777" w:rsidR="00695229" w:rsidRPr="004E2F0E" w:rsidRDefault="00695229" w:rsidP="00156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2F0E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817" w:type="dxa"/>
            <w:shd w:val="clear" w:color="auto" w:fill="auto"/>
          </w:tcPr>
          <w:p w14:paraId="7CF3386D" w14:textId="77777777" w:rsidR="00695229" w:rsidRPr="004E2F0E" w:rsidRDefault="00695229" w:rsidP="00156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2F0E">
              <w:rPr>
                <w:rFonts w:ascii="Times New Roman" w:hAnsi="Times New Roman" w:cs="Times New Roman"/>
                <w:b/>
                <w:sz w:val="24"/>
              </w:rPr>
              <w:t>Наименование товара</w:t>
            </w:r>
          </w:p>
        </w:tc>
        <w:tc>
          <w:tcPr>
            <w:tcW w:w="949" w:type="dxa"/>
            <w:shd w:val="clear" w:color="auto" w:fill="auto"/>
          </w:tcPr>
          <w:p w14:paraId="19C89EAB" w14:textId="77777777" w:rsidR="00695229" w:rsidRPr="004E2F0E" w:rsidRDefault="00695229" w:rsidP="00156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2F0E">
              <w:rPr>
                <w:rFonts w:ascii="Times New Roman" w:hAnsi="Times New Roman" w:cs="Times New Roman"/>
                <w:b/>
                <w:sz w:val="24"/>
              </w:rPr>
              <w:t>Ед. изм.</w:t>
            </w:r>
          </w:p>
        </w:tc>
        <w:tc>
          <w:tcPr>
            <w:tcW w:w="1266" w:type="dxa"/>
            <w:shd w:val="clear" w:color="auto" w:fill="auto"/>
          </w:tcPr>
          <w:p w14:paraId="407BBD58" w14:textId="77777777" w:rsidR="00695229" w:rsidRPr="004E2F0E" w:rsidRDefault="00695229" w:rsidP="00156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2F0E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</w:tc>
        <w:tc>
          <w:tcPr>
            <w:tcW w:w="1286" w:type="dxa"/>
            <w:shd w:val="clear" w:color="auto" w:fill="auto"/>
          </w:tcPr>
          <w:p w14:paraId="661BADC9" w14:textId="77777777" w:rsidR="00695229" w:rsidRPr="004E2F0E" w:rsidRDefault="00695229" w:rsidP="00156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2F0E">
              <w:rPr>
                <w:rFonts w:ascii="Times New Roman" w:hAnsi="Times New Roman" w:cs="Times New Roman"/>
                <w:b/>
                <w:sz w:val="24"/>
              </w:rPr>
              <w:t>Цена</w:t>
            </w:r>
          </w:p>
        </w:tc>
        <w:tc>
          <w:tcPr>
            <w:tcW w:w="1374" w:type="dxa"/>
            <w:shd w:val="clear" w:color="auto" w:fill="auto"/>
          </w:tcPr>
          <w:p w14:paraId="4EE6E989" w14:textId="77777777" w:rsidR="00695229" w:rsidRPr="004E2F0E" w:rsidRDefault="00695229" w:rsidP="00156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E2F0E">
              <w:rPr>
                <w:rFonts w:ascii="Times New Roman" w:hAnsi="Times New Roman" w:cs="Times New Roman"/>
                <w:b/>
                <w:sz w:val="24"/>
              </w:rPr>
              <w:t>Сумма</w:t>
            </w:r>
          </w:p>
        </w:tc>
        <w:tc>
          <w:tcPr>
            <w:tcW w:w="1152" w:type="dxa"/>
          </w:tcPr>
          <w:p w14:paraId="16C9EE74" w14:textId="77777777" w:rsidR="00695229" w:rsidRPr="004E2F0E" w:rsidRDefault="00695229" w:rsidP="00156D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56DCE" w14:paraId="7A6E07E5" w14:textId="5BCD8ACA" w:rsidTr="00156DCE">
        <w:tc>
          <w:tcPr>
            <w:tcW w:w="501" w:type="dxa"/>
          </w:tcPr>
          <w:p w14:paraId="300D740F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2A34F9" w14:textId="1D2C7999" w:rsidR="00156DCE" w:rsidRPr="00E50CC5" w:rsidRDefault="00156DCE" w:rsidP="00156DC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74A9">
              <w:rPr>
                <w:rFonts w:ascii="Times New Roman" w:hAnsi="Times New Roman" w:cs="Times New Roman"/>
                <w:sz w:val="28"/>
                <w:szCs w:val="26"/>
              </w:rPr>
              <w:t xml:space="preserve">Эмаль ПФ-266 красно коричневая,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7074A9">
                <w:rPr>
                  <w:rFonts w:ascii="Times New Roman" w:hAnsi="Times New Roman" w:cs="Times New Roman"/>
                  <w:sz w:val="28"/>
                  <w:szCs w:val="26"/>
                </w:rPr>
                <w:t>2,8 кг</w:t>
              </w:r>
            </w:smartTag>
            <w:r w:rsidRPr="007074A9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FFE8" w14:textId="77777777" w:rsidR="00156DCE" w:rsidRPr="00753ABB" w:rsidRDefault="00156DCE" w:rsidP="0015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C641D" w14:textId="5B36389A" w:rsidR="00156DCE" w:rsidRPr="00EE159A" w:rsidRDefault="00AE2B23" w:rsidP="0015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1286" w:type="dxa"/>
          </w:tcPr>
          <w:p w14:paraId="2FC9778A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5EFBBC27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77525F7D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DCE" w14:paraId="6E3A514E" w14:textId="2E264522" w:rsidTr="00156DCE">
        <w:tc>
          <w:tcPr>
            <w:tcW w:w="501" w:type="dxa"/>
          </w:tcPr>
          <w:p w14:paraId="6A31D353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485102A" w14:textId="4E419CCD" w:rsidR="00156DCE" w:rsidRPr="00E50CC5" w:rsidRDefault="00156DCE" w:rsidP="00156DC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74A9">
              <w:rPr>
                <w:rFonts w:ascii="Times New Roman" w:hAnsi="Times New Roman" w:cs="Times New Roman"/>
                <w:sz w:val="28"/>
                <w:szCs w:val="26"/>
              </w:rPr>
              <w:t xml:space="preserve">Эмаль ПФ-115 белая глянцевая,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7074A9">
                <w:rPr>
                  <w:rFonts w:ascii="Times New Roman" w:hAnsi="Times New Roman" w:cs="Times New Roman"/>
                  <w:sz w:val="28"/>
                  <w:szCs w:val="26"/>
                </w:rPr>
                <w:t>2,8 кг</w:t>
              </w:r>
            </w:smartTag>
            <w:r w:rsidRPr="007074A9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DC25" w14:textId="77777777" w:rsidR="00156DCE" w:rsidRDefault="00156DCE" w:rsidP="00156DCE">
            <w:pPr>
              <w:spacing w:after="0" w:line="240" w:lineRule="auto"/>
              <w:jc w:val="center"/>
            </w:pPr>
            <w:r w:rsidRPr="003201C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5CD3" w14:textId="4DBFAB53" w:rsidR="00156DCE" w:rsidRPr="00EE159A" w:rsidRDefault="00AE2B23" w:rsidP="0015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416</w:t>
            </w:r>
          </w:p>
        </w:tc>
        <w:tc>
          <w:tcPr>
            <w:tcW w:w="1286" w:type="dxa"/>
          </w:tcPr>
          <w:p w14:paraId="7E68B4E9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11F13992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0D36F39C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DCE" w14:paraId="5692B70C" w14:textId="102C5B60" w:rsidTr="00156DCE">
        <w:tc>
          <w:tcPr>
            <w:tcW w:w="501" w:type="dxa"/>
          </w:tcPr>
          <w:p w14:paraId="4E4E112D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3F5BE4C" w14:textId="4629437B" w:rsidR="00156DCE" w:rsidRPr="00E50CC5" w:rsidRDefault="00156DCE" w:rsidP="00156DC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74A9">
              <w:rPr>
                <w:rFonts w:ascii="Times New Roman" w:hAnsi="Times New Roman" w:cs="Times New Roman"/>
                <w:sz w:val="28"/>
                <w:szCs w:val="26"/>
              </w:rPr>
              <w:t xml:space="preserve">Эмаль ПФ-115 красная,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7074A9">
                <w:rPr>
                  <w:rFonts w:ascii="Times New Roman" w:hAnsi="Times New Roman" w:cs="Times New Roman"/>
                  <w:sz w:val="28"/>
                  <w:szCs w:val="26"/>
                </w:rPr>
                <w:t>2,8 кг</w:t>
              </w:r>
            </w:smartTag>
            <w:r w:rsidRPr="007074A9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2002" w14:textId="77777777" w:rsidR="00156DCE" w:rsidRDefault="00156DCE" w:rsidP="00156DCE">
            <w:pPr>
              <w:spacing w:after="0" w:line="240" w:lineRule="auto"/>
              <w:jc w:val="center"/>
            </w:pPr>
            <w:r w:rsidRPr="003201C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C19E" w14:textId="1AA5F23E" w:rsidR="00156DCE" w:rsidRPr="00EE159A" w:rsidRDefault="00AE2B23" w:rsidP="0015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135</w:t>
            </w:r>
          </w:p>
        </w:tc>
        <w:tc>
          <w:tcPr>
            <w:tcW w:w="1286" w:type="dxa"/>
          </w:tcPr>
          <w:p w14:paraId="232AC2E3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3A8334F0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0BA3217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DCE" w14:paraId="4A49BD1B" w14:textId="52206962" w:rsidTr="00156DCE">
        <w:tc>
          <w:tcPr>
            <w:tcW w:w="501" w:type="dxa"/>
          </w:tcPr>
          <w:p w14:paraId="55853BB9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351056A" w14:textId="380EABD0" w:rsidR="00156DCE" w:rsidRPr="00E50CC5" w:rsidRDefault="00156DCE" w:rsidP="00156DC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74A9">
              <w:rPr>
                <w:rFonts w:ascii="Times New Roman" w:hAnsi="Times New Roman" w:cs="Times New Roman"/>
                <w:sz w:val="28"/>
                <w:szCs w:val="26"/>
              </w:rPr>
              <w:t xml:space="preserve">Эмаль ПФ-115 зеленая,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7074A9">
                <w:rPr>
                  <w:rFonts w:ascii="Times New Roman" w:hAnsi="Times New Roman" w:cs="Times New Roman"/>
                  <w:sz w:val="28"/>
                  <w:szCs w:val="26"/>
                </w:rPr>
                <w:t>2,8 кг</w:t>
              </w:r>
            </w:smartTag>
            <w:r w:rsidRPr="007074A9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B237" w14:textId="77777777" w:rsidR="00156DCE" w:rsidRDefault="00156DCE" w:rsidP="00156DCE">
            <w:pPr>
              <w:spacing w:after="0" w:line="240" w:lineRule="auto"/>
              <w:jc w:val="center"/>
            </w:pPr>
            <w:r w:rsidRPr="003201C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A173" w14:textId="2D2EF4F6" w:rsidR="00156DCE" w:rsidRPr="00EE159A" w:rsidRDefault="00AE2B23" w:rsidP="0015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269</w:t>
            </w:r>
          </w:p>
        </w:tc>
        <w:tc>
          <w:tcPr>
            <w:tcW w:w="1286" w:type="dxa"/>
          </w:tcPr>
          <w:p w14:paraId="34AC9ED5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5D5613FD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077A3F3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DCE" w14:paraId="23AFCD30" w14:textId="48D988D4" w:rsidTr="00156DCE">
        <w:tc>
          <w:tcPr>
            <w:tcW w:w="501" w:type="dxa"/>
          </w:tcPr>
          <w:p w14:paraId="09E899BE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5EB4D6" w14:textId="25E21425" w:rsidR="00156DCE" w:rsidRPr="00AA7190" w:rsidRDefault="00156DCE" w:rsidP="00156DC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74A9">
              <w:rPr>
                <w:rFonts w:ascii="Times New Roman" w:hAnsi="Times New Roman" w:cs="Times New Roman"/>
                <w:sz w:val="28"/>
                <w:szCs w:val="26"/>
              </w:rPr>
              <w:t xml:space="preserve">Эмаль ПФ-115 желтая,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7074A9">
                <w:rPr>
                  <w:rFonts w:ascii="Times New Roman" w:hAnsi="Times New Roman" w:cs="Times New Roman"/>
                  <w:sz w:val="28"/>
                  <w:szCs w:val="26"/>
                </w:rPr>
                <w:t>2,8 кг</w:t>
              </w:r>
            </w:smartTag>
            <w:r w:rsidRPr="007074A9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5307" w14:textId="77777777" w:rsidR="00156DCE" w:rsidRDefault="00156DCE" w:rsidP="00156DCE">
            <w:pPr>
              <w:spacing w:after="0" w:line="240" w:lineRule="auto"/>
              <w:jc w:val="center"/>
            </w:pPr>
            <w:r w:rsidRPr="003201C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12D9" w14:textId="4B9888C3" w:rsidR="00156DCE" w:rsidRPr="00EE159A" w:rsidRDefault="00AE2B23" w:rsidP="0015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168</w:t>
            </w:r>
          </w:p>
        </w:tc>
        <w:tc>
          <w:tcPr>
            <w:tcW w:w="1286" w:type="dxa"/>
          </w:tcPr>
          <w:p w14:paraId="555210D5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485C9AEA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5C6307E7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DCE" w14:paraId="4EC7C8EE" w14:textId="5E330F6B" w:rsidTr="00156DCE">
        <w:tc>
          <w:tcPr>
            <w:tcW w:w="501" w:type="dxa"/>
          </w:tcPr>
          <w:p w14:paraId="2A5F7D89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C5FB51B" w14:textId="6D2B9127" w:rsidR="00156DCE" w:rsidRPr="00AA7190" w:rsidRDefault="00156DCE" w:rsidP="00156DC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74A9">
              <w:rPr>
                <w:rFonts w:ascii="Times New Roman" w:hAnsi="Times New Roman" w:cs="Times New Roman"/>
                <w:sz w:val="28"/>
                <w:szCs w:val="26"/>
              </w:rPr>
              <w:t xml:space="preserve">Эмаль ПФ-115 черная,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7074A9">
                <w:rPr>
                  <w:rFonts w:ascii="Times New Roman" w:hAnsi="Times New Roman" w:cs="Times New Roman"/>
                  <w:sz w:val="28"/>
                  <w:szCs w:val="26"/>
                </w:rPr>
                <w:t>2,8 кг</w:t>
              </w:r>
            </w:smartTag>
            <w:r w:rsidRPr="007074A9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9975" w14:textId="77777777" w:rsidR="00156DCE" w:rsidRDefault="00156DCE" w:rsidP="00156DCE">
            <w:pPr>
              <w:spacing w:after="0" w:line="240" w:lineRule="auto"/>
              <w:jc w:val="center"/>
            </w:pPr>
            <w:r w:rsidRPr="003201C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16BC" w14:textId="49448171" w:rsidR="00156DCE" w:rsidRPr="00EE159A" w:rsidRDefault="00AE2B23" w:rsidP="0030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286" w:type="dxa"/>
          </w:tcPr>
          <w:p w14:paraId="265C269B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3841C8F9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7E3684A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DCE" w14:paraId="25927241" w14:textId="1A24D8B8" w:rsidTr="00156DCE">
        <w:tc>
          <w:tcPr>
            <w:tcW w:w="501" w:type="dxa"/>
          </w:tcPr>
          <w:p w14:paraId="61742F72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4D1237" w14:textId="3B6C6A79" w:rsidR="00156DCE" w:rsidRPr="00E50CC5" w:rsidRDefault="00156DCE" w:rsidP="00156DC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74A9">
              <w:rPr>
                <w:rFonts w:ascii="Times New Roman" w:hAnsi="Times New Roman" w:cs="Times New Roman"/>
                <w:sz w:val="28"/>
                <w:szCs w:val="26"/>
              </w:rPr>
              <w:t xml:space="preserve">Эмаль ПФ-115 ярко-голубая,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7074A9">
                <w:rPr>
                  <w:rFonts w:ascii="Times New Roman" w:hAnsi="Times New Roman" w:cs="Times New Roman"/>
                  <w:sz w:val="28"/>
                  <w:szCs w:val="26"/>
                </w:rPr>
                <w:t>2,8 кг</w:t>
              </w:r>
            </w:smartTag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8DBD" w14:textId="77777777" w:rsidR="00156DCE" w:rsidRDefault="00156DCE" w:rsidP="00156DCE">
            <w:pPr>
              <w:spacing w:after="0" w:line="240" w:lineRule="auto"/>
              <w:jc w:val="center"/>
            </w:pPr>
            <w:r w:rsidRPr="00536C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699F" w14:textId="260E8AA7" w:rsidR="00156DCE" w:rsidRPr="00EE159A" w:rsidRDefault="00AE2B23" w:rsidP="00304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208</w:t>
            </w:r>
          </w:p>
        </w:tc>
        <w:tc>
          <w:tcPr>
            <w:tcW w:w="1286" w:type="dxa"/>
          </w:tcPr>
          <w:p w14:paraId="6C82CA0E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708E7E5C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129ACBA9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DCE" w14:paraId="34EA4AC5" w14:textId="5783CA71" w:rsidTr="00156DCE">
        <w:tc>
          <w:tcPr>
            <w:tcW w:w="501" w:type="dxa"/>
          </w:tcPr>
          <w:p w14:paraId="7E35F190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6812C3A" w14:textId="1657B141" w:rsidR="00156DCE" w:rsidRPr="00E50CC5" w:rsidRDefault="00156DCE" w:rsidP="00EF68F2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74A9">
              <w:rPr>
                <w:rFonts w:ascii="Times New Roman" w:hAnsi="Times New Roman" w:cs="Times New Roman"/>
                <w:sz w:val="28"/>
                <w:szCs w:val="26"/>
              </w:rPr>
              <w:t>Эмаль ПФ-</w:t>
            </w:r>
            <w:r w:rsidR="00EF68F2">
              <w:rPr>
                <w:rFonts w:ascii="Times New Roman" w:hAnsi="Times New Roman" w:cs="Times New Roman"/>
                <w:sz w:val="28"/>
                <w:szCs w:val="26"/>
              </w:rPr>
              <w:t>266</w:t>
            </w:r>
            <w:r w:rsidRPr="007074A9">
              <w:rPr>
                <w:rFonts w:ascii="Times New Roman" w:hAnsi="Times New Roman" w:cs="Times New Roman"/>
                <w:sz w:val="28"/>
                <w:szCs w:val="26"/>
              </w:rPr>
              <w:t xml:space="preserve"> желто-коричневая,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7074A9">
                <w:rPr>
                  <w:rFonts w:ascii="Times New Roman" w:hAnsi="Times New Roman" w:cs="Times New Roman"/>
                  <w:sz w:val="28"/>
                  <w:szCs w:val="26"/>
                </w:rPr>
                <w:t>2,8 кг</w:t>
              </w:r>
            </w:smartTag>
            <w:r w:rsidRPr="007074A9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A448" w14:textId="77777777" w:rsidR="00156DCE" w:rsidRDefault="00156DCE" w:rsidP="00156DCE">
            <w:pPr>
              <w:spacing w:after="0" w:line="240" w:lineRule="auto"/>
              <w:jc w:val="center"/>
            </w:pPr>
            <w:r w:rsidRPr="00536C0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37B2" w14:textId="4DBDA4DD" w:rsidR="00156DCE" w:rsidRPr="00EE159A" w:rsidRDefault="00AE2B23" w:rsidP="0015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285</w:t>
            </w:r>
          </w:p>
        </w:tc>
        <w:tc>
          <w:tcPr>
            <w:tcW w:w="1286" w:type="dxa"/>
          </w:tcPr>
          <w:p w14:paraId="0CDE83D4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4F741F87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75FA25CB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DCE" w14:paraId="58DD3B9A" w14:textId="1888C74C" w:rsidTr="00156DCE">
        <w:tc>
          <w:tcPr>
            <w:tcW w:w="501" w:type="dxa"/>
          </w:tcPr>
          <w:p w14:paraId="1B434168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E310473" w14:textId="54A2E8B7" w:rsidR="00156DCE" w:rsidRPr="00E50CC5" w:rsidRDefault="00156DCE" w:rsidP="00156DC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74A9">
              <w:rPr>
                <w:rFonts w:ascii="Times New Roman" w:hAnsi="Times New Roman" w:cs="Times New Roman"/>
                <w:sz w:val="28"/>
                <w:szCs w:val="26"/>
              </w:rPr>
              <w:t xml:space="preserve">Эмаль ПФ-115 коричневая,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7074A9">
                <w:rPr>
                  <w:rFonts w:ascii="Times New Roman" w:hAnsi="Times New Roman" w:cs="Times New Roman"/>
                  <w:sz w:val="28"/>
                  <w:szCs w:val="26"/>
                </w:rPr>
                <w:t>2,8 кг</w:t>
              </w:r>
            </w:smartTag>
            <w:r w:rsidRPr="007074A9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AF88" w14:textId="77777777" w:rsidR="00156DCE" w:rsidRDefault="00156DCE" w:rsidP="00156DCE">
            <w:pPr>
              <w:spacing w:after="0" w:line="240" w:lineRule="auto"/>
              <w:jc w:val="center"/>
            </w:pPr>
            <w:r w:rsidRPr="003201C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C2B5" w14:textId="1D744039" w:rsidR="00156DCE" w:rsidRPr="00EE159A" w:rsidRDefault="00AE2B23" w:rsidP="0015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1286" w:type="dxa"/>
            <w:tcBorders>
              <w:bottom w:val="single" w:sz="4" w:space="0" w:color="auto"/>
            </w:tcBorders>
          </w:tcPr>
          <w:p w14:paraId="12906C7A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499E4C2D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52526D79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DCE" w14:paraId="27D2DED3" w14:textId="3F3EA402" w:rsidTr="00156DCE">
        <w:tc>
          <w:tcPr>
            <w:tcW w:w="501" w:type="dxa"/>
          </w:tcPr>
          <w:p w14:paraId="3A447A4F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014E9BC" w14:textId="08C695AB" w:rsidR="00156DCE" w:rsidRPr="00E50CC5" w:rsidRDefault="00156DCE" w:rsidP="00156DC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074A9">
              <w:rPr>
                <w:rFonts w:ascii="Times New Roman" w:hAnsi="Times New Roman" w:cs="Times New Roman"/>
                <w:sz w:val="28"/>
                <w:szCs w:val="26"/>
              </w:rPr>
              <w:t xml:space="preserve">Эмаль ПФ-115 синяя,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7074A9">
                <w:rPr>
                  <w:rFonts w:ascii="Times New Roman" w:hAnsi="Times New Roman" w:cs="Times New Roman"/>
                  <w:sz w:val="28"/>
                  <w:szCs w:val="26"/>
                </w:rPr>
                <w:t>2,8 кг</w:t>
              </w:r>
            </w:smartTag>
            <w:r w:rsidRPr="007074A9">
              <w:rPr>
                <w:rFonts w:ascii="Times New Roman" w:hAnsi="Times New Roman" w:cs="Times New Roman"/>
                <w:sz w:val="28"/>
                <w:szCs w:val="26"/>
              </w:rPr>
              <w:t>.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C49C" w14:textId="77777777" w:rsidR="00156DCE" w:rsidRPr="003201C2" w:rsidRDefault="00156DCE" w:rsidP="0015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837D" w14:textId="33A34CEC" w:rsidR="00156DCE" w:rsidRPr="00EE159A" w:rsidRDefault="00AE2B23" w:rsidP="0015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286" w:type="dxa"/>
          </w:tcPr>
          <w:p w14:paraId="3CA74520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7813B9FC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6126AD87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DCE" w14:paraId="3D73B1B3" w14:textId="23DBF4DA" w:rsidTr="00156DCE">
        <w:tc>
          <w:tcPr>
            <w:tcW w:w="501" w:type="dxa"/>
          </w:tcPr>
          <w:p w14:paraId="5FBB1C3E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6864C9" w14:textId="19616BDE" w:rsidR="00156DCE" w:rsidRPr="007074A9" w:rsidRDefault="00EF68F2" w:rsidP="00156DCE">
            <w:pPr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Уайт –спирит 1л.</w:t>
            </w:r>
          </w:p>
          <w:p w14:paraId="28375D54" w14:textId="42DE93B2" w:rsidR="00156DCE" w:rsidRPr="00E50CC5" w:rsidRDefault="00156DCE" w:rsidP="00156DC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1B15" w14:textId="77777777" w:rsidR="00156DCE" w:rsidRPr="003201C2" w:rsidRDefault="00156DCE" w:rsidP="0015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DDFB" w14:textId="2DF186FA" w:rsidR="00156DCE" w:rsidRPr="00EE159A" w:rsidRDefault="00EF68F2" w:rsidP="00156D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1286" w:type="dxa"/>
          </w:tcPr>
          <w:p w14:paraId="2943A8A6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</w:tcPr>
          <w:p w14:paraId="23A9A034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14:paraId="484D1CBF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6DCE" w14:paraId="690F3DAF" w14:textId="77777777" w:rsidTr="00156DC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3"/>
          <w:wBefore w:w="501" w:type="dxa"/>
          <w:wAfter w:w="3812" w:type="dxa"/>
          <w:trHeight w:val="100"/>
        </w:trPr>
        <w:tc>
          <w:tcPr>
            <w:tcW w:w="5032" w:type="dxa"/>
            <w:gridSpan w:val="3"/>
          </w:tcPr>
          <w:p w14:paraId="2C9EF44F" w14:textId="77777777" w:rsidR="00156DCE" w:rsidRDefault="00156DCE" w:rsidP="00156D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A74EC75" w14:textId="5185A2FB" w:rsidR="00695229" w:rsidRDefault="00695229" w:rsidP="0069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CA4929" w14:textId="0165526F" w:rsidR="003047B9" w:rsidRDefault="003047B9" w:rsidP="0069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182A11" w14:textId="65129B6D" w:rsidR="003047B9" w:rsidRDefault="003047B9" w:rsidP="0069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E1945B" w14:textId="0A052A7F" w:rsidR="003047B9" w:rsidRDefault="003047B9" w:rsidP="0069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3C0FE6" w14:textId="323AA227" w:rsidR="003047B9" w:rsidRDefault="003047B9" w:rsidP="0069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6B8379" w14:textId="4D9F6025" w:rsidR="003047B9" w:rsidRDefault="003047B9" w:rsidP="0069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384534" w14:textId="67C3CCF5" w:rsidR="003047B9" w:rsidRDefault="003047B9" w:rsidP="0069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9AB096" w14:textId="127565AD" w:rsidR="003047B9" w:rsidRDefault="003047B9" w:rsidP="0069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CA6900" w14:textId="3C2B05F5" w:rsidR="003047B9" w:rsidRDefault="003047B9" w:rsidP="0069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90637D" w14:textId="1345AA4C" w:rsidR="003047B9" w:rsidRDefault="003047B9" w:rsidP="0069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A2F10F" w14:textId="7006C947" w:rsidR="003047B9" w:rsidRDefault="003047B9" w:rsidP="0069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649A4F" w14:textId="6180A9BB" w:rsidR="003047B9" w:rsidRDefault="003047B9" w:rsidP="0069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FC4D64" w14:textId="2D31C2BB" w:rsidR="003047B9" w:rsidRDefault="003047B9" w:rsidP="0069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084BC2" w14:textId="7E4F4AC8" w:rsidR="003047B9" w:rsidRDefault="003047B9" w:rsidP="0069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F4DDC8" w14:textId="77777777" w:rsidR="003047B9" w:rsidRPr="00695229" w:rsidRDefault="003047B9" w:rsidP="006952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4653"/>
      </w:tblGrid>
      <w:tr w:rsidR="00695229" w:rsidRPr="00695229" w14:paraId="22A607E4" w14:textId="77777777" w:rsidTr="00695229">
        <w:trPr>
          <w:jc w:val="center"/>
        </w:trPr>
        <w:tc>
          <w:tcPr>
            <w:tcW w:w="4702" w:type="dxa"/>
          </w:tcPr>
          <w:p w14:paraId="1F8B97C1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«Поставщик»</w:t>
            </w:r>
          </w:p>
        </w:tc>
        <w:tc>
          <w:tcPr>
            <w:tcW w:w="4653" w:type="dxa"/>
          </w:tcPr>
          <w:p w14:paraId="494978A4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«Заказчик»</w:t>
            </w:r>
          </w:p>
        </w:tc>
      </w:tr>
      <w:tr w:rsidR="00695229" w:rsidRPr="00695229" w14:paraId="1FAE4562" w14:textId="77777777" w:rsidTr="00695229">
        <w:trPr>
          <w:jc w:val="center"/>
        </w:trPr>
        <w:tc>
          <w:tcPr>
            <w:tcW w:w="4702" w:type="dxa"/>
          </w:tcPr>
          <w:p w14:paraId="56898746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</w:tc>
        <w:tc>
          <w:tcPr>
            <w:tcW w:w="4653" w:type="dxa"/>
          </w:tcPr>
          <w:p w14:paraId="75177346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администрация</w:t>
            </w:r>
          </w:p>
        </w:tc>
      </w:tr>
      <w:tr w:rsidR="00695229" w:rsidRPr="00695229" w14:paraId="52FAAEAF" w14:textId="77777777" w:rsidTr="00695229">
        <w:trPr>
          <w:jc w:val="center"/>
        </w:trPr>
        <w:tc>
          <w:tcPr>
            <w:tcW w:w="4702" w:type="dxa"/>
          </w:tcPr>
          <w:p w14:paraId="7BA88B4D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____________, ул.____________</w:t>
            </w:r>
          </w:p>
        </w:tc>
        <w:tc>
          <w:tcPr>
            <w:tcW w:w="4653" w:type="dxa"/>
          </w:tcPr>
          <w:p w14:paraId="0BF50CDA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Рыбницкого района и г. Рыбница,</w:t>
            </w:r>
          </w:p>
        </w:tc>
      </w:tr>
      <w:tr w:rsidR="00695229" w:rsidRPr="00695229" w14:paraId="671E2DF3" w14:textId="77777777" w:rsidTr="00695229">
        <w:trPr>
          <w:jc w:val="center"/>
        </w:trPr>
        <w:tc>
          <w:tcPr>
            <w:tcW w:w="4702" w:type="dxa"/>
          </w:tcPr>
          <w:p w14:paraId="760C3ED8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ф/к ________________________</w:t>
            </w:r>
          </w:p>
        </w:tc>
        <w:tc>
          <w:tcPr>
            <w:tcW w:w="4653" w:type="dxa"/>
          </w:tcPr>
          <w:p w14:paraId="4ED3EB6A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Рыбница, пр. Победы 4</w:t>
            </w:r>
          </w:p>
          <w:p w14:paraId="32FB2098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ф/к 0400008837</w:t>
            </w:r>
          </w:p>
        </w:tc>
      </w:tr>
      <w:tr w:rsidR="00695229" w:rsidRPr="00695229" w14:paraId="06F15531" w14:textId="77777777" w:rsidTr="00695229">
        <w:trPr>
          <w:jc w:val="center"/>
        </w:trPr>
        <w:tc>
          <w:tcPr>
            <w:tcW w:w="4702" w:type="dxa"/>
          </w:tcPr>
          <w:p w14:paraId="0BD5AF1A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 _______________________</w:t>
            </w:r>
          </w:p>
        </w:tc>
        <w:tc>
          <w:tcPr>
            <w:tcW w:w="4653" w:type="dxa"/>
          </w:tcPr>
          <w:p w14:paraId="1FAB3A89" w14:textId="719D3CF4" w:rsidR="00695229" w:rsidRPr="00695229" w:rsidRDefault="00E37301" w:rsidP="008E08A3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р/счет   2191420004701003</w:t>
            </w:r>
          </w:p>
        </w:tc>
      </w:tr>
      <w:tr w:rsidR="00695229" w:rsidRPr="00695229" w14:paraId="79C32B65" w14:textId="77777777" w:rsidTr="00695229">
        <w:trPr>
          <w:jc w:val="center"/>
        </w:trPr>
        <w:tc>
          <w:tcPr>
            <w:tcW w:w="4702" w:type="dxa"/>
          </w:tcPr>
          <w:p w14:paraId="735DEDD9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653" w:type="dxa"/>
          </w:tcPr>
          <w:p w14:paraId="757A8EBF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ЗАО «Приднестровский Сбербанк»</w:t>
            </w:r>
          </w:p>
        </w:tc>
      </w:tr>
      <w:tr w:rsidR="00695229" w:rsidRPr="00695229" w14:paraId="260EEDBD" w14:textId="77777777" w:rsidTr="00695229">
        <w:trPr>
          <w:jc w:val="center"/>
        </w:trPr>
        <w:tc>
          <w:tcPr>
            <w:tcW w:w="4702" w:type="dxa"/>
          </w:tcPr>
          <w:p w14:paraId="4F64C531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653" w:type="dxa"/>
          </w:tcPr>
          <w:p w14:paraId="67EDBA3F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Рыбницкий филиал, 2828</w:t>
            </w:r>
          </w:p>
        </w:tc>
      </w:tr>
      <w:tr w:rsidR="00695229" w:rsidRPr="00695229" w14:paraId="765038F6" w14:textId="77777777" w:rsidTr="00695229">
        <w:trPr>
          <w:jc w:val="center"/>
        </w:trPr>
        <w:tc>
          <w:tcPr>
            <w:tcW w:w="4702" w:type="dxa"/>
          </w:tcPr>
          <w:p w14:paraId="25C31FE3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653" w:type="dxa"/>
          </w:tcPr>
          <w:p w14:paraId="49AB1218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proofErr w:type="spellEnd"/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счет 20210000094</w:t>
            </w:r>
          </w:p>
          <w:p w14:paraId="42E1F943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7224514F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Глава государственной администрации</w:t>
            </w:r>
          </w:p>
        </w:tc>
      </w:tr>
      <w:tr w:rsidR="00695229" w:rsidRPr="00695229" w14:paraId="32F39358" w14:textId="77777777" w:rsidTr="00695229">
        <w:trPr>
          <w:jc w:val="center"/>
        </w:trPr>
        <w:tc>
          <w:tcPr>
            <w:tcW w:w="4702" w:type="dxa"/>
          </w:tcPr>
          <w:p w14:paraId="7EA6198B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653" w:type="dxa"/>
          </w:tcPr>
          <w:p w14:paraId="452EE427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Рыбницкого района и г. Рыбница</w:t>
            </w:r>
          </w:p>
        </w:tc>
      </w:tr>
      <w:tr w:rsidR="00695229" w:rsidRPr="00695229" w14:paraId="6C562DBB" w14:textId="77777777" w:rsidTr="00695229">
        <w:trPr>
          <w:jc w:val="center"/>
        </w:trPr>
        <w:tc>
          <w:tcPr>
            <w:tcW w:w="4702" w:type="dxa"/>
          </w:tcPr>
          <w:p w14:paraId="45687561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  <w:tc>
          <w:tcPr>
            <w:tcW w:w="4653" w:type="dxa"/>
          </w:tcPr>
          <w:p w14:paraId="536BDEFB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 </w:t>
            </w:r>
            <w:r w:rsidRPr="00B661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black"/>
              </w:rPr>
              <w:t>Тягай В. В.</w:t>
            </w:r>
          </w:p>
        </w:tc>
      </w:tr>
      <w:tr w:rsidR="00695229" w:rsidRPr="00695229" w14:paraId="4DF739CE" w14:textId="77777777" w:rsidTr="00695229">
        <w:trPr>
          <w:jc w:val="center"/>
        </w:trPr>
        <w:tc>
          <w:tcPr>
            <w:tcW w:w="4702" w:type="dxa"/>
          </w:tcPr>
          <w:p w14:paraId="41254403" w14:textId="77777777" w:rsidR="00695229" w:rsidRPr="00695229" w:rsidRDefault="00695229" w:rsidP="00695229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«____» ______________ 2021 г.  </w:t>
            </w:r>
          </w:p>
        </w:tc>
        <w:tc>
          <w:tcPr>
            <w:tcW w:w="4653" w:type="dxa"/>
          </w:tcPr>
          <w:p w14:paraId="4DAF0247" w14:textId="42AB578C" w:rsidR="00695229" w:rsidRPr="00695229" w:rsidRDefault="00695229" w:rsidP="00404DB8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 ______________ 202</w:t>
            </w:r>
            <w:r w:rsidR="00404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695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 </w:t>
            </w:r>
          </w:p>
        </w:tc>
      </w:tr>
    </w:tbl>
    <w:p w14:paraId="20716FC6" w14:textId="77777777" w:rsidR="00695229" w:rsidRPr="00695229" w:rsidRDefault="00695229" w:rsidP="00695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D9D3E6" w14:textId="77777777" w:rsidR="00695229" w:rsidRPr="00695229" w:rsidRDefault="00695229" w:rsidP="0069522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b/>
          <w:sz w:val="24"/>
          <w:szCs w:val="24"/>
        </w:rPr>
        <w:t>«Получатель»</w:t>
      </w:r>
    </w:p>
    <w:p w14:paraId="51A2F7A5" w14:textId="77777777" w:rsidR="00695229" w:rsidRPr="00695229" w:rsidRDefault="00695229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sz w:val="24"/>
          <w:szCs w:val="24"/>
        </w:rPr>
        <w:t>МУ «РУНО»</w:t>
      </w:r>
    </w:p>
    <w:p w14:paraId="74034DA7" w14:textId="77777777" w:rsidR="00695229" w:rsidRPr="00695229" w:rsidRDefault="00695229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sz w:val="24"/>
          <w:szCs w:val="24"/>
        </w:rPr>
        <w:t>г. Рыбница, ул. Кирова, 136</w:t>
      </w:r>
    </w:p>
    <w:p w14:paraId="3DC70245" w14:textId="77777777" w:rsidR="00695229" w:rsidRPr="00695229" w:rsidRDefault="00695229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sz w:val="24"/>
          <w:szCs w:val="24"/>
        </w:rPr>
        <w:t>Р/счет: 2191420003813067</w:t>
      </w:r>
    </w:p>
    <w:p w14:paraId="16AEDB9F" w14:textId="77777777" w:rsidR="00695229" w:rsidRPr="00695229" w:rsidRDefault="00695229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sz w:val="24"/>
          <w:szCs w:val="24"/>
        </w:rPr>
        <w:t>Ф/код: 0400000351, КУБ 42</w:t>
      </w:r>
    </w:p>
    <w:p w14:paraId="4D2C3256" w14:textId="77777777" w:rsidR="00695229" w:rsidRPr="00695229" w:rsidRDefault="00695229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sz w:val="24"/>
          <w:szCs w:val="24"/>
        </w:rPr>
        <w:t>Банк: ЗАО «Приднестровский Сбербанк»</w:t>
      </w:r>
    </w:p>
    <w:p w14:paraId="3393E356" w14:textId="77777777" w:rsidR="00695229" w:rsidRPr="00695229" w:rsidRDefault="00695229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sz w:val="24"/>
          <w:szCs w:val="24"/>
        </w:rPr>
        <w:t>Рыбницкий филиал, 2828</w:t>
      </w:r>
    </w:p>
    <w:p w14:paraId="4B8528C4" w14:textId="77777777" w:rsidR="00695229" w:rsidRPr="00695229" w:rsidRDefault="00695229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007CE0" w14:textId="4288B1AE" w:rsidR="00695229" w:rsidRPr="00695229" w:rsidRDefault="00695229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b/>
          <w:sz w:val="24"/>
          <w:szCs w:val="24"/>
        </w:rPr>
        <w:t>Начальник МУ «Рыбницкое УНО»</w:t>
      </w:r>
    </w:p>
    <w:p w14:paraId="57C35964" w14:textId="77777777" w:rsidR="00695229" w:rsidRPr="00695229" w:rsidRDefault="00695229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 </w:t>
      </w:r>
      <w:r w:rsidRPr="00B66182">
        <w:rPr>
          <w:rFonts w:ascii="Times New Roman" w:eastAsia="Times New Roman" w:hAnsi="Times New Roman" w:cs="Times New Roman"/>
          <w:sz w:val="24"/>
          <w:szCs w:val="24"/>
          <w:highlight w:val="black"/>
        </w:rPr>
        <w:t>Попченко О. П.</w:t>
      </w:r>
    </w:p>
    <w:p w14:paraId="7C493E1F" w14:textId="558D7DF6" w:rsidR="00695229" w:rsidRPr="00695229" w:rsidRDefault="00695229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sz w:val="24"/>
          <w:szCs w:val="24"/>
        </w:rPr>
        <w:t>«____» ______________ 202</w:t>
      </w:r>
      <w:r w:rsidR="00404DB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95229">
        <w:rPr>
          <w:rFonts w:ascii="Times New Roman" w:eastAsia="Times New Roman" w:hAnsi="Times New Roman" w:cs="Times New Roman"/>
          <w:sz w:val="24"/>
          <w:szCs w:val="24"/>
        </w:rPr>
        <w:t xml:space="preserve"> г.  </w:t>
      </w:r>
    </w:p>
    <w:p w14:paraId="20E12193" w14:textId="77777777" w:rsidR="00695229" w:rsidRPr="00695229" w:rsidRDefault="00695229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5229">
        <w:rPr>
          <w:rFonts w:ascii="Times New Roman" w:eastAsia="Times New Roman" w:hAnsi="Times New Roman" w:cs="Times New Roman"/>
          <w:b/>
          <w:sz w:val="24"/>
          <w:szCs w:val="24"/>
        </w:rPr>
        <w:t>Согласовано:</w:t>
      </w:r>
    </w:p>
    <w:p w14:paraId="77D1D70C" w14:textId="77777777" w:rsidR="00695229" w:rsidRPr="00695229" w:rsidRDefault="00695229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833CE9C" w14:textId="77777777" w:rsidR="00695229" w:rsidRPr="00B66182" w:rsidRDefault="00695229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black"/>
        </w:rPr>
      </w:pPr>
      <w:r w:rsidRPr="00B66182">
        <w:rPr>
          <w:rFonts w:ascii="Times New Roman" w:eastAsia="Times New Roman" w:hAnsi="Times New Roman" w:cs="Times New Roman"/>
          <w:sz w:val="24"/>
          <w:szCs w:val="24"/>
          <w:highlight w:val="black"/>
        </w:rPr>
        <w:t xml:space="preserve">Главный бухгалтер МУ «РУНО»       _________________ </w:t>
      </w:r>
      <w:proofErr w:type="spellStart"/>
      <w:r w:rsidRPr="00B66182">
        <w:rPr>
          <w:rFonts w:ascii="Times New Roman" w:eastAsia="Times New Roman" w:hAnsi="Times New Roman" w:cs="Times New Roman"/>
          <w:sz w:val="24"/>
          <w:szCs w:val="24"/>
          <w:highlight w:val="black"/>
        </w:rPr>
        <w:t>Амброси</w:t>
      </w:r>
      <w:proofErr w:type="spellEnd"/>
      <w:r w:rsidRPr="00B66182">
        <w:rPr>
          <w:rFonts w:ascii="Times New Roman" w:eastAsia="Times New Roman" w:hAnsi="Times New Roman" w:cs="Times New Roman"/>
          <w:sz w:val="24"/>
          <w:szCs w:val="24"/>
          <w:highlight w:val="black"/>
        </w:rPr>
        <w:t xml:space="preserve"> О. Д.</w:t>
      </w:r>
    </w:p>
    <w:p w14:paraId="068A1C34" w14:textId="77777777" w:rsidR="00695229" w:rsidRPr="00B66182" w:rsidRDefault="00695229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black"/>
        </w:rPr>
      </w:pPr>
    </w:p>
    <w:p w14:paraId="7B68AF15" w14:textId="77777777" w:rsidR="00695229" w:rsidRPr="00B66182" w:rsidRDefault="00695229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black"/>
        </w:rPr>
      </w:pPr>
      <w:r w:rsidRPr="00B66182">
        <w:rPr>
          <w:rFonts w:ascii="Times New Roman" w:eastAsia="Times New Roman" w:hAnsi="Times New Roman" w:cs="Times New Roman"/>
          <w:sz w:val="24"/>
          <w:szCs w:val="24"/>
          <w:highlight w:val="black"/>
        </w:rPr>
        <w:t>Юрист МУ «РУНО»                            _________________Рогожина Д. П.</w:t>
      </w:r>
    </w:p>
    <w:p w14:paraId="7A11C1AB" w14:textId="77777777" w:rsidR="00695229" w:rsidRPr="00B66182" w:rsidRDefault="00695229" w:rsidP="0069522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black"/>
        </w:rPr>
      </w:pPr>
    </w:p>
    <w:p w14:paraId="48228918" w14:textId="2F55B250" w:rsidR="00404DB8" w:rsidRPr="00B66182" w:rsidRDefault="00404DB8" w:rsidP="00404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black"/>
        </w:rPr>
      </w:pPr>
      <w:r w:rsidRPr="00B66182">
        <w:rPr>
          <w:rFonts w:ascii="Times New Roman" w:eastAsia="Times New Roman" w:hAnsi="Times New Roman" w:cs="Times New Roman"/>
          <w:sz w:val="24"/>
          <w:szCs w:val="24"/>
          <w:highlight w:val="black"/>
        </w:rPr>
        <w:t xml:space="preserve">       Заместитель главы госадминистрации по экономическим вопросам  </w:t>
      </w:r>
    </w:p>
    <w:p w14:paraId="6FF24019" w14:textId="77777777" w:rsidR="00404DB8" w:rsidRPr="00404DB8" w:rsidRDefault="00404DB8" w:rsidP="00404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182">
        <w:rPr>
          <w:rFonts w:ascii="Times New Roman" w:eastAsia="Times New Roman" w:hAnsi="Times New Roman" w:cs="Times New Roman"/>
          <w:sz w:val="24"/>
          <w:szCs w:val="24"/>
          <w:highlight w:val="black"/>
        </w:rPr>
        <w:t xml:space="preserve">                                                               _________________ </w:t>
      </w:r>
      <w:proofErr w:type="spellStart"/>
      <w:r w:rsidRPr="00B66182">
        <w:rPr>
          <w:rFonts w:ascii="Times New Roman" w:eastAsia="Times New Roman" w:hAnsi="Times New Roman" w:cs="Times New Roman"/>
          <w:sz w:val="24"/>
          <w:szCs w:val="24"/>
          <w:highlight w:val="black"/>
        </w:rPr>
        <w:t>В.В.Кравченко</w:t>
      </w:r>
      <w:proofErr w:type="spellEnd"/>
    </w:p>
    <w:p w14:paraId="3B91EBE1" w14:textId="77777777" w:rsidR="00404DB8" w:rsidRPr="00404DB8" w:rsidRDefault="00404DB8" w:rsidP="00404D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A2C9DE" w14:textId="77777777" w:rsidR="00695229" w:rsidRPr="00695229" w:rsidRDefault="00695229" w:rsidP="006952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D49DA2" w14:textId="77777777" w:rsidR="001B51BF" w:rsidRPr="00695229" w:rsidRDefault="001B51BF" w:rsidP="00695229">
      <w:pPr>
        <w:spacing w:after="0" w:line="240" w:lineRule="auto"/>
        <w:rPr>
          <w:sz w:val="24"/>
          <w:szCs w:val="24"/>
        </w:rPr>
      </w:pPr>
    </w:p>
    <w:sectPr w:rsidR="001B51BF" w:rsidRPr="00695229" w:rsidSect="0069522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009"/>
    <w:multiLevelType w:val="multilevel"/>
    <w:tmpl w:val="76A8946A"/>
    <w:lvl w:ilvl="0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74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1">
    <w:nsid w:val="0AA91728"/>
    <w:multiLevelType w:val="multilevel"/>
    <w:tmpl w:val="C33680DC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1."/>
      <w:lvlJc w:val="left"/>
      <w:pPr>
        <w:tabs>
          <w:tab w:val="num" w:pos="1152"/>
        </w:tabs>
        <w:ind w:left="720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0D7504EF"/>
    <w:multiLevelType w:val="multilevel"/>
    <w:tmpl w:val="983482B0"/>
    <w:styleLink w:val="7"/>
    <w:lvl w:ilvl="0">
      <w:start w:val="8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3">
    <w:nsid w:val="14357AA6"/>
    <w:multiLevelType w:val="multilevel"/>
    <w:tmpl w:val="983482B0"/>
    <w:lvl w:ilvl="0">
      <w:start w:val="5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4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4">
    <w:nsid w:val="18BA4C61"/>
    <w:multiLevelType w:val="multilevel"/>
    <w:tmpl w:val="28F81426"/>
    <w:lvl w:ilvl="0">
      <w:start w:val="1"/>
      <w:numFmt w:val="decimal"/>
      <w:lvlText w:val="1.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none"/>
      <w:lvlText w:val="4.2.2."/>
      <w:lvlJc w:val="left"/>
      <w:pPr>
        <w:tabs>
          <w:tab w:val="num" w:pos="1800"/>
        </w:tabs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5">
    <w:nsid w:val="196B59C9"/>
    <w:multiLevelType w:val="hybridMultilevel"/>
    <w:tmpl w:val="836C699A"/>
    <w:lvl w:ilvl="0" w:tplc="B00E93D4">
      <w:start w:val="1"/>
      <w:numFmt w:val="decimal"/>
      <w:lvlText w:val="3.%1."/>
      <w:lvlJc w:val="left"/>
      <w:pPr>
        <w:ind w:left="644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DB44326"/>
    <w:multiLevelType w:val="multilevel"/>
    <w:tmpl w:val="B3DCB1BA"/>
    <w:lvl w:ilvl="0">
      <w:start w:val="4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/>
      </w:rPr>
    </w:lvl>
    <w:lvl w:ilvl="2">
      <w:start w:val="1"/>
      <w:numFmt w:val="decimal"/>
      <w:lvlText w:val="4.3.%3."/>
      <w:lvlJc w:val="left"/>
      <w:pPr>
        <w:tabs>
          <w:tab w:val="num" w:pos="1224"/>
        </w:tabs>
        <w:ind w:left="1224" w:hanging="51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1DF32DCE"/>
    <w:multiLevelType w:val="hybridMultilevel"/>
    <w:tmpl w:val="645C997E"/>
    <w:lvl w:ilvl="0" w:tplc="08A01D7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12DF7"/>
    <w:multiLevelType w:val="hybridMultilevel"/>
    <w:tmpl w:val="4200853E"/>
    <w:lvl w:ilvl="0" w:tplc="CB08AB1E">
      <w:start w:val="1"/>
      <w:numFmt w:val="decimal"/>
      <w:lvlText w:val="9.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C631C2"/>
    <w:multiLevelType w:val="multilevel"/>
    <w:tmpl w:val="BAA00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2181060E"/>
    <w:multiLevelType w:val="hybridMultilevel"/>
    <w:tmpl w:val="7C4C0C18"/>
    <w:lvl w:ilvl="0" w:tplc="E1D0AA2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31115"/>
    <w:multiLevelType w:val="multilevel"/>
    <w:tmpl w:val="814C9E1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2">
    <w:nsid w:val="39203990"/>
    <w:multiLevelType w:val="multilevel"/>
    <w:tmpl w:val="A6268E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93D0E5E"/>
    <w:multiLevelType w:val="multilevel"/>
    <w:tmpl w:val="5A781060"/>
    <w:lvl w:ilvl="0">
      <w:start w:val="1"/>
      <w:numFmt w:val="decimal"/>
      <w:lvlText w:val="1.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none"/>
      <w:lvlText w:val="4.2.1."/>
      <w:lvlJc w:val="left"/>
      <w:pPr>
        <w:tabs>
          <w:tab w:val="num" w:pos="1800"/>
        </w:tabs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14">
    <w:nsid w:val="3EDA6BD9"/>
    <w:multiLevelType w:val="multilevel"/>
    <w:tmpl w:val="45F41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8C03365"/>
    <w:multiLevelType w:val="multilevel"/>
    <w:tmpl w:val="76A8946A"/>
    <w:lvl w:ilvl="0">
      <w:start w:val="4"/>
      <w:numFmt w:val="decimal"/>
      <w:lvlText w:val="%1."/>
      <w:lvlJc w:val="left"/>
      <w:pPr>
        <w:ind w:left="177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4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494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24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854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214" w:hanging="1800"/>
      </w:pPr>
      <w:rPr>
        <w:rFonts w:hint="default"/>
        <w:u w:val="none"/>
      </w:rPr>
    </w:lvl>
  </w:abstractNum>
  <w:abstractNum w:abstractNumId="16">
    <w:nsid w:val="53C03CE7"/>
    <w:multiLevelType w:val="multilevel"/>
    <w:tmpl w:val="3CE22284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4.2.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60CC3D22"/>
    <w:multiLevelType w:val="multilevel"/>
    <w:tmpl w:val="2708DEAA"/>
    <w:lvl w:ilvl="0">
      <w:start w:val="4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645D07CC"/>
    <w:multiLevelType w:val="multilevel"/>
    <w:tmpl w:val="398E43F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>
    <w:nsid w:val="6AB14A4C"/>
    <w:multiLevelType w:val="hybridMultilevel"/>
    <w:tmpl w:val="ADFE557A"/>
    <w:lvl w:ilvl="0" w:tplc="005AF94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DCAC33E6">
      <w:start w:val="1"/>
      <w:numFmt w:val="lowerLetter"/>
      <w:lvlText w:val="%2."/>
      <w:lvlJc w:val="left"/>
      <w:pPr>
        <w:ind w:left="1440" w:hanging="360"/>
      </w:pPr>
    </w:lvl>
    <w:lvl w:ilvl="2" w:tplc="6C488A44" w:tentative="1">
      <w:start w:val="1"/>
      <w:numFmt w:val="lowerRoman"/>
      <w:lvlText w:val="%3."/>
      <w:lvlJc w:val="right"/>
      <w:pPr>
        <w:ind w:left="2160" w:hanging="180"/>
      </w:pPr>
    </w:lvl>
    <w:lvl w:ilvl="3" w:tplc="FD82FDFE" w:tentative="1">
      <w:start w:val="1"/>
      <w:numFmt w:val="decimal"/>
      <w:lvlText w:val="%4."/>
      <w:lvlJc w:val="left"/>
      <w:pPr>
        <w:ind w:left="2880" w:hanging="360"/>
      </w:pPr>
    </w:lvl>
    <w:lvl w:ilvl="4" w:tplc="C52EECBA" w:tentative="1">
      <w:start w:val="1"/>
      <w:numFmt w:val="lowerLetter"/>
      <w:lvlText w:val="%5."/>
      <w:lvlJc w:val="left"/>
      <w:pPr>
        <w:ind w:left="3600" w:hanging="360"/>
      </w:pPr>
    </w:lvl>
    <w:lvl w:ilvl="5" w:tplc="2D2A14A2" w:tentative="1">
      <w:start w:val="1"/>
      <w:numFmt w:val="lowerRoman"/>
      <w:lvlText w:val="%6."/>
      <w:lvlJc w:val="right"/>
      <w:pPr>
        <w:ind w:left="4320" w:hanging="180"/>
      </w:pPr>
    </w:lvl>
    <w:lvl w:ilvl="6" w:tplc="D7B0F642" w:tentative="1">
      <w:start w:val="1"/>
      <w:numFmt w:val="decimal"/>
      <w:lvlText w:val="%7."/>
      <w:lvlJc w:val="left"/>
      <w:pPr>
        <w:ind w:left="5040" w:hanging="360"/>
      </w:pPr>
    </w:lvl>
    <w:lvl w:ilvl="7" w:tplc="C76C10FA" w:tentative="1">
      <w:start w:val="1"/>
      <w:numFmt w:val="lowerLetter"/>
      <w:lvlText w:val="%8."/>
      <w:lvlJc w:val="left"/>
      <w:pPr>
        <w:ind w:left="5760" w:hanging="360"/>
      </w:pPr>
    </w:lvl>
    <w:lvl w:ilvl="8" w:tplc="A1CC8F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317768"/>
    <w:multiLevelType w:val="multilevel"/>
    <w:tmpl w:val="983482B0"/>
    <w:numStyleLink w:val="7"/>
  </w:abstractNum>
  <w:abstractNum w:abstractNumId="21">
    <w:nsid w:val="7D1E4BA8"/>
    <w:multiLevelType w:val="multilevel"/>
    <w:tmpl w:val="EACAFE90"/>
    <w:lvl w:ilvl="0">
      <w:start w:val="1"/>
      <w:numFmt w:val="decimal"/>
      <w:lvlText w:val="1.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2">
      <w:start w:val="1"/>
      <w:numFmt w:val="none"/>
      <w:lvlText w:val="4.2.3."/>
      <w:lvlJc w:val="left"/>
      <w:pPr>
        <w:tabs>
          <w:tab w:val="num" w:pos="1800"/>
        </w:tabs>
        <w:ind w:left="709" w:hanging="35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3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7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539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17" w:hanging="357"/>
      </w:pPr>
      <w:rPr>
        <w:rFonts w:hint="default"/>
      </w:rPr>
    </w:lvl>
  </w:abstractNum>
  <w:abstractNum w:abstractNumId="22">
    <w:nsid w:val="7E4856ED"/>
    <w:multiLevelType w:val="hybridMultilevel"/>
    <w:tmpl w:val="DF683EE6"/>
    <w:lvl w:ilvl="0" w:tplc="DD8AA4D6">
      <w:start w:val="1"/>
      <w:numFmt w:val="decimal"/>
      <w:lvlText w:val="7.%1."/>
      <w:lvlJc w:val="left"/>
      <w:pPr>
        <w:ind w:left="1428" w:hanging="360"/>
      </w:pPr>
      <w:rPr>
        <w:rFonts w:hint="default"/>
        <w:b w:val="0"/>
      </w:rPr>
    </w:lvl>
    <w:lvl w:ilvl="1" w:tplc="22A47A96" w:tentative="1">
      <w:start w:val="1"/>
      <w:numFmt w:val="lowerLetter"/>
      <w:lvlText w:val="%2."/>
      <w:lvlJc w:val="left"/>
      <w:pPr>
        <w:ind w:left="2148" w:hanging="360"/>
      </w:pPr>
    </w:lvl>
    <w:lvl w:ilvl="2" w:tplc="5DC0FBB8" w:tentative="1">
      <w:start w:val="1"/>
      <w:numFmt w:val="lowerRoman"/>
      <w:lvlText w:val="%3."/>
      <w:lvlJc w:val="right"/>
      <w:pPr>
        <w:ind w:left="2868" w:hanging="180"/>
      </w:pPr>
    </w:lvl>
    <w:lvl w:ilvl="3" w:tplc="7B863BF8" w:tentative="1">
      <w:start w:val="1"/>
      <w:numFmt w:val="decimal"/>
      <w:lvlText w:val="%4."/>
      <w:lvlJc w:val="left"/>
      <w:pPr>
        <w:ind w:left="3588" w:hanging="360"/>
      </w:pPr>
    </w:lvl>
    <w:lvl w:ilvl="4" w:tplc="151668C6" w:tentative="1">
      <w:start w:val="1"/>
      <w:numFmt w:val="lowerLetter"/>
      <w:lvlText w:val="%5."/>
      <w:lvlJc w:val="left"/>
      <w:pPr>
        <w:ind w:left="4308" w:hanging="360"/>
      </w:pPr>
    </w:lvl>
    <w:lvl w:ilvl="5" w:tplc="C9F66498" w:tentative="1">
      <w:start w:val="1"/>
      <w:numFmt w:val="lowerRoman"/>
      <w:lvlText w:val="%6."/>
      <w:lvlJc w:val="right"/>
      <w:pPr>
        <w:ind w:left="5028" w:hanging="180"/>
      </w:pPr>
    </w:lvl>
    <w:lvl w:ilvl="6" w:tplc="81D69202" w:tentative="1">
      <w:start w:val="1"/>
      <w:numFmt w:val="decimal"/>
      <w:lvlText w:val="%7."/>
      <w:lvlJc w:val="left"/>
      <w:pPr>
        <w:ind w:left="5748" w:hanging="360"/>
      </w:pPr>
    </w:lvl>
    <w:lvl w:ilvl="7" w:tplc="F47AA4BA" w:tentative="1">
      <w:start w:val="1"/>
      <w:numFmt w:val="lowerLetter"/>
      <w:lvlText w:val="%8."/>
      <w:lvlJc w:val="left"/>
      <w:pPr>
        <w:ind w:left="6468" w:hanging="360"/>
      </w:pPr>
    </w:lvl>
    <w:lvl w:ilvl="8" w:tplc="0B9CE518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2"/>
  </w:num>
  <w:num w:numId="2">
    <w:abstractNumId w:val="20"/>
  </w:num>
  <w:num w:numId="3">
    <w:abstractNumId w:val="15"/>
  </w:num>
  <w:num w:numId="4">
    <w:abstractNumId w:val="19"/>
  </w:num>
  <w:num w:numId="5">
    <w:abstractNumId w:val="5"/>
  </w:num>
  <w:num w:numId="6">
    <w:abstractNumId w:val="9"/>
  </w:num>
  <w:num w:numId="7">
    <w:abstractNumId w:val="1"/>
  </w:num>
  <w:num w:numId="8">
    <w:abstractNumId w:val="16"/>
  </w:num>
  <w:num w:numId="9">
    <w:abstractNumId w:val="14"/>
  </w:num>
  <w:num w:numId="10">
    <w:abstractNumId w:val="3"/>
  </w:num>
  <w:num w:numId="11">
    <w:abstractNumId w:val="12"/>
  </w:num>
  <w:num w:numId="12">
    <w:abstractNumId w:val="18"/>
  </w:num>
  <w:num w:numId="13">
    <w:abstractNumId w:val="10"/>
  </w:num>
  <w:num w:numId="14">
    <w:abstractNumId w:val="7"/>
  </w:num>
  <w:num w:numId="15">
    <w:abstractNumId w:val="6"/>
  </w:num>
  <w:num w:numId="16">
    <w:abstractNumId w:val="0"/>
  </w:num>
  <w:num w:numId="17">
    <w:abstractNumId w:val="17"/>
  </w:num>
  <w:num w:numId="18">
    <w:abstractNumId w:val="2"/>
  </w:num>
  <w:num w:numId="19">
    <w:abstractNumId w:val="8"/>
  </w:num>
  <w:num w:numId="20">
    <w:abstractNumId w:val="11"/>
  </w:num>
  <w:num w:numId="21">
    <w:abstractNumId w:val="13"/>
  </w:num>
  <w:num w:numId="22">
    <w:abstractNumId w:val="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2B"/>
    <w:rsid w:val="00156DCE"/>
    <w:rsid w:val="001B51BF"/>
    <w:rsid w:val="001B7184"/>
    <w:rsid w:val="003047B9"/>
    <w:rsid w:val="00404DB8"/>
    <w:rsid w:val="0052351C"/>
    <w:rsid w:val="0057717A"/>
    <w:rsid w:val="005B4183"/>
    <w:rsid w:val="00653F21"/>
    <w:rsid w:val="00695229"/>
    <w:rsid w:val="0070511C"/>
    <w:rsid w:val="007240E2"/>
    <w:rsid w:val="00840BB8"/>
    <w:rsid w:val="008E08A3"/>
    <w:rsid w:val="00AE2B23"/>
    <w:rsid w:val="00AF0E2B"/>
    <w:rsid w:val="00B66182"/>
    <w:rsid w:val="00BB2E85"/>
    <w:rsid w:val="00E37301"/>
    <w:rsid w:val="00E63AB8"/>
    <w:rsid w:val="00E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434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95229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rsid w:val="00695229"/>
    <w:rPr>
      <w:rFonts w:ascii="Calibri" w:eastAsia="Calibri" w:hAnsi="Calibri" w:cs="Times New Roman"/>
    </w:rPr>
  </w:style>
  <w:style w:type="numbering" w:customStyle="1" w:styleId="7">
    <w:name w:val="Стиль7"/>
    <w:uiPriority w:val="99"/>
    <w:rsid w:val="00695229"/>
    <w:pPr>
      <w:numPr>
        <w:numId w:val="18"/>
      </w:numPr>
    </w:pPr>
  </w:style>
  <w:style w:type="table" w:customStyle="1" w:styleId="3">
    <w:name w:val="Сетка таблицы3"/>
    <w:basedOn w:val="a1"/>
    <w:next w:val="a5"/>
    <w:uiPriority w:val="59"/>
    <w:rsid w:val="00695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695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53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3F21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2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95229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rsid w:val="00695229"/>
    <w:rPr>
      <w:rFonts w:ascii="Calibri" w:eastAsia="Calibri" w:hAnsi="Calibri" w:cs="Times New Roman"/>
    </w:rPr>
  </w:style>
  <w:style w:type="numbering" w:customStyle="1" w:styleId="7">
    <w:name w:val="Стиль7"/>
    <w:uiPriority w:val="99"/>
    <w:rsid w:val="00695229"/>
    <w:pPr>
      <w:numPr>
        <w:numId w:val="18"/>
      </w:numPr>
    </w:pPr>
  </w:style>
  <w:style w:type="table" w:customStyle="1" w:styleId="3">
    <w:name w:val="Сетка таблицы3"/>
    <w:basedOn w:val="a1"/>
    <w:next w:val="a5"/>
    <w:uiPriority w:val="59"/>
    <w:rsid w:val="00695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695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53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3F2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2143</Words>
  <Characters>12220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40_-Timkovan</dc:creator>
  <cp:lastModifiedBy>Пользователь</cp:lastModifiedBy>
  <cp:revision>2</cp:revision>
  <cp:lastPrinted>2024-04-19T08:33:00Z</cp:lastPrinted>
  <dcterms:created xsi:type="dcterms:W3CDTF">2024-04-24T08:22:00Z</dcterms:created>
  <dcterms:modified xsi:type="dcterms:W3CDTF">2024-04-24T08:22:00Z</dcterms:modified>
</cp:coreProperties>
</file>