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5951F4" w14:textId="77777777" w:rsidR="004A44FF" w:rsidRDefault="004A44FF" w:rsidP="004A44F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участие в открытом аукционе</w:t>
      </w:r>
    </w:p>
    <w:p w14:paraId="75A9DB5F" w14:textId="77777777" w:rsidR="004A44FF" w:rsidRDefault="004A44FF" w:rsidP="004A44FF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051D4A2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2E570DEA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письменном виде в запечатанном конверте, не позволяющем просматривать содержание заявки до ее вскрытия. Запечатанные конверты с заявкой на участие в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закупке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помещаются в один внешний конверт, который также должен быть надежно запечатан. На внешнем конверте указывается следующая информация:</w:t>
      </w:r>
    </w:p>
    <w:p w14:paraId="5CBD9349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6FC84A15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71CEFD6A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2CDCBA07" w14:textId="759C377F" w:rsidR="004A44FF" w:rsidRPr="00EF22DB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6285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6285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</w:t>
      </w:r>
      <w:r w:rsidR="00162854"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="00A93E5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» часов «00» минут, по местному времени, </w:t>
      </w:r>
      <w:r w:rsidR="00A93E5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30</w:t>
      </w:r>
      <w:r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162854"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</w:t>
      </w:r>
      <w:r w:rsidR="00C23B10"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4</w:t>
      </w:r>
      <w:r w:rsidRPr="0016285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года».</w:t>
      </w:r>
    </w:p>
    <w:p w14:paraId="2AD97563" w14:textId="77777777" w:rsidR="004A44FF" w:rsidRPr="00EF22DB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3791E72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F22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содержанию, в том числе составу, форме заявок на участие</w:t>
      </w: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открытом аукционе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0891E032" w14:textId="789A4CA2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</w:t>
      </w:r>
      <w:r w:rsidR="00D973EC">
        <w:rPr>
          <w:rFonts w:ascii="Times New Roman" w:hAnsi="Times New Roman" w:cs="Times New Roman"/>
          <w:bCs/>
          <w:sz w:val="24"/>
          <w:szCs w:val="24"/>
          <w:lang w:eastAsia="ru-RU"/>
        </w:rPr>
        <w:t>«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Об утверждении формы заявок участников закупки</w:t>
      </w:r>
      <w:r w:rsidR="00D973EC">
        <w:rPr>
          <w:rFonts w:ascii="Times New Roman" w:hAnsi="Times New Roman" w:cs="Times New Roman"/>
          <w:bCs/>
          <w:sz w:val="24"/>
          <w:szCs w:val="24"/>
          <w:lang w:eastAsia="ru-RU"/>
        </w:rPr>
        <w:t>»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требованиями, указанными в документации о проведении открытого аукциона. 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7F703DD0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1000555E" w14:textId="77777777" w:rsidR="004A44FF" w:rsidRPr="008132CD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14:paraId="77D7B3EA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открытом аукционе прекращается с наступлением срока вскрытия конвертов с заявками на участие в открытом аукционе. </w:t>
      </w:r>
    </w:p>
    <w:p w14:paraId="291DFDC3" w14:textId="77777777" w:rsidR="004A44FF" w:rsidRPr="00156FD1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7E9CEF16" w14:textId="77777777" w:rsidR="004A44FF" w:rsidRDefault="004A44FF" w:rsidP="004A44FF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14:paraId="58E98751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Заявки на участие в открытом аукционе предоставляются по форме и в порядке, которые указаны в документации об открытом аукционе, а также в месте и до истечения срока, которые указаны в извещении о проведении открытого аукциона.</w:t>
      </w:r>
    </w:p>
    <w:p w14:paraId="11F91F45" w14:textId="7CDCB172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Участник открытого аукциона подает в письменной форме заявку на участие в открытом аукционе в запечатанном конверте, не позволяющем просматривать содержание заявки до вскрытия, или в форме электронного документа (если такая форма подачи заявки допускается документацией об открытом аукционе).</w:t>
      </w:r>
    </w:p>
    <w:p w14:paraId="1D3162AD" w14:textId="71D987F1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 xml:space="preserve"> </w:t>
      </w:r>
      <w:r w:rsidRPr="00C21B5F">
        <w:rPr>
          <w:rFonts w:ascii="Times New Roman" w:hAnsi="Times New Roman" w:cs="Times New Roman"/>
          <w:b/>
          <w:bCs/>
          <w:sz w:val="24"/>
          <w:szCs w:val="24"/>
        </w:rPr>
        <w:t>Заявка на участие в открытом аукционе должна содержать:</w:t>
      </w:r>
    </w:p>
    <w:p w14:paraId="0AA33AB4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а) информацию и документы об участнике открытого аукциона, подавшем такую заявку:</w:t>
      </w:r>
    </w:p>
    <w:p w14:paraId="330FB32E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1)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 (при наличии), паспортные данные, сведения о месте жительства (для физического лица), номер контактного телефона;</w:t>
      </w:r>
    </w:p>
    <w:p w14:paraId="7C59B07E" w14:textId="77777777" w:rsidR="00AF4C7A" w:rsidRPr="00C21B5F" w:rsidRDefault="00AF4C7A" w:rsidP="00C21B5F">
      <w:pPr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 xml:space="preserve"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предпринимательского патента (для индивидуального предпринимателя, применяющего патентную систему налогообложения) и (или) копия документа, </w:t>
      </w:r>
      <w:r w:rsidRPr="00C21B5F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подтверждающего право </w:t>
      </w:r>
      <w:r w:rsidRPr="00C21B5F">
        <w:rPr>
          <w:rFonts w:ascii="Times New Roman" w:hAnsi="Times New Roman" w:cs="Times New Roman"/>
          <w:sz w:val="24"/>
          <w:szCs w:val="24"/>
        </w:rPr>
        <w:br/>
        <w:t>на применение упрощенной системы налогообложения (для индивидуального предпринимателя, применяющего упрощенную систему налогообложения), за исключением случая, предусмотренного частью второй настоящего подпункта.</w:t>
      </w:r>
    </w:p>
    <w:p w14:paraId="17D4C83D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Копия предпринимательского патента (для индивидуального предпринимателя, применяющего патентную систему налогообложения), копия документа, подтверждающего право на применение упрощенной системы налогообложения (для индивидуального предпринимателя, применяющего упрощенную систему налогообложения), не предоставляются в случае, если заказчик обладает доступом к соответствующим электронным базам данных;</w:t>
      </w:r>
    </w:p>
    <w:p w14:paraId="59128661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3) документ, подтверждающий полномочия лица на осуществление действий от имени участника открытого аукциона;</w:t>
      </w:r>
    </w:p>
    <w:p w14:paraId="36BA1640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4) копии учредительных документов участника открытого аукциона (для юридического лица), за исключением случая, предусмотренного частью второй настоящего подпункта.</w:t>
      </w:r>
    </w:p>
    <w:p w14:paraId="1BF45504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Документы, указанные в части первой настоящего подпункта, не предоставляются в случае, если заказчик обладает доступом к соответствующим электронным базам данных;</w:t>
      </w:r>
    </w:p>
    <w:p w14:paraId="076E4409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5) 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2C34CEFC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б) предложения участника открытого аукциона в отношении объекта закупки с приложением документов, подтверждающих соответствие этого объекта требованиям, установленным документацией об открытом аукционе;</w:t>
      </w:r>
    </w:p>
    <w:p w14:paraId="00F5587E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в) документы, подтверждающие соответствие участника открытого аукциона требованиям, установленным документацией об открытом аукционе;</w:t>
      </w:r>
    </w:p>
    <w:p w14:paraId="5F507D10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г) документы, подтверждающие право участника открытого аукциона на получение преимуществ в соответствии с настоящим Законом, или копии этих документов.</w:t>
      </w:r>
    </w:p>
    <w:p w14:paraId="2DDABDDC" w14:textId="2A004FCB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Требовать от участника открытого аукциона предоставления иных документов и информации, не допускается.</w:t>
      </w:r>
    </w:p>
    <w:p w14:paraId="3BB26735" w14:textId="2EB74576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В случае установления недостоверности информации, содержащейся в документах, представленных участником открытого аукциона, комиссия по осуществлению закупок обязана отстранить такого участника от участия в открытом аукционе на любом этапе его проведения.</w:t>
      </w:r>
    </w:p>
    <w:p w14:paraId="462E1E44" w14:textId="211DBFFE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Все листы поданной в письменной форме заявки на участие в открытом аукционе, все листы тома такой заявки должны быть прошиты и пронумерованы.</w:t>
      </w:r>
    </w:p>
    <w:p w14:paraId="724BF183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Заявка на участие в открытом аукционе и том такой заявки должны содержать опись входящих в их состав документов, быть скреплены печатью участника открытого аукциона при наличии печати (для юридического лица) и подписаны участником открытого аукциона или лицом, уполномоченным участником открытого аукциона.</w:t>
      </w:r>
    </w:p>
    <w:p w14:paraId="667D347C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Непосредственно участник открытого аукциона несет ответственность за подлинность и достоверность представленных информации и документов.</w:t>
      </w:r>
    </w:p>
    <w:p w14:paraId="6C5369A9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Не допускается устанавливать иные требования к оформлению заявки на участие в открытом аукционе, за исключением предусмотренных настоящим пунктом требований к оформлению такой заявки.</w:t>
      </w:r>
    </w:p>
    <w:p w14:paraId="570978D2" w14:textId="64C1FF6F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Участник открытого аукциона вправе подать только одну заявку на участие в открытом аукционе в отношении каждого объекта закупки.</w:t>
      </w:r>
    </w:p>
    <w:p w14:paraId="216CF705" w14:textId="57F778C6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Прием заявок на участие в открытом аукционе прекращается с наступлением срока вскрытия конвертов с заявками на участие в открытом аукционе или открытия доступа к поданным в форме электронных документов заявкам.</w:t>
      </w:r>
    </w:p>
    <w:p w14:paraId="6C4D2F6A" w14:textId="6A1A7716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lastRenderedPageBreak/>
        <w:t>Каждая заявка, поступившая в срок, указанный в документации об открытом аукционе, регистрируется заказчиком. По требованию участника открытого аукциона, подавшего заявку на участие в открытом аукционе, заказчик выдает расписку в получении такой заявки с указанием даты и времени ее получения.</w:t>
      </w:r>
    </w:p>
    <w:p w14:paraId="6820E2FA" w14:textId="20326FBF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 xml:space="preserve"> Заявки на участие в открытом аукционе не рассматриваются и в тот же день возвращаются участникам открытого аукциона, подавшим такие заявки, в случае если:</w:t>
      </w:r>
    </w:p>
    <w:p w14:paraId="50B07932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а) данные заявки были получены после даты или времени окончания срока их подачи;</w:t>
      </w:r>
    </w:p>
    <w:p w14:paraId="1D264DFB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б) одним участником такого аукциона были поданы две и более заявки на участие в нем при условии, что поданные ранее заявки этим участником не были отозваны. В этом случае участнику возвращаются все заявки на участие в таком аукционе.</w:t>
      </w:r>
    </w:p>
    <w:p w14:paraId="618A4F5A" w14:textId="42B520FE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B5F">
        <w:rPr>
          <w:rFonts w:ascii="Times New Roman" w:hAnsi="Times New Roman" w:cs="Times New Roman"/>
          <w:sz w:val="24"/>
          <w:szCs w:val="24"/>
        </w:rPr>
        <w:t>Участник открытого аукциона подавший заявку, вправе отозвать такую заявку в любое время до даты и времени начала рассмотрения заявок на участие в открытом аукционе.</w:t>
      </w:r>
    </w:p>
    <w:p w14:paraId="1213203E" w14:textId="77777777" w:rsidR="00AF4C7A" w:rsidRPr="00C21B5F" w:rsidRDefault="00AF4C7A" w:rsidP="00C21B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FA8D67" w14:textId="7D69A12E" w:rsidR="007A6BCD" w:rsidRPr="004A44FF" w:rsidRDefault="007A6BCD" w:rsidP="00C21B5F">
      <w:pPr>
        <w:spacing w:after="0" w:line="240" w:lineRule="auto"/>
        <w:ind w:firstLine="357"/>
        <w:jc w:val="center"/>
      </w:pPr>
    </w:p>
    <w:sectPr w:rsidR="007A6BCD" w:rsidRPr="004A44FF" w:rsidSect="008542A2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0630E2" w14:textId="77777777" w:rsidR="008542A2" w:rsidRDefault="008542A2" w:rsidP="00C25C29">
      <w:pPr>
        <w:spacing w:after="0" w:line="240" w:lineRule="auto"/>
      </w:pPr>
      <w:r>
        <w:separator/>
      </w:r>
    </w:p>
  </w:endnote>
  <w:endnote w:type="continuationSeparator" w:id="0">
    <w:p w14:paraId="6B9B09DB" w14:textId="77777777" w:rsidR="008542A2" w:rsidRDefault="008542A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57ECB9" w14:textId="77777777"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14:paraId="05216D3F" w14:textId="77777777"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B56612" w14:textId="77777777" w:rsidR="008542A2" w:rsidRDefault="008542A2" w:rsidP="00C25C29">
      <w:pPr>
        <w:spacing w:after="0" w:line="240" w:lineRule="auto"/>
      </w:pPr>
      <w:r>
        <w:separator/>
      </w:r>
    </w:p>
  </w:footnote>
  <w:footnote w:type="continuationSeparator" w:id="0">
    <w:p w14:paraId="4504B8CF" w14:textId="77777777" w:rsidR="008542A2" w:rsidRDefault="008542A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 w15:restartNumberingAfterBreak="0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 w15:restartNumberingAfterBreak="0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0" w15:restartNumberingAfterBreak="0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5" w15:restartNumberingAfterBreak="0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7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8" w15:restartNumberingAfterBreak="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5" w15:restartNumberingAfterBreak="0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7" w15:restartNumberingAfterBreak="0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9" w15:restartNumberingAfterBreak="0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5" w15:restartNumberingAfterBreak="0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04825632">
    <w:abstractNumId w:val="29"/>
  </w:num>
  <w:num w:numId="2" w16cid:durableId="1414858022">
    <w:abstractNumId w:val="36"/>
  </w:num>
  <w:num w:numId="3" w16cid:durableId="710153413">
    <w:abstractNumId w:val="1"/>
  </w:num>
  <w:num w:numId="4" w16cid:durableId="994457418">
    <w:abstractNumId w:val="5"/>
  </w:num>
  <w:num w:numId="5" w16cid:durableId="319309801">
    <w:abstractNumId w:val="37"/>
  </w:num>
  <w:num w:numId="6" w16cid:durableId="1869683612">
    <w:abstractNumId w:val="22"/>
  </w:num>
  <w:num w:numId="7" w16cid:durableId="241452077">
    <w:abstractNumId w:val="18"/>
  </w:num>
  <w:num w:numId="8" w16cid:durableId="431320449">
    <w:abstractNumId w:val="13"/>
  </w:num>
  <w:num w:numId="9" w16cid:durableId="1040326803">
    <w:abstractNumId w:val="12"/>
  </w:num>
  <w:num w:numId="10" w16cid:durableId="1662927618">
    <w:abstractNumId w:val="35"/>
  </w:num>
  <w:num w:numId="11" w16cid:durableId="2006472753">
    <w:abstractNumId w:val="32"/>
  </w:num>
  <w:num w:numId="12" w16cid:durableId="1989701201">
    <w:abstractNumId w:val="8"/>
  </w:num>
  <w:num w:numId="13" w16cid:durableId="1247805447">
    <w:abstractNumId w:val="15"/>
  </w:num>
  <w:num w:numId="14" w16cid:durableId="1103106504">
    <w:abstractNumId w:val="11"/>
  </w:num>
  <w:num w:numId="15" w16cid:durableId="1842237249">
    <w:abstractNumId w:val="25"/>
  </w:num>
  <w:num w:numId="16" w16cid:durableId="589049752">
    <w:abstractNumId w:val="0"/>
  </w:num>
  <w:num w:numId="17" w16cid:durableId="542405563">
    <w:abstractNumId w:val="31"/>
  </w:num>
  <w:num w:numId="18" w16cid:durableId="1538278116">
    <w:abstractNumId w:val="33"/>
  </w:num>
  <w:num w:numId="19" w16cid:durableId="585846095">
    <w:abstractNumId w:val="19"/>
  </w:num>
  <w:num w:numId="20" w16cid:durableId="1859315">
    <w:abstractNumId w:val="3"/>
  </w:num>
  <w:num w:numId="21" w16cid:durableId="945500647">
    <w:abstractNumId w:val="30"/>
  </w:num>
  <w:num w:numId="22" w16cid:durableId="164366683">
    <w:abstractNumId w:val="4"/>
  </w:num>
  <w:num w:numId="23" w16cid:durableId="656419866">
    <w:abstractNumId w:val="27"/>
  </w:num>
  <w:num w:numId="24" w16cid:durableId="1412043065">
    <w:abstractNumId w:val="6"/>
  </w:num>
  <w:num w:numId="25" w16cid:durableId="1061946342">
    <w:abstractNumId w:val="23"/>
  </w:num>
  <w:num w:numId="26" w16cid:durableId="658848322">
    <w:abstractNumId w:val="16"/>
  </w:num>
  <w:num w:numId="27" w16cid:durableId="446244591">
    <w:abstractNumId w:val="2"/>
  </w:num>
  <w:num w:numId="28" w16cid:durableId="1765422835">
    <w:abstractNumId w:val="9"/>
  </w:num>
  <w:num w:numId="29" w16cid:durableId="1362897270">
    <w:abstractNumId w:val="34"/>
  </w:num>
  <w:num w:numId="30" w16cid:durableId="1556349671">
    <w:abstractNumId w:val="24"/>
  </w:num>
  <w:num w:numId="31" w16cid:durableId="1360542933">
    <w:abstractNumId w:val="7"/>
  </w:num>
  <w:num w:numId="32" w16cid:durableId="1230730520">
    <w:abstractNumId w:val="28"/>
  </w:num>
  <w:num w:numId="33" w16cid:durableId="1877427653">
    <w:abstractNumId w:val="17"/>
  </w:num>
  <w:num w:numId="34" w16cid:durableId="117990126">
    <w:abstractNumId w:val="10"/>
  </w:num>
  <w:num w:numId="35" w16cid:durableId="736321644">
    <w:abstractNumId w:val="14"/>
  </w:num>
  <w:num w:numId="36" w16cid:durableId="1574854113">
    <w:abstractNumId w:val="20"/>
  </w:num>
  <w:num w:numId="37" w16cid:durableId="6753779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05554457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DB"/>
    <w:rsid w:val="00020DAC"/>
    <w:rsid w:val="0003752D"/>
    <w:rsid w:val="0007277B"/>
    <w:rsid w:val="00090C73"/>
    <w:rsid w:val="00093565"/>
    <w:rsid w:val="00094F6D"/>
    <w:rsid w:val="0009641D"/>
    <w:rsid w:val="000A3750"/>
    <w:rsid w:val="000B20BF"/>
    <w:rsid w:val="000C78B1"/>
    <w:rsid w:val="000D15B4"/>
    <w:rsid w:val="001139C0"/>
    <w:rsid w:val="001141C6"/>
    <w:rsid w:val="00122694"/>
    <w:rsid w:val="00153368"/>
    <w:rsid w:val="00156FD1"/>
    <w:rsid w:val="00162854"/>
    <w:rsid w:val="00163C37"/>
    <w:rsid w:val="0018129D"/>
    <w:rsid w:val="001937DB"/>
    <w:rsid w:val="001C0ADB"/>
    <w:rsid w:val="001C1FBB"/>
    <w:rsid w:val="001D3C81"/>
    <w:rsid w:val="001D72FE"/>
    <w:rsid w:val="001E6EDA"/>
    <w:rsid w:val="001F069A"/>
    <w:rsid w:val="00240412"/>
    <w:rsid w:val="00257B5D"/>
    <w:rsid w:val="00262E88"/>
    <w:rsid w:val="00296487"/>
    <w:rsid w:val="002B2C65"/>
    <w:rsid w:val="002B44C3"/>
    <w:rsid w:val="002C0273"/>
    <w:rsid w:val="002C1740"/>
    <w:rsid w:val="002C4AEC"/>
    <w:rsid w:val="002D770F"/>
    <w:rsid w:val="002F6C29"/>
    <w:rsid w:val="00325A2E"/>
    <w:rsid w:val="0034311F"/>
    <w:rsid w:val="00367498"/>
    <w:rsid w:val="003726FD"/>
    <w:rsid w:val="00381DFE"/>
    <w:rsid w:val="003952DE"/>
    <w:rsid w:val="003D1D3F"/>
    <w:rsid w:val="00430973"/>
    <w:rsid w:val="004310D9"/>
    <w:rsid w:val="00444C3A"/>
    <w:rsid w:val="00450B75"/>
    <w:rsid w:val="00470185"/>
    <w:rsid w:val="00472453"/>
    <w:rsid w:val="00491DE7"/>
    <w:rsid w:val="004A44FF"/>
    <w:rsid w:val="004A5A7F"/>
    <w:rsid w:val="004A7D5E"/>
    <w:rsid w:val="004B4078"/>
    <w:rsid w:val="004B65BF"/>
    <w:rsid w:val="004E3068"/>
    <w:rsid w:val="004F5E7F"/>
    <w:rsid w:val="0050549B"/>
    <w:rsid w:val="005127F5"/>
    <w:rsid w:val="00540CAD"/>
    <w:rsid w:val="005434AF"/>
    <w:rsid w:val="00550FED"/>
    <w:rsid w:val="00552806"/>
    <w:rsid w:val="0056271E"/>
    <w:rsid w:val="00570BDC"/>
    <w:rsid w:val="00577357"/>
    <w:rsid w:val="00592EE8"/>
    <w:rsid w:val="005A176A"/>
    <w:rsid w:val="005A573C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1798"/>
    <w:rsid w:val="00651A9E"/>
    <w:rsid w:val="00652A75"/>
    <w:rsid w:val="00681843"/>
    <w:rsid w:val="00683FDF"/>
    <w:rsid w:val="006B341B"/>
    <w:rsid w:val="006B39FE"/>
    <w:rsid w:val="006C143C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24828"/>
    <w:rsid w:val="00835C15"/>
    <w:rsid w:val="00853356"/>
    <w:rsid w:val="008542A2"/>
    <w:rsid w:val="0086772C"/>
    <w:rsid w:val="008859D8"/>
    <w:rsid w:val="008D0A04"/>
    <w:rsid w:val="008D3AF5"/>
    <w:rsid w:val="008E00DA"/>
    <w:rsid w:val="008E0ABF"/>
    <w:rsid w:val="008E68B1"/>
    <w:rsid w:val="00907A7F"/>
    <w:rsid w:val="00916F35"/>
    <w:rsid w:val="009333D6"/>
    <w:rsid w:val="00941E81"/>
    <w:rsid w:val="009437EA"/>
    <w:rsid w:val="00967A5C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3E50"/>
    <w:rsid w:val="00AB11B6"/>
    <w:rsid w:val="00AB3E14"/>
    <w:rsid w:val="00AC5DBC"/>
    <w:rsid w:val="00AE279D"/>
    <w:rsid w:val="00AF4C7A"/>
    <w:rsid w:val="00B361D3"/>
    <w:rsid w:val="00B55F51"/>
    <w:rsid w:val="00B71F96"/>
    <w:rsid w:val="00BA1B5C"/>
    <w:rsid w:val="00BA3DDC"/>
    <w:rsid w:val="00BA7463"/>
    <w:rsid w:val="00BB38C0"/>
    <w:rsid w:val="00BD037A"/>
    <w:rsid w:val="00BD2F93"/>
    <w:rsid w:val="00C113A4"/>
    <w:rsid w:val="00C177CD"/>
    <w:rsid w:val="00C21B5F"/>
    <w:rsid w:val="00C23B10"/>
    <w:rsid w:val="00C25C29"/>
    <w:rsid w:val="00C261BC"/>
    <w:rsid w:val="00C333BD"/>
    <w:rsid w:val="00C369D4"/>
    <w:rsid w:val="00C52559"/>
    <w:rsid w:val="00C5372D"/>
    <w:rsid w:val="00C65D83"/>
    <w:rsid w:val="00C749E7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973EC"/>
    <w:rsid w:val="00DF27AD"/>
    <w:rsid w:val="00E12DC9"/>
    <w:rsid w:val="00E23E1A"/>
    <w:rsid w:val="00E316C5"/>
    <w:rsid w:val="00E94182"/>
    <w:rsid w:val="00EA5684"/>
    <w:rsid w:val="00EB3BA4"/>
    <w:rsid w:val="00EC5B44"/>
    <w:rsid w:val="00EC76FB"/>
    <w:rsid w:val="00ED3F90"/>
    <w:rsid w:val="00EE5AF1"/>
    <w:rsid w:val="00EF1876"/>
    <w:rsid w:val="00F31DCA"/>
    <w:rsid w:val="00F408A2"/>
    <w:rsid w:val="00F4474C"/>
    <w:rsid w:val="00F53D11"/>
    <w:rsid w:val="00F640BD"/>
    <w:rsid w:val="00F71508"/>
    <w:rsid w:val="00F914E9"/>
    <w:rsid w:val="00F91EA6"/>
    <w:rsid w:val="00F97BC9"/>
    <w:rsid w:val="00FB419D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06B534"/>
  <w15:docId w15:val="{FC541019-3F31-4163-9FE4-0E860321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4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99A1-9D45-4287-AA76-CC346B1B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1128</Words>
  <Characters>6431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Ольга Л. Пашун</cp:lastModifiedBy>
  <cp:revision>3</cp:revision>
  <cp:lastPrinted>2021-02-04T11:03:00Z</cp:lastPrinted>
  <dcterms:created xsi:type="dcterms:W3CDTF">2024-04-17T13:42:00Z</dcterms:created>
  <dcterms:modified xsi:type="dcterms:W3CDTF">2024-04-18T18:05:00Z</dcterms:modified>
</cp:coreProperties>
</file>