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A370C" w14:textId="77777777" w:rsidR="00874477" w:rsidRPr="000D09B8" w:rsidRDefault="00874477" w:rsidP="00874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Контракт №__________</w:t>
      </w:r>
    </w:p>
    <w:p w14:paraId="0F3E9690" w14:textId="77777777" w:rsidR="00874477" w:rsidRPr="000D09B8" w:rsidRDefault="00874477" w:rsidP="00874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строительного подряда</w:t>
      </w:r>
    </w:p>
    <w:p w14:paraId="6F22C590" w14:textId="77777777" w:rsidR="00874477" w:rsidRPr="000D09B8" w:rsidRDefault="00874477" w:rsidP="00874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020872" w14:textId="7BFA243E" w:rsidR="00874477" w:rsidRPr="000D09B8" w:rsidRDefault="00874477" w:rsidP="0087447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sz w:val="24"/>
          <w:szCs w:val="24"/>
        </w:rPr>
        <w:t>г. Бендеры</w:t>
      </w:r>
      <w:r w:rsidRPr="000D09B8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D09B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D09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09B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D09B8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D0ABCE0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CD7CF" w14:textId="63DA9C7E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МУП «ЖЭУК г. Бендеры»</w:t>
      </w:r>
      <w:r w:rsidRPr="000D09B8"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директора Голубнюк А</w:t>
      </w:r>
      <w:r>
        <w:rPr>
          <w:rFonts w:ascii="Times New Roman" w:hAnsi="Times New Roman" w:cs="Times New Roman"/>
          <w:sz w:val="24"/>
          <w:szCs w:val="24"/>
        </w:rPr>
        <w:t>.Н.</w:t>
      </w:r>
      <w:r w:rsidRPr="000D09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0D09B8">
        <w:rPr>
          <w:rFonts w:ascii="Times New Roman" w:hAnsi="Times New Roman" w:cs="Times New Roman"/>
          <w:sz w:val="24"/>
          <w:szCs w:val="24"/>
        </w:rPr>
        <w:t>, именуемое в дальнейшем «Подрядчик»,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0D09B8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0D09B8">
        <w:rPr>
          <w:rFonts w:ascii="Times New Roman" w:hAnsi="Times New Roman" w:cs="Times New Roman"/>
          <w:sz w:val="24"/>
          <w:szCs w:val="24"/>
        </w:rPr>
        <w:t>, с другой стороны, вместе именуемые «Стороны»,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№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г. заключили настоящий К</w:t>
      </w:r>
      <w:r w:rsidRPr="000D09B8">
        <w:rPr>
          <w:rFonts w:ascii="Times New Roman" w:hAnsi="Times New Roman" w:cs="Times New Roman"/>
          <w:sz w:val="24"/>
          <w:szCs w:val="24"/>
        </w:rPr>
        <w:t>онтракт строительного подряда (далее по тексту — Контракт) о нижеследующем:</w:t>
      </w:r>
    </w:p>
    <w:p w14:paraId="41EFF28C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8B03D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9B8">
        <w:rPr>
          <w:rFonts w:ascii="Times New Roman" w:hAnsi="Times New Roman" w:cs="Times New Roman"/>
          <w:b/>
          <w:sz w:val="24"/>
          <w:szCs w:val="24"/>
        </w:rPr>
        <w:t>1. Предмет договора.</w:t>
      </w:r>
    </w:p>
    <w:p w14:paraId="12C5763D" w14:textId="3D616A43" w:rsidR="00874477" w:rsidRDefault="00874477" w:rsidP="00874477">
      <w:pPr>
        <w:spacing w:after="0"/>
        <w:jc w:val="both"/>
        <w:rPr>
          <w:rFonts w:eastAsia="Calibri"/>
          <w:b/>
        </w:rPr>
      </w:pPr>
      <w:r w:rsidRPr="000D09B8">
        <w:rPr>
          <w:b/>
        </w:rPr>
        <w:t>1.1.</w:t>
      </w:r>
      <w:r w:rsidRPr="000D09B8">
        <w:t> </w:t>
      </w:r>
      <w:r w:rsidRPr="000D09B8">
        <w:rPr>
          <w:rFonts w:eastAsia="Calibri"/>
        </w:rPr>
        <w:t>Подрядчик обязуется в сроки, установленные Графиком выполнения работ</w:t>
      </w:r>
      <w:r>
        <w:rPr>
          <w:rFonts w:eastAsia="Calibri"/>
        </w:rPr>
        <w:t xml:space="preserve"> (оговаривается сторонами при заключении Контракта)</w:t>
      </w:r>
      <w:r>
        <w:rPr>
          <w:rFonts w:eastAsia="Calibri"/>
        </w:rPr>
        <w:t xml:space="preserve">, но не позднее 15.11.2024г. </w:t>
      </w:r>
      <w:r w:rsidRPr="000D09B8">
        <w:rPr>
          <w:rFonts w:eastAsia="Calibri"/>
        </w:rPr>
        <w:t xml:space="preserve">выполнить по заданию Заказчика работы </w:t>
      </w:r>
      <w:r w:rsidRPr="000D09B8">
        <w:rPr>
          <w:rFonts w:eastAsia="Calibri"/>
          <w:b/>
        </w:rPr>
        <w:t xml:space="preserve">по капитальному ремонту </w:t>
      </w:r>
      <w:proofErr w:type="spellStart"/>
      <w:r>
        <w:rPr>
          <w:rFonts w:eastAsia="Calibri"/>
          <w:b/>
        </w:rPr>
        <w:t>фасадда</w:t>
      </w:r>
      <w:proofErr w:type="spellEnd"/>
      <w:r w:rsidRPr="000D09B8">
        <w:rPr>
          <w:rFonts w:eastAsia="Calibri"/>
          <w:b/>
        </w:rPr>
        <w:t xml:space="preserve"> жи</w:t>
      </w:r>
      <w:r>
        <w:rPr>
          <w:rFonts w:eastAsia="Calibri"/>
          <w:b/>
        </w:rPr>
        <w:t>лого</w:t>
      </w:r>
      <w:r w:rsidRPr="000D09B8">
        <w:rPr>
          <w:rFonts w:eastAsia="Calibri"/>
          <w:b/>
        </w:rPr>
        <w:t xml:space="preserve"> дом</w:t>
      </w:r>
      <w:r>
        <w:rPr>
          <w:rFonts w:eastAsia="Calibri"/>
          <w:b/>
        </w:rPr>
        <w:t>а</w:t>
      </w:r>
      <w:r>
        <w:rPr>
          <w:rFonts w:eastAsia="Calibri"/>
          <w:b/>
        </w:rPr>
        <w:t xml:space="preserve"> </w:t>
      </w:r>
    </w:p>
    <w:p w14:paraId="1CDA4556" w14:textId="2867E6E9" w:rsidR="00874477" w:rsidRDefault="00874477" w:rsidP="008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№1- капитальный ремонт фасада жилого дома №134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ул.Б.Восстания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A2A2B2" w14:textId="3F98FAB7" w:rsidR="00874477" w:rsidRDefault="00874477" w:rsidP="008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№2 -</w:t>
      </w:r>
      <w:r w:rsidRPr="00A67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 фасада жилого дома №2А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648782F" w14:textId="30B33B58" w:rsidR="00874477" w:rsidRDefault="00874477" w:rsidP="008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№3 - капитальный ремонт фасада жилого дома №132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ул.Б.Восстания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75DBF" w14:textId="78F3B1AC" w:rsidR="00874477" w:rsidRDefault="00874477" w:rsidP="008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№4 - капитальный ремонт фасада жилого дома №3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ул.Луначарского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DE3A8" w14:textId="5814247A" w:rsidR="00874477" w:rsidRDefault="00874477" w:rsidP="00874477">
      <w:pPr>
        <w:pStyle w:val="a3"/>
        <w:shd w:val="clear" w:color="auto" w:fill="FFFFFF"/>
        <w:spacing w:after="0"/>
        <w:jc w:val="both"/>
        <w:rPr>
          <w:rFonts w:eastAsia="Calibri"/>
        </w:rPr>
      </w:pPr>
      <w:r w:rsidRPr="000D09B8">
        <w:t xml:space="preserve"> находящегося в </w:t>
      </w:r>
      <w:proofErr w:type="spellStart"/>
      <w:r w:rsidRPr="000D09B8">
        <w:t>хозведении</w:t>
      </w:r>
      <w:proofErr w:type="spellEnd"/>
      <w:r w:rsidRPr="000D09B8">
        <w:t xml:space="preserve"> МУП «ЖЭУК </w:t>
      </w:r>
      <w:proofErr w:type="spellStart"/>
      <w:r w:rsidRPr="000D09B8">
        <w:t>г.Бендеры</w:t>
      </w:r>
      <w:proofErr w:type="spellEnd"/>
      <w:r w:rsidRPr="000D09B8">
        <w:t xml:space="preserve">» </w:t>
      </w:r>
      <w:r w:rsidRPr="000D09B8">
        <w:rPr>
          <w:rFonts w:eastAsia="Calibri"/>
        </w:rPr>
        <w:t>(далее по тексту — Работы)</w:t>
      </w:r>
      <w:r>
        <w:rPr>
          <w:rFonts w:eastAsia="Calibri"/>
        </w:rPr>
        <w:t xml:space="preserve">, </w:t>
      </w:r>
      <w:r w:rsidRPr="000D09B8">
        <w:rPr>
          <w:rFonts w:eastAsia="Calibri"/>
        </w:rPr>
        <w:t>а Заказчик обязуется создать подрядчику необходимые условия для выполнения работ, принять их и оплатить.</w:t>
      </w:r>
    </w:p>
    <w:p w14:paraId="5FA39984" w14:textId="77777777" w:rsidR="00874477" w:rsidRPr="000D09B8" w:rsidRDefault="00874477" w:rsidP="00874477">
      <w:pPr>
        <w:pStyle w:val="a3"/>
        <w:shd w:val="clear" w:color="auto" w:fill="FFFFFF"/>
        <w:spacing w:after="0"/>
        <w:jc w:val="both"/>
        <w:rPr>
          <w:rFonts w:eastAsia="Calibri"/>
          <w:lang w:eastAsia="ru-RU"/>
        </w:rPr>
      </w:pPr>
      <w:r w:rsidRPr="000D09B8">
        <w:rPr>
          <w:rFonts w:eastAsia="Calibri"/>
          <w:b/>
          <w:lang w:eastAsia="ru-RU"/>
        </w:rPr>
        <w:t>1.2.</w:t>
      </w:r>
      <w:r w:rsidRPr="000D09B8">
        <w:rPr>
          <w:rFonts w:eastAsia="Calibri"/>
          <w:lang w:eastAsia="ru-RU"/>
        </w:rPr>
        <w:t> Выполненные работы по качеству должны соответствовать СНиП ПМР 31-03-02 "Кровли".</w:t>
      </w:r>
    </w:p>
    <w:p w14:paraId="224555F7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FA59E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 Цена и порядок расчётов.</w:t>
      </w:r>
    </w:p>
    <w:p w14:paraId="684FD875" w14:textId="77777777" w:rsidR="00874477" w:rsidRDefault="00874477" w:rsidP="008744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2.1. Общая ц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ена Контракта складывается из стоимости ремонтных работ на </w:t>
      </w:r>
      <w:r>
        <w:rPr>
          <w:rFonts w:ascii="Times New Roman" w:eastAsia="Calibri" w:hAnsi="Times New Roman" w:cs="Times New Roman"/>
          <w:sz w:val="24"/>
          <w:szCs w:val="24"/>
        </w:rPr>
        <w:t>объекте, и составляет</w:t>
      </w:r>
    </w:p>
    <w:p w14:paraId="6517869A" w14:textId="5A2FF145" w:rsidR="00874477" w:rsidRDefault="00874477" w:rsidP="008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№1- капитальный ремонт фасада жилого дома №134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ул.Б.Восстания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211 420,00 руб.</w:t>
      </w:r>
    </w:p>
    <w:p w14:paraId="5293A66C" w14:textId="77777777" w:rsidR="00874477" w:rsidRDefault="00874477" w:rsidP="008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№2 -</w:t>
      </w:r>
      <w:r w:rsidRPr="00A67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капитальный ремонт фасада жилого дома №2А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213 499,00 руб.</w:t>
      </w:r>
    </w:p>
    <w:p w14:paraId="05646D55" w14:textId="77777777" w:rsidR="00874477" w:rsidRDefault="00874477" w:rsidP="008744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№3 - капитальный ремонт фасада жилого дома №132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ул.Б.Восстания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175 284,00 руб.</w:t>
      </w:r>
    </w:p>
    <w:p w14:paraId="628183C6" w14:textId="38541BBC" w:rsidR="00874477" w:rsidRPr="000D09B8" w:rsidRDefault="00874477" w:rsidP="0087447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№4 - капитальный ремонт фасада жилого дома №3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ул.Луначарского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68 098,00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ПМР, в соответствии с утвержденными сметами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Прикладываются к </w:t>
      </w:r>
      <w:r w:rsidRPr="000D09B8">
        <w:rPr>
          <w:rFonts w:ascii="Times New Roman" w:eastAsia="Calibri" w:hAnsi="Times New Roman" w:cs="Times New Roman"/>
          <w:sz w:val="24"/>
          <w:szCs w:val="24"/>
        </w:rPr>
        <w:t>Контракту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заключении</w:t>
      </w:r>
      <w:r w:rsidRPr="000D09B8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DA939EB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Оплата по настоящему Контракту производится по безналичному расчёту со счёта Заказчика на счёт Подрядчика:</w:t>
      </w:r>
    </w:p>
    <w:p w14:paraId="001FB0EF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в течение </w:t>
      </w:r>
      <w:r>
        <w:rPr>
          <w:rFonts w:ascii="Times New Roman" w:eastAsia="Calibri" w:hAnsi="Times New Roman" w:cs="Times New Roman"/>
          <w:sz w:val="24"/>
          <w:szCs w:val="24"/>
        </w:rPr>
        <w:t>10-ти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десяти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</w:rPr>
        <w:t>календарных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дней до начала работ на объект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0D09B8">
        <w:rPr>
          <w:rFonts w:ascii="Times New Roman" w:eastAsia="Calibri" w:hAnsi="Times New Roman" w:cs="Times New Roman"/>
          <w:sz w:val="24"/>
          <w:szCs w:val="24"/>
        </w:rPr>
        <w:t>, указанн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в п.п.2.1., производится предоплата в размере 25% (двадцати пяти процентов) от суммы объекта;</w:t>
      </w:r>
    </w:p>
    <w:p w14:paraId="5AD37C04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- оставшиеся 75% (семьдесят пять процентов) в течение </w:t>
      </w:r>
      <w:r>
        <w:rPr>
          <w:rFonts w:ascii="Times New Roman" w:eastAsia="Calibri" w:hAnsi="Times New Roman" w:cs="Times New Roman"/>
          <w:sz w:val="24"/>
          <w:szCs w:val="24"/>
        </w:rPr>
        <w:t>90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девяносто</w:t>
      </w:r>
      <w:r w:rsidRPr="000D09B8">
        <w:rPr>
          <w:rFonts w:ascii="Times New Roman" w:eastAsia="Calibri" w:hAnsi="Times New Roman" w:cs="Times New Roman"/>
          <w:sz w:val="24"/>
          <w:szCs w:val="24"/>
        </w:rPr>
        <w:t>) календарных дней с даты подписания Заказчиком Акта приёма-передачи выполненных работ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499252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677F5F74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 Права и обязанности сторон.</w:t>
      </w:r>
    </w:p>
    <w:p w14:paraId="1C7DD529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Подрядчика.</w:t>
      </w:r>
    </w:p>
    <w:p w14:paraId="22674E94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выполнить работы на объекте в порядке, количестве и сроки, в соответствии с оговоренным и согласованным сторонами графиком.</w:t>
      </w:r>
    </w:p>
    <w:p w14:paraId="703E3E95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выполнять Работы, из своего материала, используя свой инструмент (машины, грузоподъёмные механизмы), имея действующую лицензию на проведение соответствующего вида работ, допуски, техническую документацию.</w:t>
      </w:r>
    </w:p>
    <w:p w14:paraId="1EF3CA86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14:paraId="09AD3BD8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55DD73AE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3.1.5.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14:paraId="2BABCC7A" w14:textId="77777777" w:rsidR="00874477" w:rsidRPr="000D09B8" w:rsidRDefault="00874477" w:rsidP="0087447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Права и обязанности Заказчика.</w:t>
      </w:r>
    </w:p>
    <w:p w14:paraId="78D03E3B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14:paraId="67F05C6F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Заказчик обязуется принять и оплатить работы в порядки и сроки, определённые Договором.</w:t>
      </w:r>
    </w:p>
    <w:p w14:paraId="0B170A09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Заказчик обязуется проверить и принять Работы по количеству и качеству в течение 5 (пяти) календарных дней. </w:t>
      </w:r>
    </w:p>
    <w:p w14:paraId="0DE8AA7A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14:paraId="31E0CE6E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3.2.5.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14:paraId="185C3013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23AD01C6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 Ответственность сторон.</w:t>
      </w:r>
    </w:p>
    <w:p w14:paraId="3F29DD99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Подрядчика.</w:t>
      </w:r>
    </w:p>
    <w:p w14:paraId="44271A29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D09B8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2B238018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14:paraId="0BF5F376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4.1.3. 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14:paraId="7589A811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Ответственность Заказчика.</w:t>
      </w:r>
    </w:p>
    <w:p w14:paraId="3D0188D7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4.2.1. 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14:paraId="7EEB72E6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4.2.2. </w:t>
      </w:r>
      <w:r w:rsidRPr="000D09B8">
        <w:rPr>
          <w:rFonts w:ascii="Times New Roman" w:eastAsia="Calibri" w:hAnsi="Times New Roman" w:cs="Times New Roman"/>
          <w:sz w:val="24"/>
          <w:szCs w:val="24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14:paraId="29A3D6BF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D72142A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 Гарантия качества.</w:t>
      </w:r>
    </w:p>
    <w:p w14:paraId="6C7C3A44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5.1.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Подрядчик гарантирует достижение объектом указанных в технической документации показателей и возможность эксплуатации объекта на протяжении 7 (семь) лет.</w:t>
      </w:r>
    </w:p>
    <w:p w14:paraId="74D42694" w14:textId="77777777" w:rsidR="00874477" w:rsidRPr="000D09B8" w:rsidRDefault="00874477" w:rsidP="0087447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0D09B8">
        <w:rPr>
          <w:rFonts w:ascii="Times New Roman" w:hAnsi="Times New Roman" w:cs="Times New Roman"/>
          <w:b/>
          <w:color w:val="333333"/>
          <w:shd w:val="clear" w:color="auto" w:fill="FFFFFF"/>
        </w:rPr>
        <w:lastRenderedPageBreak/>
        <w:t>5.2.</w:t>
      </w:r>
      <w:r w:rsidRPr="000D09B8">
        <w:rPr>
          <w:rFonts w:ascii="Times New Roman" w:hAnsi="Times New Roman" w:cs="Times New Roman"/>
          <w:color w:val="333333"/>
          <w:shd w:val="clear" w:color="auto" w:fill="FFFFFF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14:paraId="09D900EB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04E24E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 Разрешения споров.</w:t>
      </w:r>
    </w:p>
    <w:p w14:paraId="076AA740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14:paraId="219EFEB8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6.2.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14:paraId="6B9EA2B9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570CB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 Форс-мажор.</w:t>
      </w:r>
    </w:p>
    <w:p w14:paraId="7A54F0A3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7.1.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14:paraId="27A095B4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7.2.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Сторона, не исполнившая свои обязательства по настоящему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Контракту 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14:paraId="569BD0DD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A88A26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 Заключительные положения.</w:t>
      </w:r>
    </w:p>
    <w:p w14:paraId="06C8A1CF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8.1.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вступает в силу с даты его </w:t>
      </w:r>
      <w:r>
        <w:rPr>
          <w:rFonts w:ascii="Times New Roman" w:eastAsia="Calibri" w:hAnsi="Times New Roman" w:cs="Times New Roman"/>
          <w:sz w:val="24"/>
          <w:szCs w:val="24"/>
        </w:rPr>
        <w:t>подписания Сторонами.</w:t>
      </w:r>
    </w:p>
    <w:p w14:paraId="59F4390C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8.2.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Контракт составлен в двух экземплярах, каждый имеет одинаковую юридическую силу. </w:t>
      </w:r>
    </w:p>
    <w:p w14:paraId="093D59B4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8.3.</w:t>
      </w:r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 Любые изменения и дополнения к настоящему Контракту вносятся </w:t>
      </w:r>
      <w:proofErr w:type="gramStart"/>
      <w:r w:rsidRPr="000D09B8">
        <w:rPr>
          <w:rFonts w:ascii="Times New Roman" w:eastAsia="Calibri" w:hAnsi="Times New Roman" w:cs="Times New Roman"/>
          <w:sz w:val="24"/>
          <w:szCs w:val="24"/>
        </w:rPr>
        <w:t>в порядке</w:t>
      </w:r>
      <w:proofErr w:type="gramEnd"/>
      <w:r w:rsidRPr="000D09B8">
        <w:rPr>
          <w:rFonts w:ascii="Times New Roman" w:eastAsia="Calibri" w:hAnsi="Times New Roman" w:cs="Times New Roman"/>
          <w:sz w:val="24"/>
          <w:szCs w:val="24"/>
        </w:rPr>
        <w:t xml:space="preserve">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14:paraId="11A707CA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8.4.</w:t>
      </w:r>
      <w:r w:rsidRPr="000D09B8">
        <w:rPr>
          <w:rFonts w:ascii="Times New Roman" w:eastAsia="Calibri" w:hAnsi="Times New Roman" w:cs="Times New Roman"/>
          <w:sz w:val="24"/>
          <w:szCs w:val="24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14:paraId="4FE2891A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B2978B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09B8">
        <w:rPr>
          <w:rFonts w:ascii="Times New Roman" w:eastAsia="Calibri" w:hAnsi="Times New Roman" w:cs="Times New Roman"/>
          <w:b/>
          <w:sz w:val="24"/>
          <w:szCs w:val="24"/>
        </w:rPr>
        <w:t>9. Банковские реквизиты, адреса и подписи Сторон.</w:t>
      </w:r>
    </w:p>
    <w:p w14:paraId="1E6C74F5" w14:textId="77777777" w:rsidR="00874477" w:rsidRDefault="00874477" w:rsidP="0087447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CF9D17" w14:textId="77777777" w:rsidR="00874477" w:rsidRPr="000D09B8" w:rsidRDefault="00874477" w:rsidP="00874477">
      <w:pPr>
        <w:tabs>
          <w:tab w:val="left" w:pos="72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CA5D23" w14:textId="77777777" w:rsidR="00874477" w:rsidRPr="00D85987" w:rsidRDefault="00874477" w:rsidP="0087447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859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«</w:t>
      </w:r>
      <w:proofErr w:type="gramStart"/>
      <w:r w:rsidRPr="00D859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Подрядчик»   </w:t>
      </w:r>
      <w:proofErr w:type="gramEnd"/>
      <w:r w:rsidRPr="00D859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«Заказчик»</w:t>
      </w:r>
    </w:p>
    <w:p w14:paraId="69C6324D" w14:textId="77777777" w:rsidR="00874477" w:rsidRPr="00D85987" w:rsidRDefault="00874477" w:rsidP="0087447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384AE8D" w14:textId="77777777" w:rsidR="00874477" w:rsidRPr="00D85987" w:rsidRDefault="00874477" w:rsidP="0087447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4295DB8" w14:textId="77777777" w:rsidR="00874477" w:rsidRDefault="00874477" w:rsidP="00874477"/>
    <w:p w14:paraId="01FD377C" w14:textId="77777777" w:rsidR="00874477" w:rsidRDefault="00874477" w:rsidP="00874477"/>
    <w:p w14:paraId="6A464924" w14:textId="77777777" w:rsidR="00874477" w:rsidRDefault="00874477" w:rsidP="00874477"/>
    <w:p w14:paraId="1F2FAECF" w14:textId="77777777" w:rsidR="00874477" w:rsidRDefault="00874477"/>
    <w:sectPr w:rsidR="0087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77"/>
    <w:rsid w:val="00874477"/>
    <w:rsid w:val="00C1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05E7"/>
  <w15:chartTrackingRefBased/>
  <w15:docId w15:val="{68C36DCB-6FD1-4901-9E8C-E574D1CF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4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2024-04-12T11:47:00Z</dcterms:created>
  <dcterms:modified xsi:type="dcterms:W3CDTF">2024-04-12T12:02:00Z</dcterms:modified>
</cp:coreProperties>
</file>