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Pr="00094C0B" w:rsidRDefault="00650F67" w:rsidP="00094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94C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094C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650F67" w:rsidRPr="00E9758A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E9758A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«Не вскрывать до «</w:t>
      </w:r>
      <w:r w:rsidR="00E24550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1</w:t>
      </w:r>
      <w:r w:rsidR="00DE700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0</w:t>
      </w:r>
      <w:r w:rsidR="008E539D" w:rsidRPr="00E9758A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» часов</w:t>
      </w:r>
      <w:r w:rsidRPr="00E9758A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«00» минут, по местному времени</w:t>
      </w:r>
      <w:r w:rsidRPr="003319D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, </w:t>
      </w:r>
      <w:r w:rsidR="00E35382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25</w:t>
      </w:r>
      <w:r w:rsidR="008C3ED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апреля</w:t>
      </w:r>
      <w:r w:rsidR="00DE7006" w:rsidRPr="003319D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2024</w:t>
      </w:r>
      <w:r w:rsidR="0052167B" w:rsidRPr="003319D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года</w:t>
      </w:r>
      <w:r w:rsidRPr="003319D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».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4C0B" w:rsidRDefault="00650F67" w:rsidP="00094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</w:p>
    <w:p w:rsidR="00650F67" w:rsidRDefault="00650F67" w:rsidP="00094C0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C3ED1" w:rsidRPr="00156FD1" w:rsidRDefault="00650F67" w:rsidP="008C3E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</w:t>
      </w:r>
      <w:r w:rsidR="008C3E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статьей </w:t>
      </w:r>
      <w:r w:rsidR="008C3ED1" w:rsidRPr="00E707C7">
        <w:rPr>
          <w:rFonts w:ascii="Times New Roman" w:eastAsia="Times New Roman" w:hAnsi="Times New Roman"/>
          <w:bCs/>
          <w:sz w:val="24"/>
          <w:szCs w:val="24"/>
          <w:lang w:eastAsia="ru-RU"/>
        </w:rPr>
        <w:t>38 Закона Приднестровской Молдавской Республики от 26 ноября 2018 года №</w:t>
      </w:r>
      <w:r w:rsidR="008C3E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C3ED1" w:rsidRPr="00E707C7">
        <w:rPr>
          <w:rFonts w:ascii="Times New Roman" w:eastAsia="Times New Roman" w:hAnsi="Times New Roman"/>
          <w:bCs/>
          <w:sz w:val="24"/>
          <w:szCs w:val="24"/>
          <w:lang w:eastAsia="ru-RU"/>
        </w:rPr>
        <w:t>318-3-VI «О закупках в Приднестровской Молдавской Республике»</w:t>
      </w:r>
      <w:r w:rsidR="008C3E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C3ED1" w:rsidRPr="002873AA">
        <w:rPr>
          <w:rFonts w:ascii="Times New Roman" w:eastAsia="Times New Roman" w:hAnsi="Times New Roman"/>
          <w:bCs/>
          <w:sz w:val="24"/>
          <w:szCs w:val="24"/>
          <w:lang w:eastAsia="ru-RU"/>
        </w:rPr>
        <w:t>(САЗ 18-48)</w:t>
      </w:r>
      <w:r w:rsidR="008C3E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8C3ED1" w:rsidRPr="00E707C7">
        <w:rPr>
          <w:rFonts w:ascii="Times New Roman" w:eastAsia="Times New Roman" w:hAnsi="Times New Roman"/>
          <w:bCs/>
          <w:sz w:val="24"/>
          <w:szCs w:val="24"/>
          <w:lang w:eastAsia="ru-RU"/>
        </w:rPr>
        <w:t>Распоряжением Правительства Приднестровской Молдавской Республики</w:t>
      </w:r>
      <w:r w:rsidR="008C3E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25 марта </w:t>
      </w:r>
      <w:r w:rsidR="008C3ED1" w:rsidRPr="00E707C7">
        <w:rPr>
          <w:rFonts w:ascii="Times New Roman" w:eastAsia="Times New Roman" w:hAnsi="Times New Roman"/>
          <w:bCs/>
          <w:sz w:val="24"/>
          <w:szCs w:val="24"/>
          <w:lang w:eastAsia="ru-RU"/>
        </w:rPr>
        <w:t>2020</w:t>
      </w:r>
      <w:r w:rsidR="008C3E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</w:t>
      </w:r>
      <w:r w:rsidR="008C3ED1" w:rsidRPr="00E707C7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8C3E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C3ED1" w:rsidRPr="00E707C7">
        <w:rPr>
          <w:rFonts w:ascii="Times New Roman" w:eastAsia="Times New Roman" w:hAnsi="Times New Roman"/>
          <w:bCs/>
          <w:sz w:val="24"/>
          <w:szCs w:val="24"/>
          <w:lang w:eastAsia="ru-RU"/>
        </w:rPr>
        <w:t>198р «Об утверждении формы заявок участников закупки»</w:t>
      </w:r>
      <w:r w:rsidR="008C3E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C3ED1" w:rsidRPr="002873AA">
        <w:rPr>
          <w:rFonts w:ascii="Times New Roman" w:eastAsia="Times New Roman" w:hAnsi="Times New Roman"/>
          <w:bCs/>
          <w:sz w:val="24"/>
          <w:szCs w:val="24"/>
          <w:lang w:eastAsia="ru-RU"/>
        </w:rPr>
        <w:t>(САЗ 20-13)</w:t>
      </w:r>
      <w:r w:rsidR="008C3E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C3E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 требованиями, указанными в докуме</w:t>
      </w:r>
      <w:bookmarkStart w:id="0" w:name="_GoBack"/>
      <w:bookmarkEnd w:id="0"/>
      <w:r w:rsidR="008C3E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нтации о проведении открытого аукциона.</w:t>
      </w:r>
      <w:r w:rsidR="008C3E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3E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8C3ED1" w:rsidRDefault="008C3ED1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094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</w:t>
      </w:r>
      <w:r w:rsidR="00094C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ношении каждого объекта закупки</w:t>
      </w:r>
    </w:p>
    <w:p w:rsidR="00650F67" w:rsidRPr="00156FD1" w:rsidRDefault="00650F67" w:rsidP="008C3E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650F67" w:rsidRPr="00156FD1" w:rsidRDefault="00650F67" w:rsidP="008C3E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C3ED1" w:rsidRPr="004F7E90" w:rsidRDefault="008C3ED1" w:rsidP="008C3ED1">
      <w:pPr>
        <w:pStyle w:val="3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1" w:name="bookmark4"/>
      <w:r w:rsidRPr="004F7E90">
        <w:rPr>
          <w:sz w:val="24"/>
          <w:szCs w:val="24"/>
        </w:rPr>
        <w:t>Форма заявки участника закупки</w:t>
      </w:r>
      <w:bookmarkEnd w:id="1"/>
    </w:p>
    <w:p w:rsidR="008C3ED1" w:rsidRPr="004F7E90" w:rsidRDefault="008C3ED1" w:rsidP="008C3ED1">
      <w:pPr>
        <w:pStyle w:val="3"/>
        <w:shd w:val="clear" w:color="auto" w:fill="auto"/>
        <w:spacing w:line="240" w:lineRule="auto"/>
        <w:jc w:val="center"/>
        <w:rPr>
          <w:sz w:val="24"/>
          <w:szCs w:val="24"/>
        </w:rPr>
      </w:pPr>
      <w:r w:rsidRPr="004F7E90">
        <w:rPr>
          <w:sz w:val="24"/>
          <w:szCs w:val="24"/>
        </w:rPr>
        <w:t>Заявка на участие в закупке согласно извещению закупке</w:t>
      </w:r>
    </w:p>
    <w:p w:rsidR="008C3ED1" w:rsidRPr="004F7E90" w:rsidRDefault="008C3ED1" w:rsidP="008C3ED1">
      <w:pPr>
        <w:pStyle w:val="170"/>
        <w:shd w:val="clear" w:color="auto" w:fill="auto"/>
        <w:spacing w:before="0" w:after="0" w:line="240" w:lineRule="auto"/>
        <w:rPr>
          <w:sz w:val="24"/>
          <w:szCs w:val="24"/>
        </w:rPr>
      </w:pPr>
      <w:r w:rsidRPr="004F7E90">
        <w:rPr>
          <w:rStyle w:val="171"/>
          <w:sz w:val="24"/>
          <w:szCs w:val="24"/>
        </w:rPr>
        <w:t>(указать предмет закупки</w:t>
      </w:r>
      <w:r w:rsidRPr="004F7E90">
        <w:rPr>
          <w:sz w:val="24"/>
          <w:szCs w:val="24"/>
        </w:rPr>
        <w:t>) (указать наименование заказчика)</w:t>
      </w:r>
    </w:p>
    <w:p w:rsidR="008C3ED1" w:rsidRPr="004F7E90" w:rsidRDefault="008C3ED1" w:rsidP="008C3ED1">
      <w:pPr>
        <w:pStyle w:val="3"/>
        <w:shd w:val="clear" w:color="auto" w:fill="auto"/>
        <w:tabs>
          <w:tab w:val="left" w:leader="underscore" w:pos="2288"/>
          <w:tab w:val="left" w:pos="5888"/>
        </w:tabs>
        <w:spacing w:line="240" w:lineRule="auto"/>
        <w:ind w:left="20"/>
        <w:rPr>
          <w:sz w:val="24"/>
          <w:szCs w:val="24"/>
        </w:rPr>
      </w:pPr>
      <w:r w:rsidRPr="004F7E90">
        <w:rPr>
          <w:sz w:val="24"/>
          <w:szCs w:val="24"/>
        </w:rPr>
        <w:t>Дата</w:t>
      </w:r>
      <w:r w:rsidRPr="004F7E90">
        <w:rPr>
          <w:sz w:val="24"/>
          <w:szCs w:val="24"/>
        </w:rPr>
        <w:tab/>
      </w:r>
      <w:r w:rsidRPr="004F7E90">
        <w:rPr>
          <w:sz w:val="24"/>
          <w:szCs w:val="24"/>
        </w:rPr>
        <w:tab/>
        <w:t>исходящий №</w:t>
      </w:r>
    </w:p>
    <w:p w:rsidR="008C3ED1" w:rsidRPr="00747D0F" w:rsidRDefault="008C3ED1" w:rsidP="008C3ED1">
      <w:pPr>
        <w:pStyle w:val="3"/>
        <w:shd w:val="clear" w:color="auto" w:fill="auto"/>
        <w:spacing w:line="240" w:lineRule="auto"/>
        <w:ind w:firstLine="567"/>
        <w:jc w:val="left"/>
        <w:rPr>
          <w:b/>
          <w:sz w:val="24"/>
          <w:szCs w:val="24"/>
        </w:rPr>
      </w:pPr>
      <w:r w:rsidRPr="00747D0F">
        <w:rPr>
          <w:b/>
          <w:sz w:val="24"/>
          <w:szCs w:val="24"/>
        </w:rPr>
        <w:t>1. Информация об участнике закупки:</w:t>
      </w:r>
    </w:p>
    <w:p w:rsidR="008C3ED1" w:rsidRPr="004F7E90" w:rsidRDefault="008C3ED1" w:rsidP="008C3ED1">
      <w:pPr>
        <w:pStyle w:val="3"/>
        <w:shd w:val="clear" w:color="auto" w:fill="auto"/>
        <w:spacing w:line="240" w:lineRule="auto"/>
        <w:ind w:left="20"/>
        <w:rPr>
          <w:sz w:val="24"/>
          <w:szCs w:val="24"/>
        </w:rPr>
      </w:pPr>
      <w:r w:rsidRPr="004F7E90">
        <w:rPr>
          <w:sz w:val="24"/>
          <w:szCs w:val="24"/>
        </w:rPr>
        <w:t>Наименование участника закупки (фирменное наименование (наименование), фамилия, имя. отчество</w:t>
      </w:r>
    </w:p>
    <w:p w:rsidR="008C3ED1" w:rsidRPr="004F7E90" w:rsidRDefault="008C3ED1" w:rsidP="008C3ED1">
      <w:pPr>
        <w:pStyle w:val="3"/>
        <w:shd w:val="clear" w:color="auto" w:fill="auto"/>
        <w:tabs>
          <w:tab w:val="left" w:pos="5676"/>
          <w:tab w:val="left" w:leader="underscore" w:pos="7450"/>
        </w:tabs>
        <w:spacing w:line="240" w:lineRule="auto"/>
        <w:ind w:left="20"/>
        <w:rPr>
          <w:sz w:val="24"/>
          <w:szCs w:val="24"/>
        </w:rPr>
      </w:pPr>
      <w:r w:rsidRPr="004F7E90">
        <w:rPr>
          <w:sz w:val="24"/>
          <w:szCs w:val="24"/>
        </w:rPr>
        <w:t>(при наличии)) ____________________________________</w:t>
      </w:r>
      <w:r>
        <w:rPr>
          <w:sz w:val="24"/>
          <w:szCs w:val="24"/>
        </w:rPr>
        <w:t>____________________________</w:t>
      </w:r>
    </w:p>
    <w:p w:rsidR="008C3ED1" w:rsidRPr="004F7E90" w:rsidRDefault="008C3ED1" w:rsidP="008C3ED1">
      <w:pPr>
        <w:pStyle w:val="3"/>
        <w:shd w:val="clear" w:color="auto" w:fill="auto"/>
        <w:tabs>
          <w:tab w:val="left" w:leader="underscore" w:pos="7450"/>
        </w:tabs>
        <w:spacing w:line="240" w:lineRule="auto"/>
        <w:ind w:left="20"/>
        <w:rPr>
          <w:sz w:val="24"/>
          <w:szCs w:val="24"/>
        </w:rPr>
      </w:pPr>
      <w:r w:rsidRPr="004F7E90">
        <w:rPr>
          <w:sz w:val="24"/>
          <w:szCs w:val="24"/>
        </w:rPr>
        <w:t>Организационно-правовая форма</w:t>
      </w:r>
      <w:r w:rsidRPr="004F7E90">
        <w:rPr>
          <w:sz w:val="24"/>
          <w:szCs w:val="24"/>
        </w:rPr>
        <w:tab/>
      </w:r>
      <w:r>
        <w:rPr>
          <w:sz w:val="24"/>
          <w:szCs w:val="24"/>
        </w:rPr>
        <w:t>_______________</w:t>
      </w:r>
    </w:p>
    <w:p w:rsidR="008C3ED1" w:rsidRPr="004F7E90" w:rsidRDefault="008C3ED1" w:rsidP="008C3ED1">
      <w:pPr>
        <w:pStyle w:val="3"/>
        <w:shd w:val="clear" w:color="auto" w:fill="auto"/>
        <w:spacing w:line="240" w:lineRule="auto"/>
        <w:ind w:left="20"/>
        <w:rPr>
          <w:sz w:val="24"/>
          <w:szCs w:val="24"/>
        </w:rPr>
      </w:pPr>
      <w:r w:rsidRPr="004F7E90">
        <w:rPr>
          <w:sz w:val="24"/>
          <w:szCs w:val="24"/>
        </w:rPr>
        <w:t>Почтовый адрес (для юридического лица); паспортные данные, сведения о месте жительства</w:t>
      </w:r>
      <w:r>
        <w:rPr>
          <w:sz w:val="24"/>
          <w:szCs w:val="24"/>
        </w:rPr>
        <w:t xml:space="preserve"> </w:t>
      </w:r>
      <w:r w:rsidRPr="004F7E90">
        <w:rPr>
          <w:sz w:val="24"/>
          <w:szCs w:val="24"/>
        </w:rPr>
        <w:t>(для физического лица)</w:t>
      </w:r>
      <w:r>
        <w:rPr>
          <w:sz w:val="24"/>
          <w:szCs w:val="24"/>
        </w:rPr>
        <w:t xml:space="preserve"> _______________________________________________</w:t>
      </w:r>
    </w:p>
    <w:p w:rsidR="008C3ED1" w:rsidRPr="004F7E90" w:rsidRDefault="008C3ED1" w:rsidP="008C3ED1">
      <w:pPr>
        <w:pStyle w:val="3"/>
        <w:shd w:val="clear" w:color="auto" w:fill="auto"/>
        <w:tabs>
          <w:tab w:val="left" w:pos="6194"/>
          <w:tab w:val="left" w:leader="underscore" w:pos="7447"/>
        </w:tabs>
        <w:spacing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Место нахождения _____________________________________________________________</w:t>
      </w:r>
    </w:p>
    <w:p w:rsidR="008C3ED1" w:rsidRPr="004F7E90" w:rsidRDefault="008C3ED1" w:rsidP="008C3ED1">
      <w:pPr>
        <w:pStyle w:val="3"/>
        <w:shd w:val="clear" w:color="auto" w:fill="auto"/>
        <w:spacing w:line="240" w:lineRule="auto"/>
        <w:ind w:left="20"/>
        <w:jc w:val="left"/>
        <w:rPr>
          <w:sz w:val="24"/>
          <w:szCs w:val="24"/>
        </w:rPr>
      </w:pPr>
      <w:r w:rsidRPr="004F7E90">
        <w:rPr>
          <w:sz w:val="24"/>
          <w:szCs w:val="24"/>
        </w:rPr>
        <w:t>Почтовый адрес</w:t>
      </w:r>
      <w:r>
        <w:rPr>
          <w:sz w:val="24"/>
          <w:szCs w:val="24"/>
        </w:rPr>
        <w:t xml:space="preserve"> _______________________________________________________________</w:t>
      </w:r>
    </w:p>
    <w:p w:rsidR="008C3ED1" w:rsidRPr="004F7E90" w:rsidRDefault="008C3ED1" w:rsidP="008C3ED1">
      <w:pPr>
        <w:pStyle w:val="3"/>
        <w:shd w:val="clear" w:color="auto" w:fill="auto"/>
        <w:spacing w:line="240" w:lineRule="auto"/>
        <w:ind w:left="20"/>
        <w:jc w:val="left"/>
        <w:rPr>
          <w:sz w:val="24"/>
          <w:szCs w:val="24"/>
        </w:rPr>
      </w:pPr>
      <w:r w:rsidRPr="004F7E90">
        <w:rPr>
          <w:sz w:val="24"/>
          <w:szCs w:val="24"/>
        </w:rPr>
        <w:t>Номер контактного телефона:</w:t>
      </w:r>
      <w:r>
        <w:rPr>
          <w:sz w:val="24"/>
          <w:szCs w:val="24"/>
        </w:rPr>
        <w:t xml:space="preserve"> ___________________________________________________</w:t>
      </w:r>
    </w:p>
    <w:p w:rsidR="008C3ED1" w:rsidRPr="00747D0F" w:rsidRDefault="008C3ED1" w:rsidP="008C3ED1">
      <w:pPr>
        <w:pStyle w:val="3"/>
        <w:shd w:val="clear" w:color="auto" w:fill="auto"/>
        <w:spacing w:line="240" w:lineRule="auto"/>
        <w:ind w:firstLine="567"/>
        <w:jc w:val="left"/>
        <w:rPr>
          <w:b/>
          <w:sz w:val="24"/>
          <w:szCs w:val="24"/>
        </w:rPr>
      </w:pPr>
      <w:r w:rsidRPr="00747D0F">
        <w:rPr>
          <w:b/>
          <w:sz w:val="24"/>
          <w:szCs w:val="24"/>
        </w:rPr>
        <w:t>2. Заявка на участие в открытом аукционе должна содержать:</w:t>
      </w:r>
    </w:p>
    <w:p w:rsidR="008C3ED1" w:rsidRPr="004F7E90" w:rsidRDefault="008C3ED1" w:rsidP="008C3ED1">
      <w:pPr>
        <w:pStyle w:val="3"/>
        <w:shd w:val="clear" w:color="auto" w:fill="auto"/>
        <w:spacing w:line="240" w:lineRule="auto"/>
        <w:ind w:left="20" w:firstLine="547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4F7E90">
        <w:rPr>
          <w:sz w:val="24"/>
          <w:szCs w:val="24"/>
        </w:rPr>
        <w:t>информацию и документы об участнике открытого аукциона, подавшем такую заявку:</w:t>
      </w:r>
    </w:p>
    <w:p w:rsidR="008C3ED1" w:rsidRPr="004F7E90" w:rsidRDefault="008C3ED1" w:rsidP="008C3ED1">
      <w:pPr>
        <w:pStyle w:val="3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4F7E90">
        <w:rPr>
          <w:sz w:val="24"/>
          <w:szCs w:val="24"/>
        </w:rPr>
        <w:t>фирменное наименование</w:t>
      </w:r>
      <w:r>
        <w:rPr>
          <w:sz w:val="24"/>
          <w:szCs w:val="24"/>
        </w:rPr>
        <w:t>, сведения об организационно-</w:t>
      </w:r>
      <w:r w:rsidRPr="004F7E90">
        <w:rPr>
          <w:sz w:val="24"/>
          <w:szCs w:val="24"/>
        </w:rPr>
        <w:t>правовой форме, о месте нахождения, почтовый адрес (для юридического лица), номер контактного телефона;</w:t>
      </w:r>
    </w:p>
    <w:p w:rsidR="008C3ED1" w:rsidRPr="004F7E90" w:rsidRDefault="008C3ED1" w:rsidP="008C3ED1">
      <w:pPr>
        <w:pStyle w:val="3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2) выписку</w:t>
      </w:r>
      <w:r w:rsidRPr="004F7E90">
        <w:rPr>
          <w:sz w:val="24"/>
          <w:szCs w:val="24"/>
        </w:rPr>
        <w:t xml:space="preserve"> из единого государственного реестра юридических лиц или засвидетельствованная в нотариальном порядке копия такой выписки (для юридического </w:t>
      </w:r>
      <w:r w:rsidRPr="004F7E90">
        <w:rPr>
          <w:sz w:val="24"/>
          <w:szCs w:val="24"/>
        </w:rPr>
        <w:lastRenderedPageBreak/>
        <w:t>лица);</w:t>
      </w:r>
    </w:p>
    <w:p w:rsidR="008C3ED1" w:rsidRPr="004F7E90" w:rsidRDefault="008C3ED1" w:rsidP="008C3ED1">
      <w:pPr>
        <w:pStyle w:val="3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4F7E90">
        <w:rPr>
          <w:sz w:val="24"/>
          <w:szCs w:val="24"/>
        </w:rPr>
        <w:t>документ, подтверждающий полномочия лица на осуществление действий от имени участника открытого аукциона. Полномочия представителей участников закупки подтверждаются доверенностью, выданной и оформленной в соответствии с действующим гражданским законодательством Приднестровской Молдавской Республики, или с</w:t>
      </w:r>
      <w:r>
        <w:rPr>
          <w:sz w:val="24"/>
          <w:szCs w:val="24"/>
        </w:rPr>
        <w:t>е нотариально заверенной копией;</w:t>
      </w:r>
    </w:p>
    <w:p w:rsidR="008C3ED1" w:rsidRPr="004F7E90" w:rsidRDefault="008C3ED1" w:rsidP="008C3ED1">
      <w:pPr>
        <w:pStyle w:val="3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4F7E90">
        <w:rPr>
          <w:sz w:val="24"/>
          <w:szCs w:val="24"/>
        </w:rPr>
        <w:t>копии учредительных документов участника открытого аукциона (для юридического лица);</w:t>
      </w:r>
    </w:p>
    <w:p w:rsidR="008C3ED1" w:rsidRDefault="008C3ED1" w:rsidP="008C3ED1">
      <w:pPr>
        <w:pStyle w:val="3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4F7E90">
        <w:rPr>
          <w:sz w:val="24"/>
          <w:szCs w:val="24"/>
        </w:rPr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AF6025" w:rsidRDefault="008C3ED1" w:rsidP="00AF6025">
      <w:pPr>
        <w:pStyle w:val="3"/>
        <w:shd w:val="clear" w:color="auto" w:fill="auto"/>
        <w:spacing w:line="240" w:lineRule="auto"/>
        <w:ind w:firstLine="56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6) копию</w:t>
      </w:r>
      <w:r w:rsidRPr="000070C4">
        <w:rPr>
          <w:bCs/>
          <w:sz w:val="24"/>
          <w:szCs w:val="24"/>
          <w:lang w:eastAsia="ru-RU"/>
        </w:rPr>
        <w:t xml:space="preserve"> лицензии на ремонтно-строительные работы в соответствии с действующим законодательством Приднестровской Молдавской Республики;</w:t>
      </w:r>
    </w:p>
    <w:p w:rsidR="00AF6025" w:rsidRPr="006A6D84" w:rsidRDefault="00AF6025" w:rsidP="00AF6025">
      <w:pPr>
        <w:pStyle w:val="3"/>
        <w:shd w:val="clear" w:color="auto" w:fill="auto"/>
        <w:spacing w:line="240" w:lineRule="auto"/>
        <w:ind w:firstLine="567"/>
        <w:rPr>
          <w:bCs/>
          <w:sz w:val="24"/>
          <w:szCs w:val="24"/>
          <w:lang w:eastAsia="ru-RU"/>
        </w:rPr>
      </w:pPr>
      <w:r w:rsidRPr="006A6D84">
        <w:rPr>
          <w:bCs/>
          <w:sz w:val="24"/>
          <w:szCs w:val="24"/>
          <w:lang w:eastAsia="ru-RU"/>
        </w:rPr>
        <w:t xml:space="preserve">7) копию лицензии на производство электромонтажных работ (в случае их наличия в дефектных ведомостях).  </w:t>
      </w:r>
    </w:p>
    <w:p w:rsidR="008C3ED1" w:rsidRPr="0029337E" w:rsidRDefault="008C3ED1" w:rsidP="008C3ED1">
      <w:pPr>
        <w:pStyle w:val="3"/>
        <w:shd w:val="clear" w:color="auto" w:fill="auto"/>
        <w:spacing w:line="240" w:lineRule="auto"/>
        <w:ind w:left="20" w:firstLine="547"/>
        <w:rPr>
          <w:sz w:val="24"/>
          <w:szCs w:val="24"/>
        </w:rPr>
      </w:pPr>
      <w:r>
        <w:t xml:space="preserve">б) </w:t>
      </w:r>
      <w:r w:rsidRPr="0029337E">
        <w:rPr>
          <w:sz w:val="24"/>
          <w:szCs w:val="24"/>
        </w:rPr>
        <w:t>предложения участника открытого аукциона в отношении объекта закупки с приложением документов, подтверждающих соответствие этого объекта требованиям, установленным документацией об открытом аукционе:</w:t>
      </w:r>
    </w:p>
    <w:p w:rsidR="008C3ED1" w:rsidRPr="0029337E" w:rsidRDefault="008C3ED1" w:rsidP="008C3ED1">
      <w:pPr>
        <w:pStyle w:val="3"/>
        <w:shd w:val="clear" w:color="auto" w:fill="auto"/>
        <w:spacing w:line="240" w:lineRule="auto"/>
        <w:ind w:left="20" w:firstLine="547"/>
        <w:rPr>
          <w:sz w:val="24"/>
          <w:szCs w:val="24"/>
        </w:rPr>
      </w:pPr>
      <w:r w:rsidRPr="0029337E">
        <w:rPr>
          <w:sz w:val="24"/>
          <w:szCs w:val="24"/>
        </w:rPr>
        <w:t>1) предложение о цене контракта;</w:t>
      </w:r>
    </w:p>
    <w:p w:rsidR="008C3ED1" w:rsidRPr="0029337E" w:rsidRDefault="008C3ED1" w:rsidP="008C3ED1">
      <w:pPr>
        <w:pStyle w:val="3"/>
        <w:shd w:val="clear" w:color="auto" w:fill="auto"/>
        <w:spacing w:line="240" w:lineRule="auto"/>
        <w:ind w:left="23" w:firstLine="544"/>
        <w:rPr>
          <w:sz w:val="24"/>
          <w:szCs w:val="24"/>
        </w:rPr>
      </w:pPr>
      <w:r w:rsidRPr="0029337E">
        <w:rPr>
          <w:sz w:val="24"/>
          <w:szCs w:val="24"/>
        </w:rPr>
        <w:t>2) заявки на участие в определении подрядчиков в обязательном порядке должны содержать сметы, сформированные с использованием ресурсного метода ценообразования в соответствии с Постановлением Правительства Приднестровской Молдавской Республики от 12 августа 2015 года № 212 «О введении ресурсного метода ценообразования в строительстве» (САЗ 15-33) с обязательным сохранением видов и объемов работ, указанных в обосновании начальной (максимальной) цены контракта, по формам, определенным Приказом Министерства экономического развития Приднестровской Молдавской Республики от 19 сентября 2022 года № 1011 «Об утверждении Инструкций, регулирующих порядок ценообразования в строительстве ресурсным методом» (САЗ 22-44)</w:t>
      </w:r>
      <w:r>
        <w:rPr>
          <w:sz w:val="24"/>
          <w:szCs w:val="24"/>
        </w:rPr>
        <w:t xml:space="preserve">, </w:t>
      </w:r>
      <w:r w:rsidRPr="0029337E">
        <w:rPr>
          <w:sz w:val="24"/>
          <w:szCs w:val="24"/>
        </w:rPr>
        <w:t>с приложением ведомостей материалов (оборудования), в которых в обязательном порядке должны быть указаны наименова</w:t>
      </w:r>
      <w:r>
        <w:rPr>
          <w:sz w:val="24"/>
          <w:szCs w:val="24"/>
        </w:rPr>
        <w:t>ние материалов, оборудования, ст</w:t>
      </w:r>
      <w:r w:rsidRPr="0029337E">
        <w:rPr>
          <w:sz w:val="24"/>
          <w:szCs w:val="24"/>
        </w:rPr>
        <w:t>рана и фирма - производитель, качественные и технические характеристики в соответствии с ГОСТами. ОСТами, ТУ;</w:t>
      </w:r>
    </w:p>
    <w:p w:rsidR="008C3ED1" w:rsidRPr="00747D0F" w:rsidRDefault="008C3ED1" w:rsidP="008C3ED1">
      <w:pPr>
        <w:pStyle w:val="3"/>
        <w:shd w:val="clear" w:color="auto" w:fill="auto"/>
        <w:spacing w:line="240" w:lineRule="auto"/>
        <w:ind w:left="23" w:firstLine="544"/>
        <w:rPr>
          <w:sz w:val="24"/>
          <w:szCs w:val="24"/>
        </w:rPr>
      </w:pPr>
      <w:r w:rsidRPr="00747D0F">
        <w:rPr>
          <w:sz w:val="24"/>
          <w:szCs w:val="24"/>
        </w:rPr>
        <w:t xml:space="preserve">в) документы, подтверждающие соответствие участника отрытого аукциона требованиям, установленным документацией об открытом аукционе в соответствии с пунктом 1 </w:t>
      </w:r>
      <w:r w:rsidR="00BD7085">
        <w:rPr>
          <w:sz w:val="24"/>
          <w:szCs w:val="24"/>
        </w:rPr>
        <w:t xml:space="preserve">и 2 </w:t>
      </w:r>
      <w:r w:rsidRPr="00747D0F">
        <w:rPr>
          <w:sz w:val="24"/>
          <w:szCs w:val="24"/>
        </w:rPr>
        <w:t>статьи 21 Закона Приднестровской Молдавской Республики от 26 ноября 2018 года № 318-3-VI «О закупках в Приднестровской Молдавской Республике» (САЗ 18-48);</w:t>
      </w:r>
    </w:p>
    <w:p w:rsidR="008C3ED1" w:rsidRDefault="008C3ED1" w:rsidP="008C3ED1">
      <w:pPr>
        <w:pStyle w:val="3"/>
        <w:shd w:val="clear" w:color="auto" w:fill="auto"/>
        <w:spacing w:line="240" w:lineRule="auto"/>
        <w:ind w:left="23" w:firstLine="544"/>
        <w:rPr>
          <w:sz w:val="24"/>
          <w:szCs w:val="24"/>
        </w:rPr>
      </w:pPr>
      <w:r w:rsidRPr="00747D0F">
        <w:rPr>
          <w:sz w:val="24"/>
          <w:szCs w:val="24"/>
        </w:rPr>
        <w:t>г) документы, подтверждающие право участника открытого аукциона на получение преимуществ в соответствии со статьей 19 Закона Приднестровской Молдавской Республики от 26 ноября 2018 года № 318-3-VI «О закупках в Приднестровской Молдавской Республике» (САЗ 18-48) или копии этих документов;</w:t>
      </w:r>
    </w:p>
    <w:p w:rsidR="008C3ED1" w:rsidRPr="00DE7006" w:rsidRDefault="008C3ED1" w:rsidP="008C3ED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д) д</w:t>
      </w:r>
      <w:r w:rsidRPr="00DE7006">
        <w:rPr>
          <w:rFonts w:ascii="Times New Roman" w:eastAsia="Times New Roman" w:hAnsi="Times New Roman"/>
          <w:bCs/>
          <w:sz w:val="24"/>
          <w:szCs w:val="24"/>
          <w:lang w:eastAsia="ru-RU"/>
        </w:rPr>
        <w:t>екларацию об отсутствии личной заинтересованности при осуществлении закупок товаров (работ, услуг), которая может привести к конфликту интересов;</w:t>
      </w:r>
    </w:p>
    <w:p w:rsidR="008C3ED1" w:rsidRPr="00DD66F6" w:rsidRDefault="008C3ED1" w:rsidP="008C3ED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DE70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справку</w:t>
      </w:r>
      <w:r w:rsidRPr="00DE70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налогового органа об отсутствии задолженности хозяйствующего субъекта по текущим платежам в бюджет и внебюджетные фонды.</w:t>
      </w:r>
    </w:p>
    <w:p w:rsidR="008C3ED1" w:rsidRPr="00747D0F" w:rsidRDefault="008C3ED1" w:rsidP="008C3ED1">
      <w:pPr>
        <w:pStyle w:val="3"/>
        <w:shd w:val="clear" w:color="auto" w:fill="auto"/>
        <w:spacing w:line="240" w:lineRule="auto"/>
        <w:ind w:left="23" w:firstLine="547"/>
        <w:rPr>
          <w:sz w:val="24"/>
          <w:szCs w:val="24"/>
        </w:rPr>
      </w:pPr>
      <w:r>
        <w:rPr>
          <w:sz w:val="24"/>
          <w:szCs w:val="24"/>
        </w:rPr>
        <w:t xml:space="preserve">ж) </w:t>
      </w:r>
      <w:r w:rsidRPr="00747D0F">
        <w:rPr>
          <w:sz w:val="24"/>
          <w:szCs w:val="24"/>
        </w:rPr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8C3ED1" w:rsidRDefault="008C3ED1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E7006" w:rsidRPr="00DE7006" w:rsidRDefault="00DE7006" w:rsidP="00CD75D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006">
        <w:rPr>
          <w:rFonts w:ascii="Times New Roman" w:eastAsia="Times New Roman" w:hAnsi="Times New Roman"/>
          <w:sz w:val="24"/>
          <w:szCs w:val="24"/>
          <w:lang w:eastAsia="ru-RU"/>
        </w:rPr>
        <w:t>Участник закупки/</w:t>
      </w:r>
    </w:p>
    <w:p w:rsidR="00DE7006" w:rsidRDefault="00DE7006" w:rsidP="00CD75D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006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представитель</w:t>
      </w:r>
      <w:r w:rsidR="00CD75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70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</w:t>
      </w:r>
      <w:r w:rsidR="00CD75D4">
        <w:rPr>
          <w:rFonts w:ascii="Times New Roman" w:eastAsia="Times New Roman" w:hAnsi="Times New Roman"/>
          <w:sz w:val="24"/>
          <w:szCs w:val="24"/>
          <w:lang w:eastAsia="ru-RU"/>
        </w:rPr>
        <w:t>____     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DE7006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DE7006" w:rsidRPr="00DE7006" w:rsidRDefault="00DE7006" w:rsidP="00CD75D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="00CD75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 (при </w:t>
      </w:r>
      <w:proofErr w:type="gramStart"/>
      <w:r w:rsidR="00CD75D4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наличии) </w:t>
      </w:r>
      <w:r w:rsidR="00CD75D4" w:rsidRPr="00DE70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70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  <w:r w:rsidRPr="00DE700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D75D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E7006">
        <w:rPr>
          <w:rFonts w:ascii="Times New Roman" w:eastAsia="Times New Roman" w:hAnsi="Times New Roman"/>
          <w:sz w:val="24"/>
          <w:szCs w:val="24"/>
          <w:lang w:eastAsia="ru-RU"/>
        </w:rPr>
        <w:t>(подпись)</w:t>
      </w:r>
    </w:p>
    <w:p w:rsidR="00DE7006" w:rsidRPr="00DE7006" w:rsidRDefault="00DE7006" w:rsidP="00DE700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0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sectPr w:rsidR="00DE7006" w:rsidRPr="00DE7006" w:rsidSect="00EC6B31">
      <w:footerReference w:type="default" r:id="rId8"/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89B" w:rsidRDefault="0039689B" w:rsidP="00C25C29">
      <w:pPr>
        <w:spacing w:after="0" w:line="240" w:lineRule="auto"/>
      </w:pPr>
      <w:r>
        <w:separator/>
      </w:r>
    </w:p>
  </w:endnote>
  <w:endnote w:type="continuationSeparator" w:id="0">
    <w:p w:rsidR="0039689B" w:rsidRDefault="0039689B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89B" w:rsidRDefault="0039689B" w:rsidP="00C25C29">
      <w:pPr>
        <w:spacing w:after="0" w:line="240" w:lineRule="auto"/>
      </w:pPr>
      <w:r>
        <w:separator/>
      </w:r>
    </w:p>
  </w:footnote>
  <w:footnote w:type="continuationSeparator" w:id="0">
    <w:p w:rsidR="0039689B" w:rsidRDefault="0039689B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EF5B25"/>
    <w:multiLevelType w:val="hybridMultilevel"/>
    <w:tmpl w:val="91BC59AE"/>
    <w:lvl w:ilvl="0" w:tplc="B30A3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3"/>
  </w:num>
  <w:num w:numId="7">
    <w:abstractNumId w:val="19"/>
  </w:num>
  <w:num w:numId="8">
    <w:abstractNumId w:val="13"/>
  </w:num>
  <w:num w:numId="9">
    <w:abstractNumId w:val="12"/>
  </w:num>
  <w:num w:numId="10">
    <w:abstractNumId w:val="37"/>
  </w:num>
  <w:num w:numId="11">
    <w:abstractNumId w:val="33"/>
  </w:num>
  <w:num w:numId="12">
    <w:abstractNumId w:val="8"/>
  </w:num>
  <w:num w:numId="13">
    <w:abstractNumId w:val="15"/>
  </w:num>
  <w:num w:numId="14">
    <w:abstractNumId w:val="11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6"/>
  </w:num>
  <w:num w:numId="27">
    <w:abstractNumId w:val="2"/>
  </w:num>
  <w:num w:numId="28">
    <w:abstractNumId w:val="9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0"/>
  </w:num>
  <w:num w:numId="35">
    <w:abstractNumId w:val="14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7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4C0B"/>
    <w:rsid w:val="0009641D"/>
    <w:rsid w:val="000A0B14"/>
    <w:rsid w:val="000B20BF"/>
    <w:rsid w:val="000D59FD"/>
    <w:rsid w:val="001139C0"/>
    <w:rsid w:val="001141C6"/>
    <w:rsid w:val="00122694"/>
    <w:rsid w:val="0012657C"/>
    <w:rsid w:val="00153368"/>
    <w:rsid w:val="00153610"/>
    <w:rsid w:val="00156FD1"/>
    <w:rsid w:val="00163C37"/>
    <w:rsid w:val="00165590"/>
    <w:rsid w:val="0018129D"/>
    <w:rsid w:val="001937DB"/>
    <w:rsid w:val="001C0ADB"/>
    <w:rsid w:val="001C1FBB"/>
    <w:rsid w:val="001D3C81"/>
    <w:rsid w:val="001F069A"/>
    <w:rsid w:val="00240412"/>
    <w:rsid w:val="00253034"/>
    <w:rsid w:val="00257B5D"/>
    <w:rsid w:val="00262E88"/>
    <w:rsid w:val="00296487"/>
    <w:rsid w:val="002B2C65"/>
    <w:rsid w:val="002C0273"/>
    <w:rsid w:val="002C1740"/>
    <w:rsid w:val="002C4AEC"/>
    <w:rsid w:val="002D2001"/>
    <w:rsid w:val="002D770F"/>
    <w:rsid w:val="002F7C8E"/>
    <w:rsid w:val="003319DC"/>
    <w:rsid w:val="00367498"/>
    <w:rsid w:val="003726FD"/>
    <w:rsid w:val="00381DFE"/>
    <w:rsid w:val="003952DE"/>
    <w:rsid w:val="00396207"/>
    <w:rsid w:val="0039689B"/>
    <w:rsid w:val="003C7776"/>
    <w:rsid w:val="003D02B7"/>
    <w:rsid w:val="003D1D3F"/>
    <w:rsid w:val="004052E3"/>
    <w:rsid w:val="0043087D"/>
    <w:rsid w:val="00430973"/>
    <w:rsid w:val="00436EFE"/>
    <w:rsid w:val="00444C3A"/>
    <w:rsid w:val="00450B75"/>
    <w:rsid w:val="00470185"/>
    <w:rsid w:val="00491DE7"/>
    <w:rsid w:val="00492708"/>
    <w:rsid w:val="004B4078"/>
    <w:rsid w:val="004B65BF"/>
    <w:rsid w:val="004E3068"/>
    <w:rsid w:val="004E7E8A"/>
    <w:rsid w:val="004F5E7F"/>
    <w:rsid w:val="0050549B"/>
    <w:rsid w:val="005127F5"/>
    <w:rsid w:val="0052167B"/>
    <w:rsid w:val="00540CAD"/>
    <w:rsid w:val="005434AF"/>
    <w:rsid w:val="00550FED"/>
    <w:rsid w:val="0056271E"/>
    <w:rsid w:val="00570BDC"/>
    <w:rsid w:val="0059122A"/>
    <w:rsid w:val="00592EE8"/>
    <w:rsid w:val="005A176A"/>
    <w:rsid w:val="005B4A6B"/>
    <w:rsid w:val="005B7B95"/>
    <w:rsid w:val="005B7B9D"/>
    <w:rsid w:val="005C0C83"/>
    <w:rsid w:val="005C61AE"/>
    <w:rsid w:val="005D12EF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80EFD"/>
    <w:rsid w:val="00692213"/>
    <w:rsid w:val="006B0E10"/>
    <w:rsid w:val="006B341B"/>
    <w:rsid w:val="006B39FE"/>
    <w:rsid w:val="006D4BB5"/>
    <w:rsid w:val="006F6CF6"/>
    <w:rsid w:val="007021EE"/>
    <w:rsid w:val="0070301E"/>
    <w:rsid w:val="00714511"/>
    <w:rsid w:val="0072101F"/>
    <w:rsid w:val="0072210B"/>
    <w:rsid w:val="00724094"/>
    <w:rsid w:val="00756FEA"/>
    <w:rsid w:val="007961E8"/>
    <w:rsid w:val="007A08B1"/>
    <w:rsid w:val="007A3EB2"/>
    <w:rsid w:val="007A6BCD"/>
    <w:rsid w:val="007B6021"/>
    <w:rsid w:val="007D1A07"/>
    <w:rsid w:val="008132CD"/>
    <w:rsid w:val="00815B40"/>
    <w:rsid w:val="0083469B"/>
    <w:rsid w:val="00853356"/>
    <w:rsid w:val="008859D8"/>
    <w:rsid w:val="008B749E"/>
    <w:rsid w:val="008C3ED1"/>
    <w:rsid w:val="008D3AF5"/>
    <w:rsid w:val="008E00DA"/>
    <w:rsid w:val="008E539D"/>
    <w:rsid w:val="008E68B1"/>
    <w:rsid w:val="008E6F65"/>
    <w:rsid w:val="00901FEC"/>
    <w:rsid w:val="00907A7F"/>
    <w:rsid w:val="00916F35"/>
    <w:rsid w:val="009333D6"/>
    <w:rsid w:val="00941E81"/>
    <w:rsid w:val="009437EA"/>
    <w:rsid w:val="00991670"/>
    <w:rsid w:val="009B68A6"/>
    <w:rsid w:val="009B6DA7"/>
    <w:rsid w:val="009E086B"/>
    <w:rsid w:val="009E13BC"/>
    <w:rsid w:val="009E13E6"/>
    <w:rsid w:val="009E6D4D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AF1E4E"/>
    <w:rsid w:val="00AF6025"/>
    <w:rsid w:val="00B0673B"/>
    <w:rsid w:val="00B30CBA"/>
    <w:rsid w:val="00B361D3"/>
    <w:rsid w:val="00B8432B"/>
    <w:rsid w:val="00B84F3F"/>
    <w:rsid w:val="00BA7463"/>
    <w:rsid w:val="00BB38C0"/>
    <w:rsid w:val="00BD037A"/>
    <w:rsid w:val="00BD2F93"/>
    <w:rsid w:val="00BD7085"/>
    <w:rsid w:val="00BE377E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3BAE"/>
    <w:rsid w:val="00CA4800"/>
    <w:rsid w:val="00CC7C29"/>
    <w:rsid w:val="00CD34C1"/>
    <w:rsid w:val="00CD75D4"/>
    <w:rsid w:val="00D03151"/>
    <w:rsid w:val="00D14105"/>
    <w:rsid w:val="00D2305B"/>
    <w:rsid w:val="00D339B9"/>
    <w:rsid w:val="00D52589"/>
    <w:rsid w:val="00D57AC9"/>
    <w:rsid w:val="00D6626A"/>
    <w:rsid w:val="00D7119D"/>
    <w:rsid w:val="00D7608E"/>
    <w:rsid w:val="00D83138"/>
    <w:rsid w:val="00D937C8"/>
    <w:rsid w:val="00D94DAC"/>
    <w:rsid w:val="00DE7006"/>
    <w:rsid w:val="00DF27AD"/>
    <w:rsid w:val="00E23E1A"/>
    <w:rsid w:val="00E24550"/>
    <w:rsid w:val="00E316C5"/>
    <w:rsid w:val="00E35382"/>
    <w:rsid w:val="00E639A1"/>
    <w:rsid w:val="00E94182"/>
    <w:rsid w:val="00E9758A"/>
    <w:rsid w:val="00EC5B44"/>
    <w:rsid w:val="00EC6B31"/>
    <w:rsid w:val="00EC76FB"/>
    <w:rsid w:val="00ED3F90"/>
    <w:rsid w:val="00EE6B3E"/>
    <w:rsid w:val="00EF1876"/>
    <w:rsid w:val="00F31DCA"/>
    <w:rsid w:val="00F32D6F"/>
    <w:rsid w:val="00F408A2"/>
    <w:rsid w:val="00F53D11"/>
    <w:rsid w:val="00F56EFB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  <w:style w:type="character" w:customStyle="1" w:styleId="af1">
    <w:name w:val="Основной текст_"/>
    <w:basedOn w:val="a0"/>
    <w:link w:val="3"/>
    <w:rsid w:val="008C3ED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1"/>
    <w:rsid w:val="008C3ED1"/>
    <w:pPr>
      <w:widowControl w:val="0"/>
      <w:shd w:val="clear" w:color="auto" w:fill="FFFFFF"/>
      <w:spacing w:after="0" w:line="277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30">
    <w:name w:val="Заголовок №3_"/>
    <w:basedOn w:val="a0"/>
    <w:link w:val="31"/>
    <w:rsid w:val="008C3ED1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8C3ED1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171">
    <w:name w:val="Основной текст (17) + Курсив"/>
    <w:basedOn w:val="17"/>
    <w:rsid w:val="008C3ED1"/>
    <w:rPr>
      <w:rFonts w:ascii="Times New Roman" w:eastAsia="Times New Roman" w:hAnsi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1">
    <w:name w:val="Заголовок №3"/>
    <w:basedOn w:val="a"/>
    <w:link w:val="30"/>
    <w:rsid w:val="008C3ED1"/>
    <w:pPr>
      <w:widowControl w:val="0"/>
      <w:shd w:val="clear" w:color="auto" w:fill="FFFFFF"/>
      <w:spacing w:before="240" w:after="0" w:line="295" w:lineRule="exact"/>
      <w:jc w:val="both"/>
      <w:outlineLvl w:val="2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170">
    <w:name w:val="Основной текст (17)"/>
    <w:basedOn w:val="a"/>
    <w:link w:val="17"/>
    <w:rsid w:val="008C3ED1"/>
    <w:pPr>
      <w:widowControl w:val="0"/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63C16-AC0A-4BB4-A084-7B2C0178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Андрей Д. Осадчук</cp:lastModifiedBy>
  <cp:revision>47</cp:revision>
  <cp:lastPrinted>2021-02-04T11:03:00Z</cp:lastPrinted>
  <dcterms:created xsi:type="dcterms:W3CDTF">2021-02-19T09:14:00Z</dcterms:created>
  <dcterms:modified xsi:type="dcterms:W3CDTF">2024-04-11T12:19:00Z</dcterms:modified>
</cp:coreProperties>
</file>