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8B" w:rsidRDefault="00BC298B" w:rsidP="00966884">
      <w:pPr>
        <w:pStyle w:val="30"/>
        <w:shd w:val="clear" w:color="auto" w:fill="auto"/>
        <w:tabs>
          <w:tab w:val="left" w:pos="-567"/>
          <w:tab w:val="left" w:pos="-142"/>
        </w:tabs>
        <w:spacing w:line="200" w:lineRule="exact"/>
        <w:ind w:firstLine="0"/>
        <w:jc w:val="center"/>
        <w:rPr>
          <w:b/>
          <w:sz w:val="23"/>
          <w:szCs w:val="23"/>
        </w:rPr>
      </w:pPr>
    </w:p>
    <w:p w:rsidR="00966884" w:rsidRPr="00463669" w:rsidRDefault="00966884" w:rsidP="00966884">
      <w:pPr>
        <w:pStyle w:val="30"/>
        <w:shd w:val="clear" w:color="auto" w:fill="auto"/>
        <w:tabs>
          <w:tab w:val="left" w:pos="-567"/>
          <w:tab w:val="left" w:pos="-142"/>
        </w:tabs>
        <w:spacing w:line="200" w:lineRule="exact"/>
        <w:ind w:firstLine="0"/>
        <w:jc w:val="center"/>
        <w:rPr>
          <w:b/>
          <w:sz w:val="24"/>
          <w:szCs w:val="24"/>
        </w:rPr>
      </w:pPr>
      <w:r w:rsidRPr="00463669">
        <w:rPr>
          <w:b/>
          <w:sz w:val="24"/>
          <w:szCs w:val="24"/>
        </w:rPr>
        <w:t xml:space="preserve">ДОГОВОР ПОДРЯДА № </w:t>
      </w:r>
    </w:p>
    <w:p w:rsidR="00F369DB" w:rsidRPr="00463669" w:rsidRDefault="00957047" w:rsidP="002F1682">
      <w:pPr>
        <w:pStyle w:val="20"/>
        <w:shd w:val="clear" w:color="auto" w:fill="auto"/>
        <w:tabs>
          <w:tab w:val="left" w:pos="-567"/>
          <w:tab w:val="left" w:pos="-142"/>
          <w:tab w:val="left" w:leader="underscore" w:pos="1862"/>
          <w:tab w:val="left" w:leader="underscore" w:pos="6804"/>
          <w:tab w:val="left" w:leader="underscore" w:pos="9214"/>
        </w:tabs>
        <w:spacing w:before="0" w:after="0" w:line="280" w:lineRule="exact"/>
        <w:jc w:val="both"/>
        <w:rPr>
          <w:sz w:val="24"/>
          <w:szCs w:val="24"/>
        </w:rPr>
      </w:pPr>
      <w:proofErr w:type="spellStart"/>
      <w:r w:rsidRPr="00463669">
        <w:rPr>
          <w:sz w:val="24"/>
          <w:szCs w:val="24"/>
        </w:rPr>
        <w:t>г.Григориополь</w:t>
      </w:r>
      <w:proofErr w:type="spellEnd"/>
      <w:r w:rsidR="00F369DB" w:rsidRPr="00463669">
        <w:rPr>
          <w:sz w:val="24"/>
          <w:szCs w:val="24"/>
        </w:rPr>
        <w:t xml:space="preserve">                                                               </w:t>
      </w:r>
      <w:r w:rsidRPr="00463669">
        <w:rPr>
          <w:sz w:val="24"/>
          <w:szCs w:val="24"/>
        </w:rPr>
        <w:t xml:space="preserve">        </w:t>
      </w:r>
      <w:r w:rsidR="00E34C0D" w:rsidRPr="00463669">
        <w:rPr>
          <w:sz w:val="24"/>
          <w:szCs w:val="24"/>
        </w:rPr>
        <w:t xml:space="preserve">           </w:t>
      </w:r>
      <w:r w:rsidRPr="00463669">
        <w:rPr>
          <w:sz w:val="24"/>
          <w:szCs w:val="24"/>
        </w:rPr>
        <w:t xml:space="preserve">    </w:t>
      </w:r>
      <w:r w:rsidR="00256159" w:rsidRPr="00463669">
        <w:rPr>
          <w:sz w:val="24"/>
          <w:szCs w:val="24"/>
        </w:rPr>
        <w:t xml:space="preserve">               </w:t>
      </w:r>
      <w:r w:rsidR="00B04BFC" w:rsidRPr="00463669">
        <w:rPr>
          <w:sz w:val="24"/>
          <w:szCs w:val="24"/>
        </w:rPr>
        <w:t xml:space="preserve">     </w:t>
      </w:r>
      <w:r w:rsidR="002C471E" w:rsidRPr="00463669">
        <w:rPr>
          <w:sz w:val="24"/>
          <w:szCs w:val="24"/>
        </w:rPr>
        <w:t xml:space="preserve"> </w:t>
      </w:r>
      <w:r w:rsidR="00427FA9">
        <w:rPr>
          <w:sz w:val="24"/>
          <w:szCs w:val="24"/>
        </w:rPr>
        <w:t>_________</w:t>
      </w:r>
      <w:r w:rsidR="00D667AF" w:rsidRPr="00463669">
        <w:rPr>
          <w:sz w:val="24"/>
          <w:szCs w:val="24"/>
        </w:rPr>
        <w:t xml:space="preserve"> 2024</w:t>
      </w:r>
      <w:r w:rsidR="00F369DB" w:rsidRPr="00463669">
        <w:rPr>
          <w:sz w:val="24"/>
          <w:szCs w:val="24"/>
        </w:rPr>
        <w:t xml:space="preserve"> г.</w:t>
      </w:r>
    </w:p>
    <w:p w:rsidR="00612BBA" w:rsidRPr="00463669" w:rsidRDefault="00612BBA" w:rsidP="002F1682">
      <w:pPr>
        <w:pStyle w:val="20"/>
        <w:shd w:val="clear" w:color="auto" w:fill="auto"/>
        <w:tabs>
          <w:tab w:val="left" w:pos="-567"/>
          <w:tab w:val="left" w:pos="-142"/>
          <w:tab w:val="left" w:leader="underscore" w:pos="1862"/>
          <w:tab w:val="left" w:leader="underscore" w:pos="6804"/>
          <w:tab w:val="left" w:leader="underscore" w:pos="9214"/>
        </w:tabs>
        <w:spacing w:before="0" w:after="0" w:line="280" w:lineRule="exact"/>
        <w:jc w:val="both"/>
        <w:rPr>
          <w:sz w:val="24"/>
          <w:szCs w:val="24"/>
        </w:rPr>
      </w:pPr>
    </w:p>
    <w:p w:rsidR="00005695" w:rsidRPr="00463669" w:rsidRDefault="00005695" w:rsidP="002F1682">
      <w:pPr>
        <w:tabs>
          <w:tab w:val="left" w:pos="-567"/>
          <w:tab w:val="left" w:pos="-142"/>
        </w:tabs>
        <w:spacing w:after="0" w:line="240" w:lineRule="auto"/>
        <w:ind w:firstLine="567"/>
        <w:jc w:val="both"/>
        <w:rPr>
          <w:rFonts w:ascii="Times New Roman" w:hAnsi="Times New Roman" w:cs="Times New Roman"/>
          <w:sz w:val="24"/>
          <w:szCs w:val="24"/>
        </w:rPr>
      </w:pPr>
      <w:r w:rsidRPr="00463669">
        <w:rPr>
          <w:rFonts w:ascii="Times New Roman" w:hAnsi="Times New Roman" w:cs="Times New Roman"/>
          <w:b/>
          <w:sz w:val="24"/>
          <w:szCs w:val="24"/>
        </w:rPr>
        <w:t xml:space="preserve">Государственная администрация Григориопольского района и города Григориополь, </w:t>
      </w:r>
      <w:r w:rsidRPr="00463669">
        <w:rPr>
          <w:rFonts w:ascii="Times New Roman" w:hAnsi="Times New Roman" w:cs="Times New Roman"/>
          <w:sz w:val="24"/>
          <w:szCs w:val="24"/>
        </w:rPr>
        <w:t xml:space="preserve">в дальнейшем именуемая </w:t>
      </w:r>
      <w:r w:rsidRPr="00463669">
        <w:rPr>
          <w:rFonts w:ascii="Times New Roman" w:hAnsi="Times New Roman" w:cs="Times New Roman"/>
          <w:b/>
          <w:sz w:val="24"/>
          <w:szCs w:val="24"/>
        </w:rPr>
        <w:t>«Заказчик»,</w:t>
      </w:r>
      <w:r w:rsidRPr="00463669">
        <w:rPr>
          <w:rFonts w:ascii="Times New Roman" w:hAnsi="Times New Roman" w:cs="Times New Roman"/>
          <w:sz w:val="24"/>
          <w:szCs w:val="24"/>
        </w:rPr>
        <w:t xml:space="preserve"> в лице главы Государственной администрации Григориопольского района и города Григориополь</w:t>
      </w:r>
      <w:r w:rsidR="00F760ED" w:rsidRPr="00463669">
        <w:rPr>
          <w:rFonts w:ascii="Times New Roman" w:hAnsi="Times New Roman" w:cs="Times New Roman"/>
          <w:sz w:val="24"/>
          <w:szCs w:val="24"/>
        </w:rPr>
        <w:t xml:space="preserve"> </w:t>
      </w:r>
      <w:proofErr w:type="spellStart"/>
      <w:r w:rsidR="00057640" w:rsidRPr="00463669">
        <w:rPr>
          <w:rFonts w:ascii="Times New Roman" w:hAnsi="Times New Roman" w:cs="Times New Roman"/>
          <w:sz w:val="24"/>
          <w:szCs w:val="24"/>
        </w:rPr>
        <w:t>О.Ф.Габужа</w:t>
      </w:r>
      <w:proofErr w:type="spellEnd"/>
      <w:r w:rsidRPr="00463669">
        <w:rPr>
          <w:rFonts w:ascii="Times New Roman" w:hAnsi="Times New Roman" w:cs="Times New Roman"/>
          <w:sz w:val="24"/>
          <w:szCs w:val="24"/>
        </w:rPr>
        <w:t>,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w:t>
      </w:r>
      <w:r w:rsidR="00AD2A62" w:rsidRPr="00463669">
        <w:rPr>
          <w:rFonts w:ascii="Times New Roman" w:hAnsi="Times New Roman" w:cs="Times New Roman"/>
          <w:sz w:val="24"/>
          <w:szCs w:val="24"/>
        </w:rPr>
        <w:t>естровской Молдавской Республике</w:t>
      </w:r>
      <w:r w:rsidRPr="00463669">
        <w:rPr>
          <w:rFonts w:ascii="Times New Roman" w:hAnsi="Times New Roman" w:cs="Times New Roman"/>
          <w:sz w:val="24"/>
          <w:szCs w:val="24"/>
        </w:rPr>
        <w:t>» в текущей редакции, с одной стороны,</w:t>
      </w:r>
    </w:p>
    <w:p w:rsidR="00957047" w:rsidRPr="00463669" w:rsidRDefault="00966884" w:rsidP="00966884">
      <w:pPr>
        <w:spacing w:after="0" w:line="240" w:lineRule="auto"/>
        <w:ind w:firstLine="567"/>
        <w:jc w:val="both"/>
        <w:rPr>
          <w:rFonts w:ascii="Times New Roman" w:hAnsi="Times New Roman" w:cs="Times New Roman"/>
          <w:sz w:val="24"/>
          <w:szCs w:val="24"/>
        </w:rPr>
      </w:pPr>
      <w:proofErr w:type="gramStart"/>
      <w:r w:rsidRPr="00463669">
        <w:rPr>
          <w:rFonts w:ascii="Times New Roman" w:hAnsi="Times New Roman" w:cs="Times New Roman"/>
          <w:sz w:val="24"/>
          <w:szCs w:val="24"/>
        </w:rPr>
        <w:t>и</w:t>
      </w:r>
      <w:proofErr w:type="gramEnd"/>
      <w:r w:rsidRPr="00463669">
        <w:rPr>
          <w:rFonts w:ascii="Times New Roman" w:hAnsi="Times New Roman" w:cs="Times New Roman"/>
          <w:sz w:val="24"/>
          <w:szCs w:val="24"/>
        </w:rPr>
        <w:t xml:space="preserve"> </w:t>
      </w:r>
      <w:r w:rsidR="00427FA9">
        <w:rPr>
          <w:rFonts w:ascii="Times New Roman" w:hAnsi="Times New Roman" w:cs="Times New Roman"/>
          <w:b/>
          <w:sz w:val="24"/>
          <w:szCs w:val="24"/>
        </w:rPr>
        <w:t>____________________________________</w:t>
      </w:r>
      <w:r w:rsidRPr="00463669">
        <w:rPr>
          <w:rFonts w:ascii="Times New Roman" w:hAnsi="Times New Roman" w:cs="Times New Roman"/>
          <w:b/>
          <w:sz w:val="24"/>
          <w:szCs w:val="24"/>
        </w:rPr>
        <w:t>»</w:t>
      </w:r>
      <w:r w:rsidRPr="00463669">
        <w:rPr>
          <w:rFonts w:ascii="Times New Roman" w:hAnsi="Times New Roman" w:cs="Times New Roman"/>
          <w:sz w:val="24"/>
          <w:szCs w:val="24"/>
        </w:rPr>
        <w:t xml:space="preserve">, в лице директора </w:t>
      </w:r>
      <w:r w:rsidR="00427FA9">
        <w:rPr>
          <w:rFonts w:ascii="Times New Roman" w:hAnsi="Times New Roman" w:cs="Times New Roman"/>
          <w:sz w:val="24"/>
          <w:szCs w:val="24"/>
        </w:rPr>
        <w:t>____________</w:t>
      </w:r>
      <w:r w:rsidRPr="00463669">
        <w:rPr>
          <w:rFonts w:ascii="Times New Roman" w:hAnsi="Times New Roman" w:cs="Times New Roman"/>
          <w:sz w:val="24"/>
          <w:szCs w:val="24"/>
        </w:rPr>
        <w:t xml:space="preserve"> действующего на основании Устава и лицензии серия </w:t>
      </w:r>
      <w:r w:rsidR="00427FA9">
        <w:rPr>
          <w:rFonts w:ascii="Times New Roman" w:hAnsi="Times New Roman" w:cs="Times New Roman"/>
          <w:sz w:val="24"/>
          <w:szCs w:val="24"/>
        </w:rPr>
        <w:t>_________________</w:t>
      </w:r>
      <w:r w:rsidRPr="00463669">
        <w:rPr>
          <w:rFonts w:ascii="Times New Roman" w:hAnsi="Times New Roman" w:cs="Times New Roman"/>
          <w:sz w:val="24"/>
          <w:szCs w:val="24"/>
        </w:rPr>
        <w:t xml:space="preserve">, именуемое в дальнейшем </w:t>
      </w:r>
      <w:r w:rsidRPr="00463669">
        <w:rPr>
          <w:rFonts w:ascii="Times New Roman" w:hAnsi="Times New Roman" w:cs="Times New Roman"/>
          <w:b/>
          <w:sz w:val="24"/>
          <w:szCs w:val="24"/>
        </w:rPr>
        <w:t>«Подрядчик»,</w:t>
      </w:r>
      <w:r w:rsidRPr="00463669">
        <w:rPr>
          <w:rFonts w:ascii="Times New Roman" w:hAnsi="Times New Roman" w:cs="Times New Roman"/>
          <w:sz w:val="24"/>
          <w:szCs w:val="24"/>
        </w:rPr>
        <w:t xml:space="preserve"> с другой стороны, </w:t>
      </w:r>
      <w:r w:rsidR="00B51ED7" w:rsidRPr="00463669">
        <w:rPr>
          <w:rFonts w:ascii="Times New Roman" w:hAnsi="Times New Roman" w:cs="Times New Roman"/>
          <w:sz w:val="24"/>
          <w:szCs w:val="24"/>
        </w:rPr>
        <w:t>а вместе именуемые Стороны,</w:t>
      </w:r>
      <w:r w:rsidR="00294DFA" w:rsidRPr="00463669">
        <w:rPr>
          <w:rFonts w:ascii="Times New Roman" w:hAnsi="Times New Roman" w:cs="Times New Roman"/>
          <w:sz w:val="24"/>
          <w:szCs w:val="24"/>
        </w:rPr>
        <w:t xml:space="preserve"> а по отдельности именуемая «Сторона»,</w:t>
      </w:r>
    </w:p>
    <w:p w:rsidR="00BC298B" w:rsidRDefault="0034627A" w:rsidP="00686C5E">
      <w:pPr>
        <w:pStyle w:val="20"/>
        <w:shd w:val="clear" w:color="auto" w:fill="auto"/>
        <w:tabs>
          <w:tab w:val="left" w:pos="-567"/>
          <w:tab w:val="left" w:pos="-142"/>
          <w:tab w:val="left" w:pos="1279"/>
        </w:tabs>
        <w:spacing w:before="0" w:after="0" w:line="240" w:lineRule="auto"/>
        <w:jc w:val="both"/>
        <w:rPr>
          <w:rFonts w:eastAsia="Calibri"/>
          <w:sz w:val="24"/>
          <w:szCs w:val="24"/>
        </w:rPr>
      </w:pPr>
      <w:r w:rsidRPr="00463669">
        <w:rPr>
          <w:sz w:val="24"/>
          <w:szCs w:val="24"/>
        </w:rPr>
        <w:t xml:space="preserve">         </w:t>
      </w:r>
      <w:proofErr w:type="gramStart"/>
      <w:r w:rsidRPr="00463669">
        <w:rPr>
          <w:rFonts w:eastAsia="Calibri"/>
          <w:sz w:val="24"/>
          <w:szCs w:val="24"/>
        </w:rPr>
        <w:t>в</w:t>
      </w:r>
      <w:proofErr w:type="gramEnd"/>
      <w:r w:rsidRPr="00463669">
        <w:rPr>
          <w:rFonts w:eastAsia="Calibri"/>
          <w:sz w:val="24"/>
          <w:szCs w:val="24"/>
        </w:rPr>
        <w:t xml:space="preserve"> соответствии с </w:t>
      </w:r>
      <w:r w:rsidRPr="00463669">
        <w:rPr>
          <w:sz w:val="24"/>
          <w:szCs w:val="24"/>
        </w:rPr>
        <w:t>Законом Приднестровской Молдавской Республики от 28 декабря 2023 года № 436-З-</w:t>
      </w:r>
      <w:r w:rsidRPr="00463669">
        <w:rPr>
          <w:sz w:val="24"/>
          <w:szCs w:val="24"/>
          <w:lang w:val="en-US"/>
        </w:rPr>
        <w:t>VII</w:t>
      </w:r>
      <w:r w:rsidRPr="00463669">
        <w:rPr>
          <w:sz w:val="24"/>
          <w:szCs w:val="24"/>
        </w:rPr>
        <w:t xml:space="preserve"> «О республиканском бюджете на 2024 год» (САЗ 24-1), </w:t>
      </w:r>
      <w:r w:rsidRPr="00463669">
        <w:rPr>
          <w:rFonts w:eastAsia="Calibri"/>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Гражданским кодексом Приднестровской Молдавской Республики, </w:t>
      </w:r>
    </w:p>
    <w:p w:rsidR="00427FA9" w:rsidRDefault="00427FA9" w:rsidP="00686C5E">
      <w:pPr>
        <w:pStyle w:val="20"/>
        <w:shd w:val="clear" w:color="auto" w:fill="auto"/>
        <w:tabs>
          <w:tab w:val="left" w:pos="-567"/>
          <w:tab w:val="left" w:pos="-142"/>
          <w:tab w:val="left" w:pos="1279"/>
        </w:tabs>
        <w:spacing w:before="0" w:after="0" w:line="240" w:lineRule="auto"/>
        <w:jc w:val="both"/>
        <w:rPr>
          <w:b/>
          <w:sz w:val="24"/>
          <w:szCs w:val="24"/>
        </w:rPr>
      </w:pPr>
    </w:p>
    <w:p w:rsidR="00F369DB" w:rsidRDefault="009D2BCE" w:rsidP="002F1682">
      <w:pPr>
        <w:pStyle w:val="20"/>
        <w:shd w:val="clear" w:color="auto" w:fill="auto"/>
        <w:tabs>
          <w:tab w:val="left" w:pos="-567"/>
          <w:tab w:val="left" w:pos="-142"/>
          <w:tab w:val="left" w:pos="3938"/>
        </w:tabs>
        <w:spacing w:before="0" w:after="0" w:line="280" w:lineRule="exact"/>
        <w:jc w:val="center"/>
        <w:rPr>
          <w:b/>
          <w:sz w:val="24"/>
          <w:szCs w:val="24"/>
        </w:rPr>
      </w:pPr>
      <w:r w:rsidRPr="002C471E">
        <w:rPr>
          <w:b/>
          <w:sz w:val="24"/>
          <w:szCs w:val="24"/>
        </w:rPr>
        <w:t xml:space="preserve">1. </w:t>
      </w:r>
      <w:r w:rsidR="00236A99" w:rsidRPr="002C471E">
        <w:rPr>
          <w:b/>
          <w:sz w:val="24"/>
          <w:szCs w:val="24"/>
        </w:rPr>
        <w:t>Предмет договора</w:t>
      </w:r>
    </w:p>
    <w:p w:rsidR="00BC298B" w:rsidRPr="002C471E" w:rsidRDefault="00BC298B" w:rsidP="002F1682">
      <w:pPr>
        <w:pStyle w:val="20"/>
        <w:shd w:val="clear" w:color="auto" w:fill="auto"/>
        <w:tabs>
          <w:tab w:val="left" w:pos="-567"/>
          <w:tab w:val="left" w:pos="-142"/>
          <w:tab w:val="left" w:pos="3938"/>
        </w:tabs>
        <w:spacing w:before="0" w:after="0" w:line="280" w:lineRule="exact"/>
        <w:jc w:val="center"/>
        <w:rPr>
          <w:b/>
          <w:sz w:val="24"/>
          <w:szCs w:val="24"/>
        </w:rPr>
      </w:pPr>
    </w:p>
    <w:p w:rsidR="00F369DB" w:rsidRPr="002C471E" w:rsidRDefault="00236A99" w:rsidP="002F1682">
      <w:pPr>
        <w:pStyle w:val="20"/>
        <w:numPr>
          <w:ilvl w:val="1"/>
          <w:numId w:val="11"/>
        </w:numPr>
        <w:shd w:val="clear" w:color="auto" w:fill="auto"/>
        <w:tabs>
          <w:tab w:val="left" w:pos="-567"/>
          <w:tab w:val="left" w:pos="-142"/>
          <w:tab w:val="left" w:pos="0"/>
        </w:tabs>
        <w:spacing w:before="0" w:after="0" w:line="240" w:lineRule="auto"/>
        <w:ind w:left="0" w:firstLine="567"/>
        <w:jc w:val="both"/>
        <w:rPr>
          <w:sz w:val="24"/>
          <w:szCs w:val="24"/>
        </w:rPr>
      </w:pPr>
      <w:r w:rsidRPr="002C471E">
        <w:rPr>
          <w:sz w:val="24"/>
          <w:szCs w:val="24"/>
        </w:rPr>
        <w:t xml:space="preserve"> По настоящему договору</w:t>
      </w:r>
      <w:r w:rsidR="00F369DB" w:rsidRPr="002C471E">
        <w:rPr>
          <w:sz w:val="24"/>
          <w:szCs w:val="24"/>
        </w:rPr>
        <w:t xml:space="preserve"> одна Сторона - «Подрядчик» обязуется выполнить по заданию другой Стороны - «Заказчика»</w:t>
      </w:r>
      <w:r w:rsidR="00294DFA" w:rsidRPr="002C471E">
        <w:rPr>
          <w:sz w:val="24"/>
          <w:szCs w:val="24"/>
        </w:rPr>
        <w:t xml:space="preserve"> </w:t>
      </w:r>
      <w:r w:rsidR="00C66521" w:rsidRPr="001A0213">
        <w:rPr>
          <w:b/>
          <w:sz w:val="24"/>
          <w:szCs w:val="24"/>
          <w:lang w:eastAsia="ru-RU"/>
        </w:rPr>
        <w:t xml:space="preserve">работы по </w:t>
      </w:r>
      <w:r w:rsidR="005F52BE">
        <w:rPr>
          <w:b/>
          <w:sz w:val="24"/>
          <w:szCs w:val="24"/>
          <w:lang w:eastAsia="ru-RU"/>
        </w:rPr>
        <w:t xml:space="preserve">реконструкции </w:t>
      </w:r>
      <w:r w:rsidR="007343DB" w:rsidRPr="002C471E">
        <w:rPr>
          <w:sz w:val="24"/>
          <w:szCs w:val="24"/>
        </w:rPr>
        <w:t xml:space="preserve">(далее – Работы) </w:t>
      </w:r>
      <w:r w:rsidR="00F369DB" w:rsidRPr="002C471E">
        <w:rPr>
          <w:sz w:val="24"/>
          <w:szCs w:val="24"/>
        </w:rPr>
        <w:t xml:space="preserve">по </w:t>
      </w:r>
      <w:r w:rsidR="001D17F7" w:rsidRPr="002C471E">
        <w:rPr>
          <w:sz w:val="24"/>
          <w:szCs w:val="24"/>
        </w:rPr>
        <w:t>объекту</w:t>
      </w:r>
      <w:r w:rsidRPr="002C471E">
        <w:rPr>
          <w:sz w:val="24"/>
          <w:szCs w:val="24"/>
        </w:rPr>
        <w:t xml:space="preserve">: </w:t>
      </w:r>
      <w:r w:rsidR="00211951" w:rsidRPr="004070F2">
        <w:rPr>
          <w:b/>
          <w:sz w:val="24"/>
          <w:szCs w:val="24"/>
        </w:rPr>
        <w:t>«</w:t>
      </w:r>
      <w:r w:rsidR="00427FA9" w:rsidRPr="00427FA9">
        <w:rPr>
          <w:b/>
          <w:sz w:val="24"/>
          <w:szCs w:val="24"/>
        </w:rPr>
        <w:t xml:space="preserve">Реконструкция </w:t>
      </w:r>
      <w:proofErr w:type="spellStart"/>
      <w:r w:rsidR="00427FA9" w:rsidRPr="00427FA9">
        <w:rPr>
          <w:b/>
          <w:sz w:val="24"/>
          <w:szCs w:val="24"/>
        </w:rPr>
        <w:t>картодрома</w:t>
      </w:r>
      <w:proofErr w:type="spellEnd"/>
      <w:r w:rsidR="00427FA9" w:rsidRPr="00427FA9">
        <w:rPr>
          <w:b/>
          <w:sz w:val="24"/>
          <w:szCs w:val="24"/>
        </w:rPr>
        <w:t xml:space="preserve">, расположенного по адресу: г. Григориополь, ул. </w:t>
      </w:r>
      <w:proofErr w:type="spellStart"/>
      <w:r w:rsidR="00427FA9" w:rsidRPr="00427FA9">
        <w:rPr>
          <w:b/>
          <w:sz w:val="24"/>
          <w:szCs w:val="24"/>
        </w:rPr>
        <w:t>Васканова</w:t>
      </w:r>
      <w:proofErr w:type="spellEnd"/>
      <w:r w:rsidR="00427FA9" w:rsidRPr="00427FA9">
        <w:rPr>
          <w:b/>
          <w:sz w:val="24"/>
          <w:szCs w:val="24"/>
        </w:rPr>
        <w:t xml:space="preserve">, </w:t>
      </w:r>
      <w:r w:rsidR="004F0847">
        <w:rPr>
          <w:b/>
          <w:sz w:val="24"/>
          <w:szCs w:val="24"/>
        </w:rPr>
        <w:t>б/н</w:t>
      </w:r>
      <w:bookmarkStart w:id="0" w:name="_GoBack"/>
      <w:bookmarkEnd w:id="0"/>
      <w:r w:rsidR="00057640" w:rsidRPr="004070F2">
        <w:rPr>
          <w:b/>
          <w:sz w:val="24"/>
          <w:szCs w:val="24"/>
        </w:rPr>
        <w:t>»</w:t>
      </w:r>
      <w:r w:rsidR="00567789" w:rsidRPr="002C471E">
        <w:rPr>
          <w:sz w:val="24"/>
          <w:szCs w:val="24"/>
        </w:rPr>
        <w:t xml:space="preserve"> </w:t>
      </w:r>
      <w:r w:rsidR="00F369DB" w:rsidRPr="002C471E">
        <w:rPr>
          <w:sz w:val="24"/>
          <w:szCs w:val="24"/>
        </w:rPr>
        <w:t>(далее - Объект</w:t>
      </w:r>
      <w:r w:rsidR="00721199" w:rsidRPr="002C471E">
        <w:rPr>
          <w:sz w:val="24"/>
          <w:szCs w:val="24"/>
        </w:rPr>
        <w:t>), «</w:t>
      </w:r>
      <w:r w:rsidR="00B04BFC" w:rsidRPr="002C471E">
        <w:rPr>
          <w:sz w:val="24"/>
          <w:szCs w:val="24"/>
        </w:rPr>
        <w:t>Заказчик</w:t>
      </w:r>
      <w:r w:rsidR="00F369DB" w:rsidRPr="002C471E">
        <w:rPr>
          <w:sz w:val="24"/>
          <w:szCs w:val="24"/>
        </w:rPr>
        <w:t>» обязуется создать «Подрядчику» необходимые условия для выполнения работ,</w:t>
      </w:r>
      <w:r w:rsidR="004952CA" w:rsidRPr="002C471E">
        <w:rPr>
          <w:sz w:val="24"/>
          <w:szCs w:val="24"/>
        </w:rPr>
        <w:t xml:space="preserve"> </w:t>
      </w:r>
      <w:r w:rsidR="00F369DB" w:rsidRPr="002C471E">
        <w:rPr>
          <w:sz w:val="24"/>
          <w:szCs w:val="24"/>
        </w:rPr>
        <w:t>принять их</w:t>
      </w:r>
      <w:r w:rsidR="00B04BFC" w:rsidRPr="002C471E">
        <w:rPr>
          <w:sz w:val="24"/>
          <w:szCs w:val="24"/>
        </w:rPr>
        <w:t xml:space="preserve"> и </w:t>
      </w:r>
      <w:r w:rsidR="00721199" w:rsidRPr="002C471E">
        <w:rPr>
          <w:sz w:val="24"/>
          <w:szCs w:val="24"/>
        </w:rPr>
        <w:t>уплатить</w:t>
      </w:r>
      <w:r w:rsidR="00F369DB" w:rsidRPr="002C471E">
        <w:rPr>
          <w:sz w:val="24"/>
          <w:szCs w:val="24"/>
        </w:rPr>
        <w:t xml:space="preserve"> за них обусловленную цену.</w:t>
      </w:r>
    </w:p>
    <w:p w:rsidR="00567789" w:rsidRPr="002C471E" w:rsidRDefault="00567789" w:rsidP="002F1682">
      <w:pPr>
        <w:tabs>
          <w:tab w:val="left" w:pos="-567"/>
          <w:tab w:val="left" w:pos="-142"/>
        </w:tabs>
        <w:spacing w:after="0" w:line="240" w:lineRule="auto"/>
        <w:ind w:firstLine="567"/>
        <w:jc w:val="both"/>
        <w:rPr>
          <w:rFonts w:ascii="Times New Roman" w:eastAsia="Calibri" w:hAnsi="Times New Roman" w:cs="Times New Roman"/>
          <w:sz w:val="24"/>
          <w:szCs w:val="24"/>
        </w:rPr>
      </w:pPr>
      <w:r w:rsidRPr="002C471E">
        <w:rPr>
          <w:rFonts w:ascii="Times New Roman" w:eastAsia="Calibri" w:hAnsi="Times New Roman" w:cs="Times New Roman"/>
          <w:b/>
          <w:color w:val="000000"/>
          <w:sz w:val="24"/>
          <w:szCs w:val="24"/>
        </w:rPr>
        <w:t>1.2.</w:t>
      </w:r>
      <w:r w:rsidRPr="002C471E">
        <w:rPr>
          <w:rFonts w:ascii="Times New Roman" w:eastAsia="Calibri" w:hAnsi="Times New Roman" w:cs="Times New Roman"/>
          <w:color w:val="000000"/>
          <w:sz w:val="24"/>
          <w:szCs w:val="24"/>
        </w:rPr>
        <w:t xml:space="preserve"> Требования, предъявляемые к выполняемым работам (объем, виды, цена работ) и применяемым материалам, определяются Сторонами настоящего Договора на основании сметной документации согласно Приложению № 1 к настоящему Договору, являющейся неотъемлемой частью настоящего Договора. </w:t>
      </w:r>
    </w:p>
    <w:p w:rsidR="00724A37" w:rsidRPr="00BC298B" w:rsidRDefault="00724A37" w:rsidP="00D748CA">
      <w:pPr>
        <w:spacing w:after="0" w:line="240" w:lineRule="auto"/>
        <w:jc w:val="both"/>
        <w:rPr>
          <w:rFonts w:ascii="Times New Roman" w:eastAsia="Times New Roman" w:hAnsi="Times New Roman" w:cs="Times New Roman"/>
          <w:b/>
          <w:bCs/>
          <w:sz w:val="24"/>
          <w:szCs w:val="24"/>
          <w:u w:val="single"/>
        </w:rPr>
      </w:pPr>
      <w:r w:rsidRPr="00BC298B">
        <w:rPr>
          <w:rFonts w:ascii="Times New Roman" w:eastAsia="Calibri" w:hAnsi="Times New Roman" w:cs="Times New Roman"/>
          <w:b/>
          <w:color w:val="000000"/>
          <w:sz w:val="24"/>
          <w:szCs w:val="24"/>
        </w:rPr>
        <w:t xml:space="preserve">        </w:t>
      </w:r>
      <w:r w:rsidR="00567789" w:rsidRPr="00BC298B">
        <w:rPr>
          <w:rFonts w:ascii="Times New Roman" w:eastAsia="Calibri" w:hAnsi="Times New Roman" w:cs="Times New Roman"/>
          <w:b/>
          <w:color w:val="000000"/>
          <w:sz w:val="24"/>
          <w:szCs w:val="24"/>
        </w:rPr>
        <w:t>1.3.</w:t>
      </w:r>
      <w:r w:rsidR="00567789" w:rsidRPr="00BC298B">
        <w:rPr>
          <w:rFonts w:ascii="Times New Roman" w:eastAsia="Calibri" w:hAnsi="Times New Roman" w:cs="Times New Roman"/>
          <w:color w:val="000000"/>
          <w:sz w:val="24"/>
          <w:szCs w:val="24"/>
        </w:rPr>
        <w:t xml:space="preserve"> </w:t>
      </w:r>
      <w:r w:rsidR="00310B6B" w:rsidRPr="00BC298B">
        <w:rPr>
          <w:rFonts w:ascii="Times New Roman" w:hAnsi="Times New Roman" w:cs="Times New Roman"/>
          <w:sz w:val="24"/>
          <w:szCs w:val="24"/>
        </w:rPr>
        <w:t xml:space="preserve">Договор заключён в соответствии с </w:t>
      </w:r>
      <w:r w:rsidRPr="00BC298B">
        <w:rPr>
          <w:rFonts w:ascii="Times New Roman" w:hAnsi="Times New Roman" w:cs="Times New Roman"/>
          <w:sz w:val="24"/>
          <w:szCs w:val="24"/>
        </w:rPr>
        <w:t>подпунктом д) пункта 1 статьи 48</w:t>
      </w:r>
      <w:r w:rsidR="00310B6B" w:rsidRPr="00BC298B">
        <w:rPr>
          <w:rFonts w:ascii="Times New Roman" w:hAnsi="Times New Roman" w:cs="Times New Roman"/>
          <w:sz w:val="24"/>
          <w:szCs w:val="24"/>
        </w:rPr>
        <w:t xml:space="preserve"> Закона о закупках </w:t>
      </w:r>
      <w:r w:rsidR="007343DB" w:rsidRPr="00BC298B">
        <w:rPr>
          <w:rFonts w:ascii="Times New Roman" w:hAnsi="Times New Roman" w:cs="Times New Roman"/>
          <w:sz w:val="24"/>
          <w:szCs w:val="24"/>
        </w:rPr>
        <w:t xml:space="preserve">в рамках реализации </w:t>
      </w:r>
      <w:r w:rsidRPr="00BC298B">
        <w:rPr>
          <w:rFonts w:ascii="Times New Roman" w:hAnsi="Times New Roman" w:cs="Times New Roman"/>
          <w:sz w:val="24"/>
          <w:szCs w:val="24"/>
        </w:rPr>
        <w:t>Фонда капитальных вложений Приднестровск</w:t>
      </w:r>
      <w:r w:rsidR="00E57E94" w:rsidRPr="00BC298B">
        <w:rPr>
          <w:rFonts w:ascii="Times New Roman" w:hAnsi="Times New Roman" w:cs="Times New Roman"/>
          <w:sz w:val="24"/>
          <w:szCs w:val="24"/>
        </w:rPr>
        <w:t>ой Молдавской Республики на 2024</w:t>
      </w:r>
      <w:r w:rsidRPr="00BC298B">
        <w:rPr>
          <w:rFonts w:ascii="Times New Roman" w:hAnsi="Times New Roman" w:cs="Times New Roman"/>
          <w:sz w:val="24"/>
          <w:szCs w:val="24"/>
        </w:rPr>
        <w:t xml:space="preserve"> год по Григориопольскому району</w:t>
      </w:r>
      <w:r w:rsidR="00E57E94" w:rsidRPr="00BC298B">
        <w:rPr>
          <w:rFonts w:ascii="Times New Roman" w:hAnsi="Times New Roman" w:cs="Times New Roman"/>
          <w:sz w:val="24"/>
          <w:szCs w:val="24"/>
        </w:rPr>
        <w:t xml:space="preserve"> (</w:t>
      </w:r>
      <w:r w:rsidR="00E57E94" w:rsidRPr="00BC298B">
        <w:rPr>
          <w:rFonts w:ascii="Times New Roman" w:eastAsia="Times New Roman" w:hAnsi="Times New Roman" w:cs="Times New Roman"/>
          <w:bCs/>
          <w:sz w:val="24"/>
          <w:szCs w:val="24"/>
        </w:rPr>
        <w:t>Капитальные вложения в строительство объектов социально-культурного назначения (240230)</w:t>
      </w:r>
      <w:r w:rsidR="00D748CA" w:rsidRPr="00BC298B">
        <w:rPr>
          <w:rFonts w:ascii="Times New Roman" w:eastAsia="Times New Roman" w:hAnsi="Times New Roman" w:cs="Times New Roman"/>
          <w:bCs/>
          <w:sz w:val="24"/>
          <w:szCs w:val="24"/>
        </w:rPr>
        <w:t>.</w:t>
      </w:r>
    </w:p>
    <w:p w:rsidR="00D748CA" w:rsidRPr="00D748CA" w:rsidRDefault="00D748CA" w:rsidP="00D748CA">
      <w:pPr>
        <w:spacing w:after="0" w:line="240" w:lineRule="auto"/>
        <w:jc w:val="both"/>
        <w:rPr>
          <w:rFonts w:ascii="Times New Roman" w:eastAsia="Times New Roman" w:hAnsi="Times New Roman" w:cs="Times New Roman"/>
          <w:b/>
          <w:bCs/>
          <w:sz w:val="24"/>
          <w:szCs w:val="24"/>
          <w:u w:val="single"/>
        </w:rPr>
      </w:pPr>
    </w:p>
    <w:p w:rsidR="00567789" w:rsidRDefault="00567789" w:rsidP="002F1682">
      <w:pPr>
        <w:tabs>
          <w:tab w:val="left" w:pos="-567"/>
          <w:tab w:val="left" w:pos="-142"/>
        </w:tabs>
        <w:spacing w:after="0" w:line="240" w:lineRule="auto"/>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2.</w:t>
      </w:r>
      <w:r w:rsidR="005D2754" w:rsidRPr="002C471E">
        <w:rPr>
          <w:rFonts w:ascii="Times New Roman" w:eastAsia="Calibri" w:hAnsi="Times New Roman" w:cs="Times New Roman"/>
          <w:b/>
          <w:bCs/>
          <w:color w:val="000000"/>
          <w:sz w:val="24"/>
          <w:szCs w:val="24"/>
        </w:rPr>
        <w:t xml:space="preserve"> </w:t>
      </w:r>
      <w:r w:rsidRPr="002C471E">
        <w:rPr>
          <w:rFonts w:ascii="Times New Roman" w:eastAsia="Calibri" w:hAnsi="Times New Roman" w:cs="Times New Roman"/>
          <w:b/>
          <w:bCs/>
          <w:color w:val="000000"/>
          <w:sz w:val="24"/>
          <w:szCs w:val="24"/>
        </w:rPr>
        <w:t>Цена договора, порядок и сроки оплаты</w:t>
      </w:r>
    </w:p>
    <w:p w:rsidR="00BC298B" w:rsidRPr="002C471E" w:rsidRDefault="00BC298B" w:rsidP="002F1682">
      <w:pPr>
        <w:tabs>
          <w:tab w:val="left" w:pos="-567"/>
          <w:tab w:val="left" w:pos="-142"/>
        </w:tabs>
        <w:spacing w:after="0" w:line="240" w:lineRule="auto"/>
        <w:jc w:val="center"/>
        <w:rPr>
          <w:rFonts w:ascii="Times New Roman" w:eastAsia="Calibri" w:hAnsi="Times New Roman" w:cs="Times New Roman"/>
          <w:color w:val="000000"/>
          <w:sz w:val="24"/>
          <w:szCs w:val="24"/>
        </w:rPr>
      </w:pPr>
    </w:p>
    <w:p w:rsidR="00567789" w:rsidRPr="002C471E" w:rsidRDefault="00567789"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2.1</w:t>
      </w:r>
      <w:r w:rsidRPr="002C471E">
        <w:rPr>
          <w:rFonts w:ascii="Times New Roman" w:eastAsia="Calibri" w:hAnsi="Times New Roman" w:cs="Times New Roman"/>
          <w:color w:val="000000"/>
          <w:sz w:val="24"/>
          <w:szCs w:val="24"/>
        </w:rPr>
        <w:t xml:space="preserve">. Цена Договора (цена работ) определяется на основании сметной документации согласно Приложению № 1 к настоящему Договору и составляет </w:t>
      </w:r>
      <w:r w:rsidR="00427FA9">
        <w:rPr>
          <w:rFonts w:ascii="Times New Roman" w:hAnsi="Times New Roman" w:cs="Times New Roman"/>
          <w:b/>
          <w:sz w:val="24"/>
          <w:szCs w:val="24"/>
        </w:rPr>
        <w:t>_____________________________</w:t>
      </w:r>
      <w:r w:rsidR="00D748CA">
        <w:rPr>
          <w:rFonts w:ascii="Times New Roman" w:hAnsi="Times New Roman" w:cs="Times New Roman"/>
          <w:b/>
          <w:sz w:val="24"/>
          <w:szCs w:val="24"/>
        </w:rPr>
        <w:t xml:space="preserve"> рублей</w:t>
      </w:r>
      <w:r w:rsidRPr="002C471E">
        <w:rPr>
          <w:rFonts w:ascii="Times New Roman" w:hAnsi="Times New Roman" w:cs="Times New Roman"/>
          <w:b/>
          <w:sz w:val="24"/>
          <w:szCs w:val="24"/>
        </w:rPr>
        <w:t xml:space="preserve"> Приднестровской Молдавской Республики</w:t>
      </w:r>
      <w:r w:rsidRPr="002C471E">
        <w:rPr>
          <w:rFonts w:ascii="Times New Roman" w:eastAsia="Calibri" w:hAnsi="Times New Roman" w:cs="Times New Roman"/>
          <w:b/>
          <w:color w:val="000000"/>
          <w:sz w:val="24"/>
          <w:szCs w:val="24"/>
        </w:rPr>
        <w:t>.</w:t>
      </w:r>
    </w:p>
    <w:p w:rsidR="00567789" w:rsidRPr="002C471E" w:rsidRDefault="00567789"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rsidR="00256159" w:rsidRDefault="0034188C" w:rsidP="00256159">
      <w:pPr>
        <w:tabs>
          <w:tab w:val="left" w:pos="-567"/>
          <w:tab w:val="left" w:pos="-142"/>
          <w:tab w:val="left" w:pos="1276"/>
        </w:tabs>
        <w:spacing w:after="0" w:line="240" w:lineRule="auto"/>
        <w:ind w:firstLine="567"/>
        <w:jc w:val="both"/>
        <w:rPr>
          <w:rFonts w:ascii="Times New Roman" w:hAnsi="Times New Roman" w:cs="Times New Roman"/>
          <w:sz w:val="24"/>
          <w:szCs w:val="24"/>
        </w:rPr>
      </w:pPr>
      <w:r w:rsidRPr="002C471E">
        <w:rPr>
          <w:rFonts w:ascii="Times New Roman" w:hAnsi="Times New Roman" w:cs="Times New Roman"/>
          <w:b/>
          <w:sz w:val="24"/>
          <w:szCs w:val="24"/>
        </w:rPr>
        <w:t>2</w:t>
      </w:r>
      <w:r w:rsidR="00133C14" w:rsidRPr="002C471E">
        <w:rPr>
          <w:rFonts w:ascii="Times New Roman" w:hAnsi="Times New Roman" w:cs="Times New Roman"/>
          <w:b/>
          <w:sz w:val="24"/>
          <w:szCs w:val="24"/>
        </w:rPr>
        <w:t>.2.</w:t>
      </w:r>
      <w:r w:rsidR="00536AC0" w:rsidRPr="002C471E">
        <w:rPr>
          <w:rFonts w:ascii="Times New Roman" w:hAnsi="Times New Roman" w:cs="Times New Roman"/>
          <w:sz w:val="24"/>
          <w:szCs w:val="24"/>
        </w:rPr>
        <w:t xml:space="preserve"> </w:t>
      </w:r>
      <w:r w:rsidR="00133C14" w:rsidRPr="002C471E">
        <w:rPr>
          <w:rFonts w:ascii="Times New Roman" w:hAnsi="Times New Roman" w:cs="Times New Roman"/>
          <w:sz w:val="24"/>
          <w:szCs w:val="24"/>
        </w:rPr>
        <w:t xml:space="preserve">Цена договора, указанная в пункте 2.1. Договора, является твердой и определяется на весь срок действия настоящего Договора. </w:t>
      </w:r>
    </w:p>
    <w:p w:rsidR="00133C14" w:rsidRPr="002C471E" w:rsidRDefault="0034188C" w:rsidP="002F1682">
      <w:pPr>
        <w:tabs>
          <w:tab w:val="left" w:pos="-567"/>
          <w:tab w:val="left" w:pos="-142"/>
          <w:tab w:val="left" w:pos="1276"/>
        </w:tabs>
        <w:spacing w:after="0" w:line="240" w:lineRule="auto"/>
        <w:ind w:firstLine="567"/>
        <w:jc w:val="both"/>
        <w:rPr>
          <w:rFonts w:ascii="Times New Roman" w:hAnsi="Times New Roman" w:cs="Times New Roman"/>
          <w:sz w:val="24"/>
          <w:szCs w:val="24"/>
        </w:rPr>
      </w:pPr>
      <w:r w:rsidRPr="002C471E">
        <w:rPr>
          <w:rStyle w:val="FontStyle16"/>
          <w:rFonts w:ascii="Times New Roman" w:hAnsi="Times New Roman" w:cs="Times New Roman"/>
          <w:b/>
          <w:sz w:val="24"/>
          <w:szCs w:val="24"/>
        </w:rPr>
        <w:t>2.3.</w:t>
      </w:r>
      <w:r w:rsidRPr="002C471E">
        <w:rPr>
          <w:rStyle w:val="FontStyle16"/>
          <w:rFonts w:ascii="Times New Roman" w:hAnsi="Times New Roman" w:cs="Times New Roman"/>
          <w:sz w:val="24"/>
          <w:szCs w:val="24"/>
        </w:rPr>
        <w:t xml:space="preserve"> </w:t>
      </w:r>
      <w:r w:rsidR="00133C14" w:rsidRPr="002C471E">
        <w:rPr>
          <w:rStyle w:val="FontStyle16"/>
          <w:rFonts w:ascii="Times New Roman" w:hAnsi="Times New Roman" w:cs="Times New Roman"/>
          <w:sz w:val="24"/>
          <w:szCs w:val="24"/>
        </w:rPr>
        <w:t xml:space="preserve">Цена </w:t>
      </w:r>
      <w:r w:rsidR="00133C14" w:rsidRPr="002C471E">
        <w:rPr>
          <w:rFonts w:ascii="Times New Roman" w:hAnsi="Times New Roman" w:cs="Times New Roman"/>
          <w:sz w:val="24"/>
          <w:szCs w:val="24"/>
        </w:rPr>
        <w:t>договора</w:t>
      </w:r>
      <w:r w:rsidR="00133C14" w:rsidRPr="002C471E">
        <w:rPr>
          <w:rStyle w:val="FontStyle16"/>
          <w:rFonts w:ascii="Times New Roman" w:hAnsi="Times New Roman" w:cs="Times New Roman"/>
          <w:sz w:val="24"/>
          <w:szCs w:val="24"/>
        </w:rPr>
        <w:t xml:space="preserve">, указанная в пункте 2.1. </w:t>
      </w:r>
      <w:r w:rsidR="00133C14" w:rsidRPr="002C471E">
        <w:rPr>
          <w:rFonts w:ascii="Times New Roman" w:hAnsi="Times New Roman" w:cs="Times New Roman"/>
          <w:sz w:val="24"/>
          <w:szCs w:val="24"/>
        </w:rPr>
        <w:t xml:space="preserve">Договора </w:t>
      </w:r>
      <w:r w:rsidR="00133C14" w:rsidRPr="002C471E">
        <w:rPr>
          <w:rStyle w:val="FontStyle16"/>
          <w:rFonts w:ascii="Times New Roman" w:hAnsi="Times New Roman" w:cs="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133C14" w:rsidRPr="002C471E">
        <w:rPr>
          <w:rFonts w:ascii="Times New Roman" w:hAnsi="Times New Roman" w:cs="Times New Roman"/>
          <w:color w:val="000000"/>
          <w:sz w:val="24"/>
          <w:szCs w:val="24"/>
          <w:shd w:val="clear" w:color="auto" w:fill="FFFFFF"/>
        </w:rPr>
        <w:t>.</w:t>
      </w:r>
    </w:p>
    <w:p w:rsidR="00D748CA" w:rsidRPr="00BE22E1" w:rsidRDefault="00686C5E" w:rsidP="00D748CA">
      <w:pPr>
        <w:pStyle w:val="20"/>
        <w:shd w:val="clear" w:color="auto" w:fill="auto"/>
        <w:tabs>
          <w:tab w:val="left" w:pos="1278"/>
        </w:tabs>
        <w:spacing w:before="0" w:after="0" w:line="240" w:lineRule="auto"/>
        <w:ind w:left="-142" w:firstLine="709"/>
        <w:jc w:val="both"/>
        <w:rPr>
          <w:sz w:val="24"/>
          <w:szCs w:val="24"/>
        </w:rPr>
      </w:pPr>
      <w:r>
        <w:rPr>
          <w:b/>
          <w:sz w:val="24"/>
          <w:szCs w:val="24"/>
        </w:rPr>
        <w:t>2.4</w:t>
      </w:r>
      <w:r w:rsidR="0034188C" w:rsidRPr="00450069">
        <w:rPr>
          <w:b/>
          <w:sz w:val="24"/>
          <w:szCs w:val="24"/>
        </w:rPr>
        <w:t>.</w:t>
      </w:r>
      <w:r w:rsidR="0034188C" w:rsidRPr="00450069">
        <w:rPr>
          <w:sz w:val="24"/>
          <w:szCs w:val="24"/>
        </w:rPr>
        <w:t xml:space="preserve"> </w:t>
      </w:r>
      <w:r w:rsidR="00D748CA" w:rsidRPr="00450069">
        <w:rPr>
          <w:rFonts w:eastAsia="Calibri"/>
          <w:color w:val="000000"/>
          <w:sz w:val="24"/>
          <w:szCs w:val="24"/>
        </w:rPr>
        <w:t xml:space="preserve">«Заказчик» производит «Подрядчику» предварительную оплату (аванс) в размере </w:t>
      </w:r>
      <w:r w:rsidR="00D748CA" w:rsidRPr="00450069">
        <w:rPr>
          <w:sz w:val="24"/>
          <w:szCs w:val="24"/>
          <w:lang w:eastAsia="ru-RU"/>
        </w:rPr>
        <w:t>25 (двадцати пяти) процентов от общей суммы Договора.</w:t>
      </w:r>
      <w:r w:rsidR="00D748CA" w:rsidRPr="00450069">
        <w:rPr>
          <w:sz w:val="24"/>
          <w:szCs w:val="24"/>
        </w:rPr>
        <w:t xml:space="preserve"> Погашение аванса осуществляется в равных долях в течение всего срока исполнения договора на основании согласованных актов выполненных работ.</w:t>
      </w:r>
    </w:p>
    <w:p w:rsidR="00133C14" w:rsidRPr="002C471E" w:rsidRDefault="00686C5E" w:rsidP="00C66521">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2.5</w:t>
      </w:r>
      <w:r w:rsidR="0034188C" w:rsidRPr="002C471E">
        <w:rPr>
          <w:rFonts w:ascii="Times New Roman" w:hAnsi="Times New Roman" w:cs="Times New Roman"/>
          <w:b/>
          <w:sz w:val="24"/>
          <w:szCs w:val="24"/>
        </w:rPr>
        <w:t>.</w:t>
      </w:r>
      <w:r w:rsidR="0034188C" w:rsidRPr="002C471E">
        <w:rPr>
          <w:rFonts w:ascii="Times New Roman" w:hAnsi="Times New Roman" w:cs="Times New Roman"/>
          <w:sz w:val="24"/>
          <w:szCs w:val="24"/>
        </w:rPr>
        <w:t xml:space="preserve"> </w:t>
      </w:r>
      <w:r w:rsidR="00133C14" w:rsidRPr="002C471E">
        <w:rPr>
          <w:rFonts w:ascii="Times New Roman" w:hAnsi="Times New Roman" w:cs="Times New Roman"/>
          <w:sz w:val="24"/>
          <w:szCs w:val="24"/>
        </w:rPr>
        <w:t xml:space="preserve">Оплата Работ осуществляется «Заказчиком» за фактически выполненные Работы, на основании Актов </w:t>
      </w:r>
      <w:r w:rsidR="00C66521" w:rsidRPr="002C471E">
        <w:rPr>
          <w:rFonts w:ascii="Times New Roman" w:hAnsi="Times New Roman" w:cs="Times New Roman"/>
          <w:sz w:val="24"/>
          <w:szCs w:val="24"/>
        </w:rPr>
        <w:t>приемки выполненных работ</w:t>
      </w:r>
      <w:r w:rsidR="00133C14" w:rsidRPr="002C471E">
        <w:rPr>
          <w:rFonts w:ascii="Times New Roman" w:hAnsi="Times New Roman" w:cs="Times New Roman"/>
          <w:sz w:val="24"/>
          <w:szCs w:val="24"/>
        </w:rPr>
        <w:t xml:space="preserve">, оформленных в установленном законодательством Приднестровской Молдавской Республики порядке, подписанных всеми Сторонами договора, </w:t>
      </w:r>
      <w:r w:rsidR="00133C14" w:rsidRPr="002C471E">
        <w:rPr>
          <w:rFonts w:ascii="Times New Roman" w:eastAsia="Calibri" w:hAnsi="Times New Roman" w:cs="Times New Roman"/>
          <w:sz w:val="24"/>
          <w:szCs w:val="24"/>
        </w:rPr>
        <w:t>по мере бюджетного финансирования</w:t>
      </w:r>
      <w:r w:rsidR="00133C14" w:rsidRPr="002C471E">
        <w:rPr>
          <w:rFonts w:ascii="Times New Roman" w:hAnsi="Times New Roman" w:cs="Times New Roman"/>
          <w:sz w:val="24"/>
          <w:szCs w:val="24"/>
        </w:rPr>
        <w:t>,</w:t>
      </w:r>
      <w:r w:rsidR="00133C14" w:rsidRPr="002C471E">
        <w:rPr>
          <w:rFonts w:ascii="Times New Roman" w:eastAsia="Courier New" w:hAnsi="Times New Roman" w:cs="Times New Roman"/>
          <w:color w:val="000000"/>
          <w:sz w:val="24"/>
          <w:szCs w:val="24"/>
          <w:lang w:bidi="ru-RU"/>
        </w:rPr>
        <w:t xml:space="preserve"> </w:t>
      </w:r>
      <w:r w:rsidR="0034188C" w:rsidRPr="002C471E">
        <w:rPr>
          <w:rFonts w:ascii="Times New Roman" w:hAnsi="Times New Roman" w:cs="Times New Roman"/>
          <w:sz w:val="24"/>
          <w:szCs w:val="24"/>
        </w:rPr>
        <w:t>но не позднее 31.12.2024</w:t>
      </w:r>
      <w:r w:rsidR="00133C14" w:rsidRPr="002C471E">
        <w:rPr>
          <w:rFonts w:ascii="Times New Roman" w:hAnsi="Times New Roman" w:cs="Times New Roman"/>
          <w:sz w:val="24"/>
          <w:szCs w:val="24"/>
        </w:rPr>
        <w:t xml:space="preserve"> года.</w:t>
      </w:r>
    </w:p>
    <w:p w:rsidR="00133C14" w:rsidRPr="002C471E" w:rsidRDefault="00A16161" w:rsidP="002F1682">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2.6</w:t>
      </w:r>
      <w:r w:rsidR="0034188C" w:rsidRPr="002C471E">
        <w:rPr>
          <w:rFonts w:ascii="Times New Roman" w:hAnsi="Times New Roman" w:cs="Times New Roman"/>
          <w:b/>
          <w:sz w:val="24"/>
          <w:szCs w:val="24"/>
        </w:rPr>
        <w:t>.</w:t>
      </w:r>
      <w:r w:rsidR="0034188C" w:rsidRPr="002C471E">
        <w:rPr>
          <w:rFonts w:ascii="Times New Roman" w:hAnsi="Times New Roman" w:cs="Times New Roman"/>
          <w:sz w:val="24"/>
          <w:szCs w:val="24"/>
        </w:rPr>
        <w:t xml:space="preserve"> </w:t>
      </w:r>
      <w:r w:rsidR="00D748CA">
        <w:rPr>
          <w:rFonts w:ascii="Times New Roman" w:hAnsi="Times New Roman" w:cs="Times New Roman"/>
          <w:sz w:val="24"/>
          <w:szCs w:val="24"/>
        </w:rPr>
        <w:t>Расчет по настоящему Д</w:t>
      </w:r>
      <w:r w:rsidR="00133C14" w:rsidRPr="002C471E">
        <w:rPr>
          <w:rFonts w:ascii="Times New Roman" w:hAnsi="Times New Roman" w:cs="Times New Roman"/>
          <w:sz w:val="24"/>
          <w:szCs w:val="24"/>
        </w:rPr>
        <w:t>оговору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w:t>
      </w:r>
      <w:r w:rsidR="002F1682" w:rsidRPr="002C471E">
        <w:rPr>
          <w:rFonts w:ascii="Times New Roman" w:hAnsi="Times New Roman" w:cs="Times New Roman"/>
          <w:sz w:val="24"/>
          <w:szCs w:val="24"/>
        </w:rPr>
        <w:t>рядчика», указанный в разделе 12</w:t>
      </w:r>
      <w:r w:rsidR="00133C14" w:rsidRPr="002C471E">
        <w:rPr>
          <w:rFonts w:ascii="Times New Roman" w:hAnsi="Times New Roman" w:cs="Times New Roman"/>
          <w:sz w:val="24"/>
          <w:szCs w:val="24"/>
        </w:rPr>
        <w:t xml:space="preserve"> настоящего Договора.</w:t>
      </w:r>
    </w:p>
    <w:p w:rsidR="00133C14" w:rsidRPr="002C471E" w:rsidRDefault="00A16161" w:rsidP="002F1682">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0034188C" w:rsidRPr="002C471E">
        <w:rPr>
          <w:rFonts w:ascii="Times New Roman" w:hAnsi="Times New Roman" w:cs="Times New Roman"/>
          <w:b/>
          <w:sz w:val="24"/>
          <w:szCs w:val="24"/>
        </w:rPr>
        <w:t>.</w:t>
      </w:r>
      <w:r w:rsidR="0034188C" w:rsidRPr="002C471E">
        <w:rPr>
          <w:rFonts w:ascii="Times New Roman" w:hAnsi="Times New Roman" w:cs="Times New Roman"/>
          <w:sz w:val="24"/>
          <w:szCs w:val="24"/>
        </w:rPr>
        <w:t xml:space="preserve"> </w:t>
      </w:r>
      <w:r w:rsidR="00133C14" w:rsidRPr="002C471E">
        <w:rPr>
          <w:rFonts w:ascii="Times New Roman" w:hAnsi="Times New Roman" w:cs="Times New Roman"/>
          <w:sz w:val="24"/>
          <w:szCs w:val="24"/>
        </w:rPr>
        <w:t>«Заказчик» признаётся исполнившим свою обя</w:t>
      </w:r>
      <w:r w:rsidR="00D748CA">
        <w:rPr>
          <w:rFonts w:ascii="Times New Roman" w:hAnsi="Times New Roman" w:cs="Times New Roman"/>
          <w:sz w:val="24"/>
          <w:szCs w:val="24"/>
        </w:rPr>
        <w:t>занность по оплате выполненных Р</w:t>
      </w:r>
      <w:r w:rsidR="00133C14" w:rsidRPr="002C471E">
        <w:rPr>
          <w:rFonts w:ascii="Times New Roman" w:hAnsi="Times New Roman" w:cs="Times New Roman"/>
          <w:sz w:val="24"/>
          <w:szCs w:val="24"/>
        </w:rPr>
        <w:t>абот с момента зачисления денежных средств на расчётный счёт «Подрядчика».</w:t>
      </w:r>
    </w:p>
    <w:p w:rsidR="00133C14" w:rsidRPr="002C471E" w:rsidRDefault="00A16161" w:rsidP="002F1682">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2.8</w:t>
      </w:r>
      <w:r w:rsidR="0034188C" w:rsidRPr="002C471E">
        <w:rPr>
          <w:rFonts w:ascii="Times New Roman" w:hAnsi="Times New Roman" w:cs="Times New Roman"/>
          <w:b/>
          <w:sz w:val="24"/>
          <w:szCs w:val="24"/>
        </w:rPr>
        <w:t>.</w:t>
      </w:r>
      <w:r w:rsidR="0034188C" w:rsidRPr="002C471E">
        <w:rPr>
          <w:rFonts w:ascii="Times New Roman" w:hAnsi="Times New Roman" w:cs="Times New Roman"/>
          <w:sz w:val="24"/>
          <w:szCs w:val="24"/>
        </w:rPr>
        <w:t xml:space="preserve"> </w:t>
      </w:r>
      <w:r w:rsidR="0034188C" w:rsidRPr="002C471E">
        <w:rPr>
          <w:rFonts w:ascii="Times New Roman" w:eastAsia="Calibri" w:hAnsi="Times New Roman" w:cs="Times New Roman"/>
          <w:color w:val="000000"/>
          <w:sz w:val="24"/>
          <w:szCs w:val="24"/>
        </w:rPr>
        <w:t>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«Заказчик» перечисляет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rsidR="00256159" w:rsidRPr="007B6F5D" w:rsidRDefault="00A16161" w:rsidP="007B6F5D">
      <w:pPr>
        <w:pStyle w:val="20"/>
        <w:shd w:val="clear" w:color="auto" w:fill="auto"/>
        <w:tabs>
          <w:tab w:val="left" w:pos="1263"/>
        </w:tabs>
        <w:spacing w:before="0" w:after="0" w:line="240" w:lineRule="auto"/>
        <w:ind w:left="-142" w:firstLine="709"/>
        <w:jc w:val="both"/>
        <w:rPr>
          <w:rFonts w:eastAsia="Calibri"/>
          <w:color w:val="000000"/>
          <w:sz w:val="24"/>
          <w:szCs w:val="24"/>
        </w:rPr>
      </w:pPr>
      <w:r>
        <w:rPr>
          <w:rStyle w:val="FontStyle21"/>
          <w:sz w:val="24"/>
          <w:szCs w:val="24"/>
        </w:rPr>
        <w:t>2.9</w:t>
      </w:r>
      <w:r w:rsidR="0034188C" w:rsidRPr="002C471E">
        <w:rPr>
          <w:rStyle w:val="FontStyle21"/>
          <w:sz w:val="24"/>
          <w:szCs w:val="24"/>
        </w:rPr>
        <w:t xml:space="preserve">. </w:t>
      </w:r>
      <w:r w:rsidR="00133C14" w:rsidRPr="002C471E">
        <w:rPr>
          <w:sz w:val="24"/>
          <w:szCs w:val="24"/>
        </w:rPr>
        <w:t xml:space="preserve">Источник финансирования настоящего договора – </w:t>
      </w:r>
      <w:r w:rsidR="00D748CA" w:rsidRPr="008A6F94">
        <w:rPr>
          <w:b/>
          <w:sz w:val="24"/>
          <w:szCs w:val="24"/>
        </w:rPr>
        <w:t>Республиканский бюджет.</w:t>
      </w:r>
      <w:r w:rsidR="00D748CA" w:rsidRPr="008A6F94">
        <w:rPr>
          <w:sz w:val="24"/>
          <w:szCs w:val="24"/>
        </w:rPr>
        <w:t xml:space="preserve">  </w:t>
      </w:r>
      <w:r w:rsidR="00D748CA" w:rsidRPr="008A6F94">
        <w:rPr>
          <w:b/>
          <w:sz w:val="24"/>
          <w:szCs w:val="24"/>
        </w:rPr>
        <w:t xml:space="preserve">Фонд капитальный вложений.  </w:t>
      </w:r>
    </w:p>
    <w:p w:rsidR="00BC298B" w:rsidRDefault="00BC298B" w:rsidP="002F1682">
      <w:pPr>
        <w:tabs>
          <w:tab w:val="left" w:pos="-567"/>
          <w:tab w:val="left" w:pos="-142"/>
        </w:tabs>
        <w:spacing w:after="0" w:line="240" w:lineRule="auto"/>
        <w:jc w:val="center"/>
        <w:rPr>
          <w:rFonts w:ascii="Times New Roman" w:eastAsia="Calibri" w:hAnsi="Times New Roman" w:cs="Times New Roman"/>
          <w:b/>
          <w:bCs/>
          <w:color w:val="000000"/>
          <w:sz w:val="24"/>
          <w:szCs w:val="24"/>
        </w:rPr>
      </w:pPr>
    </w:p>
    <w:p w:rsidR="005D2754" w:rsidRPr="002C471E" w:rsidRDefault="00567789" w:rsidP="002F1682">
      <w:pPr>
        <w:tabs>
          <w:tab w:val="left" w:pos="-567"/>
          <w:tab w:val="left" w:pos="-142"/>
        </w:tabs>
        <w:spacing w:after="0" w:line="240" w:lineRule="auto"/>
        <w:jc w:val="center"/>
        <w:rPr>
          <w:rFonts w:ascii="Times New Roman" w:eastAsia="Calibri" w:hAnsi="Times New Roman" w:cs="Times New Roman"/>
          <w:color w:val="000000"/>
          <w:sz w:val="24"/>
          <w:szCs w:val="24"/>
        </w:rPr>
      </w:pPr>
      <w:r w:rsidRPr="002C471E">
        <w:rPr>
          <w:rFonts w:ascii="Times New Roman" w:eastAsia="Calibri" w:hAnsi="Times New Roman" w:cs="Times New Roman"/>
          <w:b/>
          <w:bCs/>
          <w:color w:val="000000"/>
          <w:sz w:val="24"/>
          <w:szCs w:val="24"/>
        </w:rPr>
        <w:t>3. Срок и порядок выполнения работ,</w:t>
      </w:r>
    </w:p>
    <w:p w:rsidR="00E01FE0" w:rsidRDefault="00567789" w:rsidP="00E01FE0">
      <w:pPr>
        <w:tabs>
          <w:tab w:val="left" w:pos="-567"/>
          <w:tab w:val="left" w:pos="-142"/>
        </w:tabs>
        <w:spacing w:after="0" w:line="240" w:lineRule="auto"/>
        <w:jc w:val="center"/>
        <w:rPr>
          <w:rFonts w:ascii="Times New Roman" w:eastAsia="Calibri" w:hAnsi="Times New Roman" w:cs="Times New Roman"/>
          <w:b/>
          <w:bCs/>
          <w:color w:val="000000"/>
          <w:sz w:val="24"/>
          <w:szCs w:val="24"/>
        </w:rPr>
      </w:pPr>
      <w:proofErr w:type="gramStart"/>
      <w:r w:rsidRPr="002C471E">
        <w:rPr>
          <w:rFonts w:ascii="Times New Roman" w:eastAsia="Calibri" w:hAnsi="Times New Roman" w:cs="Times New Roman"/>
          <w:b/>
          <w:bCs/>
          <w:color w:val="000000"/>
          <w:sz w:val="24"/>
          <w:szCs w:val="24"/>
        </w:rPr>
        <w:t>порядок</w:t>
      </w:r>
      <w:proofErr w:type="gramEnd"/>
      <w:r w:rsidRPr="002C471E">
        <w:rPr>
          <w:rFonts w:ascii="Times New Roman" w:eastAsia="Calibri" w:hAnsi="Times New Roman" w:cs="Times New Roman"/>
          <w:b/>
          <w:bCs/>
          <w:color w:val="000000"/>
          <w:sz w:val="24"/>
          <w:szCs w:val="24"/>
        </w:rPr>
        <w:t xml:space="preserve"> сдачи и приемки результат работ</w:t>
      </w:r>
    </w:p>
    <w:p w:rsidR="00BC298B" w:rsidRPr="002C471E" w:rsidRDefault="00BC298B" w:rsidP="00E01FE0">
      <w:pPr>
        <w:tabs>
          <w:tab w:val="left" w:pos="-567"/>
          <w:tab w:val="left" w:pos="-142"/>
        </w:tabs>
        <w:spacing w:after="0" w:line="240" w:lineRule="auto"/>
        <w:jc w:val="center"/>
        <w:rPr>
          <w:rFonts w:ascii="Times New Roman" w:eastAsia="Calibri" w:hAnsi="Times New Roman" w:cs="Times New Roman"/>
          <w:b/>
          <w:bCs/>
          <w:color w:val="000000"/>
          <w:sz w:val="24"/>
          <w:szCs w:val="24"/>
        </w:rPr>
      </w:pPr>
    </w:p>
    <w:p w:rsidR="00567789" w:rsidRPr="002C471E" w:rsidRDefault="00567789" w:rsidP="002F1682">
      <w:pPr>
        <w:tabs>
          <w:tab w:val="left" w:pos="-567"/>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3.1.</w:t>
      </w:r>
      <w:r w:rsidRPr="002C471E">
        <w:rPr>
          <w:rFonts w:ascii="Times New Roman" w:eastAsia="Calibri" w:hAnsi="Times New Roman" w:cs="Times New Roman"/>
          <w:color w:val="000000"/>
          <w:sz w:val="24"/>
          <w:szCs w:val="24"/>
        </w:rPr>
        <w:t xml:space="preserve"> «Подрядчик» обязан </w:t>
      </w:r>
      <w:r w:rsidR="008C48C0">
        <w:rPr>
          <w:rFonts w:ascii="Times New Roman" w:eastAsia="Calibri" w:hAnsi="Times New Roman" w:cs="Times New Roman"/>
          <w:color w:val="000000"/>
          <w:sz w:val="24"/>
          <w:szCs w:val="24"/>
        </w:rPr>
        <w:t>завершить выполнение Р</w:t>
      </w:r>
      <w:r w:rsidR="005D2754" w:rsidRPr="002C471E">
        <w:rPr>
          <w:rFonts w:ascii="Times New Roman" w:eastAsia="Calibri" w:hAnsi="Times New Roman" w:cs="Times New Roman"/>
          <w:color w:val="000000"/>
          <w:sz w:val="24"/>
          <w:szCs w:val="24"/>
        </w:rPr>
        <w:t>абот</w:t>
      </w:r>
      <w:r w:rsidRPr="002C471E">
        <w:rPr>
          <w:rFonts w:ascii="Times New Roman" w:eastAsia="Calibri" w:hAnsi="Times New Roman" w:cs="Times New Roman"/>
          <w:color w:val="000000"/>
          <w:sz w:val="24"/>
          <w:szCs w:val="24"/>
        </w:rPr>
        <w:t xml:space="preserve"> не позднее </w:t>
      </w:r>
      <w:r w:rsidR="008C48C0">
        <w:rPr>
          <w:rFonts w:ascii="Times New Roman" w:eastAsia="Times New Roman" w:hAnsi="Times New Roman" w:cs="Times New Roman"/>
          <w:sz w:val="24"/>
          <w:szCs w:val="24"/>
        </w:rPr>
        <w:t>1 декабря</w:t>
      </w:r>
      <w:r w:rsidR="0034188C" w:rsidRPr="002C471E">
        <w:rPr>
          <w:rFonts w:ascii="Times New Roman" w:eastAsia="Times New Roman" w:hAnsi="Times New Roman" w:cs="Times New Roman"/>
          <w:sz w:val="24"/>
          <w:szCs w:val="24"/>
        </w:rPr>
        <w:t xml:space="preserve"> 2024 года</w:t>
      </w:r>
      <w:r w:rsidRPr="002C471E">
        <w:rPr>
          <w:rFonts w:ascii="Times New Roman" w:eastAsia="Calibri" w:hAnsi="Times New Roman" w:cs="Times New Roman"/>
          <w:color w:val="000000"/>
          <w:sz w:val="24"/>
          <w:szCs w:val="24"/>
        </w:rPr>
        <w:t>.</w:t>
      </w:r>
    </w:p>
    <w:p w:rsidR="00567789" w:rsidRPr="002C471E" w:rsidRDefault="00567789" w:rsidP="002F1682">
      <w:pPr>
        <w:tabs>
          <w:tab w:val="left" w:pos="-567"/>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3.2</w:t>
      </w:r>
      <w:r w:rsidR="008F2768" w:rsidRPr="002C471E">
        <w:rPr>
          <w:rFonts w:ascii="Times New Roman" w:eastAsia="Calibri" w:hAnsi="Times New Roman" w:cs="Times New Roman"/>
          <w:color w:val="000000"/>
          <w:sz w:val="24"/>
          <w:szCs w:val="24"/>
        </w:rPr>
        <w:t>. «Заказчик</w:t>
      </w:r>
      <w:r w:rsidR="00FD1EAE" w:rsidRPr="002C471E">
        <w:rPr>
          <w:rFonts w:ascii="Times New Roman" w:eastAsia="Calibri" w:hAnsi="Times New Roman" w:cs="Times New Roman"/>
          <w:color w:val="000000"/>
          <w:sz w:val="24"/>
          <w:szCs w:val="24"/>
        </w:rPr>
        <w:t xml:space="preserve">» </w:t>
      </w:r>
      <w:r w:rsidRPr="002C471E">
        <w:rPr>
          <w:rFonts w:ascii="Times New Roman" w:eastAsia="Calibri" w:hAnsi="Times New Roman" w:cs="Times New Roman"/>
          <w:color w:val="000000"/>
          <w:sz w:val="24"/>
          <w:szCs w:val="24"/>
        </w:rPr>
        <w:t>обязан обеспечивать «Подрядчику» доступ на Объект, указанный в пункте 1.1. Договора на протя</w:t>
      </w:r>
      <w:r w:rsidR="008F2768" w:rsidRPr="002C471E">
        <w:rPr>
          <w:rFonts w:ascii="Times New Roman" w:eastAsia="Calibri" w:hAnsi="Times New Roman" w:cs="Times New Roman"/>
          <w:color w:val="000000"/>
          <w:sz w:val="24"/>
          <w:szCs w:val="24"/>
        </w:rPr>
        <w:t>жении всего периода проведения Р</w:t>
      </w:r>
      <w:r w:rsidRPr="002C471E">
        <w:rPr>
          <w:rFonts w:ascii="Times New Roman" w:eastAsia="Calibri" w:hAnsi="Times New Roman" w:cs="Times New Roman"/>
          <w:color w:val="000000"/>
          <w:sz w:val="24"/>
          <w:szCs w:val="24"/>
        </w:rPr>
        <w:t>абот на Объекте.</w:t>
      </w:r>
    </w:p>
    <w:p w:rsidR="00536AC0" w:rsidRPr="002C471E" w:rsidRDefault="00EB56C5" w:rsidP="008F2768">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b/>
          <w:color w:val="000000"/>
          <w:sz w:val="24"/>
          <w:szCs w:val="24"/>
        </w:rPr>
        <w:t xml:space="preserve">  </w:t>
      </w:r>
      <w:r w:rsidR="00536AC0" w:rsidRPr="002C471E">
        <w:rPr>
          <w:rFonts w:ascii="Times New Roman" w:eastAsia="Calibri" w:hAnsi="Times New Roman" w:cs="Times New Roman"/>
          <w:b/>
          <w:color w:val="000000"/>
          <w:sz w:val="24"/>
          <w:szCs w:val="24"/>
        </w:rPr>
        <w:t>3.3</w:t>
      </w:r>
      <w:r w:rsidR="00536AC0" w:rsidRPr="002C471E">
        <w:rPr>
          <w:rFonts w:ascii="Times New Roman" w:eastAsia="Calibri" w:hAnsi="Times New Roman" w:cs="Times New Roman"/>
          <w:color w:val="000000"/>
          <w:sz w:val="24"/>
          <w:szCs w:val="24"/>
        </w:rPr>
        <w:t xml:space="preserve">.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«Заказчика» сообщение о готовности к сдаче выполненных работ и отчётную документацию с приложением </w:t>
      </w:r>
      <w:r w:rsidR="008F2768" w:rsidRPr="002C471E">
        <w:rPr>
          <w:rFonts w:ascii="Times New Roman" w:hAnsi="Times New Roman" w:cs="Times New Roman"/>
          <w:sz w:val="24"/>
          <w:szCs w:val="24"/>
        </w:rPr>
        <w:t>Акта приемки выполненных работ</w:t>
      </w:r>
      <w:r w:rsidR="00536AC0" w:rsidRPr="002C471E">
        <w:rPr>
          <w:rFonts w:ascii="Times New Roman" w:eastAsia="Calibri" w:hAnsi="Times New Roman" w:cs="Times New Roman"/>
          <w:color w:val="000000"/>
          <w:sz w:val="24"/>
          <w:szCs w:val="24"/>
        </w:rPr>
        <w:t>.</w:t>
      </w:r>
    </w:p>
    <w:p w:rsidR="00536AC0" w:rsidRPr="002C471E" w:rsidRDefault="007B6F5D" w:rsidP="008C48C0">
      <w:pPr>
        <w:pStyle w:val="20"/>
        <w:shd w:val="clear" w:color="auto" w:fill="auto"/>
        <w:tabs>
          <w:tab w:val="left" w:pos="1295"/>
        </w:tabs>
        <w:spacing w:before="0" w:after="0" w:line="240" w:lineRule="auto"/>
        <w:ind w:left="-142" w:firstLine="709"/>
        <w:jc w:val="both"/>
        <w:rPr>
          <w:sz w:val="24"/>
          <w:szCs w:val="24"/>
        </w:rPr>
      </w:pPr>
      <w:r>
        <w:rPr>
          <w:rFonts w:eastAsia="Calibri"/>
          <w:b/>
          <w:color w:val="000000"/>
          <w:sz w:val="24"/>
          <w:szCs w:val="24"/>
        </w:rPr>
        <w:t xml:space="preserve"> </w:t>
      </w:r>
      <w:r w:rsidR="00536AC0" w:rsidRPr="002C471E">
        <w:rPr>
          <w:rFonts w:eastAsia="Calibri"/>
          <w:b/>
          <w:color w:val="000000"/>
          <w:sz w:val="24"/>
          <w:szCs w:val="24"/>
        </w:rPr>
        <w:t>3.4.</w:t>
      </w:r>
      <w:r w:rsidR="00536AC0" w:rsidRPr="002C471E">
        <w:rPr>
          <w:rFonts w:eastAsia="Calibri"/>
          <w:color w:val="000000"/>
          <w:sz w:val="24"/>
          <w:szCs w:val="24"/>
        </w:rPr>
        <w:t xml:space="preserve"> </w:t>
      </w:r>
      <w:r w:rsidR="00536AC0" w:rsidRPr="002C471E">
        <w:rPr>
          <w:sz w:val="24"/>
          <w:szCs w:val="24"/>
        </w:rPr>
        <w:t>Приемка выполненных работ осуществляется приемочной комиссией в составе представи</w:t>
      </w:r>
      <w:r w:rsidR="008F2768" w:rsidRPr="002C471E">
        <w:rPr>
          <w:sz w:val="24"/>
          <w:szCs w:val="24"/>
        </w:rPr>
        <w:t xml:space="preserve">телей «Заказчика», «Подрядчика» </w:t>
      </w:r>
      <w:r w:rsidR="008C48C0" w:rsidRPr="00BE261A">
        <w:rPr>
          <w:sz w:val="24"/>
          <w:szCs w:val="24"/>
        </w:rPr>
        <w:t xml:space="preserve">полномочного представителя организации, осуществляющей технический надзор и других </w:t>
      </w:r>
      <w:r w:rsidR="008C48C0">
        <w:rPr>
          <w:sz w:val="24"/>
          <w:szCs w:val="24"/>
        </w:rPr>
        <w:t>заинтересованных лиц</w:t>
      </w:r>
      <w:r w:rsidR="00536AC0" w:rsidRPr="002C471E">
        <w:rPr>
          <w:sz w:val="24"/>
          <w:szCs w:val="24"/>
        </w:rPr>
        <w:t>.</w:t>
      </w:r>
    </w:p>
    <w:p w:rsidR="00536AC0" w:rsidRPr="002C471E" w:rsidRDefault="00EB56C5" w:rsidP="008F2768">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b/>
          <w:color w:val="000000"/>
          <w:sz w:val="24"/>
          <w:szCs w:val="24"/>
        </w:rPr>
        <w:t xml:space="preserve">  </w:t>
      </w:r>
      <w:r w:rsidR="00536AC0" w:rsidRPr="002C471E">
        <w:rPr>
          <w:rFonts w:ascii="Times New Roman" w:eastAsia="Calibri" w:hAnsi="Times New Roman" w:cs="Times New Roman"/>
          <w:b/>
          <w:color w:val="000000"/>
          <w:sz w:val="24"/>
          <w:szCs w:val="24"/>
        </w:rPr>
        <w:t>3.5.</w:t>
      </w:r>
      <w:r w:rsidR="00536AC0" w:rsidRPr="002C471E">
        <w:rPr>
          <w:rFonts w:ascii="Times New Roman" w:eastAsia="Calibri" w:hAnsi="Times New Roman" w:cs="Times New Roman"/>
          <w:color w:val="000000"/>
          <w:sz w:val="24"/>
          <w:szCs w:val="24"/>
        </w:rPr>
        <w:t xml:space="preserve"> В течение 5 (пяти) рабочих дней после получения «Заказчиком» сообщения «По</w:t>
      </w:r>
      <w:r w:rsidR="008C48C0">
        <w:rPr>
          <w:rFonts w:ascii="Times New Roman" w:eastAsia="Calibri" w:hAnsi="Times New Roman" w:cs="Times New Roman"/>
          <w:color w:val="000000"/>
          <w:sz w:val="24"/>
          <w:szCs w:val="24"/>
        </w:rPr>
        <w:t>дрядчика» о готовности к сдаче О</w:t>
      </w:r>
      <w:r w:rsidR="00536AC0" w:rsidRPr="002C471E">
        <w:rPr>
          <w:rFonts w:ascii="Times New Roman" w:eastAsia="Calibri" w:hAnsi="Times New Roman" w:cs="Times New Roman"/>
          <w:color w:val="000000"/>
          <w:sz w:val="24"/>
          <w:szCs w:val="24"/>
        </w:rPr>
        <w:t xml:space="preserve">бъекта и передачи «Подрядчиком» «Заказчику» отчетной документации с приложением </w:t>
      </w:r>
      <w:r w:rsidR="008F2768" w:rsidRPr="002C471E">
        <w:rPr>
          <w:rFonts w:ascii="Times New Roman" w:hAnsi="Times New Roman" w:cs="Times New Roman"/>
          <w:sz w:val="24"/>
          <w:szCs w:val="24"/>
        </w:rPr>
        <w:t>Акта приемки выполненных работ</w:t>
      </w:r>
      <w:r w:rsidR="008F2768" w:rsidRPr="002C471E">
        <w:rPr>
          <w:rStyle w:val="FontStyle20"/>
          <w:sz w:val="24"/>
          <w:szCs w:val="24"/>
        </w:rPr>
        <w:t xml:space="preserve"> </w:t>
      </w:r>
      <w:r w:rsidR="00536AC0" w:rsidRPr="002C471E">
        <w:rPr>
          <w:rFonts w:ascii="Times New Roman" w:eastAsia="Calibri" w:hAnsi="Times New Roman" w:cs="Times New Roman"/>
          <w:color w:val="000000"/>
          <w:sz w:val="24"/>
          <w:szCs w:val="24"/>
        </w:rPr>
        <w:t>для организации проверки их соответствия выполненным работам, и условиям настоящего Договора, «Заказчик»</w:t>
      </w:r>
      <w:r w:rsidR="00C025EA" w:rsidRPr="002C471E">
        <w:rPr>
          <w:rFonts w:ascii="Times New Roman" w:eastAsia="Calibri" w:hAnsi="Times New Roman" w:cs="Times New Roman"/>
          <w:color w:val="000000"/>
          <w:sz w:val="24"/>
          <w:szCs w:val="24"/>
        </w:rPr>
        <w:t xml:space="preserve"> </w:t>
      </w:r>
      <w:r w:rsidR="00536AC0" w:rsidRPr="002C471E">
        <w:rPr>
          <w:rFonts w:ascii="Times New Roman" w:eastAsia="Calibri" w:hAnsi="Times New Roman" w:cs="Times New Roman"/>
          <w:color w:val="000000"/>
          <w:sz w:val="24"/>
          <w:szCs w:val="24"/>
        </w:rPr>
        <w:t xml:space="preserve">при отсутствии замечаний к качеству и объемам выполненной работы, обязан подписать </w:t>
      </w:r>
      <w:r w:rsidR="008F2768" w:rsidRPr="002C471E">
        <w:rPr>
          <w:rFonts w:ascii="Times New Roman" w:hAnsi="Times New Roman" w:cs="Times New Roman"/>
          <w:sz w:val="24"/>
          <w:szCs w:val="24"/>
        </w:rPr>
        <w:t>Акт приемки выполненных работ</w:t>
      </w:r>
      <w:r w:rsidR="008F2768" w:rsidRPr="002C471E">
        <w:rPr>
          <w:rStyle w:val="FontStyle20"/>
          <w:sz w:val="24"/>
          <w:szCs w:val="24"/>
        </w:rPr>
        <w:t>.</w:t>
      </w:r>
    </w:p>
    <w:p w:rsidR="00536AC0" w:rsidRPr="002C471E" w:rsidRDefault="00536AC0" w:rsidP="008F2768">
      <w:pPr>
        <w:tabs>
          <w:tab w:val="left" w:pos="-567"/>
          <w:tab w:val="left" w:pos="-142"/>
          <w:tab w:val="left" w:pos="1276"/>
        </w:tabs>
        <w:spacing w:after="0" w:line="240" w:lineRule="auto"/>
        <w:ind w:firstLine="567"/>
        <w:jc w:val="both"/>
        <w:rPr>
          <w:rFonts w:ascii="Times New Roman" w:hAnsi="Times New Roman" w:cs="Times New Roman"/>
          <w:sz w:val="24"/>
          <w:szCs w:val="24"/>
        </w:rPr>
      </w:pPr>
      <w:r w:rsidRPr="002C471E">
        <w:rPr>
          <w:rFonts w:ascii="Times New Roman" w:eastAsia="Calibri" w:hAnsi="Times New Roman" w:cs="Times New Roman"/>
          <w:color w:val="000000"/>
          <w:sz w:val="24"/>
          <w:szCs w:val="24"/>
        </w:rPr>
        <w:t>В противном случае, «Заказчик», в этот же срок,</w:t>
      </w:r>
      <w:r w:rsidR="00C025EA" w:rsidRPr="002C471E">
        <w:rPr>
          <w:rFonts w:ascii="Times New Roman" w:eastAsia="Calibri" w:hAnsi="Times New Roman" w:cs="Times New Roman"/>
          <w:color w:val="000000"/>
          <w:sz w:val="24"/>
          <w:szCs w:val="24"/>
        </w:rPr>
        <w:t xml:space="preserve"> направляет</w:t>
      </w:r>
      <w:r w:rsidRPr="002C471E">
        <w:rPr>
          <w:rFonts w:ascii="Times New Roman" w:eastAsia="Calibri" w:hAnsi="Times New Roman" w:cs="Times New Roman"/>
          <w:color w:val="000000"/>
          <w:sz w:val="24"/>
          <w:szCs w:val="24"/>
        </w:rPr>
        <w:t xml:space="preserve"> «Подрядчику» в письменной форме мотивированный отказ от подписания </w:t>
      </w:r>
      <w:r w:rsidR="008F2768" w:rsidRPr="002C471E">
        <w:rPr>
          <w:rFonts w:ascii="Times New Roman" w:hAnsi="Times New Roman" w:cs="Times New Roman"/>
          <w:sz w:val="24"/>
          <w:szCs w:val="24"/>
        </w:rPr>
        <w:t>Акта приемки выполненных работ</w:t>
      </w:r>
      <w:r w:rsidRPr="002C471E">
        <w:rPr>
          <w:rFonts w:ascii="Times New Roman" w:eastAsia="Calibri" w:hAnsi="Times New Roman" w:cs="Times New Roman"/>
          <w:color w:val="000000"/>
          <w:sz w:val="24"/>
          <w:szCs w:val="24"/>
        </w:rPr>
        <w:t>.</w:t>
      </w:r>
    </w:p>
    <w:p w:rsidR="009805E0" w:rsidRPr="007B6F5D" w:rsidRDefault="00536AC0" w:rsidP="007B6F5D">
      <w:pPr>
        <w:tabs>
          <w:tab w:val="left" w:pos="-567"/>
          <w:tab w:val="left" w:pos="-142"/>
        </w:tabs>
        <w:spacing w:after="0" w:line="240" w:lineRule="auto"/>
        <w:ind w:firstLine="709"/>
        <w:jc w:val="both"/>
        <w:rPr>
          <w:rFonts w:ascii="Times New Roman" w:hAnsi="Times New Roman" w:cs="Times New Roman"/>
          <w:color w:val="000000"/>
          <w:sz w:val="24"/>
          <w:szCs w:val="24"/>
          <w:lang w:bidi="ru-RU"/>
        </w:rPr>
      </w:pPr>
      <w:r w:rsidRPr="002C471E">
        <w:rPr>
          <w:rFonts w:ascii="Times New Roman" w:eastAsia="Calibri" w:hAnsi="Times New Roman" w:cs="Times New Roman"/>
          <w:b/>
          <w:color w:val="000000"/>
          <w:sz w:val="24"/>
          <w:szCs w:val="24"/>
        </w:rPr>
        <w:t>3.6.</w:t>
      </w:r>
      <w:r w:rsidRPr="002C471E">
        <w:rPr>
          <w:rFonts w:ascii="Times New Roman" w:eastAsia="Calibri" w:hAnsi="Times New Roman" w:cs="Times New Roman"/>
          <w:color w:val="000000"/>
          <w:sz w:val="24"/>
          <w:szCs w:val="24"/>
        </w:rPr>
        <w:t xml:space="preserve"> </w:t>
      </w:r>
      <w:r w:rsidRPr="002C471E">
        <w:rPr>
          <w:rFonts w:ascii="Times New Roman" w:hAnsi="Times New Roman" w:cs="Times New Roman"/>
          <w:color w:val="000000"/>
          <w:sz w:val="24"/>
          <w:szCs w:val="24"/>
          <w:lang w:bidi="ru-RU"/>
        </w:rPr>
        <w:t>В случае мотивированного отказа «Заказчика»</w:t>
      </w:r>
      <w:r w:rsidR="00C025EA" w:rsidRPr="002C471E">
        <w:rPr>
          <w:rFonts w:ascii="Times New Roman" w:hAnsi="Times New Roman" w:cs="Times New Roman"/>
          <w:color w:val="000000"/>
          <w:sz w:val="24"/>
          <w:szCs w:val="24"/>
          <w:lang w:bidi="ru-RU"/>
        </w:rPr>
        <w:t xml:space="preserve"> </w:t>
      </w:r>
      <w:r w:rsidRPr="002C471E">
        <w:rPr>
          <w:rFonts w:ascii="Times New Roman" w:hAnsi="Times New Roman" w:cs="Times New Roman"/>
          <w:color w:val="000000"/>
          <w:sz w:val="24"/>
          <w:szCs w:val="24"/>
          <w:lang w:bidi="ru-RU"/>
        </w:rPr>
        <w:t xml:space="preserve">от приемки результата выполненных работ, Сторонами составляется </w:t>
      </w:r>
      <w:r w:rsidR="008F2768" w:rsidRPr="002C471E">
        <w:rPr>
          <w:rFonts w:ascii="Times New Roman" w:hAnsi="Times New Roman" w:cs="Times New Roman"/>
          <w:color w:val="000000"/>
          <w:sz w:val="24"/>
          <w:szCs w:val="24"/>
          <w:lang w:bidi="ru-RU"/>
        </w:rPr>
        <w:t xml:space="preserve">двухсторонний </w:t>
      </w:r>
      <w:r w:rsidRPr="002C471E">
        <w:rPr>
          <w:rFonts w:ascii="Times New Roman" w:hAnsi="Times New Roman" w:cs="Times New Roman"/>
          <w:color w:val="000000"/>
          <w:sz w:val="24"/>
          <w:szCs w:val="24"/>
          <w:lang w:bidi="ru-RU"/>
        </w:rPr>
        <w:t>акт с указанием перечня недостатков, порядка и сроков их устранения.</w:t>
      </w:r>
    </w:p>
    <w:p w:rsidR="007B6F5D" w:rsidRDefault="00536AC0" w:rsidP="00450069">
      <w:pPr>
        <w:pStyle w:val="20"/>
        <w:shd w:val="clear" w:color="auto" w:fill="auto"/>
        <w:tabs>
          <w:tab w:val="left" w:pos="-567"/>
          <w:tab w:val="left" w:pos="-142"/>
          <w:tab w:val="left" w:pos="1404"/>
        </w:tabs>
        <w:spacing w:before="0" w:after="0" w:line="274" w:lineRule="exact"/>
        <w:ind w:firstLine="709"/>
        <w:jc w:val="both"/>
        <w:rPr>
          <w:color w:val="000000" w:themeColor="text1"/>
          <w:sz w:val="24"/>
          <w:szCs w:val="24"/>
          <w:lang w:eastAsia="ru-RU" w:bidi="ru-RU"/>
        </w:rPr>
      </w:pPr>
      <w:r w:rsidRPr="002C471E">
        <w:rPr>
          <w:b/>
          <w:color w:val="000000" w:themeColor="text1"/>
          <w:sz w:val="24"/>
          <w:szCs w:val="24"/>
          <w:lang w:eastAsia="ru-RU" w:bidi="ru-RU"/>
        </w:rPr>
        <w:t>3.</w:t>
      </w:r>
      <w:r w:rsidR="007B6F5D">
        <w:rPr>
          <w:b/>
          <w:color w:val="000000" w:themeColor="text1"/>
          <w:sz w:val="24"/>
          <w:szCs w:val="24"/>
          <w:lang w:eastAsia="ru-RU" w:bidi="ru-RU"/>
        </w:rPr>
        <w:t>7</w:t>
      </w:r>
      <w:r w:rsidRPr="002C471E">
        <w:rPr>
          <w:b/>
          <w:color w:val="000000" w:themeColor="text1"/>
          <w:sz w:val="24"/>
          <w:szCs w:val="24"/>
          <w:lang w:eastAsia="ru-RU" w:bidi="ru-RU"/>
        </w:rPr>
        <w:t>.</w:t>
      </w:r>
      <w:r w:rsidRPr="002C471E">
        <w:rPr>
          <w:color w:val="000000" w:themeColor="text1"/>
          <w:sz w:val="24"/>
          <w:szCs w:val="24"/>
          <w:lang w:eastAsia="ru-RU" w:bidi="ru-RU"/>
        </w:rPr>
        <w:t xml:space="preserve"> «Подрядчик» обязуется своими силами и за свой счет устранить выявленные недостатки выполненных работ, возникшие по вине «Подрядчика», в согласованные с «Заказчиком»</w:t>
      </w:r>
      <w:r w:rsidR="00C025EA" w:rsidRPr="002C471E">
        <w:rPr>
          <w:color w:val="000000" w:themeColor="text1"/>
          <w:sz w:val="24"/>
          <w:szCs w:val="24"/>
          <w:lang w:eastAsia="ru-RU" w:bidi="ru-RU"/>
        </w:rPr>
        <w:t xml:space="preserve"> </w:t>
      </w:r>
      <w:r w:rsidRPr="002C471E">
        <w:rPr>
          <w:color w:val="000000" w:themeColor="text1"/>
          <w:sz w:val="24"/>
          <w:szCs w:val="24"/>
          <w:lang w:eastAsia="ru-RU" w:bidi="ru-RU"/>
        </w:rPr>
        <w:t>сроки, и после устранения направить «Заказчику» повторный Акт приемки</w:t>
      </w:r>
      <w:r w:rsidR="00C025EA" w:rsidRPr="002C471E">
        <w:rPr>
          <w:color w:val="000000" w:themeColor="text1"/>
          <w:sz w:val="24"/>
          <w:szCs w:val="24"/>
          <w:lang w:eastAsia="ru-RU" w:bidi="ru-RU"/>
        </w:rPr>
        <w:t xml:space="preserve"> </w:t>
      </w:r>
      <w:r w:rsidRPr="002C471E">
        <w:rPr>
          <w:color w:val="000000" w:themeColor="text1"/>
          <w:sz w:val="24"/>
          <w:szCs w:val="24"/>
          <w:lang w:eastAsia="ru-RU" w:bidi="ru-RU"/>
        </w:rPr>
        <w:t>выполненных работ, который подлежит рассмотрению и подписанию «Заказчиком»</w:t>
      </w:r>
      <w:r w:rsidR="00C025EA" w:rsidRPr="002C471E">
        <w:rPr>
          <w:color w:val="000000" w:themeColor="text1"/>
          <w:sz w:val="24"/>
          <w:szCs w:val="24"/>
          <w:lang w:eastAsia="ru-RU" w:bidi="ru-RU"/>
        </w:rPr>
        <w:t xml:space="preserve"> </w:t>
      </w:r>
      <w:r w:rsidRPr="002C471E">
        <w:rPr>
          <w:color w:val="000000" w:themeColor="text1"/>
          <w:sz w:val="24"/>
          <w:szCs w:val="24"/>
          <w:lang w:eastAsia="ru-RU" w:bidi="ru-RU"/>
        </w:rPr>
        <w:t>в срок, установленный п</w:t>
      </w:r>
      <w:r w:rsidR="00450069">
        <w:rPr>
          <w:color w:val="000000" w:themeColor="text1"/>
          <w:sz w:val="24"/>
          <w:szCs w:val="24"/>
          <w:lang w:eastAsia="ru-RU" w:bidi="ru-RU"/>
        </w:rPr>
        <w:t>унктом 3.5</w:t>
      </w:r>
      <w:proofErr w:type="gramStart"/>
      <w:r w:rsidR="00450069">
        <w:rPr>
          <w:color w:val="000000" w:themeColor="text1"/>
          <w:sz w:val="24"/>
          <w:szCs w:val="24"/>
          <w:lang w:eastAsia="ru-RU" w:bidi="ru-RU"/>
        </w:rPr>
        <w:t>. настоящего</w:t>
      </w:r>
      <w:proofErr w:type="gramEnd"/>
      <w:r w:rsidR="00450069">
        <w:rPr>
          <w:color w:val="000000" w:themeColor="text1"/>
          <w:sz w:val="24"/>
          <w:szCs w:val="24"/>
          <w:lang w:eastAsia="ru-RU" w:bidi="ru-RU"/>
        </w:rPr>
        <w:t xml:space="preserve"> Договора.</w:t>
      </w:r>
    </w:p>
    <w:p w:rsidR="008C48C0" w:rsidRPr="007B6F5D" w:rsidRDefault="00450069" w:rsidP="007B6F5D">
      <w:pPr>
        <w:tabs>
          <w:tab w:val="left" w:pos="-567"/>
          <w:tab w:val="left" w:pos="-142"/>
          <w:tab w:val="left" w:pos="1276"/>
        </w:tabs>
        <w:spacing w:after="0" w:line="240" w:lineRule="auto"/>
        <w:ind w:firstLine="567"/>
        <w:jc w:val="both"/>
        <w:rPr>
          <w:rFonts w:ascii="Times New Roman" w:hAnsi="Times New Roman" w:cs="Times New Roman"/>
          <w:color w:val="000000"/>
          <w:sz w:val="24"/>
          <w:szCs w:val="24"/>
          <w:lang w:bidi="ru-RU"/>
        </w:rPr>
      </w:pPr>
      <w:r>
        <w:rPr>
          <w:rFonts w:ascii="Times New Roman" w:hAnsi="Times New Roman" w:cs="Times New Roman"/>
          <w:b/>
          <w:color w:val="000000"/>
          <w:sz w:val="24"/>
          <w:szCs w:val="24"/>
          <w:lang w:bidi="ru-RU"/>
        </w:rPr>
        <w:t>3.8</w:t>
      </w:r>
      <w:r w:rsidR="007B6F5D" w:rsidRPr="007B6F5D">
        <w:rPr>
          <w:rFonts w:ascii="Times New Roman" w:hAnsi="Times New Roman" w:cs="Times New Roman"/>
          <w:b/>
          <w:color w:val="000000"/>
          <w:sz w:val="24"/>
          <w:szCs w:val="24"/>
          <w:lang w:bidi="ru-RU"/>
        </w:rPr>
        <w:t>.</w:t>
      </w:r>
      <w:r w:rsidR="007B6F5D">
        <w:rPr>
          <w:rFonts w:ascii="Times New Roman" w:hAnsi="Times New Roman" w:cs="Times New Roman"/>
          <w:color w:val="000000"/>
          <w:sz w:val="24"/>
          <w:szCs w:val="24"/>
          <w:lang w:bidi="ru-RU"/>
        </w:rPr>
        <w:t xml:space="preserve"> </w:t>
      </w:r>
      <w:r w:rsidR="00536AC0" w:rsidRPr="002C471E">
        <w:rPr>
          <w:rFonts w:ascii="Times New Roman" w:hAnsi="Times New Roman" w:cs="Times New Roman"/>
          <w:color w:val="000000"/>
          <w:sz w:val="24"/>
          <w:szCs w:val="24"/>
          <w:lang w:bidi="ru-RU"/>
        </w:rPr>
        <w:t>В случае обнаружения «Заказчиком»</w:t>
      </w:r>
      <w:r w:rsidR="002A2AB9" w:rsidRPr="002C471E">
        <w:rPr>
          <w:rFonts w:ascii="Times New Roman" w:hAnsi="Times New Roman" w:cs="Times New Roman"/>
          <w:color w:val="000000"/>
          <w:sz w:val="24"/>
          <w:szCs w:val="24"/>
          <w:lang w:bidi="ru-RU"/>
        </w:rPr>
        <w:t xml:space="preserve"> </w:t>
      </w:r>
      <w:r w:rsidR="00536AC0" w:rsidRPr="002C471E">
        <w:rPr>
          <w:rFonts w:ascii="Times New Roman" w:hAnsi="Times New Roman" w:cs="Times New Roman"/>
          <w:color w:val="000000"/>
          <w:sz w:val="24"/>
          <w:szCs w:val="24"/>
          <w:lang w:bidi="ru-RU"/>
        </w:rPr>
        <w:t xml:space="preserve">скрытых недостатков после подписания </w:t>
      </w:r>
      <w:r w:rsidR="008F2768" w:rsidRPr="002C471E">
        <w:rPr>
          <w:rFonts w:ascii="Times New Roman" w:hAnsi="Times New Roman" w:cs="Times New Roman"/>
          <w:sz w:val="24"/>
          <w:szCs w:val="24"/>
        </w:rPr>
        <w:t>Акта приемки выполненных работ</w:t>
      </w:r>
      <w:r w:rsidR="00536AC0" w:rsidRPr="002C471E">
        <w:rPr>
          <w:rFonts w:ascii="Times New Roman" w:hAnsi="Times New Roman" w:cs="Times New Roman"/>
          <w:color w:val="000000"/>
          <w:sz w:val="24"/>
          <w:szCs w:val="24"/>
          <w:lang w:bidi="ru-RU"/>
        </w:rPr>
        <w:t xml:space="preserve">, </w:t>
      </w:r>
      <w:r w:rsidR="002A2AB9" w:rsidRPr="002C471E">
        <w:rPr>
          <w:rFonts w:ascii="Times New Roman" w:hAnsi="Times New Roman" w:cs="Times New Roman"/>
          <w:color w:val="000000"/>
          <w:sz w:val="24"/>
          <w:szCs w:val="24"/>
          <w:lang w:bidi="ru-RU"/>
        </w:rPr>
        <w:t xml:space="preserve">«Заказчик» </w:t>
      </w:r>
      <w:r w:rsidR="00536AC0" w:rsidRPr="002C471E">
        <w:rPr>
          <w:rFonts w:ascii="Times New Roman" w:hAnsi="Times New Roman" w:cs="Times New Roman"/>
          <w:color w:val="000000"/>
          <w:sz w:val="24"/>
          <w:szCs w:val="24"/>
          <w:lang w:bidi="ru-RU"/>
        </w:rPr>
        <w:t>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BC298B" w:rsidRPr="00463669" w:rsidRDefault="00BC298B" w:rsidP="00463669">
      <w:pPr>
        <w:tabs>
          <w:tab w:val="left" w:pos="-567"/>
          <w:tab w:val="left" w:pos="-142"/>
        </w:tabs>
        <w:spacing w:after="0" w:line="240" w:lineRule="auto"/>
        <w:jc w:val="both"/>
        <w:rPr>
          <w:rFonts w:ascii="Times New Roman" w:hAnsi="Times New Roman" w:cs="Times New Roman"/>
          <w:color w:val="000000"/>
          <w:sz w:val="24"/>
          <w:szCs w:val="24"/>
          <w:lang w:bidi="ru-RU"/>
        </w:rPr>
      </w:pPr>
      <w:r>
        <w:rPr>
          <w:rFonts w:ascii="Times New Roman" w:hAnsi="Times New Roman" w:cs="Times New Roman"/>
          <w:b/>
          <w:color w:val="000000"/>
          <w:sz w:val="24"/>
          <w:szCs w:val="24"/>
          <w:lang w:bidi="ru-RU"/>
        </w:rPr>
        <w:t xml:space="preserve">          </w:t>
      </w:r>
      <w:r w:rsidR="00450069">
        <w:rPr>
          <w:rFonts w:ascii="Times New Roman" w:hAnsi="Times New Roman" w:cs="Times New Roman"/>
          <w:b/>
          <w:color w:val="000000"/>
          <w:sz w:val="24"/>
          <w:szCs w:val="24"/>
          <w:lang w:bidi="ru-RU"/>
        </w:rPr>
        <w:t>3.9</w:t>
      </w:r>
      <w:r w:rsidR="00536AC0" w:rsidRPr="002C471E">
        <w:rPr>
          <w:rFonts w:ascii="Times New Roman" w:hAnsi="Times New Roman" w:cs="Times New Roman"/>
          <w:b/>
          <w:color w:val="000000"/>
          <w:sz w:val="24"/>
          <w:szCs w:val="24"/>
          <w:lang w:bidi="ru-RU"/>
        </w:rPr>
        <w:t>.</w:t>
      </w:r>
      <w:r w:rsidR="00536AC0" w:rsidRPr="002C471E">
        <w:rPr>
          <w:rFonts w:ascii="Times New Roman" w:hAnsi="Times New Roman" w:cs="Times New Roman"/>
          <w:color w:val="000000"/>
          <w:sz w:val="24"/>
          <w:szCs w:val="24"/>
          <w:lang w:bidi="ru-RU"/>
        </w:rPr>
        <w:t xml:space="preserve"> В случае уклонения «Подрядчика» от исполнения обязатель</w:t>
      </w:r>
      <w:r w:rsidR="00450069">
        <w:rPr>
          <w:rFonts w:ascii="Times New Roman" w:hAnsi="Times New Roman" w:cs="Times New Roman"/>
          <w:color w:val="000000"/>
          <w:sz w:val="24"/>
          <w:szCs w:val="24"/>
          <w:lang w:bidi="ru-RU"/>
        </w:rPr>
        <w:t>ств, предусмотренных пунктом 3.8</w:t>
      </w:r>
      <w:proofErr w:type="gramStart"/>
      <w:r w:rsidR="00450069">
        <w:rPr>
          <w:rFonts w:ascii="Times New Roman" w:hAnsi="Times New Roman" w:cs="Times New Roman"/>
          <w:color w:val="000000"/>
          <w:sz w:val="24"/>
          <w:szCs w:val="24"/>
          <w:lang w:bidi="ru-RU"/>
        </w:rPr>
        <w:t>.</w:t>
      </w:r>
      <w:r w:rsidR="00536AC0" w:rsidRPr="002C471E">
        <w:rPr>
          <w:rFonts w:ascii="Times New Roman" w:hAnsi="Times New Roman" w:cs="Times New Roman"/>
          <w:color w:val="000000"/>
          <w:sz w:val="24"/>
          <w:szCs w:val="24"/>
          <w:lang w:bidi="ru-RU"/>
        </w:rPr>
        <w:t xml:space="preserve"> настоящего</w:t>
      </w:r>
      <w:proofErr w:type="gramEnd"/>
      <w:r w:rsidR="00536AC0" w:rsidRPr="002C471E">
        <w:rPr>
          <w:rFonts w:ascii="Times New Roman" w:hAnsi="Times New Roman" w:cs="Times New Roman"/>
          <w:color w:val="000000"/>
          <w:sz w:val="24"/>
          <w:szCs w:val="24"/>
          <w:lang w:bidi="ru-RU"/>
        </w:rPr>
        <w:t xml:space="preserve"> Договора,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 казанные «Заказчиком».</w:t>
      </w:r>
    </w:p>
    <w:p w:rsidR="00536AC0" w:rsidRPr="002C471E" w:rsidRDefault="00450069" w:rsidP="002F1682">
      <w:pPr>
        <w:tabs>
          <w:tab w:val="left" w:pos="-567"/>
          <w:tab w:val="left" w:pos="-142"/>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3.10</w:t>
      </w:r>
      <w:r w:rsidR="00536AC0" w:rsidRPr="002C471E">
        <w:rPr>
          <w:rFonts w:ascii="Times New Roman" w:eastAsia="Calibri" w:hAnsi="Times New Roman" w:cs="Times New Roman"/>
          <w:b/>
          <w:color w:val="000000"/>
          <w:sz w:val="24"/>
          <w:szCs w:val="24"/>
        </w:rPr>
        <w:t>.</w:t>
      </w:r>
      <w:r w:rsidR="00536AC0" w:rsidRPr="002C471E">
        <w:rPr>
          <w:rFonts w:ascii="Times New Roman" w:eastAsia="Calibri" w:hAnsi="Times New Roman" w:cs="Times New Roman"/>
          <w:color w:val="000000"/>
          <w:sz w:val="24"/>
          <w:szCs w:val="24"/>
        </w:rPr>
        <w:t xml:space="preserve"> В случае досрочного выполнения работ «Подрядчик» уведомляет «Заказчика» о готовности предоставить отчетную документацию для осуществления принятия выполненных работ, при этом цена настоящего Договора не может быть увеличена.</w:t>
      </w:r>
    </w:p>
    <w:p w:rsidR="00536AC0" w:rsidRPr="002C471E" w:rsidRDefault="00EB56C5" w:rsidP="008F2768">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b/>
          <w:color w:val="000000"/>
          <w:sz w:val="24"/>
          <w:szCs w:val="24"/>
        </w:rPr>
        <w:t xml:space="preserve">  </w:t>
      </w:r>
      <w:r w:rsidR="00BC298B">
        <w:rPr>
          <w:rFonts w:ascii="Times New Roman" w:eastAsia="Calibri" w:hAnsi="Times New Roman" w:cs="Times New Roman"/>
          <w:b/>
          <w:color w:val="000000"/>
          <w:sz w:val="24"/>
          <w:szCs w:val="24"/>
        </w:rPr>
        <w:t>3.11</w:t>
      </w:r>
      <w:r w:rsidR="00536AC0" w:rsidRPr="002C471E">
        <w:rPr>
          <w:rFonts w:ascii="Times New Roman" w:eastAsia="Calibri" w:hAnsi="Times New Roman" w:cs="Times New Roman"/>
          <w:b/>
          <w:color w:val="000000"/>
          <w:sz w:val="24"/>
          <w:szCs w:val="24"/>
        </w:rPr>
        <w:t>.</w:t>
      </w:r>
      <w:r w:rsidR="00536AC0" w:rsidRPr="002C471E">
        <w:rPr>
          <w:rFonts w:ascii="Times New Roman" w:eastAsia="Calibri" w:hAnsi="Times New Roman" w:cs="Times New Roman"/>
          <w:color w:val="000000"/>
          <w:sz w:val="24"/>
          <w:szCs w:val="24"/>
        </w:rPr>
        <w:t xml:space="preserve"> Датой выполнения работ по настоящему Договору является дата подписания Сторонами </w:t>
      </w:r>
      <w:r w:rsidR="008F2768" w:rsidRPr="002C471E">
        <w:rPr>
          <w:rFonts w:ascii="Times New Roman" w:hAnsi="Times New Roman" w:cs="Times New Roman"/>
          <w:sz w:val="24"/>
          <w:szCs w:val="24"/>
        </w:rPr>
        <w:t>Акта приемки выполненных работ</w:t>
      </w:r>
      <w:r w:rsidR="00536AC0" w:rsidRPr="002C471E">
        <w:rPr>
          <w:rFonts w:ascii="Times New Roman" w:eastAsia="Calibri" w:hAnsi="Times New Roman" w:cs="Times New Roman"/>
          <w:color w:val="000000"/>
          <w:sz w:val="24"/>
          <w:szCs w:val="24"/>
        </w:rPr>
        <w:t>.</w:t>
      </w:r>
      <w:r w:rsidR="00536AC0" w:rsidRPr="002C471E">
        <w:rPr>
          <w:rFonts w:ascii="Times New Roman" w:hAnsi="Times New Roman" w:cs="Times New Roman"/>
          <w:sz w:val="24"/>
          <w:szCs w:val="24"/>
        </w:rPr>
        <w:t xml:space="preserve"> </w:t>
      </w:r>
    </w:p>
    <w:p w:rsidR="008F2768" w:rsidRPr="002C471E" w:rsidRDefault="00536AC0" w:rsidP="00EB56C5">
      <w:pPr>
        <w:pStyle w:val="20"/>
        <w:shd w:val="clear" w:color="auto" w:fill="auto"/>
        <w:tabs>
          <w:tab w:val="left" w:pos="-567"/>
          <w:tab w:val="left" w:pos="-142"/>
          <w:tab w:val="left" w:pos="1295"/>
        </w:tabs>
        <w:spacing w:before="0" w:after="0" w:line="240" w:lineRule="auto"/>
        <w:ind w:firstLine="709"/>
        <w:jc w:val="both"/>
        <w:rPr>
          <w:sz w:val="24"/>
          <w:szCs w:val="24"/>
        </w:rPr>
      </w:pPr>
      <w:r w:rsidRPr="002C471E">
        <w:rPr>
          <w:sz w:val="24"/>
          <w:szCs w:val="24"/>
        </w:rPr>
        <w:t>Дата исполнения работ по настоящему Договору не может быть позднее оп</w:t>
      </w:r>
      <w:r w:rsidR="002A2AB9" w:rsidRPr="002C471E">
        <w:rPr>
          <w:sz w:val="24"/>
          <w:szCs w:val="24"/>
        </w:rPr>
        <w:t>ределенной в пункте 3.1</w:t>
      </w:r>
      <w:proofErr w:type="gramStart"/>
      <w:r w:rsidR="002A2AB9" w:rsidRPr="002C471E">
        <w:rPr>
          <w:sz w:val="24"/>
          <w:szCs w:val="24"/>
        </w:rPr>
        <w:t>. настоящего</w:t>
      </w:r>
      <w:proofErr w:type="gramEnd"/>
      <w:r w:rsidR="002A2AB9" w:rsidRPr="002C471E">
        <w:rPr>
          <w:sz w:val="24"/>
          <w:szCs w:val="24"/>
        </w:rPr>
        <w:t xml:space="preserve"> Договора</w:t>
      </w:r>
      <w:r w:rsidRPr="002C471E">
        <w:rPr>
          <w:sz w:val="24"/>
          <w:szCs w:val="24"/>
        </w:rPr>
        <w:t>.</w:t>
      </w:r>
    </w:p>
    <w:p w:rsidR="009D2BCE" w:rsidRPr="002C471E" w:rsidRDefault="00E741CF" w:rsidP="00256159">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lastRenderedPageBreak/>
        <w:t xml:space="preserve">  </w:t>
      </w:r>
      <w:r w:rsidR="00567789" w:rsidRPr="002C471E">
        <w:rPr>
          <w:rFonts w:ascii="Times New Roman" w:eastAsia="Calibri" w:hAnsi="Times New Roman" w:cs="Times New Roman"/>
          <w:b/>
          <w:color w:val="000000"/>
          <w:sz w:val="24"/>
          <w:szCs w:val="24"/>
        </w:rPr>
        <w:t>3</w:t>
      </w:r>
      <w:r w:rsidR="00BC298B">
        <w:rPr>
          <w:rFonts w:ascii="Times New Roman" w:eastAsia="Calibri" w:hAnsi="Times New Roman" w:cs="Times New Roman"/>
          <w:b/>
          <w:color w:val="000000"/>
          <w:sz w:val="24"/>
          <w:szCs w:val="24"/>
        </w:rPr>
        <w:t>.12</w:t>
      </w:r>
      <w:r w:rsidR="00567789" w:rsidRPr="002C471E">
        <w:rPr>
          <w:rFonts w:ascii="Times New Roman" w:eastAsia="Calibri" w:hAnsi="Times New Roman" w:cs="Times New Roman"/>
          <w:b/>
          <w:color w:val="000000"/>
          <w:sz w:val="24"/>
          <w:szCs w:val="24"/>
        </w:rPr>
        <w:t>.</w:t>
      </w:r>
      <w:r w:rsidR="00567789" w:rsidRPr="002C471E">
        <w:rPr>
          <w:rFonts w:ascii="Times New Roman" w:eastAsia="Calibri" w:hAnsi="Times New Roman" w:cs="Times New Roman"/>
          <w:color w:val="000000"/>
          <w:sz w:val="24"/>
          <w:szCs w:val="24"/>
        </w:rPr>
        <w:t xml:space="preserve"> «Подрядчик» ненадлежащим образом, выполнивший работы, не вправе ссылаться на то, что «</w:t>
      </w:r>
      <w:r w:rsidR="00FD1EAE" w:rsidRPr="002C471E">
        <w:rPr>
          <w:rFonts w:ascii="Times New Roman" w:eastAsia="Calibri" w:hAnsi="Times New Roman" w:cs="Times New Roman"/>
          <w:color w:val="000000"/>
          <w:sz w:val="24"/>
          <w:szCs w:val="24"/>
        </w:rPr>
        <w:t xml:space="preserve">Заказчик» </w:t>
      </w:r>
      <w:r w:rsidR="00567789" w:rsidRPr="002C471E">
        <w:rPr>
          <w:rFonts w:ascii="Times New Roman" w:eastAsia="Calibri" w:hAnsi="Times New Roman" w:cs="Times New Roman"/>
          <w:color w:val="000000"/>
          <w:sz w:val="24"/>
          <w:szCs w:val="24"/>
        </w:rPr>
        <w:t>не осуществлял контроль и надзор за их выполнением.</w:t>
      </w:r>
    </w:p>
    <w:p w:rsidR="008F2768" w:rsidRPr="002C471E" w:rsidRDefault="008F2768" w:rsidP="00256159">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p>
    <w:p w:rsidR="00567789" w:rsidRPr="002C471E" w:rsidRDefault="00567789" w:rsidP="002F1682">
      <w:pPr>
        <w:pStyle w:val="a5"/>
        <w:tabs>
          <w:tab w:val="left" w:pos="-567"/>
          <w:tab w:val="left" w:pos="-142"/>
        </w:tabs>
        <w:spacing w:after="0" w:line="240" w:lineRule="auto"/>
        <w:ind w:left="0"/>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4. Права и обязанности сторон</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4.1. «Подрядчик» вправе:</w:t>
      </w:r>
    </w:p>
    <w:p w:rsidR="00EA610C" w:rsidRPr="002C471E" w:rsidRDefault="00EB56C5" w:rsidP="008F2768">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EA610C" w:rsidRPr="002C471E">
        <w:rPr>
          <w:rFonts w:ascii="Times New Roman" w:eastAsia="Calibri" w:hAnsi="Times New Roman" w:cs="Times New Roman"/>
          <w:color w:val="000000"/>
          <w:sz w:val="24"/>
          <w:szCs w:val="24"/>
        </w:rPr>
        <w:t>4.1.1</w:t>
      </w:r>
      <w:r w:rsidR="002F1682" w:rsidRPr="002C471E">
        <w:rPr>
          <w:rFonts w:ascii="Times New Roman" w:eastAsia="Calibri" w:hAnsi="Times New Roman" w:cs="Times New Roman"/>
          <w:color w:val="000000"/>
          <w:sz w:val="24"/>
          <w:szCs w:val="24"/>
        </w:rPr>
        <w:t>. Требовать</w:t>
      </w:r>
      <w:r w:rsidR="00EA610C" w:rsidRPr="002C471E">
        <w:rPr>
          <w:rFonts w:ascii="Times New Roman" w:eastAsia="Calibri" w:hAnsi="Times New Roman" w:cs="Times New Roman"/>
          <w:color w:val="000000"/>
          <w:sz w:val="24"/>
          <w:szCs w:val="24"/>
        </w:rPr>
        <w:t xml:space="preserve"> обеспечения сво</w:t>
      </w:r>
      <w:r w:rsidR="009074AE">
        <w:rPr>
          <w:rFonts w:ascii="Times New Roman" w:eastAsia="Calibri" w:hAnsi="Times New Roman" w:cs="Times New Roman"/>
          <w:color w:val="000000"/>
          <w:sz w:val="24"/>
          <w:szCs w:val="24"/>
        </w:rPr>
        <w:t>евременной приемки выполненных Р</w:t>
      </w:r>
      <w:r w:rsidR="00EA610C" w:rsidRPr="002C471E">
        <w:rPr>
          <w:rFonts w:ascii="Times New Roman" w:eastAsia="Calibri" w:hAnsi="Times New Roman" w:cs="Times New Roman"/>
          <w:color w:val="000000"/>
          <w:sz w:val="24"/>
          <w:szCs w:val="24"/>
        </w:rPr>
        <w:t xml:space="preserve">абот (этапа работ) и подписания </w:t>
      </w:r>
      <w:r w:rsidR="008F2768" w:rsidRPr="002C471E">
        <w:rPr>
          <w:rFonts w:ascii="Times New Roman" w:hAnsi="Times New Roman" w:cs="Times New Roman"/>
          <w:sz w:val="24"/>
          <w:szCs w:val="24"/>
        </w:rPr>
        <w:t>Акта приемки выполненных работ</w:t>
      </w:r>
      <w:r w:rsidR="008F2768" w:rsidRPr="002C471E">
        <w:rPr>
          <w:rStyle w:val="FontStyle20"/>
          <w:sz w:val="24"/>
          <w:szCs w:val="24"/>
        </w:rPr>
        <w:t xml:space="preserve"> </w:t>
      </w:r>
      <w:r w:rsidR="00EA610C" w:rsidRPr="002C471E">
        <w:rPr>
          <w:rFonts w:ascii="Times New Roman" w:eastAsia="Calibri" w:hAnsi="Times New Roman" w:cs="Times New Roman"/>
          <w:color w:val="000000"/>
          <w:sz w:val="24"/>
          <w:szCs w:val="24"/>
        </w:rPr>
        <w:t>либо обоснованного отказа от его подписания в установленные сроки;</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4.1.2</w:t>
      </w:r>
      <w:r w:rsidR="002F1682" w:rsidRPr="002C471E">
        <w:rPr>
          <w:rFonts w:ascii="Times New Roman" w:eastAsia="Calibri" w:hAnsi="Times New Roman" w:cs="Times New Roman"/>
          <w:color w:val="000000"/>
          <w:sz w:val="24"/>
          <w:szCs w:val="24"/>
        </w:rPr>
        <w:t>. Требовать</w:t>
      </w:r>
      <w:r w:rsidRPr="002C471E">
        <w:rPr>
          <w:rFonts w:ascii="Times New Roman" w:eastAsia="Calibri" w:hAnsi="Times New Roman" w:cs="Times New Roman"/>
          <w:color w:val="000000"/>
          <w:sz w:val="24"/>
          <w:szCs w:val="24"/>
        </w:rPr>
        <w:t xml:space="preserve"> своевременной оплаты на условиях, предусмотренных настоящим Договором, надлежащим </w:t>
      </w:r>
      <w:r w:rsidR="008F2768" w:rsidRPr="002C471E">
        <w:rPr>
          <w:rFonts w:ascii="Times New Roman" w:eastAsia="Calibri" w:hAnsi="Times New Roman" w:cs="Times New Roman"/>
          <w:color w:val="000000"/>
          <w:sz w:val="24"/>
          <w:szCs w:val="24"/>
        </w:rPr>
        <w:t>образом выполненной и принятой Р</w:t>
      </w:r>
      <w:r w:rsidRPr="002C471E">
        <w:rPr>
          <w:rFonts w:ascii="Times New Roman" w:eastAsia="Calibri" w:hAnsi="Times New Roman" w:cs="Times New Roman"/>
          <w:color w:val="000000"/>
          <w:sz w:val="24"/>
          <w:szCs w:val="24"/>
        </w:rPr>
        <w:t>аботы;</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4.1.3</w:t>
      </w:r>
      <w:r w:rsidR="002F1682" w:rsidRPr="002C471E">
        <w:rPr>
          <w:rFonts w:ascii="Times New Roman" w:eastAsia="Calibri" w:hAnsi="Times New Roman" w:cs="Times New Roman"/>
          <w:color w:val="000000"/>
          <w:sz w:val="24"/>
          <w:szCs w:val="24"/>
        </w:rPr>
        <w:t>. По</w:t>
      </w:r>
      <w:r w:rsidRPr="002C471E">
        <w:rPr>
          <w:rFonts w:ascii="Times New Roman" w:eastAsia="Calibri" w:hAnsi="Times New Roman" w:cs="Times New Roman"/>
          <w:color w:val="000000"/>
          <w:sz w:val="24"/>
          <w:szCs w:val="24"/>
        </w:rPr>
        <w:t xml:space="preserve"> согласо</w:t>
      </w:r>
      <w:r w:rsidR="008F2768" w:rsidRPr="002C471E">
        <w:rPr>
          <w:rFonts w:ascii="Times New Roman" w:eastAsia="Calibri" w:hAnsi="Times New Roman" w:cs="Times New Roman"/>
          <w:color w:val="000000"/>
          <w:sz w:val="24"/>
          <w:szCs w:val="24"/>
        </w:rPr>
        <w:t>ванию с «Заказчиком» выполнять Р</w:t>
      </w:r>
      <w:r w:rsidRPr="002C471E">
        <w:rPr>
          <w:rFonts w:ascii="Times New Roman" w:eastAsia="Calibri" w:hAnsi="Times New Roman" w:cs="Times New Roman"/>
          <w:color w:val="000000"/>
          <w:sz w:val="24"/>
          <w:szCs w:val="24"/>
        </w:rPr>
        <w:t>аботы поэтапно;</w:t>
      </w:r>
    </w:p>
    <w:p w:rsidR="002F1682"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4.1.4</w:t>
      </w:r>
      <w:r w:rsidR="002F1682" w:rsidRPr="002C471E">
        <w:rPr>
          <w:rFonts w:ascii="Times New Roman" w:eastAsia="Calibri" w:hAnsi="Times New Roman" w:cs="Times New Roman"/>
          <w:color w:val="000000"/>
          <w:sz w:val="24"/>
          <w:szCs w:val="24"/>
        </w:rPr>
        <w:t>. В</w:t>
      </w:r>
      <w:r w:rsidRPr="002C471E">
        <w:rPr>
          <w:rFonts w:ascii="Times New Roman" w:eastAsia="Calibri" w:hAnsi="Times New Roman" w:cs="Times New Roman"/>
          <w:color w:val="000000"/>
          <w:sz w:val="24"/>
          <w:szCs w:val="24"/>
        </w:rPr>
        <w:t xml:space="preserve"> случае необходимости по согласованию с «Заказчиком» привлекать к выполнению работ третьих лиц по договору субподряда;</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4.1.5</w:t>
      </w:r>
      <w:r w:rsidR="002F1682" w:rsidRPr="002C471E">
        <w:rPr>
          <w:rFonts w:ascii="Times New Roman" w:eastAsia="Calibri" w:hAnsi="Times New Roman" w:cs="Times New Roman"/>
          <w:color w:val="000000"/>
          <w:sz w:val="24"/>
          <w:szCs w:val="24"/>
        </w:rPr>
        <w:t>. Требовать</w:t>
      </w:r>
      <w:r w:rsidRPr="002C471E">
        <w:rPr>
          <w:rFonts w:ascii="Times New Roman" w:eastAsia="Calibri" w:hAnsi="Times New Roman" w:cs="Times New Roman"/>
          <w:color w:val="000000"/>
          <w:sz w:val="24"/>
          <w:szCs w:val="24"/>
        </w:rPr>
        <w:t xml:space="preserve"> от «Заказчика» предоставления дополнительной документации, необ</w:t>
      </w:r>
      <w:r w:rsidR="000D1586">
        <w:rPr>
          <w:rFonts w:ascii="Times New Roman" w:eastAsia="Calibri" w:hAnsi="Times New Roman" w:cs="Times New Roman"/>
          <w:color w:val="000000"/>
          <w:sz w:val="24"/>
          <w:szCs w:val="24"/>
        </w:rPr>
        <w:t>ходимой для выполнения Р</w:t>
      </w:r>
      <w:r w:rsidRPr="002C471E">
        <w:rPr>
          <w:rFonts w:ascii="Times New Roman" w:eastAsia="Calibri" w:hAnsi="Times New Roman" w:cs="Times New Roman"/>
          <w:color w:val="000000"/>
          <w:sz w:val="24"/>
          <w:szCs w:val="24"/>
        </w:rPr>
        <w:t>абот;</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4.1.6</w:t>
      </w:r>
      <w:r w:rsidR="002F1682" w:rsidRPr="002C471E">
        <w:rPr>
          <w:rFonts w:ascii="Times New Roman" w:eastAsia="Calibri" w:hAnsi="Times New Roman" w:cs="Times New Roman"/>
          <w:color w:val="000000"/>
          <w:sz w:val="24"/>
          <w:szCs w:val="24"/>
        </w:rPr>
        <w:t>. Принять</w:t>
      </w:r>
      <w:r w:rsidRPr="002C471E">
        <w:rPr>
          <w:rFonts w:ascii="Times New Roman" w:eastAsia="Calibri" w:hAnsi="Times New Roman" w:cs="Times New Roman"/>
          <w:color w:val="000000"/>
          <w:sz w:val="24"/>
          <w:szCs w:val="24"/>
        </w:rPr>
        <w:t xml:space="preserve">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CF6726" w:rsidRPr="002C471E" w:rsidRDefault="00CF6726" w:rsidP="00CF6726">
      <w:pPr>
        <w:tabs>
          <w:tab w:val="left" w:pos="709"/>
        </w:tabs>
        <w:spacing w:after="0" w:line="240" w:lineRule="auto"/>
        <w:ind w:firstLine="709"/>
        <w:jc w:val="both"/>
        <w:rPr>
          <w:rFonts w:ascii="Times New Roman" w:hAnsi="Times New Roman" w:cs="Times New Roman"/>
          <w:sz w:val="24"/>
          <w:szCs w:val="24"/>
        </w:rPr>
      </w:pPr>
      <w:r w:rsidRPr="002C471E">
        <w:rPr>
          <w:rFonts w:ascii="Times New Roman" w:hAnsi="Times New Roman" w:cs="Times New Roman"/>
          <w:sz w:val="24"/>
          <w:szCs w:val="24"/>
        </w:rPr>
        <w:t>4.1.7. Реализовывать иные права, предусмотренные законодательством Приднестровской Молдавской Республики.</w:t>
      </w:r>
    </w:p>
    <w:p w:rsidR="00CF6726" w:rsidRPr="002C471E" w:rsidRDefault="00CF6726" w:rsidP="00CF6726">
      <w:pPr>
        <w:tabs>
          <w:tab w:val="left" w:pos="-142"/>
        </w:tabs>
        <w:spacing w:after="0" w:line="240" w:lineRule="auto"/>
        <w:jc w:val="both"/>
        <w:rPr>
          <w:rFonts w:ascii="Times New Roman" w:eastAsia="Calibri" w:hAnsi="Times New Roman" w:cs="Times New Roman"/>
          <w:color w:val="000000"/>
          <w:sz w:val="24"/>
          <w:szCs w:val="24"/>
        </w:rPr>
      </w:pP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4.2. «Подрядчик» обязан:</w:t>
      </w:r>
    </w:p>
    <w:p w:rsidR="00EA610C" w:rsidRPr="002C471E" w:rsidRDefault="00EB56C5" w:rsidP="008F2768">
      <w:pPr>
        <w:tabs>
          <w:tab w:val="left" w:pos="-567"/>
          <w:tab w:val="left" w:pos="-142"/>
          <w:tab w:val="left" w:pos="1276"/>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EA610C" w:rsidRPr="002C471E">
        <w:rPr>
          <w:rFonts w:ascii="Times New Roman" w:eastAsia="Calibri" w:hAnsi="Times New Roman" w:cs="Times New Roman"/>
          <w:color w:val="000000"/>
          <w:sz w:val="24"/>
          <w:szCs w:val="24"/>
        </w:rPr>
        <w:t>4.2.1</w:t>
      </w:r>
      <w:r w:rsidR="002F1682" w:rsidRPr="002C471E">
        <w:rPr>
          <w:rFonts w:ascii="Times New Roman" w:eastAsia="Calibri" w:hAnsi="Times New Roman" w:cs="Times New Roman"/>
          <w:color w:val="000000"/>
          <w:sz w:val="24"/>
          <w:szCs w:val="24"/>
        </w:rPr>
        <w:t>. Выполнить</w:t>
      </w:r>
      <w:r w:rsidR="008F2768" w:rsidRPr="002C471E">
        <w:rPr>
          <w:rFonts w:ascii="Times New Roman" w:eastAsia="Calibri" w:hAnsi="Times New Roman" w:cs="Times New Roman"/>
          <w:color w:val="000000"/>
          <w:sz w:val="24"/>
          <w:szCs w:val="24"/>
        </w:rPr>
        <w:t xml:space="preserve"> Р</w:t>
      </w:r>
      <w:r w:rsidR="00EA610C" w:rsidRPr="002C471E">
        <w:rPr>
          <w:rFonts w:ascii="Times New Roman" w:eastAsia="Calibri" w:hAnsi="Times New Roman" w:cs="Times New Roman"/>
          <w:color w:val="000000"/>
          <w:sz w:val="24"/>
          <w:szCs w:val="24"/>
        </w:rPr>
        <w:t xml:space="preserve">аботы и передать </w:t>
      </w:r>
      <w:r w:rsidR="008F2768" w:rsidRPr="002C471E">
        <w:rPr>
          <w:rFonts w:ascii="Times New Roman" w:eastAsia="Calibri" w:hAnsi="Times New Roman" w:cs="Times New Roman"/>
          <w:color w:val="000000"/>
          <w:sz w:val="24"/>
          <w:szCs w:val="24"/>
        </w:rPr>
        <w:t xml:space="preserve">их </w:t>
      </w:r>
      <w:r w:rsidR="00EA610C" w:rsidRPr="002C471E">
        <w:rPr>
          <w:rFonts w:ascii="Times New Roman" w:eastAsia="Calibri" w:hAnsi="Times New Roman" w:cs="Times New Roman"/>
          <w:color w:val="000000"/>
          <w:sz w:val="24"/>
          <w:szCs w:val="24"/>
        </w:rPr>
        <w:t xml:space="preserve">«Заказчику» по </w:t>
      </w:r>
      <w:r w:rsidR="008F2768" w:rsidRPr="002C471E">
        <w:rPr>
          <w:rFonts w:ascii="Times New Roman" w:hAnsi="Times New Roman" w:cs="Times New Roman"/>
          <w:sz w:val="24"/>
          <w:szCs w:val="24"/>
        </w:rPr>
        <w:t>Акту приемки выполненных работ</w:t>
      </w:r>
      <w:r w:rsidR="008F2768" w:rsidRPr="002C471E">
        <w:rPr>
          <w:rStyle w:val="FontStyle20"/>
          <w:sz w:val="24"/>
          <w:szCs w:val="24"/>
        </w:rPr>
        <w:t xml:space="preserve"> </w:t>
      </w:r>
      <w:r w:rsidR="00EA610C" w:rsidRPr="002C471E">
        <w:rPr>
          <w:rFonts w:ascii="Times New Roman" w:eastAsia="Calibri" w:hAnsi="Times New Roman" w:cs="Times New Roman"/>
          <w:color w:val="000000"/>
          <w:sz w:val="24"/>
          <w:szCs w:val="24"/>
        </w:rPr>
        <w:t>(результат работы) в сроки, установленные пун</w:t>
      </w:r>
      <w:r w:rsidR="008F2768" w:rsidRPr="002C471E">
        <w:rPr>
          <w:rFonts w:ascii="Times New Roman" w:eastAsia="Calibri" w:hAnsi="Times New Roman" w:cs="Times New Roman"/>
          <w:color w:val="000000"/>
          <w:sz w:val="24"/>
          <w:szCs w:val="24"/>
        </w:rPr>
        <w:t>ктом 3.1</w:t>
      </w:r>
      <w:proofErr w:type="gramStart"/>
      <w:r w:rsidR="008F2768" w:rsidRPr="002C471E">
        <w:rPr>
          <w:rFonts w:ascii="Times New Roman" w:eastAsia="Calibri" w:hAnsi="Times New Roman" w:cs="Times New Roman"/>
          <w:color w:val="000000"/>
          <w:sz w:val="24"/>
          <w:szCs w:val="24"/>
        </w:rPr>
        <w:t>. настоящего</w:t>
      </w:r>
      <w:proofErr w:type="gramEnd"/>
      <w:r w:rsidR="008F2768" w:rsidRPr="002C471E">
        <w:rPr>
          <w:rFonts w:ascii="Times New Roman" w:eastAsia="Calibri" w:hAnsi="Times New Roman" w:cs="Times New Roman"/>
          <w:color w:val="000000"/>
          <w:sz w:val="24"/>
          <w:szCs w:val="24"/>
        </w:rPr>
        <w:t xml:space="preserve"> Д</w:t>
      </w:r>
      <w:r w:rsidR="00EA610C" w:rsidRPr="002C471E">
        <w:rPr>
          <w:rFonts w:ascii="Times New Roman" w:eastAsia="Calibri" w:hAnsi="Times New Roman" w:cs="Times New Roman"/>
          <w:color w:val="000000"/>
          <w:sz w:val="24"/>
          <w:szCs w:val="24"/>
        </w:rPr>
        <w:t>оговора;</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4.2.2</w:t>
      </w:r>
      <w:r w:rsidR="002F1682" w:rsidRPr="002C471E">
        <w:rPr>
          <w:rFonts w:ascii="Times New Roman" w:eastAsia="Calibri" w:hAnsi="Times New Roman" w:cs="Times New Roman"/>
          <w:color w:val="000000"/>
          <w:sz w:val="24"/>
          <w:szCs w:val="24"/>
        </w:rPr>
        <w:t>. Выполнить</w:t>
      </w:r>
      <w:r w:rsidR="008F2768" w:rsidRPr="002C471E">
        <w:rPr>
          <w:rFonts w:ascii="Times New Roman" w:eastAsia="Calibri" w:hAnsi="Times New Roman" w:cs="Times New Roman"/>
          <w:color w:val="000000"/>
          <w:sz w:val="24"/>
          <w:szCs w:val="24"/>
        </w:rPr>
        <w:t xml:space="preserve"> Р</w:t>
      </w:r>
      <w:r w:rsidRPr="002C471E">
        <w:rPr>
          <w:rFonts w:ascii="Times New Roman" w:eastAsia="Calibri" w:hAnsi="Times New Roman" w:cs="Times New Roman"/>
          <w:color w:val="000000"/>
          <w:sz w:val="24"/>
          <w:szCs w:val="24"/>
        </w:rPr>
        <w:t xml:space="preserve">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w:t>
      </w:r>
      <w:proofErr w:type="gramStart"/>
      <w:r w:rsidRPr="002C471E">
        <w:rPr>
          <w:rFonts w:ascii="Times New Roman" w:eastAsia="Calibri" w:hAnsi="Times New Roman" w:cs="Times New Roman"/>
          <w:color w:val="000000"/>
          <w:sz w:val="24"/>
          <w:szCs w:val="24"/>
        </w:rPr>
        <w:t xml:space="preserve">1 </w:t>
      </w:r>
      <w:r w:rsidRPr="002C471E">
        <w:rPr>
          <w:rFonts w:ascii="Times New Roman" w:eastAsia="Calibri" w:hAnsi="Times New Roman" w:cs="Times New Roman"/>
          <w:b/>
          <w:bCs/>
          <w:color w:val="000000"/>
          <w:sz w:val="24"/>
          <w:szCs w:val="24"/>
        </w:rPr>
        <w:t xml:space="preserve"> </w:t>
      </w:r>
      <w:r w:rsidRPr="002C471E">
        <w:rPr>
          <w:rFonts w:ascii="Times New Roman" w:eastAsia="Calibri" w:hAnsi="Times New Roman" w:cs="Times New Roman"/>
          <w:color w:val="000000"/>
          <w:sz w:val="24"/>
          <w:szCs w:val="24"/>
        </w:rPr>
        <w:t>к</w:t>
      </w:r>
      <w:proofErr w:type="gramEnd"/>
      <w:r w:rsidRPr="002C471E">
        <w:rPr>
          <w:rFonts w:ascii="Times New Roman" w:eastAsia="Calibri" w:hAnsi="Times New Roman" w:cs="Times New Roman"/>
          <w:color w:val="000000"/>
          <w:sz w:val="24"/>
          <w:szCs w:val="24"/>
        </w:rPr>
        <w:t xml:space="preserve"> настоящему Договору;</w:t>
      </w:r>
    </w:p>
    <w:p w:rsidR="00EA610C" w:rsidRPr="009074AE" w:rsidRDefault="00EA610C" w:rsidP="002F1682">
      <w:pPr>
        <w:tabs>
          <w:tab w:val="left" w:pos="-142"/>
        </w:tabs>
        <w:spacing w:after="0" w:line="240" w:lineRule="auto"/>
        <w:ind w:firstLine="709"/>
        <w:jc w:val="both"/>
        <w:rPr>
          <w:rFonts w:ascii="Times New Roman" w:eastAsia="Calibri" w:hAnsi="Times New Roman" w:cs="Times New Roman"/>
          <w:sz w:val="24"/>
          <w:szCs w:val="24"/>
        </w:rPr>
      </w:pPr>
      <w:r w:rsidRPr="009074AE">
        <w:rPr>
          <w:rFonts w:ascii="Times New Roman" w:eastAsia="Calibri" w:hAnsi="Times New Roman" w:cs="Times New Roman"/>
          <w:sz w:val="24"/>
          <w:szCs w:val="24"/>
        </w:rPr>
        <w:t>4.2.3</w:t>
      </w:r>
      <w:r w:rsidR="009074AE" w:rsidRPr="009074AE">
        <w:rPr>
          <w:rFonts w:ascii="Times New Roman" w:eastAsia="Calibri" w:hAnsi="Times New Roman" w:cs="Times New Roman"/>
          <w:sz w:val="24"/>
          <w:szCs w:val="24"/>
        </w:rPr>
        <w:t xml:space="preserve">. </w:t>
      </w:r>
      <w:r w:rsidR="009074AE" w:rsidRPr="009074AE">
        <w:rPr>
          <w:rFonts w:ascii="Times New Roman" w:hAnsi="Times New Roman" w:cs="Times New Roman"/>
          <w:sz w:val="24"/>
          <w:szCs w:val="24"/>
        </w:rPr>
        <w:t>В случае получения уведомления о недостатках (дефектах), обнаруженных «Заказчиком» и выявленных в процессе выполнения работ, безвозмездно их устранять по требованию «Заказчика» в сроки, установленные двусторонним актом в соответствии с пунктом 3.6</w:t>
      </w:r>
      <w:proofErr w:type="gramStart"/>
      <w:r w:rsidR="009074AE" w:rsidRPr="009074AE">
        <w:rPr>
          <w:rFonts w:ascii="Times New Roman" w:hAnsi="Times New Roman" w:cs="Times New Roman"/>
          <w:sz w:val="24"/>
          <w:szCs w:val="24"/>
        </w:rPr>
        <w:t>. настоящего</w:t>
      </w:r>
      <w:proofErr w:type="gramEnd"/>
      <w:r w:rsidR="009074AE" w:rsidRPr="009074AE">
        <w:rPr>
          <w:rFonts w:ascii="Times New Roman" w:hAnsi="Times New Roman" w:cs="Times New Roman"/>
          <w:sz w:val="24"/>
          <w:szCs w:val="24"/>
        </w:rPr>
        <w:t xml:space="preserve"> Договора</w:t>
      </w:r>
      <w:r w:rsidRPr="009074AE">
        <w:rPr>
          <w:rFonts w:ascii="Times New Roman" w:eastAsia="Calibri" w:hAnsi="Times New Roman" w:cs="Times New Roman"/>
          <w:sz w:val="24"/>
          <w:szCs w:val="24"/>
        </w:rPr>
        <w:t>);</w:t>
      </w:r>
    </w:p>
    <w:p w:rsidR="009074AE" w:rsidRPr="002C471E" w:rsidRDefault="00EA610C" w:rsidP="00BC298B">
      <w:pPr>
        <w:tabs>
          <w:tab w:val="left" w:pos="-142"/>
        </w:tabs>
        <w:spacing w:after="0" w:line="240" w:lineRule="auto"/>
        <w:ind w:firstLine="709"/>
        <w:jc w:val="both"/>
        <w:rPr>
          <w:rFonts w:ascii="Times New Roman" w:eastAsia="Calibri" w:hAnsi="Times New Roman" w:cs="Times New Roman"/>
          <w:color w:val="000000"/>
          <w:sz w:val="24"/>
          <w:szCs w:val="24"/>
        </w:rPr>
      </w:pPr>
      <w:r w:rsidRPr="009074AE">
        <w:rPr>
          <w:rFonts w:ascii="Times New Roman" w:eastAsia="Calibri" w:hAnsi="Times New Roman" w:cs="Times New Roman"/>
          <w:sz w:val="24"/>
          <w:szCs w:val="24"/>
        </w:rPr>
        <w:t>4.2.4</w:t>
      </w:r>
      <w:r w:rsidR="002F1682" w:rsidRPr="009074AE">
        <w:rPr>
          <w:rFonts w:ascii="Times New Roman" w:eastAsia="Calibri" w:hAnsi="Times New Roman" w:cs="Times New Roman"/>
          <w:sz w:val="24"/>
          <w:szCs w:val="24"/>
        </w:rPr>
        <w:t>. Возместить</w:t>
      </w:r>
      <w:r w:rsidRPr="009074AE">
        <w:rPr>
          <w:rFonts w:ascii="Times New Roman" w:eastAsia="Calibri" w:hAnsi="Times New Roman" w:cs="Times New Roman"/>
          <w:sz w:val="24"/>
          <w:szCs w:val="24"/>
        </w:rPr>
        <w:t xml:space="preserve"> расходы </w:t>
      </w:r>
      <w:r w:rsidRPr="002C471E">
        <w:rPr>
          <w:rFonts w:ascii="Times New Roman" w:eastAsia="Calibri" w:hAnsi="Times New Roman" w:cs="Times New Roman"/>
          <w:color w:val="000000"/>
          <w:sz w:val="24"/>
          <w:szCs w:val="24"/>
        </w:rPr>
        <w:t xml:space="preserve">«Заказчика» на устранение недостатков и дефектов, выявленных </w:t>
      </w:r>
      <w:r w:rsidR="009805E0">
        <w:rPr>
          <w:rFonts w:ascii="Times New Roman" w:eastAsia="Calibri" w:hAnsi="Times New Roman" w:cs="Times New Roman"/>
          <w:color w:val="000000"/>
          <w:sz w:val="24"/>
          <w:szCs w:val="24"/>
        </w:rPr>
        <w:t>при приемке выполненной Р</w:t>
      </w:r>
      <w:r w:rsidRPr="002C471E">
        <w:rPr>
          <w:rFonts w:ascii="Times New Roman" w:eastAsia="Calibri" w:hAnsi="Times New Roman" w:cs="Times New Roman"/>
          <w:color w:val="000000"/>
          <w:sz w:val="24"/>
          <w:szCs w:val="24"/>
        </w:rPr>
        <w:t>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70C0"/>
          <w:sz w:val="24"/>
          <w:szCs w:val="24"/>
        </w:rPr>
      </w:pPr>
      <w:r w:rsidRPr="002C471E">
        <w:rPr>
          <w:rFonts w:ascii="Times New Roman" w:eastAsia="Calibri" w:hAnsi="Times New Roman" w:cs="Times New Roman"/>
          <w:color w:val="000000"/>
          <w:sz w:val="24"/>
          <w:szCs w:val="24"/>
        </w:rPr>
        <w:t>4.2.5</w:t>
      </w:r>
      <w:r w:rsidR="002F1682" w:rsidRPr="002C471E">
        <w:rPr>
          <w:rFonts w:ascii="Times New Roman" w:eastAsia="Calibri" w:hAnsi="Times New Roman" w:cs="Times New Roman"/>
          <w:color w:val="000000"/>
          <w:sz w:val="24"/>
          <w:szCs w:val="24"/>
        </w:rPr>
        <w:t>. Обеспечить</w:t>
      </w:r>
      <w:r w:rsidR="00CE4EC6" w:rsidRPr="002C471E">
        <w:rPr>
          <w:rFonts w:ascii="Times New Roman" w:eastAsia="Calibri" w:hAnsi="Times New Roman" w:cs="Times New Roman"/>
          <w:color w:val="000000"/>
          <w:sz w:val="24"/>
          <w:szCs w:val="24"/>
        </w:rPr>
        <w:t xml:space="preserve"> качество р</w:t>
      </w:r>
      <w:r w:rsidRPr="002C471E">
        <w:rPr>
          <w:rFonts w:ascii="Times New Roman" w:eastAsia="Calibri" w:hAnsi="Times New Roman" w:cs="Times New Roman"/>
          <w:color w:val="000000"/>
          <w:sz w:val="24"/>
          <w:szCs w:val="24"/>
        </w:rPr>
        <w:t xml:space="preserve">абот и применяемых материалов согласно действующим на территории Приднестровской Молдавской Республики строительным нормам и правилам; </w:t>
      </w:r>
    </w:p>
    <w:p w:rsidR="00463669" w:rsidRPr="002C471E" w:rsidRDefault="00EA610C" w:rsidP="00427FA9">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4.2.6</w:t>
      </w:r>
      <w:r w:rsidR="002F1682" w:rsidRPr="002C471E">
        <w:rPr>
          <w:rFonts w:ascii="Times New Roman" w:eastAsia="Calibri" w:hAnsi="Times New Roman" w:cs="Times New Roman"/>
          <w:color w:val="000000"/>
          <w:sz w:val="24"/>
          <w:szCs w:val="24"/>
        </w:rPr>
        <w:t>. Обеспечить</w:t>
      </w:r>
      <w:r w:rsidRPr="002C471E">
        <w:rPr>
          <w:rFonts w:ascii="Times New Roman" w:eastAsia="Calibri" w:hAnsi="Times New Roman" w:cs="Times New Roman"/>
          <w:color w:val="000000"/>
          <w:sz w:val="24"/>
          <w:szCs w:val="24"/>
        </w:rPr>
        <w:t xml:space="preserve"> выполнение работ необходимыми материально-техническими ресурсами, включая оборудование, строительную технику;</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4.2.7</w:t>
      </w:r>
      <w:r w:rsidR="002F1682" w:rsidRPr="002C471E">
        <w:rPr>
          <w:rFonts w:ascii="Times New Roman" w:eastAsia="Calibri" w:hAnsi="Times New Roman" w:cs="Times New Roman"/>
          <w:color w:val="000000"/>
          <w:sz w:val="24"/>
          <w:szCs w:val="24"/>
        </w:rPr>
        <w:t>. Представить</w:t>
      </w:r>
      <w:r w:rsidRPr="002C471E">
        <w:rPr>
          <w:rFonts w:ascii="Times New Roman" w:eastAsia="Calibri" w:hAnsi="Times New Roman" w:cs="Times New Roman"/>
          <w:color w:val="000000"/>
          <w:sz w:val="24"/>
          <w:szCs w:val="24"/>
        </w:rPr>
        <w:t xml:space="preserve">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4.2.8</w:t>
      </w:r>
      <w:r w:rsidR="002F1682" w:rsidRPr="002C471E">
        <w:rPr>
          <w:rFonts w:ascii="Times New Roman" w:eastAsia="Calibri" w:hAnsi="Times New Roman" w:cs="Times New Roman"/>
          <w:color w:val="000000"/>
          <w:sz w:val="24"/>
          <w:szCs w:val="24"/>
        </w:rPr>
        <w:t>. Обеспечивать</w:t>
      </w:r>
      <w:r w:rsidRPr="002C471E">
        <w:rPr>
          <w:rFonts w:ascii="Times New Roman" w:eastAsia="Calibri" w:hAnsi="Times New Roman" w:cs="Times New Roman"/>
          <w:color w:val="000000"/>
          <w:sz w:val="24"/>
          <w:szCs w:val="24"/>
        </w:rPr>
        <w:t xml:space="preserve"> своевременный вывоз мусора в течение срока выполнения работ и по их завершении в целом (до подписания акта выполненных работ). Пункт (точка) вывоза мусора определяется по согласованию с «Заказчиком»;</w:t>
      </w:r>
    </w:p>
    <w:p w:rsidR="00BC298B" w:rsidRDefault="00EA610C" w:rsidP="00463669">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4.2.9</w:t>
      </w:r>
      <w:r w:rsidR="002F1682" w:rsidRPr="002C471E">
        <w:rPr>
          <w:rFonts w:ascii="Times New Roman" w:eastAsia="Calibri" w:hAnsi="Times New Roman" w:cs="Times New Roman"/>
          <w:color w:val="000000"/>
          <w:sz w:val="24"/>
          <w:szCs w:val="24"/>
        </w:rPr>
        <w:t>. Обеспечить</w:t>
      </w:r>
      <w:r w:rsidRPr="002C471E">
        <w:rPr>
          <w:rFonts w:ascii="Times New Roman" w:eastAsia="Calibri" w:hAnsi="Times New Roman" w:cs="Times New Roman"/>
          <w:color w:val="000000"/>
          <w:sz w:val="24"/>
          <w:szCs w:val="24"/>
        </w:rPr>
        <w:t xml:space="preserve"> возможность осуществления «Заказчиком» контроля и надзора за ходом выполнения работ, качеством используемых материалов и оборудования;</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4.2.10</w:t>
      </w:r>
      <w:r w:rsidR="002F1682" w:rsidRPr="002C471E">
        <w:rPr>
          <w:rFonts w:ascii="Times New Roman" w:eastAsia="Calibri" w:hAnsi="Times New Roman" w:cs="Times New Roman"/>
          <w:color w:val="000000"/>
          <w:sz w:val="24"/>
          <w:szCs w:val="24"/>
        </w:rPr>
        <w:t>. Беспрепятственно</w:t>
      </w:r>
      <w:r w:rsidRPr="002C471E">
        <w:rPr>
          <w:rFonts w:ascii="Times New Roman" w:eastAsia="Calibri" w:hAnsi="Times New Roman" w:cs="Times New Roman"/>
          <w:color w:val="000000"/>
          <w:sz w:val="24"/>
          <w:szCs w:val="24"/>
        </w:rPr>
        <w:t xml:space="preserve"> допускать представителей «Заказчика» к любому конструктивному элементу, представить по их требованию отчеты о ходе выполнения работ, исполнительную документацию;</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4.2.11</w:t>
      </w:r>
      <w:r w:rsidR="002F1682" w:rsidRPr="002C471E">
        <w:rPr>
          <w:rFonts w:ascii="Times New Roman" w:eastAsia="Calibri" w:hAnsi="Times New Roman" w:cs="Times New Roman"/>
          <w:color w:val="000000"/>
          <w:sz w:val="24"/>
          <w:szCs w:val="24"/>
        </w:rPr>
        <w:t>. Согласовывать</w:t>
      </w:r>
      <w:r w:rsidRPr="002C471E">
        <w:rPr>
          <w:rFonts w:ascii="Times New Roman" w:eastAsia="Calibri" w:hAnsi="Times New Roman" w:cs="Times New Roman"/>
          <w:color w:val="000000"/>
          <w:sz w:val="24"/>
          <w:szCs w:val="24"/>
        </w:rPr>
        <w:t xml:space="preserve"> с «Заказчиком» все необходимые действия и документацию, предусмотренные условиями Договора;</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4.2.12</w:t>
      </w:r>
      <w:r w:rsidR="002F1682" w:rsidRPr="002C471E">
        <w:rPr>
          <w:rFonts w:ascii="Times New Roman" w:eastAsia="Calibri" w:hAnsi="Times New Roman" w:cs="Times New Roman"/>
          <w:color w:val="000000"/>
          <w:sz w:val="24"/>
          <w:szCs w:val="24"/>
        </w:rPr>
        <w:t>. Своевременно</w:t>
      </w:r>
      <w:r w:rsidRPr="002C471E">
        <w:rPr>
          <w:rFonts w:ascii="Times New Roman" w:eastAsia="Calibri" w:hAnsi="Times New Roman" w:cs="Times New Roman"/>
          <w:color w:val="000000"/>
          <w:sz w:val="24"/>
          <w:szCs w:val="24"/>
        </w:rPr>
        <w:t xml:space="preserve">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4.2.13</w:t>
      </w:r>
      <w:r w:rsidR="002F1682" w:rsidRPr="002C471E">
        <w:rPr>
          <w:rFonts w:ascii="Times New Roman" w:eastAsia="Calibri" w:hAnsi="Times New Roman" w:cs="Times New Roman"/>
          <w:color w:val="000000"/>
          <w:sz w:val="24"/>
          <w:szCs w:val="24"/>
        </w:rPr>
        <w:t>. В</w:t>
      </w:r>
      <w:r w:rsidRPr="002C471E">
        <w:rPr>
          <w:rFonts w:ascii="Times New Roman" w:eastAsia="Calibri" w:hAnsi="Times New Roman" w:cs="Times New Roman"/>
          <w:color w:val="000000"/>
          <w:sz w:val="24"/>
          <w:szCs w:val="24"/>
        </w:rPr>
        <w:t xml:space="preserve">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4.2.14</w:t>
      </w:r>
      <w:r w:rsidR="002F1682" w:rsidRPr="002C471E">
        <w:rPr>
          <w:rFonts w:ascii="Times New Roman" w:eastAsia="Calibri" w:hAnsi="Times New Roman" w:cs="Times New Roman"/>
          <w:color w:val="000000"/>
          <w:sz w:val="24"/>
          <w:szCs w:val="24"/>
        </w:rPr>
        <w:t>. Обеспечить</w:t>
      </w:r>
      <w:r w:rsidRPr="002C471E">
        <w:rPr>
          <w:rFonts w:ascii="Times New Roman" w:eastAsia="Calibri" w:hAnsi="Times New Roman" w:cs="Times New Roman"/>
          <w:color w:val="000000"/>
          <w:sz w:val="24"/>
          <w:szCs w:val="24"/>
        </w:rPr>
        <w:t xml:space="preserve">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4.2.15</w:t>
      </w:r>
      <w:r w:rsidR="002F1682" w:rsidRPr="002C471E">
        <w:rPr>
          <w:rFonts w:ascii="Times New Roman" w:eastAsia="Calibri" w:hAnsi="Times New Roman" w:cs="Times New Roman"/>
          <w:color w:val="000000"/>
          <w:sz w:val="24"/>
          <w:szCs w:val="24"/>
        </w:rPr>
        <w:t>. Своевременно</w:t>
      </w:r>
      <w:r w:rsidRPr="002C471E">
        <w:rPr>
          <w:rFonts w:ascii="Times New Roman" w:eastAsia="Calibri" w:hAnsi="Times New Roman" w:cs="Times New Roman"/>
          <w:color w:val="000000"/>
          <w:sz w:val="24"/>
          <w:szCs w:val="24"/>
        </w:rPr>
        <w:t xml:space="preserve">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EB56C5">
        <w:rPr>
          <w:rFonts w:ascii="Times New Roman" w:eastAsia="Calibri" w:hAnsi="Times New Roman" w:cs="Times New Roman"/>
          <w:sz w:val="24"/>
          <w:szCs w:val="24"/>
        </w:rPr>
        <w:t>4.2.16</w:t>
      </w:r>
      <w:r w:rsidR="002F1682" w:rsidRPr="00EB56C5">
        <w:rPr>
          <w:rFonts w:ascii="Times New Roman" w:eastAsia="Calibri" w:hAnsi="Times New Roman" w:cs="Times New Roman"/>
          <w:sz w:val="24"/>
          <w:szCs w:val="24"/>
        </w:rPr>
        <w:t xml:space="preserve">. </w:t>
      </w:r>
      <w:r w:rsidR="002F1682" w:rsidRPr="002C471E">
        <w:rPr>
          <w:rFonts w:ascii="Times New Roman" w:eastAsia="Calibri" w:hAnsi="Times New Roman" w:cs="Times New Roman"/>
          <w:color w:val="000000"/>
          <w:sz w:val="24"/>
          <w:szCs w:val="24"/>
        </w:rPr>
        <w:t>Представлять</w:t>
      </w:r>
      <w:r w:rsidRPr="002C471E">
        <w:rPr>
          <w:rFonts w:ascii="Times New Roman" w:eastAsia="Calibri" w:hAnsi="Times New Roman" w:cs="Times New Roman"/>
          <w:color w:val="000000"/>
          <w:sz w:val="24"/>
          <w:szCs w:val="24"/>
        </w:rPr>
        <w:t xml:space="preserve"> «Заказчику» информацию обо всех </w:t>
      </w:r>
      <w:r w:rsidR="00CE4EC6" w:rsidRPr="002C471E">
        <w:rPr>
          <w:rFonts w:ascii="Times New Roman" w:eastAsia="Calibri" w:hAnsi="Times New Roman" w:cs="Times New Roman"/>
          <w:color w:val="000000"/>
          <w:sz w:val="24"/>
          <w:szCs w:val="24"/>
        </w:rPr>
        <w:t xml:space="preserve">соисполнителях, </w:t>
      </w:r>
      <w:r w:rsidRPr="002C471E">
        <w:rPr>
          <w:rFonts w:ascii="Times New Roman" w:eastAsia="Calibri" w:hAnsi="Times New Roman" w:cs="Times New Roman"/>
          <w:color w:val="000000"/>
          <w:sz w:val="24"/>
          <w:szCs w:val="24"/>
        </w:rPr>
        <w:t>субподрядчиках, заключивших договор или договоры с «Подрядчиком», цена которого или общая цена которых составляет более че</w:t>
      </w:r>
      <w:r w:rsidR="003204AE" w:rsidRPr="002C471E">
        <w:rPr>
          <w:rFonts w:ascii="Times New Roman" w:eastAsia="Calibri" w:hAnsi="Times New Roman" w:cs="Times New Roman"/>
          <w:color w:val="000000"/>
          <w:sz w:val="24"/>
          <w:szCs w:val="24"/>
        </w:rPr>
        <w:t>м 10 процентов цены настоящего Д</w:t>
      </w:r>
      <w:r w:rsidRPr="002C471E">
        <w:rPr>
          <w:rFonts w:ascii="Times New Roman" w:eastAsia="Calibri" w:hAnsi="Times New Roman" w:cs="Times New Roman"/>
          <w:color w:val="000000"/>
          <w:sz w:val="24"/>
          <w:szCs w:val="24"/>
        </w:rPr>
        <w:t>оговора.</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r w:rsidR="00CE4EC6" w:rsidRPr="002C471E">
        <w:rPr>
          <w:rFonts w:ascii="Times New Roman" w:eastAsia="Calibri" w:hAnsi="Times New Roman" w:cs="Times New Roman"/>
          <w:color w:val="000000"/>
          <w:sz w:val="24"/>
          <w:szCs w:val="24"/>
        </w:rPr>
        <w:t>, соисполнителем</w:t>
      </w:r>
      <w:r w:rsidRPr="002C471E">
        <w:rPr>
          <w:rFonts w:ascii="Times New Roman" w:eastAsia="Calibri" w:hAnsi="Times New Roman" w:cs="Times New Roman"/>
          <w:color w:val="000000"/>
          <w:sz w:val="24"/>
          <w:szCs w:val="24"/>
        </w:rPr>
        <w:t>;</w:t>
      </w:r>
    </w:p>
    <w:p w:rsidR="00EA610C" w:rsidRPr="002C471E" w:rsidRDefault="00EA610C"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4.2.17</w:t>
      </w:r>
      <w:r w:rsidR="00FC4CB2" w:rsidRPr="002C471E">
        <w:rPr>
          <w:rFonts w:ascii="Times New Roman" w:eastAsia="Calibri" w:hAnsi="Times New Roman" w:cs="Times New Roman"/>
          <w:color w:val="000000"/>
          <w:sz w:val="24"/>
          <w:szCs w:val="24"/>
        </w:rPr>
        <w:t>. Гарантировать</w:t>
      </w:r>
      <w:r w:rsidRPr="002C471E">
        <w:rPr>
          <w:rFonts w:ascii="Times New Roman" w:eastAsia="Calibri" w:hAnsi="Times New Roman" w:cs="Times New Roman"/>
          <w:color w:val="000000"/>
          <w:sz w:val="24"/>
          <w:szCs w:val="24"/>
        </w:rPr>
        <w:t xml:space="preserve"> «Заказчику» отсутствие у третьих лиц права воспрепятствовать выполнению работ или ограничить их выполнение;</w:t>
      </w:r>
    </w:p>
    <w:p w:rsidR="003204AE" w:rsidRPr="002C471E" w:rsidRDefault="003204AE" w:rsidP="003204AE">
      <w:pPr>
        <w:pStyle w:val="20"/>
        <w:shd w:val="clear" w:color="auto" w:fill="auto"/>
        <w:tabs>
          <w:tab w:val="left" w:pos="1465"/>
        </w:tabs>
        <w:spacing w:before="0" w:after="0" w:line="240" w:lineRule="auto"/>
        <w:ind w:left="-142" w:right="-1" w:firstLine="709"/>
        <w:jc w:val="both"/>
        <w:rPr>
          <w:sz w:val="24"/>
          <w:szCs w:val="24"/>
        </w:rPr>
      </w:pPr>
      <w:r w:rsidRPr="002C471E">
        <w:rPr>
          <w:rFonts w:eastAsia="Calibri"/>
          <w:color w:val="000000"/>
          <w:sz w:val="24"/>
          <w:szCs w:val="24"/>
        </w:rPr>
        <w:t xml:space="preserve"> </w:t>
      </w:r>
      <w:r w:rsidR="00E741CF" w:rsidRPr="002C471E">
        <w:rPr>
          <w:rFonts w:eastAsia="Calibri"/>
          <w:color w:val="000000"/>
          <w:sz w:val="24"/>
          <w:szCs w:val="24"/>
        </w:rPr>
        <w:t>4.2.18</w:t>
      </w:r>
      <w:r w:rsidR="00FC4CB2" w:rsidRPr="002C471E">
        <w:rPr>
          <w:rFonts w:eastAsia="Calibri"/>
          <w:color w:val="000000"/>
          <w:sz w:val="24"/>
          <w:szCs w:val="24"/>
        </w:rPr>
        <w:t xml:space="preserve">. </w:t>
      </w:r>
      <w:r w:rsidRPr="002C471E">
        <w:rPr>
          <w:color w:val="000000"/>
          <w:sz w:val="24"/>
          <w:szCs w:val="24"/>
          <w:lang w:eastAsia="ru-RU" w:bidi="ru-RU"/>
        </w:rPr>
        <w:t xml:space="preserve">Производить мероприятия, направленные на исполнение части 3 </w:t>
      </w:r>
      <w:r w:rsidR="001F6598" w:rsidRPr="002C471E">
        <w:rPr>
          <w:color w:val="000000"/>
          <w:sz w:val="24"/>
          <w:szCs w:val="24"/>
          <w:lang w:eastAsia="ru-RU" w:bidi="ru-RU"/>
        </w:rPr>
        <w:t xml:space="preserve">пункта 1 </w:t>
      </w:r>
      <w:r w:rsidRPr="002C471E">
        <w:rPr>
          <w:color w:val="000000"/>
          <w:sz w:val="24"/>
          <w:szCs w:val="24"/>
          <w:lang w:eastAsia="ru-RU" w:bidi="ru-RU"/>
        </w:rPr>
        <w:t>статьи 8 Закона Приднестровской Молдавской Республики от 28 декабря 2023 года № 436-3-VII «О республиканском бюджете на 2024 год» (САЗ 24-1);</w:t>
      </w:r>
    </w:p>
    <w:p w:rsidR="00A03053" w:rsidRPr="00A03053" w:rsidRDefault="003204AE" w:rsidP="009074AE">
      <w:pPr>
        <w:pStyle w:val="a5"/>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eastAsia="Calibri" w:hAnsi="Times New Roman" w:cs="Times New Roman"/>
          <w:sz w:val="24"/>
          <w:szCs w:val="24"/>
        </w:rPr>
      </w:pPr>
      <w:r w:rsidRPr="00A03053">
        <w:rPr>
          <w:rFonts w:ascii="Times New Roman" w:eastAsia="Calibri" w:hAnsi="Times New Roman" w:cs="Times New Roman"/>
          <w:sz w:val="24"/>
          <w:szCs w:val="24"/>
        </w:rPr>
        <w:t>4.2.19</w:t>
      </w:r>
      <w:r w:rsidR="00CF6726" w:rsidRPr="00A03053">
        <w:rPr>
          <w:rFonts w:ascii="Times New Roman" w:eastAsia="Calibri" w:hAnsi="Times New Roman" w:cs="Times New Roman"/>
          <w:sz w:val="24"/>
          <w:szCs w:val="24"/>
        </w:rPr>
        <w:t xml:space="preserve">. </w:t>
      </w:r>
      <w:r w:rsidR="00A03053" w:rsidRPr="00A03053">
        <w:rPr>
          <w:rFonts w:ascii="Times New Roman" w:hAnsi="Times New Roman" w:cs="Times New Roman"/>
          <w:sz w:val="24"/>
          <w:szCs w:val="24"/>
          <w:lang w:bidi="ru-RU"/>
        </w:rPr>
        <w:t>Представлять в адрес «Заказчика» справку, подготовленную в соответствии с подпунктом к) пункта 1 статьи 20 Закона Приднестровской Молдавской Республики от 28 декабря 2023 года № 436-3-VII «О республиканском бюджете на 2024 год» (САЗ 24-1);</w:t>
      </w:r>
    </w:p>
    <w:p w:rsidR="00CE4286" w:rsidRDefault="00A03053" w:rsidP="009074AE">
      <w:pPr>
        <w:pStyle w:val="a5"/>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eastAsia="Calibri" w:hAnsi="Times New Roman" w:cs="Times New Roman"/>
          <w:color w:val="000000"/>
          <w:sz w:val="24"/>
          <w:szCs w:val="24"/>
        </w:rPr>
      </w:pPr>
      <w:r>
        <w:rPr>
          <w:rFonts w:ascii="Times New Roman" w:hAnsi="Times New Roman" w:cs="Times New Roman"/>
          <w:sz w:val="24"/>
          <w:szCs w:val="24"/>
        </w:rPr>
        <w:t xml:space="preserve">4.2.20. </w:t>
      </w:r>
      <w:r w:rsidR="00CF6726" w:rsidRPr="002C471E">
        <w:rPr>
          <w:rFonts w:ascii="Times New Roman" w:hAnsi="Times New Roman" w:cs="Times New Roman"/>
          <w:sz w:val="24"/>
          <w:szCs w:val="24"/>
        </w:rPr>
        <w:t xml:space="preserve">Выполнять иные обязанности, предусмотренные законодательством Приднестровской Молдавской Республики и </w:t>
      </w:r>
      <w:r w:rsidR="00EA610C" w:rsidRPr="002C471E">
        <w:rPr>
          <w:rFonts w:ascii="Times New Roman" w:eastAsia="Calibri" w:hAnsi="Times New Roman" w:cs="Times New Roman"/>
          <w:color w:val="000000"/>
          <w:sz w:val="24"/>
          <w:szCs w:val="24"/>
        </w:rPr>
        <w:t>настоящим Договором.</w:t>
      </w:r>
    </w:p>
    <w:p w:rsidR="009074AE" w:rsidRPr="009074AE" w:rsidRDefault="009074AE" w:rsidP="009074AE">
      <w:pPr>
        <w:pStyle w:val="a5"/>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cs="Times New Roman"/>
          <w:sz w:val="24"/>
          <w:szCs w:val="24"/>
        </w:rPr>
      </w:pPr>
    </w:p>
    <w:p w:rsidR="00567789" w:rsidRPr="002C471E" w:rsidRDefault="00567789" w:rsidP="002F1682">
      <w:pPr>
        <w:tabs>
          <w:tab w:val="left" w:pos="-567"/>
          <w:tab w:val="left" w:pos="-142"/>
        </w:tabs>
        <w:spacing w:after="0" w:line="240" w:lineRule="auto"/>
        <w:ind w:firstLine="709"/>
        <w:jc w:val="both"/>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4.3. «Заказчик» вправе:</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4.3.1</w:t>
      </w:r>
      <w:r w:rsidR="00FC4CB2" w:rsidRPr="002C471E">
        <w:rPr>
          <w:rFonts w:ascii="Times New Roman" w:eastAsia="Calibri" w:hAnsi="Times New Roman" w:cs="Times New Roman"/>
          <w:color w:val="000000"/>
          <w:sz w:val="24"/>
          <w:szCs w:val="24"/>
        </w:rPr>
        <w:t>. Требовать</w:t>
      </w:r>
      <w:r w:rsidRPr="002C471E">
        <w:rPr>
          <w:rFonts w:ascii="Times New Roman" w:eastAsia="Calibri" w:hAnsi="Times New Roman" w:cs="Times New Roman"/>
          <w:color w:val="000000"/>
          <w:sz w:val="24"/>
          <w:szCs w:val="24"/>
        </w:rPr>
        <w:t xml:space="preserve"> от «Подрядчика» надлежащего исполнения обязательств, предусмотренных Договором;</w:t>
      </w:r>
    </w:p>
    <w:p w:rsidR="00A03053" w:rsidRPr="002C471E" w:rsidRDefault="00E741CF" w:rsidP="00BC298B">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4.3.2</w:t>
      </w:r>
      <w:r w:rsidR="00FC4CB2" w:rsidRPr="002C471E">
        <w:rPr>
          <w:rFonts w:ascii="Times New Roman" w:eastAsia="Calibri" w:hAnsi="Times New Roman" w:cs="Times New Roman"/>
          <w:color w:val="000000"/>
          <w:sz w:val="24"/>
          <w:szCs w:val="24"/>
        </w:rPr>
        <w:t>. Требовать</w:t>
      </w:r>
      <w:r w:rsidRPr="002C471E">
        <w:rPr>
          <w:rFonts w:ascii="Times New Roman" w:eastAsia="Calibri" w:hAnsi="Times New Roman" w:cs="Times New Roman"/>
          <w:color w:val="000000"/>
          <w:sz w:val="24"/>
          <w:szCs w:val="24"/>
        </w:rPr>
        <w:t xml:space="preserve"> от «Подрядчика» современного устранения выявленных недостатков работ;</w:t>
      </w:r>
    </w:p>
    <w:p w:rsidR="009074AE" w:rsidRDefault="00E741CF" w:rsidP="00A03053">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4.3.3</w:t>
      </w:r>
      <w:r w:rsidR="00FC4CB2" w:rsidRPr="002C471E">
        <w:rPr>
          <w:rFonts w:ascii="Times New Roman" w:eastAsia="Calibri" w:hAnsi="Times New Roman" w:cs="Times New Roman"/>
          <w:color w:val="000000"/>
          <w:sz w:val="24"/>
          <w:szCs w:val="24"/>
        </w:rPr>
        <w:t>. Устранить</w:t>
      </w:r>
      <w:r w:rsidRPr="002C471E">
        <w:rPr>
          <w:rFonts w:ascii="Times New Roman" w:eastAsia="Calibri" w:hAnsi="Times New Roman" w:cs="Times New Roman"/>
          <w:color w:val="000000"/>
          <w:sz w:val="24"/>
          <w:szCs w:val="24"/>
        </w:rPr>
        <w:t xml:space="preserve">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4.3.4</w:t>
      </w:r>
      <w:r w:rsidR="00FC4CB2" w:rsidRPr="002C471E">
        <w:rPr>
          <w:rFonts w:ascii="Times New Roman" w:eastAsia="Calibri" w:hAnsi="Times New Roman" w:cs="Times New Roman"/>
          <w:color w:val="000000"/>
          <w:sz w:val="24"/>
          <w:szCs w:val="24"/>
        </w:rPr>
        <w:t>. При</w:t>
      </w:r>
      <w:r w:rsidRPr="002C471E">
        <w:rPr>
          <w:rFonts w:ascii="Times New Roman" w:eastAsia="Calibri" w:hAnsi="Times New Roman" w:cs="Times New Roman"/>
          <w:color w:val="000000"/>
          <w:sz w:val="24"/>
          <w:szCs w:val="24"/>
        </w:rPr>
        <w:t xml:space="preserve">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4.3.5</w:t>
      </w:r>
      <w:r w:rsidR="00FC4CB2" w:rsidRPr="002C471E">
        <w:rPr>
          <w:rFonts w:ascii="Times New Roman" w:eastAsia="Calibri" w:hAnsi="Times New Roman" w:cs="Times New Roman"/>
          <w:color w:val="000000"/>
          <w:sz w:val="24"/>
          <w:szCs w:val="24"/>
        </w:rPr>
        <w:t>. Провести</w:t>
      </w:r>
      <w:r w:rsidRPr="002C471E">
        <w:rPr>
          <w:rFonts w:ascii="Times New Roman" w:eastAsia="Calibri" w:hAnsi="Times New Roman" w:cs="Times New Roman"/>
          <w:color w:val="000000"/>
          <w:sz w:val="24"/>
          <w:szCs w:val="24"/>
        </w:rPr>
        <w:t xml:space="preserve"> экспертизу выполненной работы (результата работ) с привлечением экспертов, экспертных организаций;</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4.3.6</w:t>
      </w:r>
      <w:r w:rsidR="00FC4CB2" w:rsidRPr="002C471E">
        <w:rPr>
          <w:rFonts w:ascii="Times New Roman" w:eastAsia="Calibri" w:hAnsi="Times New Roman" w:cs="Times New Roman"/>
          <w:color w:val="000000"/>
          <w:sz w:val="24"/>
          <w:szCs w:val="24"/>
        </w:rPr>
        <w:t>. Требовать</w:t>
      </w:r>
      <w:r w:rsidRPr="002C471E">
        <w:rPr>
          <w:rFonts w:ascii="Times New Roman" w:eastAsia="Calibri" w:hAnsi="Times New Roman" w:cs="Times New Roman"/>
          <w:color w:val="000000"/>
          <w:sz w:val="24"/>
          <w:szCs w:val="24"/>
        </w:rPr>
        <w:t xml:space="preserve">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4.3.7</w:t>
      </w:r>
      <w:r w:rsidR="00FC4CB2" w:rsidRPr="002C471E">
        <w:rPr>
          <w:rFonts w:ascii="Times New Roman" w:eastAsia="Calibri" w:hAnsi="Times New Roman" w:cs="Times New Roman"/>
          <w:color w:val="000000"/>
          <w:sz w:val="24"/>
          <w:szCs w:val="24"/>
        </w:rPr>
        <w:t>. Запрашивать</w:t>
      </w:r>
      <w:r w:rsidRPr="002C471E">
        <w:rPr>
          <w:rFonts w:ascii="Times New Roman" w:eastAsia="Calibri" w:hAnsi="Times New Roman" w:cs="Times New Roman"/>
          <w:color w:val="000000"/>
          <w:sz w:val="24"/>
          <w:szCs w:val="24"/>
        </w:rPr>
        <w:t xml:space="preserve"> у «Подрядчика» любую относящуюся к предмету Договора документацию и информацию;</w:t>
      </w:r>
    </w:p>
    <w:p w:rsidR="00BC298B" w:rsidRPr="002C471E" w:rsidRDefault="00E741CF" w:rsidP="00463669">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4.3.8</w:t>
      </w:r>
      <w:r w:rsidR="00FC4CB2" w:rsidRPr="002C471E">
        <w:rPr>
          <w:rFonts w:ascii="Times New Roman" w:eastAsia="Calibri" w:hAnsi="Times New Roman" w:cs="Times New Roman"/>
          <w:color w:val="000000"/>
          <w:sz w:val="24"/>
          <w:szCs w:val="24"/>
        </w:rPr>
        <w:t>. Заявить</w:t>
      </w:r>
      <w:r w:rsidRPr="002C471E">
        <w:rPr>
          <w:rFonts w:ascii="Times New Roman" w:eastAsia="Calibri" w:hAnsi="Times New Roman" w:cs="Times New Roman"/>
          <w:color w:val="000000"/>
          <w:sz w:val="24"/>
          <w:szCs w:val="24"/>
        </w:rPr>
        <w:t xml:space="preserve"> мотивированный отказ от подписания </w:t>
      </w:r>
      <w:r w:rsidR="00CF6726" w:rsidRPr="002C471E">
        <w:rPr>
          <w:rFonts w:ascii="Times New Roman" w:hAnsi="Times New Roman" w:cs="Times New Roman"/>
          <w:sz w:val="24"/>
          <w:szCs w:val="24"/>
        </w:rPr>
        <w:t>Акта приемки выполненных работ</w:t>
      </w:r>
      <w:r w:rsidR="00CF6726" w:rsidRPr="002C471E">
        <w:rPr>
          <w:rStyle w:val="FontStyle20"/>
          <w:sz w:val="24"/>
          <w:szCs w:val="24"/>
        </w:rPr>
        <w:t xml:space="preserve"> </w:t>
      </w:r>
      <w:r w:rsidRPr="002C471E">
        <w:rPr>
          <w:rFonts w:ascii="Times New Roman" w:eastAsia="Calibri" w:hAnsi="Times New Roman" w:cs="Times New Roman"/>
          <w:color w:val="000000"/>
          <w:sz w:val="24"/>
          <w:szCs w:val="24"/>
        </w:rPr>
        <w:t>в сроки и в порядке пред</w:t>
      </w:r>
      <w:r w:rsidR="00FC4CB2" w:rsidRPr="002C471E">
        <w:rPr>
          <w:rFonts w:ascii="Times New Roman" w:eastAsia="Calibri" w:hAnsi="Times New Roman" w:cs="Times New Roman"/>
          <w:color w:val="000000"/>
          <w:sz w:val="24"/>
          <w:szCs w:val="24"/>
        </w:rPr>
        <w:t>усмотренные настоящим Договором;</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r w:rsidRPr="002C471E">
        <w:rPr>
          <w:rFonts w:ascii="Times New Roman" w:eastAsia="Calibri" w:hAnsi="Times New Roman" w:cs="Times New Roman"/>
          <w:color w:val="000000"/>
          <w:sz w:val="24"/>
          <w:szCs w:val="24"/>
        </w:rPr>
        <w:t>4.3.9</w:t>
      </w:r>
      <w:r w:rsidR="00FC4CB2" w:rsidRPr="002C471E">
        <w:rPr>
          <w:rFonts w:ascii="Times New Roman" w:eastAsia="Calibri" w:hAnsi="Times New Roman" w:cs="Times New Roman"/>
          <w:color w:val="000000"/>
          <w:sz w:val="24"/>
          <w:szCs w:val="24"/>
        </w:rPr>
        <w:t>. Принять</w:t>
      </w:r>
      <w:r w:rsidRPr="002C471E">
        <w:rPr>
          <w:rFonts w:ascii="Times New Roman" w:eastAsia="Calibri" w:hAnsi="Times New Roman" w:cs="Times New Roman"/>
          <w:color w:val="000000"/>
          <w:sz w:val="24"/>
          <w:szCs w:val="24"/>
        </w:rPr>
        <w:t xml:space="preserve"> решение об одностороннем отказе от исполнен</w:t>
      </w:r>
      <w:r w:rsidR="00FC4CB2" w:rsidRPr="002C471E">
        <w:rPr>
          <w:rFonts w:ascii="Times New Roman" w:eastAsia="Calibri" w:hAnsi="Times New Roman" w:cs="Times New Roman"/>
          <w:color w:val="000000"/>
          <w:sz w:val="24"/>
          <w:szCs w:val="24"/>
        </w:rPr>
        <w:t>ия Д</w:t>
      </w:r>
      <w:r w:rsidRPr="002C471E">
        <w:rPr>
          <w:rFonts w:ascii="Times New Roman" w:eastAsia="Calibri" w:hAnsi="Times New Roman" w:cs="Times New Roman"/>
          <w:color w:val="000000"/>
          <w:sz w:val="24"/>
          <w:szCs w:val="24"/>
        </w:rPr>
        <w:t xml:space="preserve">оговора </w:t>
      </w:r>
      <w:r w:rsidRPr="002C471E">
        <w:rPr>
          <w:rFonts w:ascii="Times New Roman" w:eastAsia="Calibri" w:hAnsi="Times New Roman" w:cs="Times New Roman"/>
          <w:color w:val="000000"/>
          <w:sz w:val="24"/>
          <w:szCs w:val="24"/>
          <w:lang w:bidi="ru-RU"/>
        </w:rPr>
        <w:t>и потребовать возмещения «Подрядчиком</w:t>
      </w:r>
      <w:r w:rsidRPr="00686C5E">
        <w:rPr>
          <w:rFonts w:ascii="Times New Roman" w:eastAsia="Calibri" w:hAnsi="Times New Roman" w:cs="Times New Roman"/>
          <w:color w:val="000000"/>
          <w:sz w:val="24"/>
          <w:szCs w:val="24"/>
          <w:highlight w:val="yellow"/>
          <w:lang w:bidi="ru-RU"/>
        </w:rPr>
        <w:t xml:space="preserve">» </w:t>
      </w:r>
      <w:r w:rsidR="00686C5E" w:rsidRPr="00686C5E">
        <w:rPr>
          <w:rFonts w:ascii="Times New Roman" w:eastAsia="Calibri" w:hAnsi="Times New Roman" w:cs="Times New Roman"/>
          <w:color w:val="000000"/>
          <w:sz w:val="24"/>
          <w:szCs w:val="24"/>
          <w:highlight w:val="yellow"/>
          <w:lang w:bidi="ru-RU"/>
        </w:rPr>
        <w:t xml:space="preserve">фактически понесенного ущерба </w:t>
      </w:r>
      <w:r w:rsidRPr="00686C5E">
        <w:rPr>
          <w:rFonts w:ascii="Times New Roman" w:eastAsia="Calibri" w:hAnsi="Times New Roman" w:cs="Times New Roman"/>
          <w:color w:val="000000"/>
          <w:sz w:val="24"/>
          <w:szCs w:val="24"/>
          <w:highlight w:val="yellow"/>
          <w:lang w:bidi="ru-RU"/>
        </w:rPr>
        <w:t>в следующих случаях:</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proofErr w:type="gramStart"/>
      <w:r w:rsidRPr="002C471E">
        <w:rPr>
          <w:rFonts w:ascii="Times New Roman" w:eastAsia="Calibri" w:hAnsi="Times New Roman" w:cs="Times New Roman"/>
          <w:color w:val="000000"/>
          <w:sz w:val="24"/>
          <w:szCs w:val="24"/>
          <w:lang w:bidi="ru-RU"/>
        </w:rPr>
        <w:t>а</w:t>
      </w:r>
      <w:proofErr w:type="gramEnd"/>
      <w:r w:rsidRPr="002C471E">
        <w:rPr>
          <w:rFonts w:ascii="Times New Roman" w:eastAsia="Calibri" w:hAnsi="Times New Roman" w:cs="Times New Roman"/>
          <w:color w:val="000000"/>
          <w:sz w:val="24"/>
          <w:szCs w:val="24"/>
          <w:lang w:bidi="ru-RU"/>
        </w:rPr>
        <w:t>)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proofErr w:type="gramStart"/>
      <w:r w:rsidRPr="002C471E">
        <w:rPr>
          <w:rFonts w:ascii="Times New Roman" w:eastAsia="Calibri" w:hAnsi="Times New Roman" w:cs="Times New Roman"/>
          <w:color w:val="000000"/>
          <w:sz w:val="24"/>
          <w:szCs w:val="24"/>
          <w:lang w:bidi="ru-RU"/>
        </w:rPr>
        <w:t>б</w:t>
      </w:r>
      <w:proofErr w:type="gramEnd"/>
      <w:r w:rsidRPr="002C471E">
        <w:rPr>
          <w:rFonts w:ascii="Times New Roman" w:eastAsia="Calibri" w:hAnsi="Times New Roman" w:cs="Times New Roman"/>
          <w:color w:val="000000"/>
          <w:sz w:val="24"/>
          <w:szCs w:val="24"/>
          <w:lang w:bidi="ru-RU"/>
        </w:rPr>
        <w:t>) если «Подрядчик» не сдаст результат выполненн</w:t>
      </w:r>
      <w:r w:rsidR="00FC4CB2" w:rsidRPr="002C471E">
        <w:rPr>
          <w:rFonts w:ascii="Times New Roman" w:eastAsia="Calibri" w:hAnsi="Times New Roman" w:cs="Times New Roman"/>
          <w:color w:val="000000"/>
          <w:sz w:val="24"/>
          <w:szCs w:val="24"/>
          <w:lang w:bidi="ru-RU"/>
        </w:rPr>
        <w:t>ых работ в срок, установленный Д</w:t>
      </w:r>
      <w:r w:rsidRPr="002C471E">
        <w:rPr>
          <w:rFonts w:ascii="Times New Roman" w:eastAsia="Calibri" w:hAnsi="Times New Roman" w:cs="Times New Roman"/>
          <w:color w:val="000000"/>
          <w:sz w:val="24"/>
          <w:szCs w:val="24"/>
          <w:lang w:bidi="ru-RU"/>
        </w:rPr>
        <w:t xml:space="preserve">оговором; </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proofErr w:type="gramStart"/>
      <w:r w:rsidRPr="002C471E">
        <w:rPr>
          <w:rFonts w:ascii="Times New Roman" w:eastAsia="Calibri" w:hAnsi="Times New Roman" w:cs="Times New Roman"/>
          <w:color w:val="000000"/>
          <w:sz w:val="24"/>
          <w:szCs w:val="24"/>
          <w:lang w:bidi="ru-RU"/>
        </w:rPr>
        <w:t>в</w:t>
      </w:r>
      <w:proofErr w:type="gramEnd"/>
      <w:r w:rsidRPr="002C471E">
        <w:rPr>
          <w:rFonts w:ascii="Times New Roman" w:eastAsia="Calibri" w:hAnsi="Times New Roman" w:cs="Times New Roman"/>
          <w:color w:val="000000"/>
          <w:sz w:val="24"/>
          <w:szCs w:val="24"/>
          <w:lang w:bidi="ru-RU"/>
        </w:rPr>
        <w:t>) если о</w:t>
      </w:r>
      <w:r w:rsidR="00FC4CB2" w:rsidRPr="002C471E">
        <w:rPr>
          <w:rFonts w:ascii="Times New Roman" w:eastAsia="Calibri" w:hAnsi="Times New Roman" w:cs="Times New Roman"/>
          <w:color w:val="000000"/>
          <w:sz w:val="24"/>
          <w:szCs w:val="24"/>
          <w:lang w:bidi="ru-RU"/>
        </w:rPr>
        <w:t>тступления в работе от условий Д</w:t>
      </w:r>
      <w:r w:rsidRPr="002C471E">
        <w:rPr>
          <w:rFonts w:ascii="Times New Roman" w:eastAsia="Calibri" w:hAnsi="Times New Roman" w:cs="Times New Roman"/>
          <w:color w:val="000000"/>
          <w:sz w:val="24"/>
          <w:szCs w:val="24"/>
          <w:lang w:bidi="ru-RU"/>
        </w:rPr>
        <w:t>оговора подряда или иные недостатки работы в установленный договором срок не были устранены;</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proofErr w:type="gramStart"/>
      <w:r w:rsidRPr="002C471E">
        <w:rPr>
          <w:rFonts w:ascii="Times New Roman" w:eastAsia="Calibri" w:hAnsi="Times New Roman" w:cs="Times New Roman"/>
          <w:color w:val="000000"/>
          <w:sz w:val="24"/>
          <w:szCs w:val="24"/>
          <w:lang w:bidi="ru-RU"/>
        </w:rPr>
        <w:t>г</w:t>
      </w:r>
      <w:proofErr w:type="gramEnd"/>
      <w:r w:rsidRPr="002C471E">
        <w:rPr>
          <w:rFonts w:ascii="Times New Roman" w:eastAsia="Calibri" w:hAnsi="Times New Roman" w:cs="Times New Roman"/>
          <w:color w:val="000000"/>
          <w:sz w:val="24"/>
          <w:szCs w:val="24"/>
          <w:lang w:bidi="ru-RU"/>
        </w:rPr>
        <w:t>) выдачи контрольным органом в сфере закупок предписания об аннулирован</w:t>
      </w:r>
      <w:r w:rsidR="00CF6726" w:rsidRPr="002C471E">
        <w:rPr>
          <w:rFonts w:ascii="Times New Roman" w:eastAsia="Calibri" w:hAnsi="Times New Roman" w:cs="Times New Roman"/>
          <w:color w:val="000000"/>
          <w:sz w:val="24"/>
          <w:szCs w:val="24"/>
          <w:lang w:bidi="ru-RU"/>
        </w:rPr>
        <w:t>ии определения подрядчика</w:t>
      </w:r>
      <w:r w:rsidRPr="002C471E">
        <w:rPr>
          <w:rFonts w:ascii="Times New Roman" w:eastAsia="Calibri" w:hAnsi="Times New Roman" w:cs="Times New Roman"/>
          <w:color w:val="000000"/>
          <w:sz w:val="24"/>
          <w:szCs w:val="24"/>
          <w:lang w:bidi="ru-RU"/>
        </w:rPr>
        <w:t>;</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proofErr w:type="gramStart"/>
      <w:r w:rsidRPr="002C471E">
        <w:rPr>
          <w:rFonts w:ascii="Times New Roman" w:eastAsia="Calibri" w:hAnsi="Times New Roman" w:cs="Times New Roman"/>
          <w:color w:val="000000"/>
          <w:sz w:val="24"/>
          <w:szCs w:val="24"/>
          <w:lang w:bidi="ru-RU"/>
        </w:rPr>
        <w:t>д</w:t>
      </w:r>
      <w:proofErr w:type="gramEnd"/>
      <w:r w:rsidRPr="002C471E">
        <w:rPr>
          <w:rFonts w:ascii="Times New Roman" w:eastAsia="Calibri" w:hAnsi="Times New Roman" w:cs="Times New Roman"/>
          <w:color w:val="000000"/>
          <w:sz w:val="24"/>
          <w:szCs w:val="24"/>
          <w:lang w:bidi="ru-RU"/>
        </w:rPr>
        <w:t>) по иным основаниям, предусмотренным гражданским законодательством Приднестровской Молдавской Республики для одностороннего отказа.</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lang w:bidi="ru-RU"/>
        </w:rPr>
      </w:pPr>
      <w:r w:rsidRPr="002C471E">
        <w:rPr>
          <w:rFonts w:ascii="Times New Roman" w:eastAsia="Calibri" w:hAnsi="Times New Roman" w:cs="Times New Roman"/>
          <w:color w:val="000000"/>
          <w:sz w:val="24"/>
          <w:szCs w:val="24"/>
          <w:lang w:bidi="ru-RU"/>
        </w:rPr>
        <w:t>Сумма возмещения подлежит выплате «Подрядчиком» в течение 10 (десяти) рабочих дней с момента предъявления соответствующего требования.</w:t>
      </w:r>
    </w:p>
    <w:p w:rsidR="00CF6726" w:rsidRPr="002C471E" w:rsidRDefault="00CF6726" w:rsidP="00CF6726">
      <w:pPr>
        <w:tabs>
          <w:tab w:val="left" w:pos="709"/>
        </w:tabs>
        <w:spacing w:after="0" w:line="240" w:lineRule="auto"/>
        <w:ind w:firstLine="709"/>
        <w:jc w:val="both"/>
        <w:rPr>
          <w:rFonts w:ascii="Times New Roman" w:hAnsi="Times New Roman" w:cs="Times New Roman"/>
          <w:sz w:val="24"/>
          <w:szCs w:val="24"/>
        </w:rPr>
      </w:pPr>
      <w:r w:rsidRPr="002C471E">
        <w:rPr>
          <w:rFonts w:ascii="Times New Roman" w:hAnsi="Times New Roman" w:cs="Times New Roman"/>
          <w:sz w:val="24"/>
          <w:szCs w:val="24"/>
        </w:rPr>
        <w:t>4.3.10. Реализовывать иные права, предусмотренные законодательством Приднестровской Молдавской Республики.</w:t>
      </w:r>
    </w:p>
    <w:p w:rsidR="00CF6726" w:rsidRPr="002C471E" w:rsidRDefault="00CF6726" w:rsidP="00CF6726">
      <w:pPr>
        <w:tabs>
          <w:tab w:val="left" w:pos="-142"/>
        </w:tabs>
        <w:spacing w:after="0" w:line="240" w:lineRule="auto"/>
        <w:jc w:val="both"/>
        <w:rPr>
          <w:rFonts w:ascii="Times New Roman" w:eastAsia="Calibri" w:hAnsi="Times New Roman" w:cs="Times New Roman"/>
          <w:color w:val="000000"/>
          <w:sz w:val="24"/>
          <w:szCs w:val="24"/>
        </w:rPr>
      </w:pP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4.4. «Заказчик» обязан:</w:t>
      </w:r>
    </w:p>
    <w:p w:rsidR="00E741CF" w:rsidRPr="002C471E" w:rsidRDefault="00E741CF"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4.4.1</w:t>
      </w:r>
      <w:r w:rsidR="00FC4CB2" w:rsidRPr="002C471E">
        <w:rPr>
          <w:rFonts w:ascii="Times New Roman" w:eastAsia="Calibri" w:hAnsi="Times New Roman" w:cs="Times New Roman"/>
          <w:color w:val="000000"/>
          <w:sz w:val="24"/>
          <w:szCs w:val="24"/>
        </w:rPr>
        <w:t>. При</w:t>
      </w:r>
      <w:r w:rsidRPr="002C471E">
        <w:rPr>
          <w:rFonts w:ascii="Times New Roman" w:eastAsia="Calibri" w:hAnsi="Times New Roman" w:cs="Times New Roman"/>
          <w:color w:val="000000"/>
          <w:sz w:val="24"/>
          <w:szCs w:val="24"/>
        </w:rPr>
        <w:t xml:space="preserve"> заключении настоящего Договора предоставить «Подрядчику» всю необходимую документа</w:t>
      </w:r>
      <w:r w:rsidR="00CF6726" w:rsidRPr="002C471E">
        <w:rPr>
          <w:rFonts w:ascii="Times New Roman" w:eastAsia="Calibri" w:hAnsi="Times New Roman" w:cs="Times New Roman"/>
          <w:color w:val="000000"/>
          <w:sz w:val="24"/>
          <w:szCs w:val="24"/>
        </w:rPr>
        <w:t>цию для надлежащего выполнения им Р</w:t>
      </w:r>
      <w:r w:rsidRPr="002C471E">
        <w:rPr>
          <w:rFonts w:ascii="Times New Roman" w:eastAsia="Calibri" w:hAnsi="Times New Roman" w:cs="Times New Roman"/>
          <w:color w:val="000000"/>
          <w:sz w:val="24"/>
          <w:szCs w:val="24"/>
        </w:rPr>
        <w:t>абот;</w:t>
      </w:r>
    </w:p>
    <w:p w:rsidR="00450540" w:rsidRPr="002C471E" w:rsidRDefault="00E741CF" w:rsidP="00EB56C5">
      <w:pPr>
        <w:tabs>
          <w:tab w:val="left" w:pos="-567"/>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4.4.2</w:t>
      </w:r>
      <w:r w:rsidR="00FC4CB2" w:rsidRPr="002C471E">
        <w:rPr>
          <w:rFonts w:ascii="Times New Roman" w:eastAsia="Calibri" w:hAnsi="Times New Roman" w:cs="Times New Roman"/>
          <w:color w:val="000000"/>
          <w:sz w:val="24"/>
          <w:szCs w:val="24"/>
        </w:rPr>
        <w:t xml:space="preserve">. </w:t>
      </w:r>
      <w:r w:rsidR="00450540" w:rsidRPr="002C471E">
        <w:rPr>
          <w:rFonts w:ascii="Times New Roman" w:eastAsia="Calibri" w:hAnsi="Times New Roman" w:cs="Times New Roman"/>
          <w:color w:val="000000"/>
          <w:sz w:val="24"/>
          <w:szCs w:val="24"/>
        </w:rPr>
        <w:t>Обеспечивать «Подрядчику» посредством контроля доступ на Объект, указанный в пункте 1.1. Договора, на протяжении всего периода проведения Работ;</w:t>
      </w:r>
    </w:p>
    <w:p w:rsidR="00F87E3A" w:rsidRPr="002C471E" w:rsidRDefault="00450540" w:rsidP="00450540">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 xml:space="preserve">4.4.3. </w:t>
      </w:r>
      <w:r w:rsidR="00FC4CB2" w:rsidRPr="002C471E">
        <w:rPr>
          <w:rFonts w:ascii="Times New Roman" w:eastAsia="Calibri" w:hAnsi="Times New Roman" w:cs="Times New Roman"/>
          <w:color w:val="000000"/>
          <w:sz w:val="24"/>
          <w:szCs w:val="24"/>
        </w:rPr>
        <w:t>Оказывать</w:t>
      </w:r>
      <w:r w:rsidR="00E741CF" w:rsidRPr="002C471E">
        <w:rPr>
          <w:rFonts w:ascii="Times New Roman" w:eastAsia="Calibri" w:hAnsi="Times New Roman" w:cs="Times New Roman"/>
          <w:color w:val="000000"/>
          <w:sz w:val="24"/>
          <w:szCs w:val="24"/>
        </w:rPr>
        <w:t xml:space="preserve">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E741CF" w:rsidRPr="002C471E" w:rsidRDefault="00450540" w:rsidP="002F1682">
      <w:pPr>
        <w:tabs>
          <w:tab w:val="left" w:pos="-142"/>
        </w:tabs>
        <w:spacing w:after="0" w:line="240" w:lineRule="auto"/>
        <w:ind w:right="-99"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4.4.4</w:t>
      </w:r>
      <w:r w:rsidR="00FC4CB2" w:rsidRPr="002C471E">
        <w:rPr>
          <w:rFonts w:ascii="Times New Roman" w:eastAsia="Calibri" w:hAnsi="Times New Roman" w:cs="Times New Roman"/>
          <w:color w:val="000000"/>
          <w:sz w:val="24"/>
          <w:szCs w:val="24"/>
        </w:rPr>
        <w:t>. Осуществить</w:t>
      </w:r>
      <w:r w:rsidR="00E741CF" w:rsidRPr="002C471E">
        <w:rPr>
          <w:rFonts w:ascii="Times New Roman" w:eastAsia="Calibri" w:hAnsi="Times New Roman" w:cs="Times New Roman"/>
          <w:color w:val="000000"/>
          <w:sz w:val="24"/>
          <w:szCs w:val="24"/>
        </w:rPr>
        <w:t xml:space="preserve"> сво</w:t>
      </w:r>
      <w:r w:rsidR="00F87E3A" w:rsidRPr="002C471E">
        <w:rPr>
          <w:rFonts w:ascii="Times New Roman" w:eastAsia="Calibri" w:hAnsi="Times New Roman" w:cs="Times New Roman"/>
          <w:color w:val="000000"/>
          <w:sz w:val="24"/>
          <w:szCs w:val="24"/>
        </w:rPr>
        <w:t>евременную приемку выполненных Р</w:t>
      </w:r>
      <w:r w:rsidR="00E741CF" w:rsidRPr="002C471E">
        <w:rPr>
          <w:rFonts w:ascii="Times New Roman" w:eastAsia="Calibri" w:hAnsi="Times New Roman" w:cs="Times New Roman"/>
          <w:color w:val="000000"/>
          <w:sz w:val="24"/>
          <w:szCs w:val="24"/>
        </w:rPr>
        <w:t>абот, соответствующих требования</w:t>
      </w:r>
      <w:r w:rsidR="00F87E3A" w:rsidRPr="002C471E">
        <w:rPr>
          <w:rFonts w:ascii="Times New Roman" w:eastAsia="Calibri" w:hAnsi="Times New Roman" w:cs="Times New Roman"/>
          <w:color w:val="000000"/>
          <w:sz w:val="24"/>
          <w:szCs w:val="24"/>
        </w:rPr>
        <w:t>м, установленным Д</w:t>
      </w:r>
      <w:r w:rsidR="00E741CF" w:rsidRPr="002C471E">
        <w:rPr>
          <w:rFonts w:ascii="Times New Roman" w:eastAsia="Calibri" w:hAnsi="Times New Roman" w:cs="Times New Roman"/>
          <w:color w:val="000000"/>
          <w:sz w:val="24"/>
          <w:szCs w:val="24"/>
        </w:rPr>
        <w:t xml:space="preserve">оговором, и подписание </w:t>
      </w:r>
      <w:r w:rsidR="00F87E3A" w:rsidRPr="002C471E">
        <w:rPr>
          <w:rFonts w:ascii="Times New Roman" w:hAnsi="Times New Roman" w:cs="Times New Roman"/>
          <w:sz w:val="24"/>
          <w:szCs w:val="24"/>
        </w:rPr>
        <w:t>Акта приемки выполненных работ</w:t>
      </w:r>
      <w:r w:rsidR="00F87E3A" w:rsidRPr="002C471E">
        <w:rPr>
          <w:rStyle w:val="FontStyle20"/>
          <w:sz w:val="24"/>
          <w:szCs w:val="24"/>
        </w:rPr>
        <w:t xml:space="preserve"> </w:t>
      </w:r>
      <w:r w:rsidR="00E741CF" w:rsidRPr="002C471E">
        <w:rPr>
          <w:rFonts w:ascii="Times New Roman" w:eastAsia="Calibri" w:hAnsi="Times New Roman" w:cs="Times New Roman"/>
          <w:color w:val="000000"/>
          <w:sz w:val="24"/>
          <w:szCs w:val="24"/>
        </w:rPr>
        <w:t xml:space="preserve">при отсутствии оснований для мотивированного отказ от его подписания, либо направить «Подрядчику» в письменной форме мотивированный отказ от подписания </w:t>
      </w:r>
      <w:r w:rsidR="00F87E3A" w:rsidRPr="002C471E">
        <w:rPr>
          <w:rFonts w:ascii="Times New Roman" w:hAnsi="Times New Roman" w:cs="Times New Roman"/>
          <w:sz w:val="24"/>
          <w:szCs w:val="24"/>
        </w:rPr>
        <w:t>Акта приемки выполненных работ</w:t>
      </w:r>
      <w:r w:rsidR="00E741CF" w:rsidRPr="002C471E">
        <w:rPr>
          <w:rFonts w:ascii="Times New Roman" w:eastAsia="Calibri" w:hAnsi="Times New Roman" w:cs="Times New Roman"/>
          <w:color w:val="000000"/>
          <w:sz w:val="24"/>
          <w:szCs w:val="24"/>
        </w:rPr>
        <w:t>;</w:t>
      </w:r>
    </w:p>
    <w:p w:rsidR="00E741CF" w:rsidRPr="002C471E" w:rsidRDefault="00450540" w:rsidP="002F1682">
      <w:pPr>
        <w:tabs>
          <w:tab w:val="left" w:pos="-142"/>
        </w:tabs>
        <w:spacing w:after="0" w:line="240" w:lineRule="auto"/>
        <w:ind w:right="-99"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4.4.5</w:t>
      </w:r>
      <w:r w:rsidR="00FC4CB2" w:rsidRPr="002C471E">
        <w:rPr>
          <w:rFonts w:ascii="Times New Roman" w:eastAsia="Calibri" w:hAnsi="Times New Roman" w:cs="Times New Roman"/>
          <w:color w:val="000000"/>
          <w:sz w:val="24"/>
          <w:szCs w:val="24"/>
        </w:rPr>
        <w:t>. Оплатить</w:t>
      </w:r>
      <w:r w:rsidR="00E741CF" w:rsidRPr="002C471E">
        <w:rPr>
          <w:rFonts w:ascii="Times New Roman" w:eastAsia="Calibri" w:hAnsi="Times New Roman" w:cs="Times New Roman"/>
          <w:color w:val="000000"/>
          <w:sz w:val="24"/>
          <w:szCs w:val="24"/>
        </w:rPr>
        <w:t xml:space="preserve"> </w:t>
      </w:r>
      <w:r w:rsidR="00F87E3A" w:rsidRPr="002C471E">
        <w:rPr>
          <w:rFonts w:ascii="Times New Roman" w:eastAsia="Calibri" w:hAnsi="Times New Roman" w:cs="Times New Roman"/>
          <w:color w:val="000000"/>
          <w:sz w:val="24"/>
          <w:szCs w:val="24"/>
        </w:rPr>
        <w:t>выполненные Р</w:t>
      </w:r>
      <w:r w:rsidR="00E741CF" w:rsidRPr="002C471E">
        <w:rPr>
          <w:rFonts w:ascii="Times New Roman" w:eastAsia="Calibri" w:hAnsi="Times New Roman" w:cs="Times New Roman"/>
          <w:color w:val="000000"/>
          <w:sz w:val="24"/>
          <w:szCs w:val="24"/>
        </w:rPr>
        <w:t>аботы, соответствующие требованиям, установленным настоящим Договором, в порядке и с</w:t>
      </w:r>
      <w:r w:rsidR="00FC4CB2" w:rsidRPr="002C471E">
        <w:rPr>
          <w:rFonts w:ascii="Times New Roman" w:eastAsia="Calibri" w:hAnsi="Times New Roman" w:cs="Times New Roman"/>
          <w:color w:val="000000"/>
          <w:sz w:val="24"/>
          <w:szCs w:val="24"/>
        </w:rPr>
        <w:t>роки предусмотренные настоящим Д</w:t>
      </w:r>
      <w:r w:rsidR="00E741CF" w:rsidRPr="002C471E">
        <w:rPr>
          <w:rFonts w:ascii="Times New Roman" w:eastAsia="Calibri" w:hAnsi="Times New Roman" w:cs="Times New Roman"/>
          <w:color w:val="000000"/>
          <w:sz w:val="24"/>
          <w:szCs w:val="24"/>
        </w:rPr>
        <w:t>оговором;</w:t>
      </w:r>
    </w:p>
    <w:p w:rsidR="00E741CF" w:rsidRPr="002C471E" w:rsidRDefault="00450540"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4.4.6</w:t>
      </w:r>
      <w:r w:rsidR="00FC4CB2" w:rsidRPr="002C471E">
        <w:rPr>
          <w:rFonts w:ascii="Times New Roman" w:eastAsia="Calibri" w:hAnsi="Times New Roman" w:cs="Times New Roman"/>
          <w:color w:val="000000"/>
          <w:sz w:val="24"/>
          <w:szCs w:val="24"/>
        </w:rPr>
        <w:t>. Уведомлять</w:t>
      </w:r>
      <w:r w:rsidR="00E741CF" w:rsidRPr="002C471E">
        <w:rPr>
          <w:rFonts w:ascii="Times New Roman" w:eastAsia="Calibri" w:hAnsi="Times New Roman" w:cs="Times New Roman"/>
          <w:color w:val="000000"/>
          <w:sz w:val="24"/>
          <w:szCs w:val="24"/>
        </w:rPr>
        <w:t xml:space="preserve"> «Подрядчика» о приостановлении, уменьшении или прекращении финансирования Договора для согласования новых сроков и других условий;</w:t>
      </w:r>
    </w:p>
    <w:p w:rsidR="00E741CF" w:rsidRPr="002C471E" w:rsidRDefault="00450540" w:rsidP="002F1682">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4.4.7</w:t>
      </w:r>
      <w:r w:rsidR="00FC4CB2" w:rsidRPr="002C471E">
        <w:rPr>
          <w:rFonts w:ascii="Times New Roman" w:eastAsia="Calibri" w:hAnsi="Times New Roman" w:cs="Times New Roman"/>
          <w:color w:val="000000"/>
          <w:sz w:val="24"/>
          <w:szCs w:val="24"/>
        </w:rPr>
        <w:t>. Осуществлять</w:t>
      </w:r>
      <w:r w:rsidR="00E741CF" w:rsidRPr="002C471E">
        <w:rPr>
          <w:rFonts w:ascii="Times New Roman" w:eastAsia="Calibri" w:hAnsi="Times New Roman" w:cs="Times New Roman"/>
          <w:color w:val="000000"/>
          <w:sz w:val="24"/>
          <w:szCs w:val="24"/>
        </w:rPr>
        <w:t xml:space="preserve">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A03053" w:rsidRPr="002C471E" w:rsidRDefault="00450540" w:rsidP="00BC298B">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4.4.8</w:t>
      </w:r>
      <w:r w:rsidR="00FC4CB2" w:rsidRPr="002C471E">
        <w:rPr>
          <w:rFonts w:ascii="Times New Roman" w:eastAsia="Calibri" w:hAnsi="Times New Roman" w:cs="Times New Roman"/>
          <w:color w:val="000000"/>
          <w:sz w:val="24"/>
          <w:szCs w:val="24"/>
        </w:rPr>
        <w:t>. Принять</w:t>
      </w:r>
      <w:r w:rsidR="00E741CF" w:rsidRPr="002C471E">
        <w:rPr>
          <w:rFonts w:ascii="Times New Roman" w:eastAsia="Calibri" w:hAnsi="Times New Roman" w:cs="Times New Roman"/>
          <w:color w:val="000000"/>
          <w:sz w:val="24"/>
          <w:szCs w:val="24"/>
        </w:rPr>
        <w:t xml:space="preserve">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w:t>
      </w:r>
      <w:r w:rsidR="003204AE" w:rsidRPr="002C471E">
        <w:rPr>
          <w:rFonts w:ascii="Times New Roman" w:eastAsia="Calibri" w:hAnsi="Times New Roman" w:cs="Times New Roman"/>
          <w:color w:val="000000"/>
          <w:sz w:val="24"/>
          <w:szCs w:val="24"/>
        </w:rPr>
        <w:t>дителем определения подрядчика;</w:t>
      </w:r>
    </w:p>
    <w:p w:rsidR="009074AE" w:rsidRDefault="00450540" w:rsidP="00A03053">
      <w:pPr>
        <w:tabs>
          <w:tab w:val="left" w:pos="-142"/>
        </w:tabs>
        <w:spacing w:after="0" w:line="240" w:lineRule="auto"/>
        <w:ind w:firstLine="709"/>
        <w:jc w:val="both"/>
        <w:rPr>
          <w:rFonts w:ascii="Times New Roman" w:hAnsi="Times New Roman" w:cs="Times New Roman"/>
          <w:color w:val="000000"/>
          <w:sz w:val="24"/>
          <w:szCs w:val="24"/>
          <w:lang w:bidi="ru-RU"/>
        </w:rPr>
      </w:pPr>
      <w:r w:rsidRPr="002C471E">
        <w:rPr>
          <w:rFonts w:ascii="Times New Roman" w:eastAsia="Calibri" w:hAnsi="Times New Roman" w:cs="Times New Roman"/>
          <w:color w:val="000000"/>
          <w:sz w:val="24"/>
          <w:szCs w:val="24"/>
        </w:rPr>
        <w:t>4.4.9</w:t>
      </w:r>
      <w:r w:rsidR="00FC4CB2" w:rsidRPr="002C471E">
        <w:rPr>
          <w:rFonts w:ascii="Times New Roman" w:eastAsia="Calibri" w:hAnsi="Times New Roman" w:cs="Times New Roman"/>
          <w:color w:val="000000"/>
          <w:sz w:val="24"/>
          <w:szCs w:val="24"/>
        </w:rPr>
        <w:t>.</w:t>
      </w:r>
      <w:r w:rsidR="003204AE" w:rsidRPr="002C471E">
        <w:rPr>
          <w:rFonts w:ascii="Times New Roman" w:hAnsi="Times New Roman" w:cs="Times New Roman"/>
          <w:color w:val="000000"/>
          <w:sz w:val="24"/>
          <w:szCs w:val="24"/>
          <w:lang w:bidi="ru-RU"/>
        </w:rPr>
        <w:t xml:space="preserve"> Т</w:t>
      </w:r>
      <w:r w:rsidR="00A03053">
        <w:rPr>
          <w:rFonts w:ascii="Times New Roman" w:hAnsi="Times New Roman" w:cs="Times New Roman"/>
          <w:color w:val="000000"/>
          <w:sz w:val="24"/>
          <w:szCs w:val="24"/>
          <w:lang w:bidi="ru-RU"/>
        </w:rPr>
        <w:t>ребовать от «Подрядчика» справку, подготовленную</w:t>
      </w:r>
      <w:r w:rsidR="003204AE" w:rsidRPr="002C471E">
        <w:rPr>
          <w:rFonts w:ascii="Times New Roman" w:hAnsi="Times New Roman" w:cs="Times New Roman"/>
          <w:color w:val="000000"/>
          <w:sz w:val="24"/>
          <w:szCs w:val="24"/>
          <w:lang w:bidi="ru-RU"/>
        </w:rPr>
        <w:t xml:space="preserve"> в соответствии с подпунктом к) пункта 1 статьи 20 Закона Приднестровской Молдавской Республики от 28 декабря 2023 года № </w:t>
      </w:r>
      <w:r w:rsidR="003204AE" w:rsidRPr="002C471E">
        <w:rPr>
          <w:rFonts w:ascii="Times New Roman" w:hAnsi="Times New Roman" w:cs="Times New Roman"/>
          <w:color w:val="000000"/>
          <w:sz w:val="24"/>
          <w:szCs w:val="24"/>
          <w:lang w:bidi="en-US"/>
        </w:rPr>
        <w:t>436-3-</w:t>
      </w:r>
      <w:r w:rsidR="003204AE" w:rsidRPr="002C471E">
        <w:rPr>
          <w:rFonts w:ascii="Times New Roman" w:hAnsi="Times New Roman" w:cs="Times New Roman"/>
          <w:color w:val="000000"/>
          <w:sz w:val="24"/>
          <w:szCs w:val="24"/>
          <w:lang w:val="en-US" w:bidi="en-US"/>
        </w:rPr>
        <w:t>VII</w:t>
      </w:r>
      <w:r w:rsidR="003204AE" w:rsidRPr="002C471E">
        <w:rPr>
          <w:rFonts w:ascii="Times New Roman" w:hAnsi="Times New Roman" w:cs="Times New Roman"/>
          <w:color w:val="000000"/>
          <w:sz w:val="24"/>
          <w:szCs w:val="24"/>
          <w:lang w:bidi="en-US"/>
        </w:rPr>
        <w:t xml:space="preserve"> </w:t>
      </w:r>
      <w:r w:rsidR="003204AE" w:rsidRPr="002C471E">
        <w:rPr>
          <w:rFonts w:ascii="Times New Roman" w:hAnsi="Times New Roman" w:cs="Times New Roman"/>
          <w:color w:val="000000"/>
          <w:sz w:val="24"/>
          <w:szCs w:val="24"/>
          <w:lang w:bidi="ru-RU"/>
        </w:rPr>
        <w:t>«О республиканском бюджете на 2024 год» (САЗ 24-1);</w:t>
      </w:r>
    </w:p>
    <w:p w:rsidR="00CE4286" w:rsidRPr="002C471E" w:rsidRDefault="003204AE" w:rsidP="00F87E3A">
      <w:pPr>
        <w:pStyle w:val="a5"/>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2C471E">
        <w:rPr>
          <w:rFonts w:ascii="Times New Roman" w:eastAsia="Calibri" w:hAnsi="Times New Roman" w:cs="Times New Roman"/>
          <w:color w:val="000000"/>
          <w:sz w:val="24"/>
          <w:szCs w:val="24"/>
        </w:rPr>
        <w:t>4.4.</w:t>
      </w:r>
      <w:r w:rsidR="00450540" w:rsidRPr="002C471E">
        <w:rPr>
          <w:rFonts w:ascii="Times New Roman" w:eastAsia="Calibri" w:hAnsi="Times New Roman" w:cs="Times New Roman"/>
          <w:color w:val="000000"/>
          <w:sz w:val="24"/>
          <w:szCs w:val="24"/>
        </w:rPr>
        <w:t>10</w:t>
      </w:r>
      <w:r w:rsidRPr="002C471E">
        <w:rPr>
          <w:rFonts w:ascii="Times New Roman" w:eastAsia="Calibri" w:hAnsi="Times New Roman" w:cs="Times New Roman"/>
          <w:color w:val="000000"/>
          <w:sz w:val="24"/>
          <w:szCs w:val="24"/>
        </w:rPr>
        <w:t xml:space="preserve">. </w:t>
      </w:r>
      <w:r w:rsidR="00F87E3A" w:rsidRPr="002C471E">
        <w:rPr>
          <w:rFonts w:ascii="Times New Roman" w:hAnsi="Times New Roman" w:cs="Times New Roman"/>
          <w:sz w:val="24"/>
          <w:szCs w:val="24"/>
        </w:rPr>
        <w:t xml:space="preserve">Выполнять иные обязанности, предусмотренные законодательством Приднестровской Молдавской Республики и </w:t>
      </w:r>
      <w:r w:rsidR="00F87E3A" w:rsidRPr="002C471E">
        <w:rPr>
          <w:rFonts w:ascii="Times New Roman" w:eastAsia="Calibri" w:hAnsi="Times New Roman" w:cs="Times New Roman"/>
          <w:color w:val="000000"/>
          <w:sz w:val="24"/>
          <w:szCs w:val="24"/>
        </w:rPr>
        <w:t>настоящим Договором.</w:t>
      </w:r>
    </w:p>
    <w:p w:rsidR="00567789" w:rsidRPr="002C471E" w:rsidRDefault="00567789" w:rsidP="002F1682">
      <w:pPr>
        <w:tabs>
          <w:tab w:val="left" w:pos="-567"/>
          <w:tab w:val="left" w:pos="-142"/>
        </w:tabs>
        <w:spacing w:after="0" w:line="240" w:lineRule="auto"/>
        <w:jc w:val="both"/>
        <w:rPr>
          <w:rFonts w:ascii="Times New Roman" w:eastAsia="Calibri" w:hAnsi="Times New Roman" w:cs="Times New Roman"/>
          <w:color w:val="000000"/>
          <w:sz w:val="24"/>
          <w:szCs w:val="24"/>
        </w:rPr>
      </w:pPr>
    </w:p>
    <w:p w:rsidR="002F1682" w:rsidRDefault="002F1682" w:rsidP="002F1682">
      <w:pPr>
        <w:tabs>
          <w:tab w:val="left" w:pos="-142"/>
        </w:tabs>
        <w:spacing w:after="0" w:line="240" w:lineRule="auto"/>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5. Качество работ и гарантийные обязательства</w:t>
      </w:r>
    </w:p>
    <w:p w:rsidR="00463669" w:rsidRPr="002C471E" w:rsidRDefault="00463669" w:rsidP="002F1682">
      <w:pPr>
        <w:tabs>
          <w:tab w:val="left" w:pos="-142"/>
        </w:tabs>
        <w:spacing w:after="0" w:line="240" w:lineRule="auto"/>
        <w:jc w:val="center"/>
        <w:rPr>
          <w:rFonts w:ascii="Times New Roman" w:eastAsia="Calibri" w:hAnsi="Times New Roman" w:cs="Times New Roman"/>
          <w:b/>
          <w:bCs/>
          <w:color w:val="000000"/>
          <w:sz w:val="24"/>
          <w:szCs w:val="24"/>
        </w:rPr>
      </w:pPr>
    </w:p>
    <w:p w:rsidR="00256159"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5.1.</w:t>
      </w:r>
      <w:r w:rsidRPr="002C471E">
        <w:rPr>
          <w:rFonts w:ascii="Times New Roman" w:eastAsia="Calibri" w:hAnsi="Times New Roman" w:cs="Times New Roman"/>
          <w:color w:val="000000"/>
          <w:sz w:val="24"/>
          <w:szCs w:val="24"/>
        </w:rPr>
        <w:t xml:space="preserve">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BC298B"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5.2.</w:t>
      </w:r>
      <w:r w:rsidRPr="002C471E">
        <w:rPr>
          <w:rFonts w:ascii="Times New Roman" w:eastAsia="Calibri" w:hAnsi="Times New Roman" w:cs="Times New Roman"/>
          <w:color w:val="000000"/>
          <w:sz w:val="24"/>
          <w:szCs w:val="24"/>
        </w:rPr>
        <w:t xml:space="preserve"> Г</w:t>
      </w:r>
      <w:r w:rsidR="00450540" w:rsidRPr="002C471E">
        <w:rPr>
          <w:rFonts w:ascii="Times New Roman" w:eastAsia="Calibri" w:hAnsi="Times New Roman" w:cs="Times New Roman"/>
          <w:color w:val="000000"/>
          <w:sz w:val="24"/>
          <w:szCs w:val="24"/>
        </w:rPr>
        <w:t>арантийный срок на выполненные Р</w:t>
      </w:r>
      <w:r w:rsidRPr="002C471E">
        <w:rPr>
          <w:rFonts w:ascii="Times New Roman" w:eastAsia="Calibri" w:hAnsi="Times New Roman" w:cs="Times New Roman"/>
          <w:color w:val="000000"/>
          <w:sz w:val="24"/>
          <w:szCs w:val="24"/>
        </w:rPr>
        <w:t xml:space="preserve">аботы (результат работ) </w:t>
      </w:r>
      <w:r w:rsidRPr="002C471E">
        <w:rPr>
          <w:rFonts w:ascii="Times New Roman" w:eastAsia="Calibri" w:hAnsi="Times New Roman" w:cs="Times New Roman"/>
          <w:b/>
          <w:color w:val="000000"/>
          <w:sz w:val="24"/>
          <w:szCs w:val="24"/>
        </w:rPr>
        <w:t>составляет 5 (пять) лет</w:t>
      </w:r>
      <w:r w:rsidRPr="002C471E">
        <w:rPr>
          <w:rFonts w:ascii="Times New Roman" w:eastAsia="Calibri" w:hAnsi="Times New Roman" w:cs="Times New Roman"/>
          <w:color w:val="000000"/>
          <w:sz w:val="24"/>
          <w:szCs w:val="24"/>
        </w:rPr>
        <w:t xml:space="preserve"> с момента подписания Сторонами </w:t>
      </w:r>
      <w:r w:rsidR="00450540" w:rsidRPr="002C471E">
        <w:rPr>
          <w:rFonts w:ascii="Times New Roman" w:hAnsi="Times New Roman" w:cs="Times New Roman"/>
          <w:sz w:val="24"/>
          <w:szCs w:val="24"/>
        </w:rPr>
        <w:t>Акта приемки выполненных работ</w:t>
      </w:r>
      <w:r w:rsidRPr="002C471E">
        <w:rPr>
          <w:rFonts w:ascii="Times New Roman" w:eastAsia="Calibri" w:hAnsi="Times New Roman" w:cs="Times New Roman"/>
          <w:color w:val="000000"/>
          <w:sz w:val="24"/>
          <w:szCs w:val="24"/>
        </w:rPr>
        <w:t>.</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p>
    <w:p w:rsidR="002F1682" w:rsidRDefault="002F1682" w:rsidP="002F1682">
      <w:pPr>
        <w:tabs>
          <w:tab w:val="left" w:pos="-142"/>
        </w:tabs>
        <w:spacing w:after="0" w:line="240" w:lineRule="auto"/>
        <w:jc w:val="center"/>
        <w:rPr>
          <w:rFonts w:ascii="Times New Roman" w:eastAsia="Calibri" w:hAnsi="Times New Roman" w:cs="Times New Roman"/>
          <w:b/>
          <w:color w:val="000000"/>
          <w:sz w:val="24"/>
          <w:szCs w:val="24"/>
        </w:rPr>
      </w:pPr>
      <w:r w:rsidRPr="002C471E">
        <w:rPr>
          <w:rFonts w:ascii="Times New Roman" w:eastAsia="Calibri" w:hAnsi="Times New Roman" w:cs="Times New Roman"/>
          <w:b/>
          <w:color w:val="000000"/>
          <w:sz w:val="24"/>
          <w:szCs w:val="24"/>
        </w:rPr>
        <w:t>6. Особые условия</w:t>
      </w:r>
    </w:p>
    <w:p w:rsidR="00463669" w:rsidRPr="002C471E" w:rsidRDefault="00463669" w:rsidP="002F1682">
      <w:pPr>
        <w:tabs>
          <w:tab w:val="left" w:pos="-142"/>
        </w:tabs>
        <w:spacing w:after="0" w:line="240" w:lineRule="auto"/>
        <w:jc w:val="center"/>
        <w:rPr>
          <w:rFonts w:ascii="Times New Roman" w:eastAsia="Calibri" w:hAnsi="Times New Roman" w:cs="Times New Roman"/>
          <w:b/>
          <w:color w:val="000000"/>
          <w:sz w:val="24"/>
          <w:szCs w:val="24"/>
        </w:rPr>
      </w:pP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b/>
          <w:sz w:val="24"/>
          <w:szCs w:val="24"/>
        </w:rPr>
        <w:t>6.1.</w:t>
      </w:r>
      <w:r w:rsidRPr="002C471E">
        <w:rPr>
          <w:rFonts w:ascii="Times New Roman" w:hAnsi="Times New Roman" w:cs="Times New Roman"/>
          <w:sz w:val="24"/>
          <w:szCs w:val="24"/>
        </w:rPr>
        <w:t xml:space="preserve"> Работы, я</w:t>
      </w:r>
      <w:r w:rsidR="00FC4CB2" w:rsidRPr="002C471E">
        <w:rPr>
          <w:rFonts w:ascii="Times New Roman" w:hAnsi="Times New Roman" w:cs="Times New Roman"/>
          <w:sz w:val="24"/>
          <w:szCs w:val="24"/>
        </w:rPr>
        <w:t>вляющиеся предметом настоящего Д</w:t>
      </w:r>
      <w:r w:rsidRPr="002C471E">
        <w:rPr>
          <w:rFonts w:ascii="Times New Roman" w:hAnsi="Times New Roman" w:cs="Times New Roman"/>
          <w:sz w:val="24"/>
          <w:szCs w:val="24"/>
        </w:rPr>
        <w:t>оговора, осуществляются с соблюдением следующих требований:</w:t>
      </w:r>
    </w:p>
    <w:p w:rsidR="007B5AA0" w:rsidRPr="002C471E" w:rsidRDefault="002F1682" w:rsidP="00EB56C5">
      <w:pPr>
        <w:spacing w:after="0" w:line="240" w:lineRule="auto"/>
        <w:ind w:firstLine="709"/>
        <w:jc w:val="both"/>
        <w:rPr>
          <w:rFonts w:ascii="Times New Roman" w:hAnsi="Times New Roman" w:cs="Times New Roman"/>
          <w:sz w:val="24"/>
          <w:szCs w:val="24"/>
        </w:rPr>
      </w:pPr>
      <w:r w:rsidRPr="002C471E">
        <w:rPr>
          <w:rFonts w:ascii="Times New Roman" w:hAnsi="Times New Roman" w:cs="Times New Roman"/>
          <w:sz w:val="24"/>
          <w:szCs w:val="24"/>
        </w:rPr>
        <w:t>6.1.1</w:t>
      </w:r>
      <w:proofErr w:type="gramStart"/>
      <w:r w:rsidRPr="002C471E">
        <w:rPr>
          <w:rFonts w:ascii="Times New Roman" w:hAnsi="Times New Roman" w:cs="Times New Roman"/>
          <w:sz w:val="24"/>
          <w:szCs w:val="24"/>
        </w:rPr>
        <w:t xml:space="preserve">. </w:t>
      </w:r>
      <w:r w:rsidR="007B5AA0" w:rsidRPr="002C471E">
        <w:rPr>
          <w:rFonts w:ascii="Times New Roman" w:hAnsi="Times New Roman" w:cs="Times New Roman"/>
          <w:sz w:val="24"/>
          <w:szCs w:val="24"/>
        </w:rPr>
        <w:t>денежные</w:t>
      </w:r>
      <w:proofErr w:type="gramEnd"/>
      <w:r w:rsidR="007B5AA0" w:rsidRPr="002C471E">
        <w:rPr>
          <w:rFonts w:ascii="Times New Roman" w:hAnsi="Times New Roman" w:cs="Times New Roman"/>
          <w:sz w:val="24"/>
          <w:szCs w:val="24"/>
        </w:rPr>
        <w:t xml:space="preserve">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2F1682" w:rsidRPr="002C471E" w:rsidRDefault="002F1682" w:rsidP="007B5AA0">
      <w:pPr>
        <w:spacing w:after="0" w:line="240" w:lineRule="auto"/>
        <w:ind w:firstLine="709"/>
        <w:jc w:val="both"/>
        <w:rPr>
          <w:rFonts w:ascii="Times New Roman" w:hAnsi="Times New Roman" w:cs="Times New Roman"/>
          <w:sz w:val="24"/>
          <w:szCs w:val="24"/>
        </w:rPr>
      </w:pPr>
      <w:r w:rsidRPr="002C471E">
        <w:rPr>
          <w:rFonts w:ascii="Times New Roman" w:hAnsi="Times New Roman" w:cs="Times New Roman"/>
          <w:sz w:val="24"/>
          <w:szCs w:val="24"/>
        </w:rPr>
        <w:t>6.1.2</w:t>
      </w:r>
      <w:proofErr w:type="gramStart"/>
      <w:r w:rsidRPr="002C471E">
        <w:rPr>
          <w:rFonts w:ascii="Times New Roman" w:hAnsi="Times New Roman" w:cs="Times New Roman"/>
          <w:sz w:val="24"/>
          <w:szCs w:val="24"/>
        </w:rPr>
        <w:t>. суммы</w:t>
      </w:r>
      <w:proofErr w:type="gramEnd"/>
      <w:r w:rsidRPr="002C471E">
        <w:rPr>
          <w:rFonts w:ascii="Times New Roman" w:hAnsi="Times New Roman" w:cs="Times New Roman"/>
          <w:sz w:val="24"/>
          <w:szCs w:val="24"/>
        </w:rPr>
        <w:t xml:space="preserve"> единого социального налога, предусмотренные на фактически начисленные выплаты в подпункте</w:t>
      </w:r>
      <w:r w:rsidR="007B5AA0" w:rsidRPr="002C471E">
        <w:rPr>
          <w:rFonts w:ascii="Times New Roman" w:hAnsi="Times New Roman" w:cs="Times New Roman"/>
          <w:sz w:val="24"/>
          <w:szCs w:val="24"/>
        </w:rPr>
        <w:t xml:space="preserve"> 6.1.1. пункта 6.1. настоящего Д</w:t>
      </w:r>
      <w:r w:rsidRPr="002C471E">
        <w:rPr>
          <w:rFonts w:ascii="Times New Roman" w:hAnsi="Times New Roman" w:cs="Times New Roman"/>
          <w:sz w:val="24"/>
          <w:szCs w:val="24"/>
        </w:rPr>
        <w:t xml:space="preserve">оговора, признаются целевыми бюджетными средствами </w:t>
      </w:r>
      <w:r w:rsidR="007B5AA0" w:rsidRPr="002C471E">
        <w:rPr>
          <w:rFonts w:ascii="Times New Roman" w:hAnsi="Times New Roman" w:cs="Times New Roman"/>
          <w:sz w:val="24"/>
          <w:szCs w:val="24"/>
        </w:rPr>
        <w:t>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r w:rsidRPr="002C471E">
        <w:rPr>
          <w:rFonts w:ascii="Times New Roman" w:hAnsi="Times New Roman" w:cs="Times New Roman"/>
          <w:sz w:val="24"/>
          <w:szCs w:val="24"/>
        </w:rPr>
        <w:t>;</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 xml:space="preserve">6.1.3.  </w:t>
      </w:r>
      <w:proofErr w:type="gramStart"/>
      <w:r w:rsidRPr="002C471E">
        <w:rPr>
          <w:rFonts w:ascii="Times New Roman" w:hAnsi="Times New Roman" w:cs="Times New Roman"/>
          <w:sz w:val="24"/>
          <w:szCs w:val="24"/>
        </w:rPr>
        <w:t>материальные</w:t>
      </w:r>
      <w:proofErr w:type="gramEnd"/>
      <w:r w:rsidRPr="002C471E">
        <w:rPr>
          <w:rFonts w:ascii="Times New Roman" w:hAnsi="Times New Roman" w:cs="Times New Roman"/>
          <w:sz w:val="24"/>
          <w:szCs w:val="24"/>
        </w:rPr>
        <w:t xml:space="preserve">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2F1682" w:rsidRPr="002C471E" w:rsidRDefault="00FC4CB2" w:rsidP="00FC4CB2">
      <w:pPr>
        <w:tabs>
          <w:tab w:val="left" w:pos="-142"/>
        </w:tabs>
        <w:spacing w:after="0" w:line="240" w:lineRule="auto"/>
        <w:jc w:val="both"/>
        <w:rPr>
          <w:rFonts w:ascii="Times New Roman" w:hAnsi="Times New Roman" w:cs="Times New Roman"/>
          <w:sz w:val="24"/>
          <w:szCs w:val="24"/>
        </w:rPr>
      </w:pPr>
      <w:r w:rsidRPr="002C471E">
        <w:rPr>
          <w:rFonts w:ascii="Times New Roman" w:hAnsi="Times New Roman" w:cs="Times New Roman"/>
          <w:sz w:val="24"/>
          <w:szCs w:val="24"/>
        </w:rPr>
        <w:t xml:space="preserve">              </w:t>
      </w:r>
      <w:r w:rsidR="002F1682" w:rsidRPr="002C471E">
        <w:rPr>
          <w:rFonts w:ascii="Times New Roman" w:hAnsi="Times New Roman" w:cs="Times New Roman"/>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rsidR="00FC4CB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 xml:space="preserve">6.1.4.  </w:t>
      </w:r>
      <w:proofErr w:type="gramStart"/>
      <w:r w:rsidRPr="002C471E">
        <w:rPr>
          <w:rFonts w:ascii="Times New Roman" w:hAnsi="Times New Roman" w:cs="Times New Roman"/>
          <w:sz w:val="24"/>
          <w:szCs w:val="24"/>
        </w:rPr>
        <w:t>допускается</w:t>
      </w:r>
      <w:proofErr w:type="gramEnd"/>
      <w:r w:rsidRPr="002C471E">
        <w:rPr>
          <w:rFonts w:ascii="Times New Roman" w:hAnsi="Times New Roman" w:cs="Times New Roman"/>
          <w:sz w:val="24"/>
          <w:szCs w:val="24"/>
        </w:rPr>
        <w:t xml:space="preserve">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r w:rsidR="00FC4CB2" w:rsidRPr="002C471E">
        <w:rPr>
          <w:rFonts w:ascii="Times New Roman" w:hAnsi="Times New Roman" w:cs="Times New Roman"/>
          <w:sz w:val="24"/>
          <w:szCs w:val="24"/>
        </w:rPr>
        <w:t>;</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6.1.5</w:t>
      </w:r>
      <w:proofErr w:type="gramStart"/>
      <w:r w:rsidRPr="002C471E">
        <w:rPr>
          <w:rFonts w:ascii="Times New Roman" w:hAnsi="Times New Roman" w:cs="Times New Roman"/>
          <w:sz w:val="24"/>
          <w:szCs w:val="24"/>
        </w:rPr>
        <w:t>. при</w:t>
      </w:r>
      <w:proofErr w:type="gramEnd"/>
      <w:r w:rsidRPr="002C471E">
        <w:rPr>
          <w:rFonts w:ascii="Times New Roman" w:hAnsi="Times New Roman" w:cs="Times New Roman"/>
          <w:sz w:val="24"/>
          <w:szCs w:val="24"/>
        </w:rPr>
        <w:t xml:space="preserve"> несоблюдении требований, установленных в подпунктах 6.1.1.</w:t>
      </w:r>
      <w:r w:rsidR="00EC6DEC" w:rsidRPr="002C471E">
        <w:rPr>
          <w:rFonts w:ascii="Times New Roman" w:hAnsi="Times New Roman" w:cs="Times New Roman"/>
          <w:sz w:val="24"/>
          <w:szCs w:val="24"/>
        </w:rPr>
        <w:t>–6.1.4. пункта 6.1. настоящего Д</w:t>
      </w:r>
      <w:r w:rsidRPr="002C471E">
        <w:rPr>
          <w:rFonts w:ascii="Times New Roman" w:hAnsi="Times New Roman" w:cs="Times New Roman"/>
          <w:sz w:val="24"/>
          <w:szCs w:val="24"/>
        </w:rPr>
        <w:t>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rsidR="002F1682" w:rsidRPr="002C471E" w:rsidRDefault="00FC4CB2" w:rsidP="00FC4CB2">
      <w:pPr>
        <w:tabs>
          <w:tab w:val="left" w:pos="-142"/>
        </w:tabs>
        <w:spacing w:after="0" w:line="240" w:lineRule="auto"/>
        <w:jc w:val="both"/>
        <w:rPr>
          <w:rFonts w:ascii="Times New Roman" w:hAnsi="Times New Roman" w:cs="Times New Roman"/>
          <w:sz w:val="24"/>
          <w:szCs w:val="24"/>
        </w:rPr>
      </w:pPr>
      <w:r w:rsidRPr="002C471E">
        <w:rPr>
          <w:rFonts w:ascii="Times New Roman" w:hAnsi="Times New Roman" w:cs="Times New Roman"/>
          <w:sz w:val="24"/>
          <w:szCs w:val="24"/>
        </w:rPr>
        <w:t xml:space="preserve">          </w:t>
      </w:r>
      <w:r w:rsidR="002F1682" w:rsidRPr="002C471E">
        <w:rPr>
          <w:rFonts w:ascii="Times New Roman" w:hAnsi="Times New Roman" w:cs="Times New Roman"/>
          <w:sz w:val="24"/>
          <w:szCs w:val="24"/>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w:t>
      </w:r>
      <w:proofErr w:type="gramStart"/>
      <w:r w:rsidR="002F1682" w:rsidRPr="002C471E">
        <w:rPr>
          <w:rFonts w:ascii="Times New Roman" w:hAnsi="Times New Roman" w:cs="Times New Roman"/>
          <w:sz w:val="24"/>
          <w:szCs w:val="24"/>
        </w:rPr>
        <w:t>лет  с</w:t>
      </w:r>
      <w:proofErr w:type="gramEnd"/>
      <w:r w:rsidR="002F1682" w:rsidRPr="002C471E">
        <w:rPr>
          <w:rFonts w:ascii="Times New Roman" w:hAnsi="Times New Roman" w:cs="Times New Roman"/>
          <w:sz w:val="24"/>
          <w:szCs w:val="24"/>
        </w:rPr>
        <w:t xml:space="preserve">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rsidR="00935CC3" w:rsidRDefault="002F1682" w:rsidP="00BC298B">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Разница, указанная в настоящем подпункте, относится на результаты финансово-хозяйственной деятельности организации;</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6.1.6</w:t>
      </w:r>
      <w:proofErr w:type="gramStart"/>
      <w:r w:rsidRPr="002C471E">
        <w:rPr>
          <w:rFonts w:ascii="Times New Roman" w:hAnsi="Times New Roman" w:cs="Times New Roman"/>
          <w:sz w:val="24"/>
          <w:szCs w:val="24"/>
        </w:rPr>
        <w:t>. генеральный</w:t>
      </w:r>
      <w:proofErr w:type="gramEnd"/>
      <w:r w:rsidRPr="002C471E">
        <w:rPr>
          <w:rFonts w:ascii="Times New Roman" w:hAnsi="Times New Roman" w:cs="Times New Roman"/>
          <w:sz w:val="24"/>
          <w:szCs w:val="24"/>
        </w:rPr>
        <w:t xml:space="preserve">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rsidR="00BC298B" w:rsidRPr="002C471E" w:rsidRDefault="002F1682" w:rsidP="00463669">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 xml:space="preserve">2) об актах выполненных работ, </w:t>
      </w:r>
      <w:proofErr w:type="spellStart"/>
      <w:r w:rsidRPr="002C471E">
        <w:rPr>
          <w:rFonts w:ascii="Times New Roman" w:hAnsi="Times New Roman" w:cs="Times New Roman"/>
          <w:sz w:val="24"/>
          <w:szCs w:val="24"/>
        </w:rPr>
        <w:t>пообъектно</w:t>
      </w:r>
      <w:proofErr w:type="spellEnd"/>
      <w:r w:rsidRPr="002C471E">
        <w:rPr>
          <w:rFonts w:ascii="Times New Roman" w:hAnsi="Times New Roman" w:cs="Times New Roman"/>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4) о фактическом начислении выплат, входящих в фонд оплаты труда, рабочим-строителям, машинистам;</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proofErr w:type="gramStart"/>
      <w:r w:rsidRPr="002C471E">
        <w:rPr>
          <w:rFonts w:ascii="Times New Roman" w:hAnsi="Times New Roman" w:cs="Times New Roman"/>
          <w:sz w:val="24"/>
          <w:szCs w:val="24"/>
        </w:rPr>
        <w:t>а</w:t>
      </w:r>
      <w:proofErr w:type="gramEnd"/>
      <w:r w:rsidRPr="002C471E">
        <w:rPr>
          <w:rFonts w:ascii="Times New Roman" w:hAnsi="Times New Roman" w:cs="Times New Roman"/>
          <w:sz w:val="24"/>
          <w:szCs w:val="24"/>
        </w:rPr>
        <w:t>) субподрядные организации подрядным организациям;</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proofErr w:type="gramStart"/>
      <w:r w:rsidRPr="002C471E">
        <w:rPr>
          <w:rFonts w:ascii="Times New Roman" w:hAnsi="Times New Roman" w:cs="Times New Roman"/>
          <w:sz w:val="24"/>
          <w:szCs w:val="24"/>
        </w:rPr>
        <w:t>б</w:t>
      </w:r>
      <w:proofErr w:type="gramEnd"/>
      <w:r w:rsidRPr="002C471E">
        <w:rPr>
          <w:rFonts w:ascii="Times New Roman" w:hAnsi="Times New Roman" w:cs="Times New Roman"/>
          <w:sz w:val="24"/>
          <w:szCs w:val="24"/>
        </w:rPr>
        <w:t>) подрядные организации генеральным подрядчикам с выделением сумм по подрядным организациям и субподрядным организациям;</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proofErr w:type="gramStart"/>
      <w:r w:rsidRPr="002C471E">
        <w:rPr>
          <w:rFonts w:ascii="Times New Roman" w:hAnsi="Times New Roman" w:cs="Times New Roman"/>
          <w:sz w:val="24"/>
          <w:szCs w:val="24"/>
        </w:rPr>
        <w:t>в</w:t>
      </w:r>
      <w:proofErr w:type="gramEnd"/>
      <w:r w:rsidRPr="002C471E">
        <w:rPr>
          <w:rFonts w:ascii="Times New Roman" w:hAnsi="Times New Roman" w:cs="Times New Roman"/>
          <w:sz w:val="24"/>
          <w:szCs w:val="24"/>
        </w:rPr>
        <w:t>) генеральный подрядчик заказчику с выделением сумм по генеральному подрядчику, подрядной и субподрядной организациям.</w:t>
      </w:r>
    </w:p>
    <w:p w:rsidR="002F1682" w:rsidRPr="002C471E" w:rsidRDefault="002F1682" w:rsidP="00FC4CB2">
      <w:pPr>
        <w:tabs>
          <w:tab w:val="left" w:pos="-142"/>
        </w:tabs>
        <w:spacing w:after="0" w:line="240" w:lineRule="auto"/>
        <w:ind w:firstLine="708"/>
        <w:jc w:val="both"/>
        <w:rPr>
          <w:rFonts w:ascii="Times New Roman" w:hAnsi="Times New Roman" w:cs="Times New Roman"/>
          <w:sz w:val="24"/>
          <w:szCs w:val="24"/>
        </w:rPr>
      </w:pPr>
      <w:r w:rsidRPr="002C471E">
        <w:rPr>
          <w:rFonts w:ascii="Times New Roman" w:hAnsi="Times New Roman" w:cs="Times New Roman"/>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rsidR="00256159" w:rsidRPr="002C471E" w:rsidRDefault="00256159" w:rsidP="00FC4CB2">
      <w:pPr>
        <w:tabs>
          <w:tab w:val="left" w:pos="-142"/>
        </w:tabs>
        <w:spacing w:after="0" w:line="240" w:lineRule="auto"/>
        <w:ind w:firstLine="708"/>
        <w:jc w:val="both"/>
        <w:rPr>
          <w:rFonts w:ascii="Times New Roman" w:hAnsi="Times New Roman" w:cs="Times New Roman"/>
          <w:sz w:val="24"/>
          <w:szCs w:val="24"/>
        </w:rPr>
      </w:pPr>
    </w:p>
    <w:p w:rsidR="002F1682" w:rsidRPr="002C471E" w:rsidRDefault="002F1682" w:rsidP="002F1682">
      <w:pPr>
        <w:tabs>
          <w:tab w:val="left" w:pos="-142"/>
        </w:tabs>
        <w:spacing w:after="0" w:line="240" w:lineRule="auto"/>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7. Ответственность сторон</w:t>
      </w:r>
    </w:p>
    <w:p w:rsidR="00EC6DEC"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7.1.</w:t>
      </w:r>
      <w:r w:rsidRPr="002C471E">
        <w:rPr>
          <w:rFonts w:ascii="Times New Roman" w:eastAsia="Calibri" w:hAnsi="Times New Roman" w:cs="Times New Roman"/>
          <w:color w:val="000000"/>
          <w:sz w:val="24"/>
          <w:szCs w:val="24"/>
        </w:rPr>
        <w:t xml:space="preserve">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7.2.</w:t>
      </w:r>
      <w:r w:rsidRPr="002C471E">
        <w:rPr>
          <w:rFonts w:ascii="Times New Roman" w:eastAsia="Calibri" w:hAnsi="Times New Roman" w:cs="Times New Roman"/>
          <w:color w:val="000000"/>
          <w:sz w:val="24"/>
          <w:szCs w:val="24"/>
        </w:rPr>
        <w:t xml:space="preserve"> «Подрядчик» несет ответственность:</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7.2.1</w:t>
      </w:r>
      <w:r w:rsidR="00FC4CB2" w:rsidRPr="002C471E">
        <w:rPr>
          <w:rFonts w:ascii="Times New Roman" w:eastAsia="Calibri" w:hAnsi="Times New Roman" w:cs="Times New Roman"/>
          <w:color w:val="000000"/>
          <w:sz w:val="24"/>
          <w:szCs w:val="24"/>
        </w:rPr>
        <w:t>. За</w:t>
      </w:r>
      <w:r w:rsidRPr="002C471E">
        <w:rPr>
          <w:rFonts w:ascii="Times New Roman" w:eastAsia="Calibri" w:hAnsi="Times New Roman" w:cs="Times New Roman"/>
          <w:color w:val="000000"/>
          <w:sz w:val="24"/>
          <w:szCs w:val="24"/>
        </w:rPr>
        <w:t xml:space="preserve"> качество выполненных работ;</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7.2.2</w:t>
      </w:r>
      <w:r w:rsidR="00FC4CB2" w:rsidRPr="002C471E">
        <w:rPr>
          <w:rFonts w:ascii="Times New Roman" w:eastAsia="Calibri" w:hAnsi="Times New Roman" w:cs="Times New Roman"/>
          <w:color w:val="000000"/>
          <w:sz w:val="24"/>
          <w:szCs w:val="24"/>
        </w:rPr>
        <w:t>. За</w:t>
      </w:r>
      <w:r w:rsidRPr="002C471E">
        <w:rPr>
          <w:rFonts w:ascii="Times New Roman" w:eastAsia="Calibri" w:hAnsi="Times New Roman" w:cs="Times New Roman"/>
          <w:color w:val="000000"/>
          <w:sz w:val="24"/>
          <w:szCs w:val="24"/>
        </w:rPr>
        <w:t xml:space="preserve"> соблюдение: строительных норм и правил, техники безопасности, правил пожарной безопасности;</w:t>
      </w:r>
    </w:p>
    <w:p w:rsidR="00935CC3"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7.2.3</w:t>
      </w:r>
      <w:r w:rsidR="00FC4CB2" w:rsidRPr="002C471E">
        <w:rPr>
          <w:rFonts w:ascii="Times New Roman" w:eastAsia="Calibri" w:hAnsi="Times New Roman" w:cs="Times New Roman"/>
          <w:color w:val="000000"/>
          <w:sz w:val="24"/>
          <w:szCs w:val="24"/>
        </w:rPr>
        <w:t>. Организацию</w:t>
      </w:r>
      <w:r w:rsidRPr="002C471E">
        <w:rPr>
          <w:rFonts w:ascii="Times New Roman" w:eastAsia="Calibri" w:hAnsi="Times New Roman" w:cs="Times New Roman"/>
          <w:color w:val="000000"/>
          <w:sz w:val="24"/>
          <w:szCs w:val="24"/>
        </w:rPr>
        <w:t xml:space="preserve">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w:t>
      </w:r>
      <w:r w:rsidR="00EC6DEC" w:rsidRPr="002C471E">
        <w:rPr>
          <w:rFonts w:ascii="Times New Roman" w:eastAsia="Calibri" w:hAnsi="Times New Roman" w:cs="Times New Roman"/>
          <w:color w:val="000000"/>
          <w:sz w:val="24"/>
          <w:szCs w:val="24"/>
        </w:rPr>
        <w:t>Объекта «Заказчика</w:t>
      </w:r>
      <w:r w:rsidRPr="002C471E">
        <w:rPr>
          <w:rFonts w:ascii="Times New Roman" w:eastAsia="Calibri" w:hAnsi="Times New Roman" w:cs="Times New Roman"/>
          <w:color w:val="000000"/>
          <w:sz w:val="24"/>
          <w:szCs w:val="24"/>
        </w:rPr>
        <w:t>»;</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7.3.</w:t>
      </w:r>
      <w:r w:rsidRPr="002C471E">
        <w:rPr>
          <w:rFonts w:ascii="Times New Roman" w:eastAsia="Calibri" w:hAnsi="Times New Roman" w:cs="Times New Roman"/>
          <w:color w:val="000000"/>
          <w:sz w:val="24"/>
          <w:szCs w:val="24"/>
        </w:rPr>
        <w:t xml:space="preserve"> 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w:t>
      </w:r>
      <w:r w:rsidR="009E4314" w:rsidRPr="002C471E">
        <w:rPr>
          <w:rFonts w:ascii="Times New Roman" w:eastAsia="Calibri" w:hAnsi="Times New Roman" w:cs="Times New Roman"/>
          <w:color w:val="000000"/>
          <w:sz w:val="24"/>
          <w:szCs w:val="24"/>
        </w:rPr>
        <w:t xml:space="preserve">0,05 (ноль целых пять сотых) </w:t>
      </w:r>
      <w:r w:rsidRPr="002C471E">
        <w:rPr>
          <w:rFonts w:ascii="Times New Roman" w:eastAsia="Calibri" w:hAnsi="Times New Roman" w:cs="Times New Roman"/>
          <w:color w:val="000000"/>
          <w:sz w:val="24"/>
          <w:szCs w:val="24"/>
        </w:rPr>
        <w:t xml:space="preserve">процента от суммы неисполненного в срок обязательства за каждый день просрочки. </w:t>
      </w:r>
    </w:p>
    <w:p w:rsidR="00E31D4B" w:rsidRPr="002C471E" w:rsidRDefault="00E31D4B" w:rsidP="00E31D4B">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При этом сумма взымаемой неустойки (пени) не должна превышать 10 (десяти) процентов от цены договора.</w:t>
      </w:r>
    </w:p>
    <w:p w:rsidR="00E31D4B" w:rsidRPr="002C471E" w:rsidRDefault="00E31D4B"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BC298B" w:rsidRDefault="00E31D4B" w:rsidP="00463669">
      <w:pPr>
        <w:tabs>
          <w:tab w:val="left" w:pos="-142"/>
        </w:tabs>
        <w:spacing w:after="0" w:line="240" w:lineRule="auto"/>
        <w:ind w:firstLine="709"/>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7.4.</w:t>
      </w:r>
      <w:r w:rsidRPr="002C471E">
        <w:rPr>
          <w:rFonts w:ascii="Times New Roman" w:eastAsia="Calibri" w:hAnsi="Times New Roman" w:cs="Times New Roman"/>
          <w:color w:val="000000"/>
          <w:sz w:val="24"/>
          <w:szCs w:val="24"/>
        </w:rPr>
        <w:t xml:space="preserve"> </w:t>
      </w:r>
      <w:r w:rsidR="002F1682" w:rsidRPr="002C471E">
        <w:rPr>
          <w:rFonts w:ascii="Times New Roman" w:eastAsia="Calibri" w:hAnsi="Times New Roman" w:cs="Times New Roman"/>
          <w:color w:val="000000"/>
          <w:sz w:val="24"/>
          <w:szCs w:val="24"/>
        </w:rPr>
        <w:t xml:space="preserve">За нарушение срока (просрочку) исполнения обязательства, указанного в подпункте </w:t>
      </w:r>
      <w:r w:rsidR="002F1682" w:rsidRPr="00935CC3">
        <w:rPr>
          <w:rFonts w:ascii="Times New Roman" w:eastAsia="Calibri" w:hAnsi="Times New Roman" w:cs="Times New Roman"/>
          <w:color w:val="000000"/>
          <w:sz w:val="24"/>
          <w:szCs w:val="24"/>
        </w:rPr>
        <w:t>4.2.16</w:t>
      </w:r>
      <w:r w:rsidR="002F1682" w:rsidRPr="002C471E">
        <w:rPr>
          <w:rFonts w:ascii="Times New Roman" w:eastAsia="Calibri" w:hAnsi="Times New Roman" w:cs="Times New Roman"/>
          <w:color w:val="000000"/>
          <w:sz w:val="24"/>
          <w:szCs w:val="24"/>
        </w:rPr>
        <w:t xml:space="preserve"> пункта 4.2</w:t>
      </w:r>
      <w:proofErr w:type="gramStart"/>
      <w:r w:rsidR="002F1682" w:rsidRPr="002C471E">
        <w:rPr>
          <w:rFonts w:ascii="Times New Roman" w:eastAsia="Calibri" w:hAnsi="Times New Roman" w:cs="Times New Roman"/>
          <w:color w:val="000000"/>
          <w:sz w:val="24"/>
          <w:szCs w:val="24"/>
        </w:rPr>
        <w:t>. настоящего</w:t>
      </w:r>
      <w:proofErr w:type="gramEnd"/>
      <w:r w:rsidR="002F1682" w:rsidRPr="002C471E">
        <w:rPr>
          <w:rFonts w:ascii="Times New Roman" w:eastAsia="Calibri" w:hAnsi="Times New Roman" w:cs="Times New Roman"/>
          <w:color w:val="000000"/>
          <w:sz w:val="24"/>
          <w:szCs w:val="24"/>
        </w:rPr>
        <w:t xml:space="preserve"> договора, о предоставлении «Заказчику» информации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r w:rsidR="003204AE" w:rsidRPr="002C471E">
        <w:rPr>
          <w:rFonts w:ascii="Times New Roman" w:eastAsia="Calibri" w:hAnsi="Times New Roman" w:cs="Times New Roman"/>
          <w:color w:val="000000"/>
          <w:sz w:val="24"/>
          <w:szCs w:val="24"/>
        </w:rPr>
        <w:t>,</w:t>
      </w:r>
      <w:r w:rsidR="002F1682" w:rsidRPr="002C471E">
        <w:rPr>
          <w:rFonts w:ascii="Times New Roman" w:eastAsia="Calibri" w:hAnsi="Times New Roman" w:cs="Times New Roman"/>
          <w:color w:val="000000"/>
          <w:sz w:val="24"/>
          <w:szCs w:val="24"/>
        </w:rPr>
        <w:t xml:space="preserve"> «Подрядчик» </w:t>
      </w:r>
    </w:p>
    <w:p w:rsidR="002F1682" w:rsidRPr="002C471E" w:rsidRDefault="002F1682" w:rsidP="00BC298B">
      <w:pPr>
        <w:tabs>
          <w:tab w:val="left" w:pos="-142"/>
        </w:tabs>
        <w:spacing w:after="0" w:line="240" w:lineRule="auto"/>
        <w:jc w:val="both"/>
        <w:rPr>
          <w:rFonts w:ascii="Times New Roman" w:eastAsia="Calibri" w:hAnsi="Times New Roman" w:cs="Times New Roman"/>
          <w:color w:val="000000"/>
          <w:sz w:val="24"/>
          <w:szCs w:val="24"/>
        </w:rPr>
      </w:pPr>
      <w:proofErr w:type="gramStart"/>
      <w:r w:rsidRPr="002C471E">
        <w:rPr>
          <w:rFonts w:ascii="Times New Roman" w:eastAsia="Calibri" w:hAnsi="Times New Roman" w:cs="Times New Roman"/>
          <w:color w:val="000000"/>
          <w:sz w:val="24"/>
          <w:szCs w:val="24"/>
        </w:rPr>
        <w:t>несет</w:t>
      </w:r>
      <w:proofErr w:type="gramEnd"/>
      <w:r w:rsidRPr="002C471E">
        <w:rPr>
          <w:rFonts w:ascii="Times New Roman" w:eastAsia="Calibri" w:hAnsi="Times New Roman" w:cs="Times New Roman"/>
          <w:color w:val="000000"/>
          <w:sz w:val="24"/>
          <w:szCs w:val="24"/>
        </w:rPr>
        <w:t xml:space="preserve">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00E31D4B" w:rsidRPr="002C471E">
        <w:rPr>
          <w:rFonts w:ascii="Times New Roman" w:eastAsia="Calibri" w:hAnsi="Times New Roman" w:cs="Times New Roman"/>
          <w:b/>
          <w:color w:val="000000"/>
          <w:sz w:val="24"/>
          <w:szCs w:val="24"/>
        </w:rPr>
        <w:t>7.5</w:t>
      </w:r>
      <w:r w:rsidRPr="002C471E">
        <w:rPr>
          <w:rFonts w:ascii="Times New Roman" w:eastAsia="Calibri" w:hAnsi="Times New Roman" w:cs="Times New Roman"/>
          <w:b/>
          <w:color w:val="000000"/>
          <w:sz w:val="24"/>
          <w:szCs w:val="24"/>
        </w:rPr>
        <w:t>.</w:t>
      </w:r>
      <w:r w:rsidRPr="002C471E">
        <w:rPr>
          <w:rFonts w:ascii="Times New Roman" w:eastAsia="Calibri" w:hAnsi="Times New Roman" w:cs="Times New Roman"/>
          <w:color w:val="000000"/>
          <w:sz w:val="24"/>
          <w:szCs w:val="24"/>
        </w:rPr>
        <w:t xml:space="preserve">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00E31D4B" w:rsidRPr="002C471E">
        <w:rPr>
          <w:rFonts w:ascii="Times New Roman" w:eastAsia="Calibri" w:hAnsi="Times New Roman" w:cs="Times New Roman"/>
          <w:b/>
          <w:color w:val="000000"/>
          <w:sz w:val="24"/>
          <w:szCs w:val="24"/>
        </w:rPr>
        <w:t>7.6</w:t>
      </w:r>
      <w:r w:rsidRPr="002C471E">
        <w:rPr>
          <w:rFonts w:ascii="Times New Roman" w:eastAsia="Calibri" w:hAnsi="Times New Roman" w:cs="Times New Roman"/>
          <w:b/>
          <w:color w:val="000000"/>
          <w:sz w:val="24"/>
          <w:szCs w:val="24"/>
        </w:rPr>
        <w:t>.</w:t>
      </w:r>
      <w:r w:rsidRPr="002C471E">
        <w:rPr>
          <w:rFonts w:ascii="Times New Roman" w:eastAsia="Calibri" w:hAnsi="Times New Roman" w:cs="Times New Roman"/>
          <w:color w:val="000000"/>
          <w:sz w:val="24"/>
          <w:szCs w:val="24"/>
        </w:rPr>
        <w:t xml:space="preserve">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p>
    <w:p w:rsidR="002F1682" w:rsidRDefault="002F1682" w:rsidP="002F1682">
      <w:pPr>
        <w:tabs>
          <w:tab w:val="left" w:pos="-142"/>
        </w:tabs>
        <w:spacing w:after="0" w:line="240" w:lineRule="auto"/>
        <w:ind w:right="-284"/>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8. Действие непреодолимой силы</w:t>
      </w:r>
    </w:p>
    <w:p w:rsidR="00463669" w:rsidRPr="002C471E" w:rsidRDefault="00463669" w:rsidP="002F1682">
      <w:pPr>
        <w:tabs>
          <w:tab w:val="left" w:pos="-142"/>
        </w:tabs>
        <w:spacing w:after="0" w:line="240" w:lineRule="auto"/>
        <w:ind w:right="-284"/>
        <w:jc w:val="center"/>
        <w:rPr>
          <w:rFonts w:ascii="Times New Roman" w:eastAsia="Calibri" w:hAnsi="Times New Roman" w:cs="Times New Roman"/>
          <w:b/>
          <w:bCs/>
          <w:color w:val="000000"/>
          <w:sz w:val="24"/>
          <w:szCs w:val="24"/>
        </w:rPr>
      </w:pPr>
    </w:p>
    <w:p w:rsidR="002F1682" w:rsidRPr="002C471E" w:rsidRDefault="002F1682" w:rsidP="002F1682">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8.1.</w:t>
      </w:r>
      <w:r w:rsidRPr="002C471E">
        <w:rPr>
          <w:rFonts w:ascii="Times New Roman" w:eastAsia="Calibri" w:hAnsi="Times New Roman" w:cs="Times New Roman"/>
          <w:color w:val="000000"/>
          <w:sz w:val="24"/>
          <w:szCs w:val="24"/>
        </w:rPr>
        <w:t xml:space="preserve">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2F1682" w:rsidRPr="002C471E" w:rsidRDefault="002F1682" w:rsidP="002F1682">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8.2.</w:t>
      </w:r>
      <w:r w:rsidRPr="002C471E">
        <w:rPr>
          <w:rFonts w:ascii="Times New Roman" w:eastAsia="Calibri" w:hAnsi="Times New Roman" w:cs="Times New Roman"/>
          <w:color w:val="000000"/>
          <w:sz w:val="24"/>
          <w:szCs w:val="24"/>
        </w:rPr>
        <w:t xml:space="preserve">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rsidR="002F1682" w:rsidRPr="002C471E" w:rsidRDefault="002F1682" w:rsidP="002F1682">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8.3</w:t>
      </w:r>
      <w:r w:rsidRPr="002C471E">
        <w:rPr>
          <w:rFonts w:ascii="Times New Roman" w:eastAsia="Calibri" w:hAnsi="Times New Roman" w:cs="Times New Roman"/>
          <w:color w:val="000000"/>
          <w:sz w:val="24"/>
          <w:szCs w:val="24"/>
        </w:rPr>
        <w:t>. Наступление непреодолимой силы при условии, что приняты меры, указанные в пункте 8.2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2F1682" w:rsidRPr="002C471E" w:rsidRDefault="002F1682" w:rsidP="002F1682">
      <w:pPr>
        <w:tabs>
          <w:tab w:val="left" w:pos="-142"/>
        </w:tabs>
        <w:spacing w:after="0" w:line="240" w:lineRule="auto"/>
        <w:jc w:val="both"/>
        <w:rPr>
          <w:rFonts w:ascii="Times New Roman" w:eastAsia="Calibri" w:hAnsi="Times New Roman" w:cs="Times New Roman"/>
          <w:color w:val="000000"/>
          <w:sz w:val="24"/>
          <w:szCs w:val="24"/>
        </w:rPr>
      </w:pPr>
    </w:p>
    <w:p w:rsidR="00256159" w:rsidRDefault="002F1682" w:rsidP="00EB56C5">
      <w:pPr>
        <w:tabs>
          <w:tab w:val="left" w:pos="-142"/>
        </w:tabs>
        <w:spacing w:after="0" w:line="240" w:lineRule="auto"/>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9. Регулирование досудебного порядка разрешения споров</w:t>
      </w:r>
    </w:p>
    <w:p w:rsidR="00463669" w:rsidRPr="002C471E" w:rsidRDefault="00463669" w:rsidP="00EB56C5">
      <w:pPr>
        <w:tabs>
          <w:tab w:val="left" w:pos="-142"/>
        </w:tabs>
        <w:spacing w:after="0" w:line="240" w:lineRule="auto"/>
        <w:jc w:val="center"/>
        <w:rPr>
          <w:rFonts w:ascii="Times New Roman" w:eastAsia="Calibri" w:hAnsi="Times New Roman" w:cs="Times New Roman"/>
          <w:b/>
          <w:bCs/>
          <w:color w:val="000000"/>
          <w:sz w:val="24"/>
          <w:szCs w:val="24"/>
        </w:rPr>
      </w:pPr>
    </w:p>
    <w:p w:rsidR="00256159" w:rsidRPr="002C471E" w:rsidRDefault="002F1682" w:rsidP="003204AE">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9.1.</w:t>
      </w:r>
      <w:r w:rsidRPr="002C471E">
        <w:rPr>
          <w:rFonts w:ascii="Times New Roman" w:eastAsia="Calibri" w:hAnsi="Times New Roman" w:cs="Times New Roman"/>
          <w:color w:val="000000"/>
          <w:sz w:val="24"/>
          <w:szCs w:val="24"/>
        </w:rPr>
        <w:t xml:space="preserve">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rsidR="002F1682" w:rsidRPr="002C471E" w:rsidRDefault="00256159" w:rsidP="003204AE">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 xml:space="preserve">             </w:t>
      </w:r>
      <w:r w:rsidR="002F1682" w:rsidRPr="002C471E">
        <w:rPr>
          <w:rFonts w:ascii="Times New Roman" w:eastAsia="Calibri" w:hAnsi="Times New Roman" w:cs="Times New Roman"/>
          <w:color w:val="000000"/>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2F1682" w:rsidRDefault="002F1682" w:rsidP="003204AE">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При невыполнении требований, приведенных выше, претензионный порядок считается не соблюдённым.</w:t>
      </w:r>
    </w:p>
    <w:p w:rsidR="00935CC3" w:rsidRPr="002C471E" w:rsidRDefault="002F1682" w:rsidP="003204AE">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rsidR="002F1682" w:rsidRPr="002C471E" w:rsidRDefault="002F1682" w:rsidP="003204AE">
      <w:pPr>
        <w:tabs>
          <w:tab w:val="left" w:pos="-142"/>
        </w:tabs>
        <w:spacing w:after="0" w:line="240" w:lineRule="auto"/>
        <w:ind w:right="-284"/>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r>
      <w:r w:rsidRPr="002C471E">
        <w:rPr>
          <w:rFonts w:ascii="Times New Roman" w:eastAsia="Calibri" w:hAnsi="Times New Roman" w:cs="Times New Roman"/>
          <w:b/>
          <w:color w:val="000000"/>
          <w:sz w:val="24"/>
          <w:szCs w:val="24"/>
        </w:rPr>
        <w:t>9.2.</w:t>
      </w:r>
      <w:r w:rsidRPr="002C471E">
        <w:rPr>
          <w:rFonts w:ascii="Times New Roman" w:eastAsia="Calibri" w:hAnsi="Times New Roman" w:cs="Times New Roman"/>
          <w:color w:val="000000"/>
          <w:sz w:val="24"/>
          <w:szCs w:val="24"/>
        </w:rPr>
        <w:t xml:space="preserve"> В случае отказа в удовлетворении претензии, неполучения ответа на претензию в установленный пунктом 9.1</w:t>
      </w:r>
      <w:proofErr w:type="gramStart"/>
      <w:r w:rsidRPr="002C471E">
        <w:rPr>
          <w:rFonts w:ascii="Times New Roman" w:eastAsia="Calibri" w:hAnsi="Times New Roman" w:cs="Times New Roman"/>
          <w:color w:val="000000"/>
          <w:sz w:val="24"/>
          <w:szCs w:val="24"/>
        </w:rPr>
        <w:t>. срок</w:t>
      </w:r>
      <w:proofErr w:type="gramEnd"/>
      <w:r w:rsidRPr="002C471E">
        <w:rPr>
          <w:rFonts w:ascii="Times New Roman" w:eastAsia="Calibri" w:hAnsi="Times New Roman" w:cs="Times New Roman"/>
          <w:color w:val="000000"/>
          <w:sz w:val="24"/>
          <w:szCs w:val="24"/>
        </w:rPr>
        <w:t xml:space="preserve">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567789" w:rsidRPr="002C471E" w:rsidRDefault="00567789" w:rsidP="003204AE">
      <w:pPr>
        <w:pStyle w:val="a5"/>
        <w:tabs>
          <w:tab w:val="left" w:pos="-567"/>
          <w:tab w:val="left" w:pos="-142"/>
        </w:tabs>
        <w:spacing w:after="0" w:line="240" w:lineRule="auto"/>
        <w:ind w:left="0" w:right="-284"/>
        <w:jc w:val="both"/>
        <w:rPr>
          <w:rFonts w:ascii="Times New Roman" w:eastAsia="Calibri" w:hAnsi="Times New Roman" w:cs="Times New Roman"/>
          <w:color w:val="000000"/>
          <w:sz w:val="24"/>
          <w:szCs w:val="24"/>
        </w:rPr>
      </w:pPr>
    </w:p>
    <w:p w:rsidR="009D2BCE" w:rsidRPr="002C471E" w:rsidRDefault="00567789" w:rsidP="002F1682">
      <w:pPr>
        <w:pStyle w:val="a5"/>
        <w:tabs>
          <w:tab w:val="left" w:pos="-567"/>
          <w:tab w:val="left" w:pos="-142"/>
        </w:tabs>
        <w:spacing w:after="0" w:line="240" w:lineRule="auto"/>
        <w:ind w:left="0"/>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10. Срок действия договора, основания и порядок изменения,</w:t>
      </w:r>
    </w:p>
    <w:p w:rsidR="00251C8F" w:rsidRPr="002C471E" w:rsidRDefault="00567789" w:rsidP="002F1682">
      <w:pPr>
        <w:pStyle w:val="a5"/>
        <w:tabs>
          <w:tab w:val="left" w:pos="-567"/>
          <w:tab w:val="left" w:pos="-142"/>
        </w:tabs>
        <w:spacing w:after="0" w:line="240" w:lineRule="auto"/>
        <w:ind w:left="0"/>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 xml:space="preserve"> </w:t>
      </w:r>
      <w:proofErr w:type="gramStart"/>
      <w:r w:rsidRPr="002C471E">
        <w:rPr>
          <w:rFonts w:ascii="Times New Roman" w:eastAsia="Calibri" w:hAnsi="Times New Roman" w:cs="Times New Roman"/>
          <w:b/>
          <w:bCs/>
          <w:color w:val="000000"/>
          <w:sz w:val="24"/>
          <w:szCs w:val="24"/>
        </w:rPr>
        <w:t>дополнения</w:t>
      </w:r>
      <w:proofErr w:type="gramEnd"/>
      <w:r w:rsidRPr="002C471E">
        <w:rPr>
          <w:rFonts w:ascii="Times New Roman" w:eastAsia="Calibri" w:hAnsi="Times New Roman" w:cs="Times New Roman"/>
          <w:b/>
          <w:bCs/>
          <w:color w:val="000000"/>
          <w:sz w:val="24"/>
          <w:szCs w:val="24"/>
        </w:rPr>
        <w:t xml:space="preserve"> и расторжения договора</w:t>
      </w:r>
    </w:p>
    <w:p w:rsidR="009D2BCE" w:rsidRPr="002C471E" w:rsidRDefault="009D2BCE" w:rsidP="002F1682">
      <w:pPr>
        <w:pStyle w:val="a5"/>
        <w:tabs>
          <w:tab w:val="left" w:pos="-567"/>
          <w:tab w:val="left" w:pos="-142"/>
        </w:tabs>
        <w:spacing w:after="0" w:line="240" w:lineRule="auto"/>
        <w:ind w:left="0"/>
        <w:jc w:val="center"/>
        <w:rPr>
          <w:rFonts w:ascii="Times New Roman" w:eastAsia="Calibri" w:hAnsi="Times New Roman" w:cs="Times New Roman"/>
          <w:b/>
          <w:bCs/>
          <w:color w:val="000000"/>
          <w:sz w:val="24"/>
          <w:szCs w:val="24"/>
        </w:rPr>
      </w:pPr>
    </w:p>
    <w:p w:rsidR="00567789" w:rsidRPr="002C471E" w:rsidRDefault="00567789"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10.1.</w:t>
      </w:r>
      <w:r w:rsidRPr="002C471E">
        <w:rPr>
          <w:rFonts w:ascii="Times New Roman" w:eastAsia="Calibri" w:hAnsi="Times New Roman" w:cs="Times New Roman"/>
          <w:color w:val="000000"/>
          <w:sz w:val="24"/>
          <w:szCs w:val="24"/>
        </w:rPr>
        <w:t xml:space="preserve"> </w:t>
      </w:r>
      <w:r w:rsidR="004F62F8" w:rsidRPr="00EB56C5">
        <w:rPr>
          <w:rFonts w:ascii="Times New Roman" w:hAnsi="Times New Roman" w:cs="Times New Roman"/>
          <w:sz w:val="24"/>
          <w:szCs w:val="24"/>
        </w:rPr>
        <w:t xml:space="preserve">Договор вступает в силу с момента </w:t>
      </w:r>
      <w:r w:rsidR="00E31D4B" w:rsidRPr="00EB56C5">
        <w:rPr>
          <w:rFonts w:ascii="Times New Roman" w:hAnsi="Times New Roman" w:cs="Times New Roman"/>
          <w:sz w:val="24"/>
          <w:szCs w:val="24"/>
        </w:rPr>
        <w:t xml:space="preserve">его </w:t>
      </w:r>
      <w:r w:rsidR="004F62F8" w:rsidRPr="00EB56C5">
        <w:rPr>
          <w:rFonts w:ascii="Times New Roman" w:hAnsi="Times New Roman" w:cs="Times New Roman"/>
          <w:sz w:val="24"/>
          <w:szCs w:val="24"/>
        </w:rPr>
        <w:t xml:space="preserve">подписания Сторонами. </w:t>
      </w:r>
      <w:r w:rsidR="004F62F8" w:rsidRPr="002C471E">
        <w:rPr>
          <w:rFonts w:ascii="Times New Roman" w:hAnsi="Times New Roman" w:cs="Times New Roman"/>
          <w:sz w:val="24"/>
          <w:szCs w:val="24"/>
        </w:rPr>
        <w:t>Информация</w:t>
      </w:r>
      <w:r w:rsidRPr="002C471E">
        <w:rPr>
          <w:rFonts w:ascii="Times New Roman" w:hAnsi="Times New Roman" w:cs="Times New Roman"/>
          <w:sz w:val="24"/>
          <w:szCs w:val="24"/>
        </w:rPr>
        <w:t xml:space="preserve"> о </w:t>
      </w:r>
      <w:r w:rsidR="00E31D4B" w:rsidRPr="002C471E">
        <w:rPr>
          <w:rFonts w:ascii="Times New Roman" w:hAnsi="Times New Roman" w:cs="Times New Roman"/>
          <w:sz w:val="24"/>
          <w:szCs w:val="24"/>
        </w:rPr>
        <w:t>данном Д</w:t>
      </w:r>
      <w:r w:rsidRPr="002C471E">
        <w:rPr>
          <w:rFonts w:ascii="Times New Roman" w:hAnsi="Times New Roman" w:cs="Times New Roman"/>
          <w:sz w:val="24"/>
          <w:szCs w:val="24"/>
        </w:rPr>
        <w:t>оговоре</w:t>
      </w:r>
      <w:r w:rsidR="004F62F8" w:rsidRPr="002C471E">
        <w:rPr>
          <w:rFonts w:ascii="Times New Roman" w:hAnsi="Times New Roman" w:cs="Times New Roman"/>
          <w:sz w:val="24"/>
          <w:szCs w:val="24"/>
        </w:rPr>
        <w:t xml:space="preserve"> подлежит</w:t>
      </w:r>
      <w:r w:rsidRPr="002C471E">
        <w:rPr>
          <w:rFonts w:ascii="Times New Roman" w:hAnsi="Times New Roman" w:cs="Times New Roman"/>
          <w:sz w:val="24"/>
          <w:szCs w:val="24"/>
        </w:rPr>
        <w:t xml:space="preserve"> </w:t>
      </w:r>
      <w:r w:rsidR="004F62F8" w:rsidRPr="002C471E">
        <w:rPr>
          <w:rFonts w:ascii="Times New Roman" w:hAnsi="Times New Roman" w:cs="Times New Roman"/>
          <w:sz w:val="24"/>
          <w:szCs w:val="24"/>
        </w:rPr>
        <w:t xml:space="preserve">размещению </w:t>
      </w:r>
      <w:r w:rsidRPr="002C471E">
        <w:rPr>
          <w:rFonts w:ascii="Times New Roman" w:hAnsi="Times New Roman" w:cs="Times New Roman"/>
          <w:sz w:val="24"/>
          <w:szCs w:val="24"/>
        </w:rPr>
        <w:t>в реестре бюджетных обязательств, заключенных главным распорядителем бюджетных средств.</w:t>
      </w:r>
      <w:r w:rsidRPr="002C471E">
        <w:rPr>
          <w:rFonts w:ascii="Times New Roman" w:eastAsia="Calibri" w:hAnsi="Times New Roman" w:cs="Times New Roman"/>
          <w:color w:val="000000"/>
          <w:sz w:val="24"/>
          <w:szCs w:val="24"/>
        </w:rPr>
        <w:t xml:space="preserve"> </w:t>
      </w:r>
    </w:p>
    <w:p w:rsidR="00BC298B" w:rsidRPr="002C471E" w:rsidRDefault="00567789" w:rsidP="00463669">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ab/>
        <w:t>Окончание срока действия настоящего Договора, определяется моментом надлежащего исполнения Сторонам сво</w:t>
      </w:r>
      <w:r w:rsidR="004F62F8" w:rsidRPr="002C471E">
        <w:rPr>
          <w:rFonts w:ascii="Times New Roman" w:eastAsia="Calibri" w:hAnsi="Times New Roman" w:cs="Times New Roman"/>
          <w:color w:val="000000"/>
          <w:sz w:val="24"/>
          <w:szCs w:val="24"/>
        </w:rPr>
        <w:t>их обязательств в полном объеме, но не позднее 31.12.2024 года.</w:t>
      </w:r>
    </w:p>
    <w:p w:rsidR="00256159" w:rsidRPr="002C471E" w:rsidRDefault="00567789" w:rsidP="00256159">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10.2.</w:t>
      </w:r>
      <w:r w:rsidRPr="002C471E">
        <w:rPr>
          <w:rFonts w:ascii="Times New Roman" w:eastAsia="Calibri" w:hAnsi="Times New Roman" w:cs="Times New Roman"/>
          <w:color w:val="000000"/>
          <w:sz w:val="24"/>
          <w:szCs w:val="24"/>
        </w:rPr>
        <w:t xml:space="preserve">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rsidR="00567789" w:rsidRPr="002C471E" w:rsidRDefault="00567789"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10.3.</w:t>
      </w:r>
      <w:r w:rsidRPr="002C471E">
        <w:rPr>
          <w:rFonts w:ascii="Times New Roman" w:eastAsia="Calibri" w:hAnsi="Times New Roman" w:cs="Times New Roman"/>
          <w:color w:val="000000"/>
          <w:sz w:val="24"/>
          <w:szCs w:val="24"/>
        </w:rPr>
        <w:t xml:space="preserve"> Расторжение Дого</w:t>
      </w:r>
      <w:r w:rsidR="004F62F8" w:rsidRPr="002C471E">
        <w:rPr>
          <w:rFonts w:ascii="Times New Roman" w:eastAsia="Calibri" w:hAnsi="Times New Roman" w:cs="Times New Roman"/>
          <w:color w:val="000000"/>
          <w:sz w:val="24"/>
          <w:szCs w:val="24"/>
        </w:rPr>
        <w:t>вора допускается по соглашению С</w:t>
      </w:r>
      <w:r w:rsidRPr="002C471E">
        <w:rPr>
          <w:rFonts w:ascii="Times New Roman" w:eastAsia="Calibri" w:hAnsi="Times New Roman" w:cs="Times New Roman"/>
          <w:color w:val="000000"/>
          <w:sz w:val="24"/>
          <w:szCs w:val="24"/>
        </w:rPr>
        <w:t>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rsidR="00567789" w:rsidRPr="002C471E" w:rsidRDefault="00251C8F" w:rsidP="002F1682">
      <w:pPr>
        <w:tabs>
          <w:tab w:val="left" w:pos="-567"/>
          <w:tab w:val="left" w:pos="-142"/>
        </w:tabs>
        <w:spacing w:after="0" w:line="240" w:lineRule="auto"/>
        <w:ind w:firstLine="567"/>
        <w:jc w:val="both"/>
        <w:rPr>
          <w:rFonts w:ascii="Times New Roman" w:eastAsia="Calibri" w:hAnsi="Times New Roman" w:cs="Times New Roman"/>
          <w:strike/>
          <w:color w:val="000000"/>
          <w:sz w:val="24"/>
          <w:szCs w:val="24"/>
        </w:rPr>
      </w:pPr>
      <w:r w:rsidRPr="002C471E">
        <w:rPr>
          <w:rFonts w:ascii="Times New Roman" w:eastAsia="Calibri" w:hAnsi="Times New Roman" w:cs="Times New Roman"/>
          <w:b/>
          <w:color w:val="000000"/>
          <w:sz w:val="24"/>
          <w:szCs w:val="24"/>
        </w:rPr>
        <w:t>10.4</w:t>
      </w:r>
      <w:r w:rsidR="00567789" w:rsidRPr="002C471E">
        <w:rPr>
          <w:rFonts w:ascii="Times New Roman" w:eastAsia="Calibri" w:hAnsi="Times New Roman" w:cs="Times New Roman"/>
          <w:b/>
          <w:color w:val="000000"/>
          <w:sz w:val="24"/>
          <w:szCs w:val="24"/>
        </w:rPr>
        <w:t>.</w:t>
      </w:r>
      <w:r w:rsidR="00567789" w:rsidRPr="002C471E">
        <w:rPr>
          <w:rFonts w:ascii="Times New Roman" w:eastAsia="Calibri" w:hAnsi="Times New Roman" w:cs="Times New Roman"/>
          <w:color w:val="000000"/>
          <w:sz w:val="24"/>
          <w:szCs w:val="24"/>
        </w:rPr>
        <w:t xml:space="preserve"> Изменение существенных условий Договора при его исполн</w:t>
      </w:r>
      <w:r w:rsidR="004F62F8" w:rsidRPr="002C471E">
        <w:rPr>
          <w:rFonts w:ascii="Times New Roman" w:eastAsia="Calibri" w:hAnsi="Times New Roman" w:cs="Times New Roman"/>
          <w:color w:val="000000"/>
          <w:sz w:val="24"/>
          <w:szCs w:val="24"/>
        </w:rPr>
        <w:t>ении допускается по соглашению С</w:t>
      </w:r>
      <w:r w:rsidR="00567789" w:rsidRPr="002C471E">
        <w:rPr>
          <w:rFonts w:ascii="Times New Roman" w:eastAsia="Calibri" w:hAnsi="Times New Roman" w:cs="Times New Roman"/>
          <w:color w:val="000000"/>
          <w:sz w:val="24"/>
          <w:szCs w:val="24"/>
        </w:rPr>
        <w:t>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rsidR="00567789" w:rsidRPr="002C471E" w:rsidRDefault="00251C8F"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10.5</w:t>
      </w:r>
      <w:r w:rsidR="00567789" w:rsidRPr="002C471E">
        <w:rPr>
          <w:rFonts w:ascii="Times New Roman" w:eastAsia="Calibri" w:hAnsi="Times New Roman" w:cs="Times New Roman"/>
          <w:b/>
          <w:color w:val="000000"/>
          <w:sz w:val="24"/>
          <w:szCs w:val="24"/>
        </w:rPr>
        <w:t>.</w:t>
      </w:r>
      <w:r w:rsidR="00567789" w:rsidRPr="002C471E">
        <w:rPr>
          <w:rFonts w:ascii="Times New Roman" w:eastAsia="Calibri" w:hAnsi="Times New Roman" w:cs="Times New Roman"/>
          <w:color w:val="000000"/>
          <w:sz w:val="24"/>
          <w:szCs w:val="24"/>
        </w:rPr>
        <w:t xml:space="preserve">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567789" w:rsidRPr="002C471E" w:rsidRDefault="00251C8F" w:rsidP="002F1682">
      <w:pPr>
        <w:tabs>
          <w:tab w:val="left" w:pos="-567"/>
          <w:tab w:val="left" w:pos="-142"/>
        </w:tabs>
        <w:spacing w:after="0" w:line="240" w:lineRule="auto"/>
        <w:ind w:firstLine="567"/>
        <w:jc w:val="both"/>
        <w:rPr>
          <w:rFonts w:ascii="Times New Roman" w:eastAsia="Calibri" w:hAnsi="Times New Roman" w:cs="Times New Roman"/>
          <w:sz w:val="24"/>
          <w:szCs w:val="24"/>
        </w:rPr>
      </w:pPr>
      <w:r w:rsidRPr="002C471E">
        <w:rPr>
          <w:rFonts w:ascii="Times New Roman" w:eastAsia="Calibri" w:hAnsi="Times New Roman" w:cs="Times New Roman"/>
          <w:b/>
          <w:color w:val="000000"/>
          <w:sz w:val="24"/>
          <w:szCs w:val="24"/>
        </w:rPr>
        <w:t>10.6</w:t>
      </w:r>
      <w:r w:rsidR="00567789" w:rsidRPr="002C471E">
        <w:rPr>
          <w:rFonts w:ascii="Times New Roman" w:eastAsia="Calibri" w:hAnsi="Times New Roman" w:cs="Times New Roman"/>
          <w:b/>
          <w:color w:val="000000"/>
          <w:sz w:val="24"/>
          <w:szCs w:val="24"/>
        </w:rPr>
        <w:t>.</w:t>
      </w:r>
      <w:r w:rsidR="00567789" w:rsidRPr="002C471E">
        <w:rPr>
          <w:rFonts w:ascii="Times New Roman" w:eastAsia="Calibri" w:hAnsi="Times New Roman" w:cs="Times New Roman"/>
          <w:color w:val="000000"/>
          <w:sz w:val="24"/>
          <w:szCs w:val="24"/>
        </w:rPr>
        <w:t xml:space="preserve">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w:t>
      </w:r>
      <w:r w:rsidR="00567789" w:rsidRPr="002C471E">
        <w:rPr>
          <w:rFonts w:ascii="Times New Roman" w:eastAsia="Calibri" w:hAnsi="Times New Roman" w:cs="Times New Roman"/>
          <w:sz w:val="24"/>
          <w:szCs w:val="24"/>
        </w:rPr>
        <w:t xml:space="preserve">Сторонами </w:t>
      </w:r>
      <w:r w:rsidR="00567789" w:rsidRPr="002C471E">
        <w:rPr>
          <w:rFonts w:ascii="Times New Roman" w:hAnsi="Times New Roman" w:cs="Times New Roman"/>
          <w:sz w:val="24"/>
          <w:szCs w:val="24"/>
        </w:rPr>
        <w:t xml:space="preserve">и размещения информации о них в информационной системе.            </w:t>
      </w:r>
    </w:p>
    <w:p w:rsidR="00251C8F" w:rsidRPr="002C471E" w:rsidRDefault="00251C8F"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 xml:space="preserve">         </w:t>
      </w:r>
      <w:r w:rsidR="00567789" w:rsidRPr="002C471E">
        <w:rPr>
          <w:rFonts w:ascii="Times New Roman" w:eastAsia="Calibri" w:hAnsi="Times New Roman" w:cs="Times New Roman"/>
          <w:color w:val="000000"/>
          <w:sz w:val="24"/>
          <w:szCs w:val="24"/>
        </w:rPr>
        <w:t xml:space="preserve">Все изменения и дополнения к настоящему Договору, оформленные надлежащим образом, являются его неотъемлемыми частями. </w:t>
      </w:r>
    </w:p>
    <w:p w:rsidR="009D2BCE" w:rsidRPr="002C471E" w:rsidRDefault="009D2BCE" w:rsidP="002F1682">
      <w:pPr>
        <w:tabs>
          <w:tab w:val="left" w:pos="-567"/>
          <w:tab w:val="left" w:pos="-142"/>
        </w:tabs>
        <w:spacing w:after="0" w:line="240" w:lineRule="auto"/>
        <w:ind w:firstLine="567"/>
        <w:jc w:val="both"/>
        <w:rPr>
          <w:rFonts w:ascii="Times New Roman" w:eastAsia="Calibri" w:hAnsi="Times New Roman" w:cs="Times New Roman"/>
          <w:color w:val="000000"/>
          <w:sz w:val="24"/>
          <w:szCs w:val="24"/>
        </w:rPr>
      </w:pPr>
    </w:p>
    <w:p w:rsidR="00256159" w:rsidRDefault="00567789" w:rsidP="00EB56C5">
      <w:pPr>
        <w:pStyle w:val="a5"/>
        <w:tabs>
          <w:tab w:val="left" w:pos="-567"/>
          <w:tab w:val="left" w:pos="-142"/>
        </w:tabs>
        <w:spacing w:after="0" w:line="240" w:lineRule="auto"/>
        <w:ind w:left="0" w:right="-284"/>
        <w:jc w:val="center"/>
        <w:rPr>
          <w:rFonts w:ascii="Times New Roman" w:eastAsia="Calibri" w:hAnsi="Times New Roman" w:cs="Times New Roman"/>
          <w:b/>
          <w:bCs/>
          <w:color w:val="000000"/>
          <w:sz w:val="24"/>
          <w:szCs w:val="24"/>
        </w:rPr>
      </w:pPr>
      <w:r w:rsidRPr="002C471E">
        <w:rPr>
          <w:rFonts w:ascii="Times New Roman" w:eastAsia="Calibri" w:hAnsi="Times New Roman" w:cs="Times New Roman"/>
          <w:b/>
          <w:bCs/>
          <w:color w:val="000000"/>
          <w:sz w:val="24"/>
          <w:szCs w:val="24"/>
        </w:rPr>
        <w:t>11.Заключительные положения</w:t>
      </w:r>
    </w:p>
    <w:p w:rsidR="006E32AD" w:rsidRPr="002C471E" w:rsidRDefault="006E32AD" w:rsidP="00EB56C5">
      <w:pPr>
        <w:pStyle w:val="a5"/>
        <w:tabs>
          <w:tab w:val="left" w:pos="-567"/>
          <w:tab w:val="left" w:pos="-142"/>
        </w:tabs>
        <w:spacing w:after="0" w:line="240" w:lineRule="auto"/>
        <w:ind w:left="0" w:right="-284"/>
        <w:jc w:val="center"/>
        <w:rPr>
          <w:rFonts w:ascii="Times New Roman" w:eastAsia="Calibri" w:hAnsi="Times New Roman" w:cs="Times New Roman"/>
          <w:b/>
          <w:bCs/>
          <w:color w:val="000000"/>
          <w:sz w:val="24"/>
          <w:szCs w:val="24"/>
        </w:rPr>
      </w:pPr>
    </w:p>
    <w:p w:rsidR="00567789" w:rsidRPr="002C471E" w:rsidRDefault="00567789" w:rsidP="002F1682">
      <w:pPr>
        <w:tabs>
          <w:tab w:val="left" w:pos="-567"/>
          <w:tab w:val="left" w:pos="-142"/>
        </w:tabs>
        <w:spacing w:after="0" w:line="240" w:lineRule="auto"/>
        <w:ind w:right="-284"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11.1.</w:t>
      </w:r>
      <w:r w:rsidRPr="002C471E">
        <w:rPr>
          <w:rFonts w:ascii="Times New Roman" w:eastAsia="Calibri" w:hAnsi="Times New Roman" w:cs="Times New Roman"/>
          <w:color w:val="000000"/>
          <w:sz w:val="24"/>
          <w:szCs w:val="24"/>
        </w:rPr>
        <w:t xml:space="preserve"> Все приложения к настоящему Договору являются его составной частью.</w:t>
      </w:r>
    </w:p>
    <w:p w:rsidR="00567789" w:rsidRPr="002C471E" w:rsidRDefault="00567789" w:rsidP="002F1682">
      <w:pPr>
        <w:tabs>
          <w:tab w:val="left" w:pos="-567"/>
          <w:tab w:val="left" w:pos="-142"/>
        </w:tabs>
        <w:spacing w:after="0" w:line="240" w:lineRule="auto"/>
        <w:ind w:right="-284"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11.2.</w:t>
      </w:r>
      <w:r w:rsidRPr="002C471E">
        <w:rPr>
          <w:rFonts w:ascii="Times New Roman" w:eastAsia="Calibri" w:hAnsi="Times New Roman" w:cs="Times New Roman"/>
          <w:color w:val="000000"/>
          <w:sz w:val="24"/>
          <w:szCs w:val="24"/>
        </w:rPr>
        <w:t xml:space="preserve">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rsidR="00567789" w:rsidRPr="002C471E" w:rsidRDefault="00567789" w:rsidP="002F1682">
      <w:pPr>
        <w:tabs>
          <w:tab w:val="left" w:pos="-567"/>
          <w:tab w:val="left" w:pos="-142"/>
        </w:tabs>
        <w:spacing w:after="0" w:line="240" w:lineRule="auto"/>
        <w:ind w:right="-284"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11.3.</w:t>
      </w:r>
      <w:r w:rsidRPr="002C471E">
        <w:rPr>
          <w:rFonts w:ascii="Times New Roman" w:eastAsia="Calibri" w:hAnsi="Times New Roman" w:cs="Times New Roman"/>
          <w:color w:val="000000"/>
          <w:sz w:val="24"/>
          <w:szCs w:val="24"/>
        </w:rPr>
        <w:t xml:space="preserve"> В случае перемены «Заказчика» права и обязанности «Заказчика», предусмотренные настоящим Договором, переходят к новому «Заказчику».</w:t>
      </w:r>
    </w:p>
    <w:p w:rsidR="00567789" w:rsidRPr="002C471E" w:rsidRDefault="00567789" w:rsidP="002F1682">
      <w:pPr>
        <w:tabs>
          <w:tab w:val="left" w:pos="-567"/>
          <w:tab w:val="left" w:pos="-142"/>
        </w:tabs>
        <w:spacing w:after="0" w:line="240" w:lineRule="auto"/>
        <w:ind w:right="-284"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11.4</w:t>
      </w:r>
      <w:r w:rsidRPr="002C471E">
        <w:rPr>
          <w:rFonts w:ascii="Times New Roman" w:eastAsia="Calibri" w:hAnsi="Times New Roman" w:cs="Times New Roman"/>
          <w:color w:val="000000"/>
          <w:sz w:val="24"/>
          <w:szCs w:val="24"/>
        </w:rPr>
        <w:t>.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6E32AD" w:rsidRDefault="00567789" w:rsidP="00BC298B">
      <w:pPr>
        <w:tabs>
          <w:tab w:val="left" w:pos="-567"/>
          <w:tab w:val="left" w:pos="-142"/>
        </w:tabs>
        <w:spacing w:after="0" w:line="240" w:lineRule="auto"/>
        <w:ind w:right="-284"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b/>
          <w:color w:val="000000"/>
          <w:sz w:val="24"/>
          <w:szCs w:val="24"/>
        </w:rPr>
        <w:t>11.5.</w:t>
      </w:r>
      <w:r w:rsidRPr="002C471E">
        <w:rPr>
          <w:rFonts w:ascii="Times New Roman" w:eastAsia="Calibri" w:hAnsi="Times New Roman" w:cs="Times New Roman"/>
          <w:color w:val="000000"/>
          <w:sz w:val="24"/>
          <w:szCs w:val="24"/>
        </w:rPr>
        <w:t xml:space="preserve"> Отношения сторон, не урегулированные настоящим Договором, регулируются законодательством Приднестровской Молдавской Республики.</w:t>
      </w:r>
    </w:p>
    <w:p w:rsidR="006E32AD" w:rsidRPr="006E32AD" w:rsidRDefault="00567789" w:rsidP="006E32AD">
      <w:pPr>
        <w:pStyle w:val="20"/>
        <w:shd w:val="clear" w:color="auto" w:fill="auto"/>
        <w:tabs>
          <w:tab w:val="left" w:pos="-567"/>
          <w:tab w:val="left" w:pos="-142"/>
          <w:tab w:val="left" w:pos="1412"/>
        </w:tabs>
        <w:spacing w:before="0" w:after="0" w:line="240" w:lineRule="auto"/>
        <w:ind w:firstLine="567"/>
        <w:jc w:val="both"/>
        <w:rPr>
          <w:rStyle w:val="5"/>
          <w:rFonts w:eastAsiaTheme="minorHAnsi"/>
          <w:sz w:val="24"/>
          <w:szCs w:val="24"/>
          <w:shd w:val="clear" w:color="auto" w:fill="auto"/>
        </w:rPr>
      </w:pPr>
      <w:r w:rsidRPr="006E32AD">
        <w:rPr>
          <w:rFonts w:eastAsia="Calibri"/>
          <w:b/>
          <w:color w:val="000000"/>
          <w:sz w:val="24"/>
          <w:szCs w:val="24"/>
        </w:rPr>
        <w:t>11.6.</w:t>
      </w:r>
      <w:r w:rsidRPr="006E32AD">
        <w:rPr>
          <w:rFonts w:eastAsia="Calibri"/>
          <w:color w:val="000000"/>
          <w:sz w:val="24"/>
          <w:szCs w:val="24"/>
        </w:rPr>
        <w:t xml:space="preserve"> </w:t>
      </w:r>
      <w:r w:rsidRPr="006E32AD">
        <w:rPr>
          <w:sz w:val="24"/>
          <w:szCs w:val="24"/>
        </w:rPr>
        <w:t xml:space="preserve">Настоящий Договор </w:t>
      </w:r>
      <w:r w:rsidR="00256159" w:rsidRPr="006E32AD">
        <w:rPr>
          <w:b/>
          <w:sz w:val="24"/>
          <w:szCs w:val="24"/>
        </w:rPr>
        <w:t xml:space="preserve">составлен в </w:t>
      </w:r>
      <w:r w:rsidR="006E32AD" w:rsidRPr="006E32AD">
        <w:rPr>
          <w:b/>
          <w:sz w:val="24"/>
          <w:szCs w:val="24"/>
        </w:rPr>
        <w:t>четырех</w:t>
      </w:r>
      <w:r w:rsidR="0023340A" w:rsidRPr="006E32AD">
        <w:rPr>
          <w:b/>
          <w:sz w:val="24"/>
          <w:szCs w:val="24"/>
        </w:rPr>
        <w:t xml:space="preserve"> </w:t>
      </w:r>
      <w:r w:rsidRPr="006E32AD">
        <w:rPr>
          <w:b/>
          <w:sz w:val="24"/>
          <w:szCs w:val="24"/>
        </w:rPr>
        <w:t>экземплярах</w:t>
      </w:r>
      <w:r w:rsidRPr="006E32AD">
        <w:rPr>
          <w:sz w:val="24"/>
          <w:szCs w:val="24"/>
        </w:rPr>
        <w:t xml:space="preserve">, имеющих одинаковую юридическую силу, по одному экземпляру для каждой из Сторон договора, с предоставлением </w:t>
      </w:r>
      <w:r w:rsidR="006E32AD" w:rsidRPr="006E32AD">
        <w:rPr>
          <w:sz w:val="24"/>
          <w:szCs w:val="24"/>
        </w:rPr>
        <w:t>по одному экземпляру</w:t>
      </w:r>
      <w:r w:rsidRPr="006E32AD">
        <w:rPr>
          <w:sz w:val="24"/>
          <w:szCs w:val="24"/>
        </w:rPr>
        <w:t xml:space="preserve"> в </w:t>
      </w:r>
      <w:r w:rsidRPr="006E32AD">
        <w:rPr>
          <w:rStyle w:val="ab"/>
          <w:sz w:val="24"/>
          <w:szCs w:val="24"/>
        </w:rPr>
        <w:t>МУ</w:t>
      </w:r>
      <w:r w:rsidRPr="006E32AD">
        <w:rPr>
          <w:rStyle w:val="5"/>
          <w:sz w:val="24"/>
          <w:szCs w:val="24"/>
        </w:rPr>
        <w:t xml:space="preserve"> «Григориопольское Управление учетной политики и контроля»</w:t>
      </w:r>
      <w:r w:rsidR="006E32AD" w:rsidRPr="006E32AD">
        <w:rPr>
          <w:rStyle w:val="5"/>
          <w:sz w:val="24"/>
          <w:szCs w:val="24"/>
        </w:rPr>
        <w:t xml:space="preserve"> и </w:t>
      </w:r>
      <w:r w:rsidR="006E32AD" w:rsidRPr="006E32AD">
        <w:rPr>
          <w:sz w:val="24"/>
          <w:szCs w:val="24"/>
        </w:rPr>
        <w:t>О</w:t>
      </w:r>
      <w:r w:rsidR="006E32AD" w:rsidRPr="006E32AD">
        <w:rPr>
          <w:rFonts w:eastAsiaTheme="minorHAnsi"/>
          <w:sz w:val="24"/>
          <w:szCs w:val="24"/>
        </w:rPr>
        <w:t>тделу муниципального имущества и экономики государственной администрации Григориопольского района и города Григориополь.</w:t>
      </w:r>
    </w:p>
    <w:p w:rsidR="00567789" w:rsidRPr="002C471E" w:rsidRDefault="00567789" w:rsidP="002F1682">
      <w:pPr>
        <w:pStyle w:val="20"/>
        <w:shd w:val="clear" w:color="auto" w:fill="auto"/>
        <w:tabs>
          <w:tab w:val="left" w:pos="-567"/>
          <w:tab w:val="left" w:pos="-142"/>
          <w:tab w:val="left" w:pos="1412"/>
        </w:tabs>
        <w:spacing w:before="0" w:after="0" w:line="240" w:lineRule="auto"/>
        <w:ind w:firstLine="567"/>
        <w:jc w:val="both"/>
        <w:rPr>
          <w:rFonts w:eastAsia="Calibri"/>
          <w:color w:val="000000"/>
          <w:sz w:val="24"/>
          <w:szCs w:val="24"/>
        </w:rPr>
      </w:pPr>
      <w:r w:rsidRPr="002C471E">
        <w:rPr>
          <w:rFonts w:eastAsia="Calibri"/>
          <w:b/>
          <w:color w:val="000000"/>
          <w:sz w:val="24"/>
          <w:szCs w:val="24"/>
        </w:rPr>
        <w:t>11.7</w:t>
      </w:r>
      <w:r w:rsidRPr="002C471E">
        <w:rPr>
          <w:rFonts w:eastAsia="Calibri"/>
          <w:color w:val="000000"/>
          <w:sz w:val="24"/>
          <w:szCs w:val="24"/>
        </w:rPr>
        <w:t>.  Приложения:</w:t>
      </w:r>
    </w:p>
    <w:p w:rsidR="00F275BC" w:rsidRPr="002C471E" w:rsidRDefault="00567789" w:rsidP="002F1682">
      <w:pPr>
        <w:tabs>
          <w:tab w:val="left" w:pos="-567"/>
          <w:tab w:val="left" w:pos="-142"/>
        </w:tabs>
        <w:spacing w:after="0" w:line="240" w:lineRule="auto"/>
        <w:ind w:right="-284" w:firstLine="567"/>
        <w:jc w:val="both"/>
        <w:rPr>
          <w:rFonts w:ascii="Times New Roman" w:eastAsia="Calibri" w:hAnsi="Times New Roman" w:cs="Times New Roman"/>
          <w:color w:val="000000"/>
          <w:sz w:val="24"/>
          <w:szCs w:val="24"/>
        </w:rPr>
      </w:pPr>
      <w:r w:rsidRPr="002C471E">
        <w:rPr>
          <w:rFonts w:ascii="Times New Roman" w:eastAsia="Calibri" w:hAnsi="Times New Roman" w:cs="Times New Roman"/>
          <w:color w:val="000000"/>
          <w:sz w:val="24"/>
          <w:szCs w:val="24"/>
        </w:rPr>
        <w:t xml:space="preserve">11.7.1 Сметная документация (Приложение №1) </w:t>
      </w:r>
    </w:p>
    <w:p w:rsidR="00F275BC" w:rsidRPr="002C471E" w:rsidRDefault="00F275BC" w:rsidP="002F1682">
      <w:pPr>
        <w:tabs>
          <w:tab w:val="left" w:pos="-142"/>
        </w:tabs>
        <w:spacing w:after="0" w:line="240" w:lineRule="auto"/>
        <w:ind w:right="-284" w:firstLine="567"/>
        <w:jc w:val="both"/>
        <w:rPr>
          <w:rFonts w:ascii="Times New Roman" w:eastAsia="Calibri" w:hAnsi="Times New Roman" w:cs="Times New Roman"/>
          <w:color w:val="000000"/>
          <w:sz w:val="24"/>
          <w:szCs w:val="24"/>
        </w:rPr>
      </w:pPr>
    </w:p>
    <w:p w:rsidR="00F275BC" w:rsidRPr="002C471E" w:rsidRDefault="00F275BC" w:rsidP="002F1682">
      <w:pPr>
        <w:tabs>
          <w:tab w:val="left" w:pos="-142"/>
        </w:tabs>
        <w:spacing w:after="0" w:line="240" w:lineRule="auto"/>
        <w:jc w:val="center"/>
        <w:rPr>
          <w:rFonts w:ascii="Times New Roman" w:hAnsi="Times New Roman" w:cs="Times New Roman"/>
          <w:b/>
          <w:sz w:val="24"/>
          <w:szCs w:val="24"/>
        </w:rPr>
      </w:pPr>
      <w:r w:rsidRPr="002C471E">
        <w:rPr>
          <w:rFonts w:ascii="Times New Roman" w:hAnsi="Times New Roman" w:cs="Times New Roman"/>
          <w:b/>
          <w:sz w:val="24"/>
          <w:szCs w:val="24"/>
        </w:rPr>
        <w:t>12. ЮРИДИЧЕСКИЕ АДРЕСА И РЕКВИЗИТЫ СТОРОН</w:t>
      </w:r>
    </w:p>
    <w:p w:rsidR="009D2BCE" w:rsidRPr="002C471E" w:rsidRDefault="009D2BCE" w:rsidP="002F1682">
      <w:pPr>
        <w:tabs>
          <w:tab w:val="left" w:pos="-142"/>
        </w:tabs>
        <w:spacing w:after="0" w:line="240" w:lineRule="auto"/>
        <w:ind w:right="-284"/>
        <w:jc w:val="both"/>
        <w:rPr>
          <w:rFonts w:ascii="Times New Roman" w:eastAsia="Calibri" w:hAnsi="Times New Roman" w:cs="Times New Roman"/>
          <w:color w:val="000000"/>
          <w:sz w:val="24"/>
          <w:szCs w:val="24"/>
        </w:rPr>
      </w:pPr>
    </w:p>
    <w:p w:rsidR="00D659C3" w:rsidRPr="002C471E" w:rsidRDefault="00D659C3" w:rsidP="002F1682">
      <w:pPr>
        <w:tabs>
          <w:tab w:val="left" w:pos="-142"/>
        </w:tabs>
        <w:spacing w:after="0" w:line="240" w:lineRule="auto"/>
        <w:rPr>
          <w:rFonts w:ascii="Times New Roman" w:hAnsi="Times New Roman" w:cs="Times New Roman"/>
          <w:b/>
          <w:sz w:val="24"/>
          <w:szCs w:val="24"/>
        </w:rPr>
      </w:pPr>
      <w:r w:rsidRPr="002C471E">
        <w:rPr>
          <w:rFonts w:ascii="Times New Roman" w:hAnsi="Times New Roman" w:cs="Times New Roman"/>
          <w:bCs/>
          <w:sz w:val="24"/>
          <w:szCs w:val="24"/>
        </w:rPr>
        <w:t xml:space="preserve">              </w:t>
      </w:r>
      <w:proofErr w:type="gramStart"/>
      <w:r w:rsidRPr="002C471E">
        <w:rPr>
          <w:rFonts w:ascii="Times New Roman" w:hAnsi="Times New Roman" w:cs="Times New Roman"/>
          <w:b/>
          <w:sz w:val="24"/>
          <w:szCs w:val="24"/>
        </w:rPr>
        <w:t xml:space="preserve">Заказчик:   </w:t>
      </w:r>
      <w:proofErr w:type="gramEnd"/>
      <w:r w:rsidRPr="002C471E">
        <w:rPr>
          <w:rFonts w:ascii="Times New Roman" w:hAnsi="Times New Roman" w:cs="Times New Roman"/>
          <w:b/>
          <w:sz w:val="24"/>
          <w:szCs w:val="24"/>
        </w:rPr>
        <w:t xml:space="preserve">                                                        </w:t>
      </w:r>
      <w:r w:rsidR="009D2BCE" w:rsidRPr="002C471E">
        <w:rPr>
          <w:rFonts w:ascii="Times New Roman" w:hAnsi="Times New Roman" w:cs="Times New Roman"/>
          <w:b/>
          <w:sz w:val="24"/>
          <w:szCs w:val="24"/>
        </w:rPr>
        <w:t xml:space="preserve">                  </w:t>
      </w:r>
      <w:r w:rsidR="00DF2120" w:rsidRPr="002C471E">
        <w:rPr>
          <w:rFonts w:ascii="Times New Roman" w:hAnsi="Times New Roman" w:cs="Times New Roman"/>
          <w:b/>
          <w:sz w:val="24"/>
          <w:szCs w:val="24"/>
        </w:rPr>
        <w:t xml:space="preserve">          </w:t>
      </w:r>
      <w:r w:rsidR="009D2BCE" w:rsidRPr="002C471E">
        <w:rPr>
          <w:rFonts w:ascii="Times New Roman" w:hAnsi="Times New Roman" w:cs="Times New Roman"/>
          <w:b/>
          <w:sz w:val="24"/>
          <w:szCs w:val="24"/>
        </w:rPr>
        <w:t xml:space="preserve"> </w:t>
      </w:r>
      <w:r w:rsidRPr="002C471E">
        <w:rPr>
          <w:rFonts w:ascii="Times New Roman" w:hAnsi="Times New Roman" w:cs="Times New Roman"/>
          <w:b/>
          <w:sz w:val="24"/>
          <w:szCs w:val="24"/>
        </w:rPr>
        <w:t>Подрядчик:</w:t>
      </w:r>
    </w:p>
    <w:p w:rsidR="00256159" w:rsidRPr="002C471E" w:rsidRDefault="00256159" w:rsidP="002F1682">
      <w:pPr>
        <w:tabs>
          <w:tab w:val="left" w:pos="-142"/>
        </w:tabs>
        <w:spacing w:after="0" w:line="240" w:lineRule="auto"/>
        <w:rPr>
          <w:rFonts w:ascii="Times New Roman" w:hAnsi="Times New Roman" w:cs="Times New Roman"/>
          <w:b/>
          <w:sz w:val="24"/>
          <w:szCs w:val="24"/>
        </w:rPr>
      </w:pPr>
    </w:p>
    <w:tbl>
      <w:tblPr>
        <w:tblStyle w:val="a4"/>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37"/>
      </w:tblGrid>
      <w:tr w:rsidR="00D659C3" w:rsidRPr="002C471E" w:rsidTr="00EB56C5">
        <w:trPr>
          <w:trHeight w:val="2997"/>
        </w:trPr>
        <w:tc>
          <w:tcPr>
            <w:tcW w:w="6062" w:type="dxa"/>
          </w:tcPr>
          <w:p w:rsidR="00D659C3" w:rsidRPr="002C471E" w:rsidRDefault="00D659C3" w:rsidP="002F1682">
            <w:pPr>
              <w:tabs>
                <w:tab w:val="left" w:pos="-142"/>
              </w:tabs>
              <w:spacing w:after="0" w:line="240" w:lineRule="auto"/>
              <w:rPr>
                <w:rFonts w:ascii="Times New Roman" w:hAnsi="Times New Roman" w:cs="Times New Roman"/>
                <w:b/>
                <w:sz w:val="24"/>
                <w:szCs w:val="24"/>
              </w:rPr>
            </w:pPr>
            <w:proofErr w:type="gramStart"/>
            <w:r w:rsidRPr="002C471E">
              <w:rPr>
                <w:rFonts w:ascii="Times New Roman" w:hAnsi="Times New Roman" w:cs="Times New Roman"/>
                <w:b/>
                <w:sz w:val="24"/>
                <w:szCs w:val="24"/>
              </w:rPr>
              <w:t>Государственная  администрация</w:t>
            </w:r>
            <w:proofErr w:type="gramEnd"/>
          </w:p>
          <w:p w:rsidR="006E32AD" w:rsidRDefault="007737EA" w:rsidP="002F1682">
            <w:pPr>
              <w:tabs>
                <w:tab w:val="left" w:pos="-142"/>
              </w:tabs>
              <w:spacing w:after="0" w:line="240" w:lineRule="auto"/>
              <w:rPr>
                <w:rFonts w:ascii="Times New Roman" w:hAnsi="Times New Roman" w:cs="Times New Roman"/>
                <w:b/>
                <w:sz w:val="24"/>
                <w:szCs w:val="24"/>
              </w:rPr>
            </w:pPr>
            <w:r w:rsidRPr="002C471E">
              <w:rPr>
                <w:rFonts w:ascii="Times New Roman" w:hAnsi="Times New Roman" w:cs="Times New Roman"/>
                <w:b/>
                <w:sz w:val="24"/>
                <w:szCs w:val="24"/>
              </w:rPr>
              <w:t xml:space="preserve">Григориопольского района и города </w:t>
            </w:r>
            <w:r w:rsidR="00D659C3" w:rsidRPr="002C471E">
              <w:rPr>
                <w:rFonts w:ascii="Times New Roman" w:hAnsi="Times New Roman" w:cs="Times New Roman"/>
                <w:b/>
                <w:sz w:val="24"/>
                <w:szCs w:val="24"/>
              </w:rPr>
              <w:t>Григориополь</w:t>
            </w:r>
          </w:p>
          <w:p w:rsidR="00D659C3" w:rsidRPr="002C471E" w:rsidRDefault="00D659C3" w:rsidP="002F1682">
            <w:pPr>
              <w:tabs>
                <w:tab w:val="left" w:pos="-142"/>
              </w:tabs>
              <w:spacing w:after="0" w:line="240" w:lineRule="auto"/>
              <w:rPr>
                <w:rFonts w:ascii="Times New Roman" w:hAnsi="Times New Roman" w:cs="Times New Roman"/>
                <w:b/>
                <w:sz w:val="24"/>
                <w:szCs w:val="24"/>
              </w:rPr>
            </w:pPr>
            <w:r w:rsidRPr="002C471E">
              <w:rPr>
                <w:rFonts w:ascii="Times New Roman" w:hAnsi="Times New Roman" w:cs="Times New Roman"/>
                <w:b/>
                <w:sz w:val="24"/>
                <w:szCs w:val="24"/>
              </w:rPr>
              <w:t xml:space="preserve">  </w:t>
            </w:r>
          </w:p>
          <w:p w:rsidR="00D659C3" w:rsidRPr="006E32AD" w:rsidRDefault="00EB56C5" w:rsidP="006E32AD">
            <w:pPr>
              <w:tabs>
                <w:tab w:val="left" w:pos="-142"/>
              </w:tabs>
              <w:spacing w:after="0" w:line="240" w:lineRule="auto"/>
              <w:rPr>
                <w:rFonts w:ascii="Times New Roman" w:hAnsi="Times New Roman" w:cs="Times New Roman"/>
                <w:sz w:val="24"/>
                <w:szCs w:val="24"/>
              </w:rPr>
            </w:pPr>
            <w:r w:rsidRPr="006E32AD">
              <w:rPr>
                <w:rFonts w:ascii="Times New Roman" w:hAnsi="Times New Roman" w:cs="Times New Roman"/>
                <w:sz w:val="24"/>
                <w:szCs w:val="24"/>
              </w:rPr>
              <w:t>ПМР, г. Григориополь</w:t>
            </w:r>
            <w:r w:rsidR="00D659C3" w:rsidRPr="006E32AD">
              <w:rPr>
                <w:rFonts w:ascii="Times New Roman" w:hAnsi="Times New Roman" w:cs="Times New Roman"/>
                <w:sz w:val="24"/>
                <w:szCs w:val="24"/>
              </w:rPr>
              <w:t>, ул.</w:t>
            </w:r>
            <w:r w:rsidRPr="006E32AD">
              <w:rPr>
                <w:rFonts w:ascii="Times New Roman" w:hAnsi="Times New Roman" w:cs="Times New Roman"/>
                <w:sz w:val="24"/>
                <w:szCs w:val="24"/>
              </w:rPr>
              <w:t xml:space="preserve"> К. Маркса</w:t>
            </w:r>
            <w:r w:rsidR="00D659C3" w:rsidRPr="006E32AD">
              <w:rPr>
                <w:rFonts w:ascii="Times New Roman" w:hAnsi="Times New Roman" w:cs="Times New Roman"/>
                <w:sz w:val="24"/>
                <w:szCs w:val="24"/>
              </w:rPr>
              <w:t>, 146</w:t>
            </w:r>
          </w:p>
          <w:p w:rsidR="00D659C3" w:rsidRPr="006E32AD" w:rsidRDefault="00D659C3" w:rsidP="006E32AD">
            <w:pPr>
              <w:spacing w:after="0" w:line="240" w:lineRule="auto"/>
              <w:rPr>
                <w:rFonts w:ascii="Times New Roman" w:hAnsi="Times New Roman" w:cs="Times New Roman"/>
                <w:sz w:val="24"/>
                <w:szCs w:val="24"/>
              </w:rPr>
            </w:pPr>
            <w:proofErr w:type="gramStart"/>
            <w:r w:rsidRPr="006E32AD">
              <w:rPr>
                <w:rFonts w:ascii="Times New Roman" w:hAnsi="Times New Roman" w:cs="Times New Roman"/>
                <w:sz w:val="24"/>
                <w:szCs w:val="24"/>
              </w:rPr>
              <w:t>р</w:t>
            </w:r>
            <w:proofErr w:type="gramEnd"/>
            <w:r w:rsidRPr="006E32AD">
              <w:rPr>
                <w:rFonts w:ascii="Times New Roman" w:hAnsi="Times New Roman" w:cs="Times New Roman"/>
                <w:sz w:val="24"/>
                <w:szCs w:val="24"/>
              </w:rPr>
              <w:t xml:space="preserve">/счет </w:t>
            </w:r>
            <w:r w:rsidR="006E32AD" w:rsidRPr="00463669">
              <w:rPr>
                <w:rFonts w:ascii="Times New Roman" w:hAnsi="Times New Roman" w:cs="Times New Roman"/>
                <w:sz w:val="24"/>
                <w:szCs w:val="24"/>
              </w:rPr>
              <w:t>2187400001132131</w:t>
            </w:r>
          </w:p>
          <w:p w:rsidR="00D659C3" w:rsidRPr="006E32AD" w:rsidRDefault="00D659C3" w:rsidP="006E32AD">
            <w:pPr>
              <w:tabs>
                <w:tab w:val="left" w:pos="-142"/>
              </w:tabs>
              <w:spacing w:after="0" w:line="240" w:lineRule="auto"/>
              <w:rPr>
                <w:rFonts w:ascii="Times New Roman" w:hAnsi="Times New Roman" w:cs="Times New Roman"/>
                <w:sz w:val="24"/>
                <w:szCs w:val="24"/>
              </w:rPr>
            </w:pPr>
            <w:proofErr w:type="gramStart"/>
            <w:r w:rsidRPr="006E32AD">
              <w:rPr>
                <w:rFonts w:ascii="Times New Roman" w:hAnsi="Times New Roman" w:cs="Times New Roman"/>
                <w:sz w:val="24"/>
                <w:szCs w:val="24"/>
              </w:rPr>
              <w:t>ф</w:t>
            </w:r>
            <w:proofErr w:type="gramEnd"/>
            <w:r w:rsidRPr="006E32AD">
              <w:rPr>
                <w:rFonts w:ascii="Times New Roman" w:hAnsi="Times New Roman" w:cs="Times New Roman"/>
                <w:sz w:val="24"/>
                <w:szCs w:val="24"/>
              </w:rPr>
              <w:t>/к 0800000613  КУБ 40</w:t>
            </w:r>
          </w:p>
          <w:p w:rsidR="00D659C3" w:rsidRPr="006E32AD" w:rsidRDefault="00D659C3" w:rsidP="006E32AD">
            <w:pPr>
              <w:tabs>
                <w:tab w:val="left" w:pos="-142"/>
              </w:tabs>
              <w:spacing w:after="0" w:line="240" w:lineRule="auto"/>
              <w:rPr>
                <w:rFonts w:ascii="Times New Roman" w:hAnsi="Times New Roman" w:cs="Times New Roman"/>
                <w:sz w:val="24"/>
                <w:szCs w:val="24"/>
              </w:rPr>
            </w:pPr>
            <w:proofErr w:type="gramStart"/>
            <w:r w:rsidRPr="006E32AD">
              <w:rPr>
                <w:rFonts w:ascii="Times New Roman" w:hAnsi="Times New Roman" w:cs="Times New Roman"/>
                <w:sz w:val="24"/>
                <w:szCs w:val="24"/>
              </w:rPr>
              <w:t>в</w:t>
            </w:r>
            <w:proofErr w:type="gramEnd"/>
            <w:r w:rsidRPr="006E32AD">
              <w:rPr>
                <w:rFonts w:ascii="Times New Roman" w:hAnsi="Times New Roman" w:cs="Times New Roman"/>
                <w:sz w:val="24"/>
                <w:szCs w:val="24"/>
              </w:rPr>
              <w:t xml:space="preserve"> филиале ЗАО «Приднестровский</w:t>
            </w:r>
          </w:p>
          <w:p w:rsidR="00D659C3" w:rsidRPr="006E32AD" w:rsidRDefault="00D659C3" w:rsidP="006E32AD">
            <w:pPr>
              <w:tabs>
                <w:tab w:val="left" w:pos="-142"/>
              </w:tabs>
              <w:spacing w:after="0" w:line="240" w:lineRule="auto"/>
              <w:rPr>
                <w:rFonts w:ascii="Times New Roman" w:hAnsi="Times New Roman" w:cs="Times New Roman"/>
                <w:sz w:val="24"/>
                <w:szCs w:val="24"/>
              </w:rPr>
            </w:pPr>
            <w:r w:rsidRPr="006E32AD">
              <w:rPr>
                <w:rFonts w:ascii="Times New Roman" w:hAnsi="Times New Roman" w:cs="Times New Roman"/>
                <w:sz w:val="24"/>
                <w:szCs w:val="24"/>
              </w:rPr>
              <w:t xml:space="preserve">Сбербанк» г. Григориополь </w:t>
            </w:r>
          </w:p>
          <w:p w:rsidR="00FE4888" w:rsidRPr="006E32AD" w:rsidRDefault="00EB56C5" w:rsidP="006E32AD">
            <w:pPr>
              <w:tabs>
                <w:tab w:val="left" w:pos="-142"/>
              </w:tabs>
              <w:spacing w:after="0" w:line="240" w:lineRule="auto"/>
              <w:rPr>
                <w:rFonts w:ascii="Times New Roman" w:hAnsi="Times New Roman" w:cs="Times New Roman"/>
                <w:sz w:val="24"/>
                <w:szCs w:val="24"/>
              </w:rPr>
            </w:pPr>
            <w:r w:rsidRPr="006E32AD">
              <w:rPr>
                <w:rFonts w:ascii="Times New Roman" w:hAnsi="Times New Roman" w:cs="Times New Roman"/>
                <w:sz w:val="24"/>
                <w:szCs w:val="24"/>
              </w:rPr>
              <w:t>тел.(210) 32858</w:t>
            </w:r>
          </w:p>
          <w:p w:rsidR="00256159" w:rsidRPr="006E32AD" w:rsidRDefault="00256159" w:rsidP="006E32AD">
            <w:pPr>
              <w:tabs>
                <w:tab w:val="left" w:pos="-142"/>
              </w:tabs>
              <w:spacing w:after="0" w:line="240" w:lineRule="auto"/>
              <w:rPr>
                <w:rFonts w:ascii="Times New Roman" w:hAnsi="Times New Roman" w:cs="Times New Roman"/>
                <w:b/>
                <w:sz w:val="24"/>
                <w:szCs w:val="24"/>
              </w:rPr>
            </w:pPr>
          </w:p>
          <w:p w:rsidR="00EB56C5" w:rsidRPr="006E32AD" w:rsidRDefault="00EB56C5" w:rsidP="006E32AD">
            <w:pPr>
              <w:tabs>
                <w:tab w:val="left" w:pos="-142"/>
              </w:tabs>
              <w:spacing w:after="0" w:line="240" w:lineRule="auto"/>
              <w:rPr>
                <w:rFonts w:ascii="Times New Roman" w:hAnsi="Times New Roman" w:cs="Times New Roman"/>
                <w:b/>
                <w:sz w:val="24"/>
                <w:szCs w:val="24"/>
              </w:rPr>
            </w:pPr>
          </w:p>
          <w:p w:rsidR="00D659C3" w:rsidRPr="002C471E" w:rsidRDefault="00294B62" w:rsidP="002F1682">
            <w:pPr>
              <w:tabs>
                <w:tab w:val="left" w:pos="-142"/>
              </w:tabs>
              <w:spacing w:after="0" w:line="240" w:lineRule="auto"/>
              <w:rPr>
                <w:rFonts w:ascii="Times New Roman" w:hAnsi="Times New Roman" w:cs="Times New Roman"/>
                <w:b/>
                <w:sz w:val="24"/>
                <w:szCs w:val="24"/>
              </w:rPr>
            </w:pPr>
            <w:r w:rsidRPr="002C471E">
              <w:rPr>
                <w:rFonts w:ascii="Times New Roman" w:hAnsi="Times New Roman" w:cs="Times New Roman"/>
                <w:b/>
                <w:sz w:val="24"/>
                <w:szCs w:val="24"/>
              </w:rPr>
              <w:t>Глава</w:t>
            </w:r>
            <w:r w:rsidR="00EB56C5">
              <w:rPr>
                <w:rFonts w:ascii="Times New Roman" w:hAnsi="Times New Roman" w:cs="Times New Roman"/>
                <w:b/>
                <w:sz w:val="24"/>
                <w:szCs w:val="24"/>
              </w:rPr>
              <w:t xml:space="preserve"> г</w:t>
            </w:r>
            <w:r w:rsidR="00D659C3" w:rsidRPr="002C471E">
              <w:rPr>
                <w:rFonts w:ascii="Times New Roman" w:hAnsi="Times New Roman" w:cs="Times New Roman"/>
                <w:b/>
                <w:sz w:val="24"/>
                <w:szCs w:val="24"/>
              </w:rPr>
              <w:t>ос</w:t>
            </w:r>
            <w:r w:rsidR="00EB56C5">
              <w:rPr>
                <w:rFonts w:ascii="Times New Roman" w:hAnsi="Times New Roman" w:cs="Times New Roman"/>
                <w:b/>
                <w:sz w:val="24"/>
                <w:szCs w:val="24"/>
              </w:rPr>
              <w:t xml:space="preserve">ударственной </w:t>
            </w:r>
            <w:r w:rsidR="00D659C3" w:rsidRPr="002C471E">
              <w:rPr>
                <w:rFonts w:ascii="Times New Roman" w:hAnsi="Times New Roman" w:cs="Times New Roman"/>
                <w:b/>
                <w:sz w:val="24"/>
                <w:szCs w:val="24"/>
              </w:rPr>
              <w:t>администрации</w:t>
            </w:r>
          </w:p>
          <w:p w:rsidR="00300C33" w:rsidRPr="002C471E" w:rsidRDefault="00300C33" w:rsidP="002F1682">
            <w:pPr>
              <w:tabs>
                <w:tab w:val="left" w:pos="-142"/>
              </w:tabs>
              <w:spacing w:after="0" w:line="240" w:lineRule="auto"/>
              <w:rPr>
                <w:rFonts w:ascii="Times New Roman" w:hAnsi="Times New Roman" w:cs="Times New Roman"/>
                <w:b/>
                <w:sz w:val="24"/>
                <w:szCs w:val="24"/>
              </w:rPr>
            </w:pPr>
            <w:r w:rsidRPr="002C471E">
              <w:rPr>
                <w:rFonts w:ascii="Times New Roman" w:hAnsi="Times New Roman" w:cs="Times New Roman"/>
                <w:b/>
                <w:sz w:val="24"/>
                <w:szCs w:val="24"/>
              </w:rPr>
              <w:t xml:space="preserve">Григориопольского района и   </w:t>
            </w:r>
          </w:p>
          <w:p w:rsidR="00D659C3" w:rsidRPr="002C471E" w:rsidRDefault="007737EA" w:rsidP="002F1682">
            <w:pPr>
              <w:tabs>
                <w:tab w:val="left" w:pos="-142"/>
              </w:tabs>
              <w:spacing w:after="0" w:line="240" w:lineRule="auto"/>
              <w:rPr>
                <w:rFonts w:ascii="Times New Roman" w:hAnsi="Times New Roman" w:cs="Times New Roman"/>
                <w:b/>
                <w:sz w:val="24"/>
                <w:szCs w:val="24"/>
              </w:rPr>
            </w:pPr>
            <w:proofErr w:type="gramStart"/>
            <w:r w:rsidRPr="002C471E">
              <w:rPr>
                <w:rFonts w:ascii="Times New Roman" w:hAnsi="Times New Roman" w:cs="Times New Roman"/>
                <w:b/>
                <w:sz w:val="24"/>
                <w:szCs w:val="24"/>
              </w:rPr>
              <w:t>города</w:t>
            </w:r>
            <w:proofErr w:type="gramEnd"/>
            <w:r w:rsidRPr="002C471E">
              <w:rPr>
                <w:rFonts w:ascii="Times New Roman" w:hAnsi="Times New Roman" w:cs="Times New Roman"/>
                <w:b/>
                <w:sz w:val="24"/>
                <w:szCs w:val="24"/>
              </w:rPr>
              <w:t xml:space="preserve"> </w:t>
            </w:r>
            <w:r w:rsidR="00300C33" w:rsidRPr="002C471E">
              <w:rPr>
                <w:rFonts w:ascii="Times New Roman" w:hAnsi="Times New Roman" w:cs="Times New Roman"/>
                <w:b/>
                <w:sz w:val="24"/>
                <w:szCs w:val="24"/>
              </w:rPr>
              <w:t xml:space="preserve">Григориополь  </w:t>
            </w:r>
          </w:p>
          <w:p w:rsidR="007737EA" w:rsidRPr="002C471E" w:rsidRDefault="007737EA" w:rsidP="002F1682">
            <w:pPr>
              <w:tabs>
                <w:tab w:val="left" w:pos="-142"/>
              </w:tabs>
              <w:spacing w:after="0" w:line="240" w:lineRule="auto"/>
              <w:rPr>
                <w:rFonts w:ascii="Times New Roman" w:hAnsi="Times New Roman" w:cs="Times New Roman"/>
                <w:b/>
                <w:sz w:val="24"/>
                <w:szCs w:val="24"/>
              </w:rPr>
            </w:pPr>
          </w:p>
          <w:p w:rsidR="00D659C3" w:rsidRPr="002C471E" w:rsidRDefault="00D659C3" w:rsidP="002F1682">
            <w:pPr>
              <w:tabs>
                <w:tab w:val="left" w:pos="-142"/>
              </w:tabs>
              <w:spacing w:after="0" w:line="240" w:lineRule="auto"/>
              <w:jc w:val="both"/>
              <w:rPr>
                <w:rFonts w:ascii="Times New Roman" w:hAnsi="Times New Roman" w:cs="Times New Roman"/>
                <w:b/>
                <w:sz w:val="24"/>
                <w:szCs w:val="24"/>
              </w:rPr>
            </w:pPr>
            <w:r w:rsidRPr="002C471E">
              <w:rPr>
                <w:rFonts w:ascii="Times New Roman" w:hAnsi="Times New Roman" w:cs="Times New Roman"/>
                <w:b/>
                <w:sz w:val="24"/>
                <w:szCs w:val="24"/>
              </w:rPr>
              <w:t>_________</w:t>
            </w:r>
            <w:r w:rsidR="00EB56C5">
              <w:rPr>
                <w:rFonts w:ascii="Times New Roman" w:hAnsi="Times New Roman" w:cs="Times New Roman"/>
                <w:b/>
                <w:sz w:val="24"/>
                <w:szCs w:val="24"/>
              </w:rPr>
              <w:t>_________</w:t>
            </w:r>
            <w:r w:rsidRPr="002C471E">
              <w:rPr>
                <w:rFonts w:ascii="Times New Roman" w:hAnsi="Times New Roman" w:cs="Times New Roman"/>
                <w:b/>
                <w:sz w:val="24"/>
                <w:szCs w:val="24"/>
              </w:rPr>
              <w:t>___</w:t>
            </w:r>
            <w:r w:rsidR="00256159" w:rsidRPr="002C471E">
              <w:rPr>
                <w:rFonts w:ascii="Times New Roman" w:hAnsi="Times New Roman" w:cs="Times New Roman"/>
                <w:b/>
                <w:sz w:val="24"/>
                <w:szCs w:val="24"/>
              </w:rPr>
              <w:t>/</w:t>
            </w:r>
            <w:r w:rsidR="00294B62" w:rsidRPr="002C471E">
              <w:rPr>
                <w:rFonts w:ascii="Times New Roman" w:hAnsi="Times New Roman" w:cs="Times New Roman"/>
                <w:b/>
                <w:sz w:val="24"/>
                <w:szCs w:val="24"/>
              </w:rPr>
              <w:t>О.Ф.</w:t>
            </w:r>
            <w:r w:rsidR="007737EA" w:rsidRPr="002C471E">
              <w:rPr>
                <w:rFonts w:ascii="Times New Roman" w:hAnsi="Times New Roman" w:cs="Times New Roman"/>
                <w:b/>
                <w:sz w:val="24"/>
                <w:szCs w:val="24"/>
              </w:rPr>
              <w:t xml:space="preserve"> </w:t>
            </w:r>
            <w:r w:rsidR="00294B62" w:rsidRPr="002C471E">
              <w:rPr>
                <w:rFonts w:ascii="Times New Roman" w:hAnsi="Times New Roman" w:cs="Times New Roman"/>
                <w:b/>
                <w:sz w:val="24"/>
                <w:szCs w:val="24"/>
              </w:rPr>
              <w:t>Габужа</w:t>
            </w:r>
          </w:p>
          <w:p w:rsidR="00256159" w:rsidRPr="002C471E" w:rsidRDefault="00256159" w:rsidP="002F1682">
            <w:pPr>
              <w:tabs>
                <w:tab w:val="left" w:pos="-142"/>
              </w:tabs>
              <w:spacing w:after="0" w:line="240" w:lineRule="auto"/>
              <w:jc w:val="both"/>
              <w:rPr>
                <w:rFonts w:ascii="Times New Roman" w:hAnsi="Times New Roman" w:cs="Times New Roman"/>
                <w:b/>
                <w:sz w:val="24"/>
                <w:szCs w:val="24"/>
              </w:rPr>
            </w:pPr>
          </w:p>
        </w:tc>
        <w:tc>
          <w:tcPr>
            <w:tcW w:w="5137" w:type="dxa"/>
          </w:tcPr>
          <w:p w:rsidR="002C471E" w:rsidRPr="002C471E" w:rsidRDefault="002C471E" w:rsidP="006E32AD">
            <w:pPr>
              <w:shd w:val="clear" w:color="auto" w:fill="FFFFFF"/>
              <w:spacing w:line="360" w:lineRule="atLeast"/>
              <w:ind w:left="-426"/>
              <w:jc w:val="both"/>
              <w:rPr>
                <w:rFonts w:ascii="Times New Roman" w:hAnsi="Times New Roman" w:cs="Times New Roman"/>
                <w:sz w:val="24"/>
                <w:szCs w:val="24"/>
              </w:rPr>
            </w:pPr>
          </w:p>
        </w:tc>
      </w:tr>
    </w:tbl>
    <w:p w:rsidR="00D659C3" w:rsidRPr="002C471E" w:rsidRDefault="00D659C3" w:rsidP="002F1682">
      <w:pPr>
        <w:tabs>
          <w:tab w:val="left" w:pos="-142"/>
        </w:tabs>
        <w:spacing w:after="0" w:line="240" w:lineRule="auto"/>
        <w:jc w:val="both"/>
        <w:rPr>
          <w:rFonts w:ascii="Times New Roman" w:hAnsi="Times New Roman" w:cs="Times New Roman"/>
          <w:sz w:val="24"/>
          <w:szCs w:val="24"/>
        </w:rPr>
      </w:pPr>
    </w:p>
    <w:p w:rsidR="003F2DB5" w:rsidRPr="002C471E" w:rsidRDefault="003F2DB5" w:rsidP="002F1682">
      <w:pPr>
        <w:tabs>
          <w:tab w:val="left" w:pos="-142"/>
        </w:tabs>
        <w:spacing w:after="0" w:line="240" w:lineRule="auto"/>
        <w:jc w:val="both"/>
        <w:rPr>
          <w:rFonts w:ascii="Times New Roman" w:hAnsi="Times New Roman" w:cs="Times New Roman"/>
          <w:sz w:val="24"/>
          <w:szCs w:val="24"/>
        </w:rPr>
      </w:pPr>
    </w:p>
    <w:p w:rsidR="003F2DB5" w:rsidRPr="00256159" w:rsidRDefault="003F2DB5" w:rsidP="002F1682">
      <w:pPr>
        <w:pStyle w:val="20"/>
        <w:shd w:val="clear" w:color="auto" w:fill="auto"/>
        <w:tabs>
          <w:tab w:val="left" w:pos="-142"/>
        </w:tabs>
        <w:spacing w:before="0" w:after="299" w:line="280" w:lineRule="exact"/>
        <w:rPr>
          <w:sz w:val="24"/>
          <w:szCs w:val="24"/>
        </w:rPr>
      </w:pPr>
    </w:p>
    <w:sectPr w:rsidR="003F2DB5" w:rsidRPr="00256159" w:rsidSect="002F1682">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3DE"/>
    <w:multiLevelType w:val="multilevel"/>
    <w:tmpl w:val="64E05058"/>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32148"/>
    <w:multiLevelType w:val="multilevel"/>
    <w:tmpl w:val="17E0363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514"/>
    <w:multiLevelType w:val="multilevel"/>
    <w:tmpl w:val="7A4298E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94BAC"/>
    <w:multiLevelType w:val="multilevel"/>
    <w:tmpl w:val="F6B6543A"/>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86A6A"/>
    <w:multiLevelType w:val="multilevel"/>
    <w:tmpl w:val="17E0363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2138E"/>
    <w:multiLevelType w:val="multilevel"/>
    <w:tmpl w:val="645CA15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DB2060"/>
    <w:multiLevelType w:val="multilevel"/>
    <w:tmpl w:val="C23C343A"/>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B111D2"/>
    <w:multiLevelType w:val="multilevel"/>
    <w:tmpl w:val="2E944EF4"/>
    <w:lvl w:ilvl="0">
      <w:start w:val="1"/>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C59E3"/>
    <w:multiLevelType w:val="multilevel"/>
    <w:tmpl w:val="5D503F8E"/>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A08A5"/>
    <w:multiLevelType w:val="multilevel"/>
    <w:tmpl w:val="81CAC7A8"/>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5D1874"/>
    <w:multiLevelType w:val="multilevel"/>
    <w:tmpl w:val="EBB8B7D0"/>
    <w:lvl w:ilvl="0">
      <w:start w:val="2"/>
      <w:numFmt w:val="decimal"/>
      <w:lvlText w:val="%1."/>
      <w:lvlJc w:val="left"/>
      <w:pPr>
        <w:ind w:left="1774" w:hanging="360"/>
      </w:pPr>
      <w:rPr>
        <w:rFonts w:hint="default"/>
      </w:rPr>
    </w:lvl>
    <w:lvl w:ilvl="1">
      <w:start w:val="1"/>
      <w:numFmt w:val="decimal"/>
      <w:isLgl/>
      <w:lvlText w:val="%1.%2."/>
      <w:lvlJc w:val="left"/>
      <w:pPr>
        <w:ind w:left="928"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nsid w:val="5401628E"/>
    <w:multiLevelType w:val="multilevel"/>
    <w:tmpl w:val="7C2E4D5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0629DD"/>
    <w:multiLevelType w:val="multilevel"/>
    <w:tmpl w:val="C22CB41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strike w:val="0"/>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nsid w:val="69484DF7"/>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FF163B"/>
    <w:multiLevelType w:val="multilevel"/>
    <w:tmpl w:val="4936EC54"/>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8E63D1"/>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1"/>
  </w:num>
  <w:num w:numId="4">
    <w:abstractNumId w:val="1"/>
  </w:num>
  <w:num w:numId="5">
    <w:abstractNumId w:val="3"/>
  </w:num>
  <w:num w:numId="6">
    <w:abstractNumId w:val="0"/>
  </w:num>
  <w:num w:numId="7">
    <w:abstractNumId w:val="8"/>
  </w:num>
  <w:num w:numId="8">
    <w:abstractNumId w:val="14"/>
  </w:num>
  <w:num w:numId="9">
    <w:abstractNumId w:val="6"/>
  </w:num>
  <w:num w:numId="10">
    <w:abstractNumId w:val="7"/>
  </w:num>
  <w:num w:numId="11">
    <w:abstractNumId w:val="9"/>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4"/>
  </w:num>
  <w:num w:numId="15">
    <w:abstractNumId w:val="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29"/>
    <w:rsid w:val="00005695"/>
    <w:rsid w:val="00034177"/>
    <w:rsid w:val="00034521"/>
    <w:rsid w:val="0004063E"/>
    <w:rsid w:val="000420CC"/>
    <w:rsid w:val="00057640"/>
    <w:rsid w:val="000669A1"/>
    <w:rsid w:val="0007115C"/>
    <w:rsid w:val="00077A2B"/>
    <w:rsid w:val="000B1101"/>
    <w:rsid w:val="000B1629"/>
    <w:rsid w:val="000D1586"/>
    <w:rsid w:val="000E1DD7"/>
    <w:rsid w:val="00133C14"/>
    <w:rsid w:val="00167184"/>
    <w:rsid w:val="00173039"/>
    <w:rsid w:val="0018247B"/>
    <w:rsid w:val="001A0213"/>
    <w:rsid w:val="001C42C4"/>
    <w:rsid w:val="001D17F7"/>
    <w:rsid w:val="001F6598"/>
    <w:rsid w:val="00211951"/>
    <w:rsid w:val="0023340A"/>
    <w:rsid w:val="00236A99"/>
    <w:rsid w:val="00251C8F"/>
    <w:rsid w:val="00256159"/>
    <w:rsid w:val="00274501"/>
    <w:rsid w:val="00281411"/>
    <w:rsid w:val="00294B62"/>
    <w:rsid w:val="00294DFA"/>
    <w:rsid w:val="002A2AB9"/>
    <w:rsid w:val="002B04CE"/>
    <w:rsid w:val="002C471E"/>
    <w:rsid w:val="002C54AE"/>
    <w:rsid w:val="002F1682"/>
    <w:rsid w:val="00300C33"/>
    <w:rsid w:val="00310B6B"/>
    <w:rsid w:val="003204AE"/>
    <w:rsid w:val="0034188C"/>
    <w:rsid w:val="00344CE5"/>
    <w:rsid w:val="0034627A"/>
    <w:rsid w:val="003644D9"/>
    <w:rsid w:val="003C7D09"/>
    <w:rsid w:val="003F2DB5"/>
    <w:rsid w:val="003F7AD1"/>
    <w:rsid w:val="004070F2"/>
    <w:rsid w:val="00427FA9"/>
    <w:rsid w:val="00450069"/>
    <w:rsid w:val="00450540"/>
    <w:rsid w:val="00452A5B"/>
    <w:rsid w:val="00463669"/>
    <w:rsid w:val="0046425F"/>
    <w:rsid w:val="004952CA"/>
    <w:rsid w:val="004B65ED"/>
    <w:rsid w:val="004F0847"/>
    <w:rsid w:val="004F3280"/>
    <w:rsid w:val="004F62F8"/>
    <w:rsid w:val="00536AC0"/>
    <w:rsid w:val="00542D08"/>
    <w:rsid w:val="005512CF"/>
    <w:rsid w:val="005549EC"/>
    <w:rsid w:val="00567789"/>
    <w:rsid w:val="005B2A20"/>
    <w:rsid w:val="005D2754"/>
    <w:rsid w:val="005F1B5D"/>
    <w:rsid w:val="005F52BE"/>
    <w:rsid w:val="00612BBA"/>
    <w:rsid w:val="00650AA1"/>
    <w:rsid w:val="0065252D"/>
    <w:rsid w:val="00686C5E"/>
    <w:rsid w:val="006E32AD"/>
    <w:rsid w:val="00721199"/>
    <w:rsid w:val="00724A37"/>
    <w:rsid w:val="007343DB"/>
    <w:rsid w:val="007511EE"/>
    <w:rsid w:val="007737EA"/>
    <w:rsid w:val="007B092F"/>
    <w:rsid w:val="007B5AA0"/>
    <w:rsid w:val="007B6F5D"/>
    <w:rsid w:val="007D36EA"/>
    <w:rsid w:val="007D60EB"/>
    <w:rsid w:val="008847DC"/>
    <w:rsid w:val="008B7A53"/>
    <w:rsid w:val="008C48C0"/>
    <w:rsid w:val="008F2768"/>
    <w:rsid w:val="008F6DD5"/>
    <w:rsid w:val="009074AE"/>
    <w:rsid w:val="0092099B"/>
    <w:rsid w:val="00927B89"/>
    <w:rsid w:val="00935CC3"/>
    <w:rsid w:val="00957047"/>
    <w:rsid w:val="0096269C"/>
    <w:rsid w:val="00966884"/>
    <w:rsid w:val="009805E0"/>
    <w:rsid w:val="00980FCA"/>
    <w:rsid w:val="009A0716"/>
    <w:rsid w:val="009D2BCE"/>
    <w:rsid w:val="009E4314"/>
    <w:rsid w:val="00A007C1"/>
    <w:rsid w:val="00A03053"/>
    <w:rsid w:val="00A16161"/>
    <w:rsid w:val="00A24C49"/>
    <w:rsid w:val="00AD2A62"/>
    <w:rsid w:val="00AE624A"/>
    <w:rsid w:val="00B04BFC"/>
    <w:rsid w:val="00B11601"/>
    <w:rsid w:val="00B27F8F"/>
    <w:rsid w:val="00B31228"/>
    <w:rsid w:val="00B51ED7"/>
    <w:rsid w:val="00B8729A"/>
    <w:rsid w:val="00B97D6E"/>
    <w:rsid w:val="00BA5ED0"/>
    <w:rsid w:val="00BC298B"/>
    <w:rsid w:val="00BC51E1"/>
    <w:rsid w:val="00BD3715"/>
    <w:rsid w:val="00C025EA"/>
    <w:rsid w:val="00C07205"/>
    <w:rsid w:val="00C16BF7"/>
    <w:rsid w:val="00C66521"/>
    <w:rsid w:val="00C91EDC"/>
    <w:rsid w:val="00CD38B8"/>
    <w:rsid w:val="00CE4286"/>
    <w:rsid w:val="00CE4EC6"/>
    <w:rsid w:val="00CF6726"/>
    <w:rsid w:val="00D064F5"/>
    <w:rsid w:val="00D10309"/>
    <w:rsid w:val="00D1442B"/>
    <w:rsid w:val="00D22FCA"/>
    <w:rsid w:val="00D42718"/>
    <w:rsid w:val="00D659C3"/>
    <w:rsid w:val="00D667AF"/>
    <w:rsid w:val="00D748CA"/>
    <w:rsid w:val="00D94267"/>
    <w:rsid w:val="00DC07AF"/>
    <w:rsid w:val="00DC58E2"/>
    <w:rsid w:val="00DF0249"/>
    <w:rsid w:val="00DF2120"/>
    <w:rsid w:val="00E01FE0"/>
    <w:rsid w:val="00E027CB"/>
    <w:rsid w:val="00E31D4B"/>
    <w:rsid w:val="00E34C0D"/>
    <w:rsid w:val="00E40951"/>
    <w:rsid w:val="00E57E94"/>
    <w:rsid w:val="00E6638F"/>
    <w:rsid w:val="00E741CF"/>
    <w:rsid w:val="00E87479"/>
    <w:rsid w:val="00EA610C"/>
    <w:rsid w:val="00EB56C5"/>
    <w:rsid w:val="00EC37DC"/>
    <w:rsid w:val="00EC6DEC"/>
    <w:rsid w:val="00ED7C4D"/>
    <w:rsid w:val="00F13886"/>
    <w:rsid w:val="00F275BC"/>
    <w:rsid w:val="00F369DB"/>
    <w:rsid w:val="00F525B7"/>
    <w:rsid w:val="00F64327"/>
    <w:rsid w:val="00F75629"/>
    <w:rsid w:val="00F760ED"/>
    <w:rsid w:val="00F87E3A"/>
    <w:rsid w:val="00FC4CB2"/>
    <w:rsid w:val="00FC63B0"/>
    <w:rsid w:val="00FD1EAE"/>
    <w:rsid w:val="00FD25A9"/>
    <w:rsid w:val="00FD71F5"/>
    <w:rsid w:val="00FE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BABA-B49A-4C1D-AA9C-710C508F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69DB"/>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F369D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369DB"/>
    <w:pPr>
      <w:widowControl w:val="0"/>
      <w:shd w:val="clear" w:color="auto" w:fill="FFFFFF"/>
      <w:spacing w:after="0" w:line="240" w:lineRule="exact"/>
      <w:ind w:hanging="820"/>
    </w:pPr>
    <w:rPr>
      <w:rFonts w:ascii="Times New Roman" w:eastAsia="Times New Roman" w:hAnsi="Times New Roman" w:cs="Times New Roman"/>
      <w:sz w:val="20"/>
      <w:szCs w:val="20"/>
      <w:lang w:eastAsia="en-US"/>
    </w:rPr>
  </w:style>
  <w:style w:type="paragraph" w:customStyle="1" w:styleId="20">
    <w:name w:val="Основной текст (2)"/>
    <w:basedOn w:val="a"/>
    <w:link w:val="2"/>
    <w:rsid w:val="00F369DB"/>
    <w:pPr>
      <w:widowControl w:val="0"/>
      <w:shd w:val="clear" w:color="auto" w:fill="FFFFFF"/>
      <w:spacing w:before="300" w:after="120" w:line="0" w:lineRule="atLeast"/>
    </w:pPr>
    <w:rPr>
      <w:rFonts w:ascii="Times New Roman" w:eastAsia="Times New Roman" w:hAnsi="Times New Roman" w:cs="Times New Roman"/>
      <w:sz w:val="28"/>
      <w:szCs w:val="28"/>
      <w:lang w:eastAsia="en-US"/>
    </w:rPr>
  </w:style>
  <w:style w:type="paragraph" w:styleId="a3">
    <w:name w:val="No Spacing"/>
    <w:uiPriority w:val="1"/>
    <w:qFormat/>
    <w:rsid w:val="00F369DB"/>
    <w:pPr>
      <w:spacing w:after="0" w:line="240" w:lineRule="auto"/>
    </w:pPr>
    <w:rPr>
      <w:rFonts w:ascii="Calibri" w:eastAsia="Times New Roman" w:hAnsi="Calibri" w:cs="Times New Roman"/>
      <w:lang w:eastAsia="ru-RU"/>
    </w:rPr>
  </w:style>
  <w:style w:type="paragraph" w:customStyle="1" w:styleId="Style2">
    <w:name w:val="Style2"/>
    <w:basedOn w:val="a"/>
    <w:rsid w:val="00957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D6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659C3"/>
    <w:pPr>
      <w:ind w:left="720"/>
      <w:contextualSpacing/>
    </w:pPr>
  </w:style>
  <w:style w:type="character" w:customStyle="1" w:styleId="29pt">
    <w:name w:val="Основной текст (2) + 9 pt;Полужирный"/>
    <w:basedOn w:val="2"/>
    <w:rsid w:val="0018247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
    <w:name w:val="Подпись к таблице (2)_"/>
    <w:basedOn w:val="a0"/>
    <w:link w:val="22"/>
    <w:rsid w:val="0018247B"/>
    <w:rPr>
      <w:rFonts w:ascii="Times New Roman" w:eastAsia="Times New Roman" w:hAnsi="Times New Roman" w:cs="Times New Roman"/>
      <w:b/>
      <w:bCs/>
      <w:sz w:val="18"/>
      <w:szCs w:val="18"/>
      <w:shd w:val="clear" w:color="auto" w:fill="FFFFFF"/>
    </w:rPr>
  </w:style>
  <w:style w:type="paragraph" w:customStyle="1" w:styleId="22">
    <w:name w:val="Подпись к таблице (2)"/>
    <w:basedOn w:val="a"/>
    <w:link w:val="21"/>
    <w:rsid w:val="0018247B"/>
    <w:pPr>
      <w:widowControl w:val="0"/>
      <w:shd w:val="clear" w:color="auto" w:fill="FFFFFF"/>
      <w:spacing w:after="0" w:line="230" w:lineRule="exact"/>
    </w:pPr>
    <w:rPr>
      <w:rFonts w:ascii="Times New Roman" w:eastAsia="Times New Roman" w:hAnsi="Times New Roman" w:cs="Times New Roman"/>
      <w:b/>
      <w:bCs/>
      <w:sz w:val="18"/>
      <w:szCs w:val="18"/>
      <w:lang w:eastAsia="en-US"/>
    </w:rPr>
  </w:style>
  <w:style w:type="character" w:customStyle="1" w:styleId="31">
    <w:name w:val="Подпись к таблице (3)_"/>
    <w:basedOn w:val="a0"/>
    <w:link w:val="32"/>
    <w:rsid w:val="0018247B"/>
    <w:rPr>
      <w:rFonts w:ascii="Times New Roman" w:eastAsia="Times New Roman" w:hAnsi="Times New Roman" w:cs="Times New Roman"/>
      <w:sz w:val="20"/>
      <w:szCs w:val="20"/>
      <w:shd w:val="clear" w:color="auto" w:fill="FFFFFF"/>
    </w:rPr>
  </w:style>
  <w:style w:type="paragraph" w:customStyle="1" w:styleId="32">
    <w:name w:val="Подпись к таблице (3)"/>
    <w:basedOn w:val="a"/>
    <w:link w:val="31"/>
    <w:rsid w:val="0018247B"/>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210pt">
    <w:name w:val="Основной текст (2) + 10 pt"/>
    <w:basedOn w:val="2"/>
    <w:rsid w:val="001824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1"/>
    <w:basedOn w:val="a"/>
    <w:link w:val="a8"/>
    <w:rsid w:val="0046425F"/>
    <w:pPr>
      <w:spacing w:after="0" w:line="240" w:lineRule="auto"/>
    </w:pPr>
    <w:rPr>
      <w:rFonts w:ascii="Consolas" w:eastAsia="Times New Roman" w:hAnsi="Consolas" w:cs="Consolas"/>
      <w:sz w:val="21"/>
      <w:szCs w:val="21"/>
      <w:lang w:eastAsia="en-US"/>
    </w:rPr>
  </w:style>
  <w:style w:type="character" w:customStyle="1" w:styleId="a8">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7"/>
    <w:rsid w:val="0046425F"/>
    <w:rPr>
      <w:rFonts w:ascii="Consolas" w:eastAsia="Times New Roman" w:hAnsi="Consolas" w:cs="Consolas"/>
      <w:sz w:val="21"/>
      <w:szCs w:val="21"/>
    </w:rPr>
  </w:style>
  <w:style w:type="paragraph" w:styleId="a9">
    <w:name w:val="Balloon Text"/>
    <w:basedOn w:val="a"/>
    <w:link w:val="aa"/>
    <w:uiPriority w:val="99"/>
    <w:semiHidden/>
    <w:unhideWhenUsed/>
    <w:rsid w:val="00D064F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64F5"/>
    <w:rPr>
      <w:rFonts w:ascii="Segoe UI" w:eastAsiaTheme="minorEastAsia" w:hAnsi="Segoe UI" w:cs="Segoe UI"/>
      <w:sz w:val="18"/>
      <w:szCs w:val="18"/>
      <w:lang w:eastAsia="ru-RU"/>
    </w:rPr>
  </w:style>
  <w:style w:type="character" w:customStyle="1" w:styleId="5">
    <w:name w:val="Основной текст (5)"/>
    <w:basedOn w:val="a0"/>
    <w:uiPriority w:val="99"/>
    <w:rsid w:val="00567789"/>
    <w:rPr>
      <w:rFonts w:ascii="Times New Roman" w:hAnsi="Times New Roman" w:cs="Times New Roman" w:hint="default"/>
      <w:sz w:val="23"/>
      <w:szCs w:val="23"/>
      <w:shd w:val="clear" w:color="auto" w:fill="FFFFFF"/>
    </w:rPr>
  </w:style>
  <w:style w:type="character" w:styleId="ab">
    <w:name w:val="annotation reference"/>
    <w:uiPriority w:val="99"/>
    <w:semiHidden/>
    <w:unhideWhenUsed/>
    <w:rsid w:val="00567789"/>
    <w:rPr>
      <w:sz w:val="16"/>
      <w:szCs w:val="16"/>
    </w:rPr>
  </w:style>
  <w:style w:type="paragraph" w:styleId="ac">
    <w:name w:val="Body Text"/>
    <w:basedOn w:val="a"/>
    <w:link w:val="ad"/>
    <w:rsid w:val="00251C8F"/>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251C8F"/>
    <w:rPr>
      <w:rFonts w:ascii="Times New Roman" w:eastAsia="Times New Roman" w:hAnsi="Times New Roman" w:cs="Times New Roman"/>
      <w:sz w:val="24"/>
      <w:szCs w:val="20"/>
      <w:lang w:eastAsia="ru-RU"/>
    </w:rPr>
  </w:style>
  <w:style w:type="character" w:styleId="ae">
    <w:name w:val="Emphasis"/>
    <w:qFormat/>
    <w:rsid w:val="009D2BCE"/>
    <w:rPr>
      <w:i/>
      <w:iCs/>
    </w:rPr>
  </w:style>
  <w:style w:type="character" w:customStyle="1" w:styleId="FontStyle20">
    <w:name w:val="Font Style20"/>
    <w:rsid w:val="00133C14"/>
    <w:rPr>
      <w:rFonts w:ascii="Times New Roman" w:hAnsi="Times New Roman" w:cs="Times New Roman"/>
      <w:sz w:val="22"/>
      <w:szCs w:val="22"/>
    </w:rPr>
  </w:style>
  <w:style w:type="character" w:customStyle="1" w:styleId="FontStyle21">
    <w:name w:val="Font Style21"/>
    <w:rsid w:val="00133C14"/>
    <w:rPr>
      <w:rFonts w:ascii="Times New Roman" w:hAnsi="Times New Roman" w:cs="Times New Roman"/>
      <w:b/>
      <w:bCs/>
      <w:sz w:val="22"/>
      <w:szCs w:val="22"/>
    </w:rPr>
  </w:style>
  <w:style w:type="character" w:customStyle="1" w:styleId="FontStyle16">
    <w:name w:val="Font Style16"/>
    <w:uiPriority w:val="99"/>
    <w:rsid w:val="00133C14"/>
    <w:rPr>
      <w:rFonts w:ascii="Palatino Linotype" w:hAnsi="Palatino Linotype" w:cs="Palatino Linotype"/>
      <w:color w:val="000000"/>
      <w:sz w:val="26"/>
      <w:szCs w:val="26"/>
    </w:rPr>
  </w:style>
  <w:style w:type="character" w:styleId="af">
    <w:name w:val="Hyperlink"/>
    <w:basedOn w:val="a0"/>
    <w:uiPriority w:val="99"/>
    <w:semiHidden/>
    <w:unhideWhenUsed/>
    <w:rsid w:val="00256159"/>
    <w:rPr>
      <w:color w:val="0000FF"/>
      <w:u w:val="single"/>
    </w:rPr>
  </w:style>
  <w:style w:type="character" w:customStyle="1" w:styleId="a6">
    <w:name w:val="Абзац списка Знак"/>
    <w:link w:val="a5"/>
    <w:uiPriority w:val="34"/>
    <w:rsid w:val="00724A3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724">
      <w:bodyDiv w:val="1"/>
      <w:marLeft w:val="0"/>
      <w:marRight w:val="0"/>
      <w:marTop w:val="0"/>
      <w:marBottom w:val="0"/>
      <w:divBdr>
        <w:top w:val="none" w:sz="0" w:space="0" w:color="auto"/>
        <w:left w:val="none" w:sz="0" w:space="0" w:color="auto"/>
        <w:bottom w:val="none" w:sz="0" w:space="0" w:color="auto"/>
        <w:right w:val="none" w:sz="0" w:space="0" w:color="auto"/>
      </w:divBdr>
    </w:div>
    <w:div w:id="1384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savrania</dc:creator>
  <cp:keywords/>
  <dc:description/>
  <cp:lastModifiedBy>MarakucaOlga</cp:lastModifiedBy>
  <cp:revision>4</cp:revision>
  <cp:lastPrinted>2023-12-22T14:47:00Z</cp:lastPrinted>
  <dcterms:created xsi:type="dcterms:W3CDTF">2024-04-08T06:11:00Z</dcterms:created>
  <dcterms:modified xsi:type="dcterms:W3CDTF">2024-04-23T11:59:00Z</dcterms:modified>
</cp:coreProperties>
</file>