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73" w:rsidRDefault="008364BC" w:rsidP="003A0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4BC">
        <w:rPr>
          <w:rFonts w:ascii="Times New Roman" w:hAnsi="Times New Roman" w:cs="Times New Roman"/>
          <w:sz w:val="28"/>
          <w:szCs w:val="28"/>
        </w:rPr>
        <w:t xml:space="preserve">Выписка из протокола запроса предложений  № </w:t>
      </w:r>
      <w:r w:rsidR="00911C1C">
        <w:rPr>
          <w:rFonts w:ascii="Times New Roman" w:hAnsi="Times New Roman" w:cs="Times New Roman"/>
          <w:sz w:val="28"/>
          <w:szCs w:val="28"/>
        </w:rPr>
        <w:t>2.1.3</w:t>
      </w:r>
      <w:r w:rsidRPr="008364BC">
        <w:rPr>
          <w:rFonts w:ascii="Times New Roman" w:hAnsi="Times New Roman" w:cs="Times New Roman"/>
          <w:sz w:val="28"/>
          <w:szCs w:val="28"/>
        </w:rPr>
        <w:t>(</w:t>
      </w:r>
      <w:r w:rsidR="00911C1C">
        <w:rPr>
          <w:rFonts w:ascii="Times New Roman" w:hAnsi="Times New Roman" w:cs="Times New Roman"/>
          <w:sz w:val="28"/>
          <w:szCs w:val="28"/>
        </w:rPr>
        <w:t>4</w:t>
      </w:r>
      <w:r w:rsidRPr="008364BC">
        <w:rPr>
          <w:rFonts w:ascii="Times New Roman" w:hAnsi="Times New Roman" w:cs="Times New Roman"/>
          <w:sz w:val="28"/>
          <w:szCs w:val="28"/>
        </w:rPr>
        <w:t>)</w:t>
      </w:r>
      <w:r w:rsidR="00403124">
        <w:rPr>
          <w:rFonts w:ascii="Times New Roman" w:hAnsi="Times New Roman" w:cs="Times New Roman"/>
          <w:sz w:val="28"/>
          <w:szCs w:val="28"/>
        </w:rPr>
        <w:t xml:space="preserve"> от </w:t>
      </w:r>
      <w:r w:rsidR="00243778">
        <w:rPr>
          <w:rFonts w:ascii="Times New Roman" w:hAnsi="Times New Roman" w:cs="Times New Roman"/>
          <w:sz w:val="28"/>
          <w:szCs w:val="28"/>
        </w:rPr>
        <w:t>2</w:t>
      </w:r>
      <w:r w:rsidR="00911C1C">
        <w:rPr>
          <w:rFonts w:ascii="Times New Roman" w:hAnsi="Times New Roman" w:cs="Times New Roman"/>
          <w:sz w:val="28"/>
          <w:szCs w:val="28"/>
        </w:rPr>
        <w:t>9</w:t>
      </w:r>
      <w:r w:rsidR="00243778">
        <w:rPr>
          <w:rFonts w:ascii="Times New Roman" w:hAnsi="Times New Roman" w:cs="Times New Roman"/>
          <w:sz w:val="28"/>
          <w:szCs w:val="28"/>
        </w:rPr>
        <w:t xml:space="preserve"> </w:t>
      </w:r>
      <w:r w:rsidR="00403124">
        <w:rPr>
          <w:rFonts w:ascii="Times New Roman" w:hAnsi="Times New Roman" w:cs="Times New Roman"/>
          <w:sz w:val="28"/>
          <w:szCs w:val="28"/>
        </w:rPr>
        <w:t xml:space="preserve">марта 2024 года </w:t>
      </w:r>
      <w:r w:rsidRPr="008364BC">
        <w:rPr>
          <w:rFonts w:ascii="Times New Roman" w:hAnsi="Times New Roman" w:cs="Times New Roman"/>
          <w:sz w:val="28"/>
          <w:szCs w:val="28"/>
        </w:rPr>
        <w:t xml:space="preserve">по закупке </w:t>
      </w:r>
      <w:r w:rsidR="00911C1C">
        <w:rPr>
          <w:rFonts w:ascii="Times New Roman" w:hAnsi="Times New Roman" w:cs="Times New Roman"/>
          <w:sz w:val="28"/>
          <w:szCs w:val="28"/>
        </w:rPr>
        <w:t>продуктов питания (мяса говяжьего)</w:t>
      </w:r>
      <w:r w:rsidRPr="008364BC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3A0574">
        <w:rPr>
          <w:rFonts w:ascii="Times New Roman" w:hAnsi="Times New Roman" w:cs="Times New Roman"/>
          <w:sz w:val="28"/>
          <w:szCs w:val="28"/>
        </w:rPr>
        <w:t xml:space="preserve"> </w:t>
      </w:r>
      <w:r w:rsidRPr="008364BC">
        <w:rPr>
          <w:rFonts w:ascii="Times New Roman" w:hAnsi="Times New Roman" w:cs="Times New Roman"/>
          <w:sz w:val="28"/>
          <w:szCs w:val="28"/>
        </w:rPr>
        <w:t>МУ «</w:t>
      </w:r>
      <w:r w:rsidR="00911C1C">
        <w:rPr>
          <w:rFonts w:ascii="Times New Roman" w:hAnsi="Times New Roman" w:cs="Times New Roman"/>
          <w:sz w:val="28"/>
          <w:szCs w:val="28"/>
        </w:rPr>
        <w:t>Рыбницкое управление народного образования</w:t>
      </w:r>
      <w:r w:rsidRPr="008364BC">
        <w:rPr>
          <w:rFonts w:ascii="Times New Roman" w:hAnsi="Times New Roman" w:cs="Times New Roman"/>
          <w:sz w:val="28"/>
          <w:szCs w:val="28"/>
        </w:rPr>
        <w:t>»</w:t>
      </w:r>
      <w:r w:rsidR="00911C1C">
        <w:rPr>
          <w:rFonts w:ascii="Times New Roman" w:hAnsi="Times New Roman" w:cs="Times New Roman"/>
          <w:sz w:val="28"/>
          <w:szCs w:val="28"/>
        </w:rPr>
        <w:t xml:space="preserve"> в 2024 году</w:t>
      </w:r>
    </w:p>
    <w:p w:rsidR="009A5FC6" w:rsidRPr="009A5FC6" w:rsidRDefault="002D5CF4" w:rsidP="009A5FC6">
      <w:pPr>
        <w:jc w:val="both"/>
        <w:rPr>
          <w:rFonts w:ascii="Times New Roman" w:hAnsi="Times New Roman" w:cs="Times New Roman"/>
          <w:sz w:val="26"/>
          <w:szCs w:val="26"/>
        </w:rPr>
      </w:pPr>
      <w:r w:rsidRPr="003A0574">
        <w:rPr>
          <w:rFonts w:ascii="Times New Roman" w:hAnsi="Times New Roman" w:cs="Times New Roman"/>
          <w:sz w:val="26"/>
          <w:szCs w:val="26"/>
        </w:rPr>
        <w:t>Наименование заказчика:</w:t>
      </w:r>
      <w:r w:rsidR="00AD6672" w:rsidRPr="003A0574">
        <w:rPr>
          <w:rFonts w:ascii="Times New Roman" w:hAnsi="Times New Roman" w:cs="Times New Roman"/>
          <w:sz w:val="26"/>
          <w:szCs w:val="26"/>
        </w:rPr>
        <w:t xml:space="preserve"> Государственная администрация Рыбницкого района и </w:t>
      </w:r>
      <w:proofErr w:type="spellStart"/>
      <w:r w:rsidR="00AD6672" w:rsidRPr="003A057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D6672" w:rsidRPr="003A057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D6672" w:rsidRPr="003A0574">
        <w:rPr>
          <w:rFonts w:ascii="Times New Roman" w:hAnsi="Times New Roman" w:cs="Times New Roman"/>
          <w:sz w:val="26"/>
          <w:szCs w:val="26"/>
        </w:rPr>
        <w:t>ыбницы</w:t>
      </w:r>
      <w:proofErr w:type="spellEnd"/>
    </w:p>
    <w:p w:rsidR="00F823D8" w:rsidRPr="00F823D8" w:rsidRDefault="00F823D8" w:rsidP="00F823D8">
      <w:pPr>
        <w:widowControl w:val="0"/>
        <w:tabs>
          <w:tab w:val="left" w:pos="709"/>
          <w:tab w:val="left" w:pos="10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 </w:t>
      </w:r>
      <w:r w:rsidRPr="00F82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срок, указанный в извещении о проведении закупки, поступила 1 (одна) заявка на участие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запросе предложений.</w:t>
      </w:r>
    </w:p>
    <w:p w:rsidR="00F823D8" w:rsidRPr="00821A8B" w:rsidRDefault="00F823D8" w:rsidP="00F823D8">
      <w:pPr>
        <w:pStyle w:val="21"/>
        <w:shd w:val="clear" w:color="auto" w:fill="auto"/>
        <w:tabs>
          <w:tab w:val="left" w:pos="0"/>
        </w:tabs>
        <w:spacing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821A8B">
        <w:rPr>
          <w:sz w:val="26"/>
          <w:szCs w:val="26"/>
        </w:rPr>
        <w:t>По итогам заседания Комиссии по закупке продуктов питания для обеспечения нужд муниципального учреждения «Рыбницкое управление народного образования» в 2024 году</w:t>
      </w:r>
      <w:r w:rsidR="00504489">
        <w:rPr>
          <w:sz w:val="26"/>
          <w:szCs w:val="26"/>
        </w:rPr>
        <w:t>,</w:t>
      </w:r>
      <w:r w:rsidRPr="00821A8B">
        <w:rPr>
          <w:sz w:val="26"/>
          <w:szCs w:val="26"/>
        </w:rPr>
        <w:t xml:space="preserve"> </w:t>
      </w:r>
      <w:r w:rsidR="00504489">
        <w:rPr>
          <w:sz w:val="26"/>
          <w:szCs w:val="26"/>
        </w:rPr>
        <w:t>руководствуясь нормами подпункта б)</w:t>
      </w:r>
      <w:r w:rsidRPr="00821A8B">
        <w:rPr>
          <w:sz w:val="26"/>
          <w:szCs w:val="26"/>
        </w:rPr>
        <w:t xml:space="preserve"> пункта 9 статьи 44 Закона Приднестровской Молдавской Республики от 26 ноября 2018 года №318-З-</w:t>
      </w:r>
      <w:r w:rsidRPr="00821A8B">
        <w:rPr>
          <w:sz w:val="26"/>
          <w:szCs w:val="26"/>
          <w:lang w:val="en-US"/>
        </w:rPr>
        <w:t>VI</w:t>
      </w:r>
      <w:r w:rsidRPr="00821A8B">
        <w:rPr>
          <w:sz w:val="26"/>
          <w:szCs w:val="26"/>
        </w:rPr>
        <w:t xml:space="preserve"> «О закупках в Приднестров</w:t>
      </w:r>
      <w:bookmarkStart w:id="0" w:name="_GoBack"/>
      <w:bookmarkEnd w:id="0"/>
      <w:r w:rsidRPr="00821A8B">
        <w:rPr>
          <w:sz w:val="26"/>
          <w:szCs w:val="26"/>
        </w:rPr>
        <w:t>ской Молдавской Республики» (САЗ 18-48)</w:t>
      </w:r>
      <w:r w:rsidR="00504489">
        <w:rPr>
          <w:sz w:val="26"/>
          <w:szCs w:val="26"/>
        </w:rPr>
        <w:t xml:space="preserve"> в текущей редакции,</w:t>
      </w:r>
      <w:r w:rsidRPr="00821A8B">
        <w:rPr>
          <w:sz w:val="26"/>
          <w:szCs w:val="26"/>
        </w:rPr>
        <w:t xml:space="preserve"> принято решение </w:t>
      </w:r>
      <w:r w:rsidRPr="00821A8B">
        <w:rPr>
          <w:b/>
          <w:sz w:val="26"/>
          <w:szCs w:val="26"/>
        </w:rPr>
        <w:t xml:space="preserve">о признании запроса предложений несостоявшимся </w:t>
      </w:r>
      <w:r w:rsidRPr="00821A8B">
        <w:rPr>
          <w:sz w:val="26"/>
          <w:szCs w:val="26"/>
        </w:rPr>
        <w:t>ввиду поступления только одной</w:t>
      </w:r>
      <w:proofErr w:type="gramEnd"/>
      <w:r w:rsidRPr="00821A8B">
        <w:rPr>
          <w:sz w:val="26"/>
          <w:szCs w:val="26"/>
        </w:rPr>
        <w:t xml:space="preserve"> заявки по ЛОТУ №</w:t>
      </w:r>
      <w:proofErr w:type="gramStart"/>
      <w:r w:rsidRPr="00821A8B">
        <w:rPr>
          <w:sz w:val="26"/>
          <w:szCs w:val="26"/>
        </w:rPr>
        <w:t>1</w:t>
      </w:r>
      <w:proofErr w:type="gramEnd"/>
      <w:r w:rsidRPr="00821A8B">
        <w:rPr>
          <w:sz w:val="26"/>
          <w:szCs w:val="26"/>
        </w:rPr>
        <w:t xml:space="preserve">  которая оставлена без рассмотрения в связи с не соответствием заявки требованиям, установленным извещением и документацией о проведении запроса предложений.</w:t>
      </w:r>
    </w:p>
    <w:p w:rsidR="00F823D8" w:rsidRPr="00821A8B" w:rsidRDefault="00F823D8" w:rsidP="00F823D8">
      <w:pPr>
        <w:pStyle w:val="21"/>
        <w:shd w:val="clear" w:color="auto" w:fill="auto"/>
        <w:tabs>
          <w:tab w:val="left" w:pos="851"/>
          <w:tab w:val="left" w:pos="993"/>
        </w:tabs>
        <w:spacing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</w:t>
      </w:r>
      <w:proofErr w:type="gramStart"/>
      <w:r w:rsidRPr="00821A8B">
        <w:rPr>
          <w:sz w:val="26"/>
          <w:szCs w:val="26"/>
        </w:rPr>
        <w:t>Комиссией принято единогласное решение на основании части первой пункта 20 статьи 44 Закона Приднестровской Молдавской Республики от 26 ноября 2018 года №318-З-</w:t>
      </w:r>
      <w:r w:rsidRPr="00821A8B">
        <w:rPr>
          <w:sz w:val="26"/>
          <w:szCs w:val="26"/>
          <w:lang w:val="en-US"/>
        </w:rPr>
        <w:t>VI</w:t>
      </w:r>
      <w:r w:rsidRPr="00821A8B">
        <w:rPr>
          <w:sz w:val="26"/>
          <w:szCs w:val="26"/>
        </w:rPr>
        <w:t xml:space="preserve"> «О закупках в Приднестровской Молдавской Республики» (САЗ 18-48) провести новую закупку по ЛОТУ №1.</w:t>
      </w:r>
      <w:proofErr w:type="gramEnd"/>
    </w:p>
    <w:p w:rsidR="003A0574" w:rsidRDefault="003A0574" w:rsidP="002D5CF4">
      <w:pPr>
        <w:rPr>
          <w:rFonts w:ascii="Times New Roman" w:hAnsi="Times New Roman" w:cs="Times New Roman"/>
          <w:sz w:val="28"/>
          <w:szCs w:val="28"/>
        </w:rPr>
      </w:pPr>
    </w:p>
    <w:p w:rsidR="003A0574" w:rsidRPr="003A0574" w:rsidRDefault="003A0574" w:rsidP="002D5CF4">
      <w:pPr>
        <w:rPr>
          <w:rFonts w:ascii="Times New Roman" w:hAnsi="Times New Roman" w:cs="Times New Roman"/>
          <w:sz w:val="26"/>
          <w:szCs w:val="26"/>
        </w:rPr>
      </w:pPr>
      <w:r w:rsidRPr="003A0574">
        <w:rPr>
          <w:rFonts w:ascii="Times New Roman" w:hAnsi="Times New Roman" w:cs="Times New Roman"/>
          <w:sz w:val="26"/>
          <w:szCs w:val="26"/>
        </w:rPr>
        <w:t>Секретариат комиссии______________</w:t>
      </w:r>
    </w:p>
    <w:p w:rsidR="00116FEB" w:rsidRPr="008364BC" w:rsidRDefault="00116FEB" w:rsidP="002D5CF4">
      <w:pPr>
        <w:rPr>
          <w:rFonts w:ascii="Times New Roman" w:hAnsi="Times New Roman" w:cs="Times New Roman"/>
          <w:sz w:val="28"/>
          <w:szCs w:val="28"/>
        </w:rPr>
      </w:pPr>
    </w:p>
    <w:sectPr w:rsidR="00116FEB" w:rsidRPr="0083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82B"/>
    <w:multiLevelType w:val="hybridMultilevel"/>
    <w:tmpl w:val="78388584"/>
    <w:lvl w:ilvl="0" w:tplc="50DC6F4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ED"/>
    <w:rsid w:val="00116FEB"/>
    <w:rsid w:val="00243778"/>
    <w:rsid w:val="002D5CF4"/>
    <w:rsid w:val="003A0574"/>
    <w:rsid w:val="00403124"/>
    <w:rsid w:val="00435BED"/>
    <w:rsid w:val="004B0073"/>
    <w:rsid w:val="00504489"/>
    <w:rsid w:val="0054701D"/>
    <w:rsid w:val="008364BC"/>
    <w:rsid w:val="00911C1C"/>
    <w:rsid w:val="009670B3"/>
    <w:rsid w:val="009A5FC6"/>
    <w:rsid w:val="00AD6672"/>
    <w:rsid w:val="00F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C6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rsid w:val="009A5F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A5FC6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C6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rsid w:val="009A5F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A5FC6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2024-03-29T12:57:00Z</cp:lastPrinted>
  <dcterms:created xsi:type="dcterms:W3CDTF">2024-03-29T11:17:00Z</dcterms:created>
  <dcterms:modified xsi:type="dcterms:W3CDTF">2024-03-29T13:07:00Z</dcterms:modified>
</cp:coreProperties>
</file>