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</w:t>
      </w:r>
      <w:r w:rsidR="00BB4254">
        <w:rPr>
          <w:rFonts w:ascii="Times New Roman" w:hAnsi="Times New Roman"/>
          <w:color w:val="000000"/>
          <w:u w:val="single"/>
        </w:rPr>
        <w:t>4</w:t>
      </w:r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</w:t>
      </w:r>
      <w:r w:rsidR="00F4339F">
        <w:rPr>
          <w:rFonts w:ascii="Times New Roman" w:hAnsi="Times New Roman"/>
          <w:b/>
        </w:rPr>
        <w:t>Культурно-досуговый центр «Восток</w:t>
      </w:r>
      <w:r w:rsidRPr="00B13C0F">
        <w:rPr>
          <w:rFonts w:ascii="Times New Roman" w:hAnsi="Times New Roman"/>
          <w:b/>
        </w:rPr>
        <w:t>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</w:t>
      </w:r>
      <w:r w:rsidR="00F4339F">
        <w:rPr>
          <w:rFonts w:ascii="Times New Roman" w:hAnsi="Times New Roman"/>
        </w:rPr>
        <w:t xml:space="preserve">альника </w:t>
      </w:r>
      <w:proofErr w:type="spellStart"/>
      <w:r w:rsidR="00F4339F">
        <w:rPr>
          <w:rFonts w:ascii="Times New Roman" w:hAnsi="Times New Roman"/>
        </w:rPr>
        <w:t>Томулеску</w:t>
      </w:r>
      <w:proofErr w:type="spellEnd"/>
      <w:r w:rsidR="00F4339F">
        <w:rPr>
          <w:rFonts w:ascii="Times New Roman" w:hAnsi="Times New Roman"/>
        </w:rPr>
        <w:t xml:space="preserve"> Галины Николаевны</w:t>
      </w:r>
      <w:r w:rsidRPr="00B13C0F">
        <w:rPr>
          <w:rFonts w:ascii="Times New Roman" w:hAnsi="Times New Roman"/>
        </w:rPr>
        <w:t xml:space="preserve">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F4339F">
      <w:pPr>
        <w:numPr>
          <w:ilvl w:val="1"/>
          <w:numId w:val="1"/>
        </w:num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 xml:space="preserve">плану закупок товаров, работ, услуг для обеспечения муниципальных </w:t>
      </w:r>
      <w:proofErr w:type="gramStart"/>
      <w:r w:rsidRPr="00B13C0F">
        <w:rPr>
          <w:rFonts w:ascii="Times New Roman" w:eastAsia="Times New Roman" w:hAnsi="Times New Roman" w:cs="Times New Roman"/>
        </w:rPr>
        <w:t xml:space="preserve">нужд  </w:t>
      </w:r>
      <w:r w:rsidR="00F4339F" w:rsidRPr="00F4339F">
        <w:rPr>
          <w:rFonts w:ascii="Times New Roman" w:eastAsia="Times New Roman" w:hAnsi="Times New Roman" w:cs="Times New Roman"/>
        </w:rPr>
        <w:t>МУ</w:t>
      </w:r>
      <w:proofErr w:type="gramEnd"/>
      <w:r w:rsidR="00F4339F" w:rsidRPr="00F4339F">
        <w:rPr>
          <w:rFonts w:ascii="Times New Roman" w:eastAsia="Times New Roman" w:hAnsi="Times New Roman" w:cs="Times New Roman"/>
        </w:rPr>
        <w:t xml:space="preserve"> «Культурно-досуговый центр «Восток»</w:t>
      </w:r>
      <w:r w:rsidR="00F4339F">
        <w:rPr>
          <w:rFonts w:ascii="Times New Roman" w:eastAsia="Times New Roman" w:hAnsi="Times New Roman" w:cs="Times New Roman"/>
        </w:rPr>
        <w:t xml:space="preserve"> </w:t>
      </w:r>
      <w:r w:rsidRPr="00B13C0F">
        <w:rPr>
          <w:rFonts w:ascii="Times New Roman" w:eastAsia="Times New Roman" w:hAnsi="Times New Roman" w:cs="Times New Roman"/>
        </w:rPr>
        <w:t>на 202</w:t>
      </w:r>
      <w:r w:rsidR="00BB4254">
        <w:rPr>
          <w:rFonts w:ascii="Times New Roman" w:eastAsia="Times New Roman" w:hAnsi="Times New Roman" w:cs="Times New Roman"/>
        </w:rPr>
        <w:t>4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644330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</w:t>
      </w:r>
      <w:r w:rsidR="000416F6" w:rsidRPr="00B13C0F">
        <w:rPr>
          <w:rFonts w:ascii="Times New Roman" w:eastAsia="Times New Roman" w:hAnsi="Times New Roman" w:cs="Times New Roman"/>
        </w:rPr>
        <w:t xml:space="preserve"> отказаться от исполнения контракта;</w:t>
      </w:r>
    </w:p>
    <w:p w:rsidR="000416F6" w:rsidRPr="00B13C0F" w:rsidRDefault="00644330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)</w:t>
      </w:r>
      <w:r w:rsidR="000416F6" w:rsidRPr="00B13C0F">
        <w:rPr>
          <w:rFonts w:ascii="Times New Roman" w:eastAsia="Times New Roman" w:hAnsi="Times New Roman" w:cs="Times New Roman"/>
        </w:rPr>
        <w:t xml:space="preserve"> потребовать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>4.5.1</w:t>
      </w:r>
      <w:proofErr w:type="gramStart"/>
      <w:r w:rsidRPr="00B13C0F">
        <w:rPr>
          <w:sz w:val="22"/>
        </w:rPr>
        <w:t>. осуществлять</w:t>
      </w:r>
      <w:proofErr w:type="gramEnd"/>
      <w:r w:rsidRPr="00B13C0F">
        <w:rPr>
          <w:sz w:val="22"/>
        </w:rPr>
        <w:t xml:space="preserve"> контроль за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</w:t>
      </w:r>
      <w:r w:rsidR="005A56FE" w:rsidRPr="00B13C0F">
        <w:rPr>
          <w:rFonts w:ascii="Times New Roman" w:hAnsi="Times New Roman" w:cs="Times New Roman"/>
        </w:rPr>
        <w:t>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567546">
        <w:rPr>
          <w:rFonts w:ascii="Times New Roman" w:hAnsi="Times New Roman" w:cs="Times New Roman"/>
        </w:rPr>
        <w:t>декабря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BB4254">
        <w:rPr>
          <w:rFonts w:ascii="Times New Roman" w:hAnsi="Times New Roman" w:cs="Times New Roman"/>
        </w:rPr>
        <w:t>4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3C0F">
              <w:rPr>
                <w:rFonts w:ascii="Times New Roman" w:hAnsi="Times New Roman"/>
              </w:rPr>
              <w:t>р</w:t>
            </w:r>
            <w:proofErr w:type="gramEnd"/>
            <w:r w:rsidRPr="00B13C0F">
              <w:rPr>
                <w:rFonts w:ascii="Times New Roman" w:hAnsi="Times New Roman"/>
              </w:rPr>
              <w:t>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BB4254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</w:t>
            </w:r>
            <w:r w:rsidR="00BB4254">
              <w:rPr>
                <w:rFonts w:ascii="Times New Roman" w:hAnsi="Times New Roman"/>
                <w:b/>
              </w:rPr>
              <w:t>4</w:t>
            </w:r>
            <w:bookmarkStart w:id="2" w:name="_GoBack"/>
            <w:bookmarkEnd w:id="2"/>
            <w:r w:rsidRPr="00B13C0F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3A23B7">
        <w:trPr>
          <w:trHeight w:val="700"/>
        </w:trPr>
        <w:tc>
          <w:tcPr>
            <w:tcW w:w="4500" w:type="dxa"/>
          </w:tcPr>
          <w:p w:rsidR="00B13C0F" w:rsidRPr="00B13C0F" w:rsidRDefault="00B13C0F" w:rsidP="00872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5DBD" w:rsidRDefault="003C5DBD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5DBD" w:rsidRDefault="003C5DBD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854"/>
        <w:gridCol w:w="1632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5"/>
    <w:rsid w:val="000416F6"/>
    <w:rsid w:val="003A23B7"/>
    <w:rsid w:val="003C5DBD"/>
    <w:rsid w:val="003D7A15"/>
    <w:rsid w:val="00414F1F"/>
    <w:rsid w:val="0047102F"/>
    <w:rsid w:val="00567546"/>
    <w:rsid w:val="005A56FE"/>
    <w:rsid w:val="005D7EB9"/>
    <w:rsid w:val="00644330"/>
    <w:rsid w:val="00717472"/>
    <w:rsid w:val="007F2756"/>
    <w:rsid w:val="008162B1"/>
    <w:rsid w:val="00872C8E"/>
    <w:rsid w:val="00AC3E4B"/>
    <w:rsid w:val="00B02F78"/>
    <w:rsid w:val="00B13C0F"/>
    <w:rsid w:val="00BB4254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2C90-4761-44B8-9CD5-5EA9276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Выгоняйло И.Н.</cp:lastModifiedBy>
  <cp:revision>3</cp:revision>
  <dcterms:created xsi:type="dcterms:W3CDTF">2024-03-14T13:54:00Z</dcterms:created>
  <dcterms:modified xsi:type="dcterms:W3CDTF">2024-03-14T14:01:00Z</dcterms:modified>
</cp:coreProperties>
</file>