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6CFB9" w14:textId="77777777" w:rsidR="009F35FD" w:rsidRPr="002B3084" w:rsidRDefault="009F35FD" w:rsidP="009F35F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2CD9">
        <w:rPr>
          <w:rFonts w:ascii="Times New Roman" w:hAnsi="Times New Roman" w:cs="Times New Roman"/>
          <w:sz w:val="24"/>
          <w:szCs w:val="24"/>
        </w:rPr>
        <w:t>МИНИСТЕРСТВО СЕЛЬСКОГО ХОЗЯЙСТВА И ПРИРОДНЫХ РЕСУРСОВ ПМР</w:t>
      </w:r>
    </w:p>
    <w:p w14:paraId="09BBBA70" w14:textId="77777777" w:rsidR="009F35FD" w:rsidRPr="002B3084" w:rsidRDefault="009F35FD" w:rsidP="009F35F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EC0015" w14:textId="77777777" w:rsidR="009F35FD" w:rsidRDefault="009F35FD" w:rsidP="009F35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протокола запроса предложений на приобретение семенного материала </w:t>
      </w:r>
    </w:p>
    <w:p w14:paraId="55CBCB3E" w14:textId="0FA33A0F" w:rsidR="009F35FD" w:rsidRPr="00C6596C" w:rsidRDefault="009F35FD" w:rsidP="009F35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141F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4B165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E141F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№ 7 (</w:t>
      </w:r>
      <w:r w:rsidR="00E141F7">
        <w:rPr>
          <w:rFonts w:ascii="Times New Roman" w:hAnsi="Times New Roman" w:cs="Times New Roman"/>
          <w:sz w:val="24"/>
          <w:szCs w:val="24"/>
        </w:rPr>
        <w:t>2</w:t>
      </w:r>
      <w:r w:rsidRPr="00C6596C">
        <w:rPr>
          <w:rFonts w:ascii="Times New Roman" w:hAnsi="Times New Roman" w:cs="Times New Roman"/>
          <w:sz w:val="24"/>
          <w:szCs w:val="24"/>
        </w:rPr>
        <w:t>)</w:t>
      </w:r>
    </w:p>
    <w:p w14:paraId="0640EA69" w14:textId="77777777" w:rsidR="009F35FD" w:rsidRDefault="009F35FD" w:rsidP="009F35F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6D834F" w14:textId="77777777" w:rsidR="009F35FD" w:rsidRPr="007862D3" w:rsidRDefault="009F35FD" w:rsidP="009F35FD">
      <w:pPr>
        <w:pStyle w:val="a3"/>
        <w:tabs>
          <w:tab w:val="left" w:pos="9704"/>
        </w:tabs>
        <w:jc w:val="center"/>
        <w:rPr>
          <w:sz w:val="24"/>
          <w:szCs w:val="24"/>
        </w:rPr>
      </w:pPr>
      <w:r w:rsidRPr="007862D3">
        <w:rPr>
          <w:sz w:val="24"/>
          <w:szCs w:val="24"/>
        </w:rPr>
        <w:t>Наименование</w:t>
      </w:r>
      <w:r w:rsidRPr="007862D3">
        <w:rPr>
          <w:spacing w:val="-7"/>
          <w:sz w:val="24"/>
          <w:szCs w:val="24"/>
        </w:rPr>
        <w:t xml:space="preserve"> </w:t>
      </w:r>
      <w:r w:rsidRPr="007862D3">
        <w:rPr>
          <w:sz w:val="24"/>
          <w:szCs w:val="24"/>
        </w:rPr>
        <w:t>заказчика</w:t>
      </w:r>
      <w:r>
        <w:rPr>
          <w:sz w:val="24"/>
          <w:szCs w:val="24"/>
        </w:rPr>
        <w:t xml:space="preserve"> Министерство сельского хозяйства и природных ресурсов ПМР</w:t>
      </w:r>
    </w:p>
    <w:p w14:paraId="1B5313EA" w14:textId="77777777" w:rsidR="009F35FD" w:rsidRDefault="009F35FD" w:rsidP="009F35FD">
      <w:pPr>
        <w:jc w:val="center"/>
        <w:rPr>
          <w:rFonts w:ascii="Times New Roman" w:hAnsi="Times New Roman" w:cs="Times New Roman"/>
        </w:rPr>
      </w:pPr>
    </w:p>
    <w:p w14:paraId="5D2FC3E9" w14:textId="517AFA6E" w:rsidR="009F35FD" w:rsidRPr="002B3084" w:rsidRDefault="009F35FD" w:rsidP="00E141F7">
      <w:pPr>
        <w:tabs>
          <w:tab w:val="left" w:pos="0"/>
          <w:tab w:val="left" w:pos="284"/>
          <w:tab w:val="left" w:pos="9355"/>
        </w:tabs>
        <w:spacing w:after="0"/>
        <w:ind w:left="-11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084">
        <w:rPr>
          <w:rFonts w:ascii="Times New Roman" w:hAnsi="Times New Roman" w:cs="Times New Roman"/>
          <w:sz w:val="24"/>
          <w:szCs w:val="24"/>
        </w:rPr>
        <w:t>Вскрытие</w:t>
      </w:r>
      <w:r w:rsidRPr="002B308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B3084">
        <w:rPr>
          <w:rFonts w:ascii="Times New Roman" w:hAnsi="Times New Roman" w:cs="Times New Roman"/>
          <w:sz w:val="24"/>
          <w:szCs w:val="24"/>
        </w:rPr>
        <w:t>конвертов</w:t>
      </w:r>
      <w:r w:rsidRPr="002B3084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2B3084">
        <w:rPr>
          <w:rFonts w:ascii="Times New Roman" w:hAnsi="Times New Roman" w:cs="Times New Roman"/>
          <w:sz w:val="24"/>
          <w:szCs w:val="24"/>
        </w:rPr>
        <w:t>с</w:t>
      </w:r>
      <w:r w:rsidRPr="002B3084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2B3084">
        <w:rPr>
          <w:rFonts w:ascii="Times New Roman" w:hAnsi="Times New Roman" w:cs="Times New Roman"/>
          <w:sz w:val="24"/>
          <w:szCs w:val="24"/>
        </w:rPr>
        <w:t>заявками</w:t>
      </w:r>
      <w:r w:rsidRPr="002B3084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2B3084">
        <w:rPr>
          <w:rFonts w:ascii="Times New Roman" w:hAnsi="Times New Roman" w:cs="Times New Roman"/>
          <w:sz w:val="24"/>
          <w:szCs w:val="24"/>
        </w:rPr>
        <w:t>на</w:t>
      </w:r>
      <w:r w:rsidRPr="002B3084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Pr="002B3084">
        <w:rPr>
          <w:rFonts w:ascii="Times New Roman" w:hAnsi="Times New Roman" w:cs="Times New Roman"/>
          <w:sz w:val="24"/>
          <w:szCs w:val="24"/>
        </w:rPr>
        <w:t>участие</w:t>
      </w:r>
      <w:r w:rsidRPr="002B3084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2B3084">
        <w:rPr>
          <w:rFonts w:ascii="Times New Roman" w:hAnsi="Times New Roman" w:cs="Times New Roman"/>
          <w:sz w:val="24"/>
          <w:szCs w:val="24"/>
        </w:rPr>
        <w:t>в</w:t>
      </w:r>
      <w:r w:rsidRPr="002B3084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2B3084">
        <w:rPr>
          <w:rFonts w:ascii="Times New Roman" w:hAnsi="Times New Roman" w:cs="Times New Roman"/>
          <w:sz w:val="24"/>
          <w:szCs w:val="24"/>
        </w:rPr>
        <w:t>запросе</w:t>
      </w:r>
      <w:r w:rsidRPr="002B3084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2B3084">
        <w:rPr>
          <w:rFonts w:ascii="Times New Roman" w:hAnsi="Times New Roman" w:cs="Times New Roman"/>
          <w:sz w:val="24"/>
          <w:szCs w:val="24"/>
        </w:rPr>
        <w:t>предложений</w:t>
      </w:r>
      <w:r w:rsidRPr="002B3084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2B3084">
        <w:rPr>
          <w:rFonts w:ascii="Times New Roman" w:hAnsi="Times New Roman" w:cs="Times New Roman"/>
          <w:sz w:val="24"/>
          <w:szCs w:val="24"/>
        </w:rPr>
        <w:t>и</w:t>
      </w:r>
      <w:r w:rsidRPr="002B30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3084">
        <w:rPr>
          <w:rFonts w:ascii="Times New Roman" w:hAnsi="Times New Roman" w:cs="Times New Roman"/>
          <w:sz w:val="24"/>
          <w:szCs w:val="24"/>
        </w:rPr>
        <w:t>открытие</w:t>
      </w:r>
      <w:r w:rsidRPr="002B30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3084">
        <w:rPr>
          <w:rFonts w:ascii="Times New Roman" w:hAnsi="Times New Roman" w:cs="Times New Roman"/>
          <w:sz w:val="24"/>
          <w:szCs w:val="24"/>
        </w:rPr>
        <w:t>доступа</w:t>
      </w:r>
      <w:r w:rsidRPr="002B308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B3084">
        <w:rPr>
          <w:rFonts w:ascii="Times New Roman" w:hAnsi="Times New Roman" w:cs="Times New Roman"/>
          <w:sz w:val="24"/>
          <w:szCs w:val="24"/>
        </w:rPr>
        <w:t>к</w:t>
      </w:r>
      <w:r w:rsidRPr="002B308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B3084">
        <w:rPr>
          <w:rFonts w:ascii="Times New Roman" w:hAnsi="Times New Roman" w:cs="Times New Roman"/>
          <w:sz w:val="24"/>
          <w:szCs w:val="24"/>
        </w:rPr>
        <w:t>поданным</w:t>
      </w:r>
      <w:r w:rsidRPr="002B308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B3084">
        <w:rPr>
          <w:rFonts w:ascii="Times New Roman" w:hAnsi="Times New Roman" w:cs="Times New Roman"/>
          <w:sz w:val="24"/>
          <w:szCs w:val="24"/>
        </w:rPr>
        <w:t>в</w:t>
      </w:r>
      <w:r w:rsidRPr="002B308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B3084">
        <w:rPr>
          <w:rFonts w:ascii="Times New Roman" w:hAnsi="Times New Roman" w:cs="Times New Roman"/>
          <w:sz w:val="24"/>
          <w:szCs w:val="24"/>
        </w:rPr>
        <w:t>форме</w:t>
      </w:r>
      <w:r w:rsidRPr="002B308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B3084">
        <w:rPr>
          <w:rFonts w:ascii="Times New Roman" w:hAnsi="Times New Roman" w:cs="Times New Roman"/>
          <w:sz w:val="24"/>
          <w:szCs w:val="24"/>
        </w:rPr>
        <w:t>электронных документов</w:t>
      </w:r>
      <w:r w:rsidRPr="002B308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B3084">
        <w:rPr>
          <w:rFonts w:ascii="Times New Roman" w:hAnsi="Times New Roman" w:cs="Times New Roman"/>
          <w:sz w:val="24"/>
          <w:szCs w:val="24"/>
        </w:rPr>
        <w:t>заявкам</w:t>
      </w:r>
      <w:r w:rsidRPr="002B30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3084">
        <w:rPr>
          <w:rFonts w:ascii="Times New Roman" w:hAnsi="Times New Roman" w:cs="Times New Roman"/>
          <w:sz w:val="24"/>
          <w:szCs w:val="24"/>
        </w:rPr>
        <w:t>по</w:t>
      </w:r>
      <w:r w:rsidRPr="002B308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3084">
        <w:rPr>
          <w:rFonts w:ascii="Times New Roman" w:hAnsi="Times New Roman" w:cs="Times New Roman"/>
          <w:sz w:val="24"/>
          <w:szCs w:val="24"/>
        </w:rPr>
        <w:t xml:space="preserve">закупке </w:t>
      </w:r>
      <w:r>
        <w:rPr>
          <w:rFonts w:ascii="Times New Roman" w:hAnsi="Times New Roman" w:cs="Times New Roman"/>
          <w:sz w:val="24"/>
          <w:szCs w:val="24"/>
        </w:rPr>
        <w:t>семенного материала</w:t>
      </w:r>
      <w:r w:rsidRPr="002B30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B3084">
        <w:rPr>
          <w:rFonts w:ascii="Times New Roman" w:hAnsi="Times New Roman" w:cs="Times New Roman"/>
          <w:sz w:val="24"/>
          <w:szCs w:val="24"/>
        </w:rPr>
        <w:t>проводит</w:t>
      </w:r>
      <w:r w:rsidRPr="002B30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3084">
        <w:rPr>
          <w:rFonts w:ascii="Times New Roman" w:hAnsi="Times New Roman" w:cs="Times New Roman"/>
          <w:sz w:val="24"/>
          <w:szCs w:val="24"/>
        </w:rPr>
        <w:t>комиссия</w:t>
      </w:r>
      <w:r w:rsidRPr="002B308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B3084">
        <w:rPr>
          <w:rFonts w:ascii="Times New Roman" w:hAnsi="Times New Roman" w:cs="Times New Roman"/>
          <w:sz w:val="24"/>
          <w:szCs w:val="24"/>
        </w:rPr>
        <w:t>по</w:t>
      </w:r>
      <w:r w:rsidRPr="002B308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3084">
        <w:rPr>
          <w:rFonts w:ascii="Times New Roman" w:hAnsi="Times New Roman" w:cs="Times New Roman"/>
          <w:sz w:val="24"/>
          <w:szCs w:val="24"/>
        </w:rPr>
        <w:t>адресу: г. Тирасполь, ул. Мира 50,</w:t>
      </w:r>
      <w:r w:rsidRPr="002B308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6596C">
        <w:rPr>
          <w:rFonts w:ascii="Times New Roman" w:hAnsi="Times New Roman" w:cs="Times New Roman"/>
          <w:sz w:val="24"/>
          <w:szCs w:val="24"/>
        </w:rPr>
        <w:t>в</w:t>
      </w:r>
      <w:r w:rsidRPr="00C6596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141F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:0</w:t>
      </w:r>
      <w:r w:rsidRPr="00C6596C">
        <w:rPr>
          <w:rFonts w:ascii="Times New Roman" w:hAnsi="Times New Roman" w:cs="Times New Roman"/>
          <w:sz w:val="24"/>
          <w:szCs w:val="24"/>
        </w:rPr>
        <w:t xml:space="preserve">0 часов </w:t>
      </w:r>
      <w:r w:rsidR="00E141F7">
        <w:rPr>
          <w:rFonts w:ascii="Times New Roman" w:hAnsi="Times New Roman" w:cs="Times New Roman"/>
          <w:sz w:val="24"/>
          <w:szCs w:val="24"/>
        </w:rPr>
        <w:t>22.0</w:t>
      </w:r>
      <w:r w:rsidR="00E141F7" w:rsidRPr="004B1659">
        <w:rPr>
          <w:rFonts w:ascii="Times New Roman" w:hAnsi="Times New Roman" w:cs="Times New Roman"/>
          <w:sz w:val="24"/>
          <w:szCs w:val="24"/>
        </w:rPr>
        <w:t>3</w:t>
      </w:r>
      <w:r w:rsidR="00E141F7">
        <w:rPr>
          <w:rFonts w:ascii="Times New Roman" w:hAnsi="Times New Roman" w:cs="Times New Roman"/>
          <w:sz w:val="24"/>
          <w:szCs w:val="24"/>
        </w:rPr>
        <w:t xml:space="preserve">.2024 г. </w:t>
      </w:r>
      <w:r w:rsidRPr="00C6596C">
        <w:rPr>
          <w:sz w:val="24"/>
          <w:szCs w:val="24"/>
        </w:rPr>
        <w:t xml:space="preserve"> </w:t>
      </w:r>
      <w:r w:rsidRPr="002B3084">
        <w:rPr>
          <w:rFonts w:ascii="Times New Roman" w:hAnsi="Times New Roman" w:cs="Times New Roman"/>
          <w:sz w:val="24"/>
          <w:szCs w:val="24"/>
        </w:rPr>
        <w:t>Кворум</w:t>
      </w:r>
      <w:r w:rsidRPr="002B308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B3084">
        <w:rPr>
          <w:rFonts w:ascii="Times New Roman" w:hAnsi="Times New Roman" w:cs="Times New Roman"/>
          <w:sz w:val="24"/>
          <w:szCs w:val="24"/>
        </w:rPr>
        <w:t>соблюден,</w:t>
      </w:r>
      <w:r w:rsidRPr="002B3084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2B3084">
        <w:rPr>
          <w:rFonts w:ascii="Times New Roman" w:hAnsi="Times New Roman" w:cs="Times New Roman"/>
          <w:sz w:val="24"/>
          <w:szCs w:val="24"/>
        </w:rPr>
        <w:t>комиссия</w:t>
      </w:r>
      <w:r w:rsidRPr="002B3084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2B3084">
        <w:rPr>
          <w:rFonts w:ascii="Times New Roman" w:hAnsi="Times New Roman" w:cs="Times New Roman"/>
          <w:sz w:val="24"/>
          <w:szCs w:val="24"/>
        </w:rPr>
        <w:t>по</w:t>
      </w:r>
      <w:r w:rsidRPr="002B3084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2B3084">
        <w:rPr>
          <w:rFonts w:ascii="Times New Roman" w:hAnsi="Times New Roman" w:cs="Times New Roman"/>
          <w:sz w:val="24"/>
          <w:szCs w:val="24"/>
        </w:rPr>
        <w:t>осуществлению</w:t>
      </w:r>
      <w:r w:rsidRPr="002B3084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2B3084">
        <w:rPr>
          <w:rFonts w:ascii="Times New Roman" w:hAnsi="Times New Roman" w:cs="Times New Roman"/>
          <w:sz w:val="24"/>
          <w:szCs w:val="24"/>
        </w:rPr>
        <w:t>закупок</w:t>
      </w:r>
      <w:r w:rsidRPr="002B3084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2B3084">
        <w:rPr>
          <w:rFonts w:ascii="Times New Roman" w:hAnsi="Times New Roman" w:cs="Times New Roman"/>
          <w:sz w:val="24"/>
          <w:szCs w:val="24"/>
        </w:rPr>
        <w:t>правомочна</w:t>
      </w:r>
      <w:r w:rsidRPr="002B308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B3084">
        <w:rPr>
          <w:rFonts w:ascii="Times New Roman" w:hAnsi="Times New Roman" w:cs="Times New Roman"/>
          <w:sz w:val="24"/>
          <w:szCs w:val="24"/>
        </w:rPr>
        <w:t>в</w:t>
      </w:r>
      <w:r w:rsidRPr="002B308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3084">
        <w:rPr>
          <w:rFonts w:ascii="Times New Roman" w:hAnsi="Times New Roman" w:cs="Times New Roman"/>
          <w:sz w:val="24"/>
          <w:szCs w:val="24"/>
        </w:rPr>
        <w:t>принятии</w:t>
      </w:r>
      <w:r w:rsidRPr="002B308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B3084">
        <w:rPr>
          <w:rFonts w:ascii="Times New Roman" w:hAnsi="Times New Roman" w:cs="Times New Roman"/>
          <w:sz w:val="24"/>
          <w:szCs w:val="24"/>
        </w:rPr>
        <w:t>решений.</w:t>
      </w:r>
    </w:p>
    <w:p w14:paraId="0C7B9B90" w14:textId="77777777" w:rsidR="009F35FD" w:rsidRPr="002B3084" w:rsidRDefault="009F35FD" w:rsidP="00E141F7">
      <w:pPr>
        <w:pStyle w:val="a3"/>
        <w:tabs>
          <w:tab w:val="left" w:pos="9355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2B3084">
        <w:rPr>
          <w:sz w:val="24"/>
          <w:szCs w:val="24"/>
        </w:rPr>
        <w:t>На</w:t>
      </w:r>
      <w:r w:rsidRPr="002B3084">
        <w:rPr>
          <w:spacing w:val="1"/>
          <w:sz w:val="24"/>
          <w:szCs w:val="24"/>
        </w:rPr>
        <w:t xml:space="preserve"> </w:t>
      </w:r>
      <w:r w:rsidRPr="002B3084">
        <w:rPr>
          <w:sz w:val="24"/>
          <w:szCs w:val="24"/>
        </w:rPr>
        <w:t>процедуре</w:t>
      </w:r>
      <w:r w:rsidRPr="002B3084">
        <w:rPr>
          <w:spacing w:val="1"/>
          <w:sz w:val="24"/>
          <w:szCs w:val="24"/>
        </w:rPr>
        <w:t xml:space="preserve"> </w:t>
      </w:r>
      <w:r w:rsidRPr="002B3084">
        <w:rPr>
          <w:sz w:val="24"/>
          <w:szCs w:val="24"/>
        </w:rPr>
        <w:t>вскрытия</w:t>
      </w:r>
      <w:r w:rsidRPr="002B3084">
        <w:rPr>
          <w:spacing w:val="1"/>
          <w:sz w:val="24"/>
          <w:szCs w:val="24"/>
        </w:rPr>
        <w:t xml:space="preserve"> </w:t>
      </w:r>
      <w:r w:rsidRPr="002B3084">
        <w:rPr>
          <w:sz w:val="24"/>
          <w:szCs w:val="24"/>
        </w:rPr>
        <w:t>конвертов</w:t>
      </w:r>
      <w:r w:rsidRPr="002B3084">
        <w:rPr>
          <w:spacing w:val="1"/>
          <w:sz w:val="24"/>
          <w:szCs w:val="24"/>
        </w:rPr>
        <w:t xml:space="preserve"> </w:t>
      </w:r>
      <w:r w:rsidRPr="002B3084">
        <w:rPr>
          <w:sz w:val="24"/>
          <w:szCs w:val="24"/>
        </w:rPr>
        <w:t>с</w:t>
      </w:r>
      <w:r w:rsidRPr="002B3084">
        <w:rPr>
          <w:spacing w:val="1"/>
          <w:sz w:val="24"/>
          <w:szCs w:val="24"/>
        </w:rPr>
        <w:t xml:space="preserve"> </w:t>
      </w:r>
      <w:r w:rsidRPr="002B3084">
        <w:rPr>
          <w:sz w:val="24"/>
          <w:szCs w:val="24"/>
        </w:rPr>
        <w:t>заявками</w:t>
      </w:r>
      <w:r w:rsidRPr="002B3084">
        <w:rPr>
          <w:spacing w:val="1"/>
          <w:sz w:val="24"/>
          <w:szCs w:val="24"/>
        </w:rPr>
        <w:t xml:space="preserve"> </w:t>
      </w:r>
      <w:r w:rsidRPr="002B3084">
        <w:rPr>
          <w:sz w:val="24"/>
          <w:szCs w:val="24"/>
        </w:rPr>
        <w:t>на</w:t>
      </w:r>
      <w:r w:rsidRPr="002B3084">
        <w:rPr>
          <w:spacing w:val="1"/>
          <w:sz w:val="24"/>
          <w:szCs w:val="24"/>
        </w:rPr>
        <w:t xml:space="preserve"> </w:t>
      </w:r>
      <w:r w:rsidRPr="002B3084">
        <w:rPr>
          <w:sz w:val="24"/>
          <w:szCs w:val="24"/>
        </w:rPr>
        <w:t>участие</w:t>
      </w:r>
      <w:r w:rsidRPr="002B3084">
        <w:rPr>
          <w:spacing w:val="1"/>
          <w:sz w:val="24"/>
          <w:szCs w:val="24"/>
        </w:rPr>
        <w:t xml:space="preserve"> </w:t>
      </w:r>
      <w:r w:rsidRPr="002B3084">
        <w:rPr>
          <w:sz w:val="24"/>
          <w:szCs w:val="24"/>
        </w:rPr>
        <w:t>в</w:t>
      </w:r>
      <w:r w:rsidRPr="002B3084">
        <w:rPr>
          <w:spacing w:val="1"/>
          <w:sz w:val="24"/>
          <w:szCs w:val="24"/>
        </w:rPr>
        <w:t xml:space="preserve"> </w:t>
      </w:r>
      <w:r w:rsidRPr="002B3084">
        <w:rPr>
          <w:sz w:val="24"/>
          <w:szCs w:val="24"/>
        </w:rPr>
        <w:t>запросе</w:t>
      </w:r>
      <w:r w:rsidRPr="002B3084">
        <w:rPr>
          <w:spacing w:val="1"/>
          <w:sz w:val="24"/>
          <w:szCs w:val="24"/>
        </w:rPr>
        <w:t xml:space="preserve"> </w:t>
      </w:r>
      <w:r w:rsidRPr="002B3084">
        <w:rPr>
          <w:sz w:val="24"/>
          <w:szCs w:val="24"/>
        </w:rPr>
        <w:t>предложений и оглашении заявки,</w:t>
      </w:r>
      <w:r w:rsidRPr="002B3084">
        <w:rPr>
          <w:spacing w:val="1"/>
          <w:sz w:val="24"/>
          <w:szCs w:val="24"/>
        </w:rPr>
        <w:t xml:space="preserve"> </w:t>
      </w:r>
      <w:r w:rsidRPr="002B3084">
        <w:rPr>
          <w:sz w:val="24"/>
          <w:szCs w:val="24"/>
        </w:rPr>
        <w:t>содержащей лучшие</w:t>
      </w:r>
      <w:r w:rsidRPr="002B3084">
        <w:rPr>
          <w:spacing w:val="1"/>
          <w:sz w:val="24"/>
          <w:szCs w:val="24"/>
        </w:rPr>
        <w:t xml:space="preserve"> </w:t>
      </w:r>
      <w:r w:rsidRPr="002B3084">
        <w:rPr>
          <w:sz w:val="24"/>
          <w:szCs w:val="24"/>
        </w:rPr>
        <w:t>условия исполнения</w:t>
      </w:r>
      <w:r w:rsidRPr="002B3084">
        <w:rPr>
          <w:spacing w:val="1"/>
          <w:sz w:val="24"/>
          <w:szCs w:val="24"/>
        </w:rPr>
        <w:t xml:space="preserve"> </w:t>
      </w:r>
      <w:r w:rsidRPr="002B3084">
        <w:rPr>
          <w:sz w:val="24"/>
          <w:szCs w:val="24"/>
        </w:rPr>
        <w:t>контракта,</w:t>
      </w:r>
      <w:r w:rsidRPr="002B3084">
        <w:rPr>
          <w:spacing w:val="1"/>
          <w:sz w:val="24"/>
          <w:szCs w:val="24"/>
        </w:rPr>
        <w:t xml:space="preserve"> отсутствовали</w:t>
      </w:r>
      <w:r w:rsidRPr="002B3084">
        <w:rPr>
          <w:spacing w:val="1"/>
          <w:sz w:val="24"/>
          <w:szCs w:val="24"/>
          <w:u w:val="single"/>
        </w:rPr>
        <w:t xml:space="preserve"> </w:t>
      </w:r>
      <w:r w:rsidRPr="002B3084">
        <w:rPr>
          <w:sz w:val="24"/>
          <w:szCs w:val="24"/>
        </w:rPr>
        <w:t>представители</w:t>
      </w:r>
      <w:r w:rsidRPr="002B3084">
        <w:rPr>
          <w:spacing w:val="1"/>
          <w:sz w:val="24"/>
          <w:szCs w:val="24"/>
        </w:rPr>
        <w:t xml:space="preserve"> </w:t>
      </w:r>
      <w:r w:rsidRPr="002B3084">
        <w:rPr>
          <w:sz w:val="24"/>
          <w:szCs w:val="24"/>
        </w:rPr>
        <w:t>участников</w:t>
      </w:r>
      <w:r w:rsidRPr="002B3084">
        <w:rPr>
          <w:spacing w:val="1"/>
          <w:sz w:val="24"/>
          <w:szCs w:val="24"/>
        </w:rPr>
        <w:t xml:space="preserve"> </w:t>
      </w:r>
      <w:r w:rsidRPr="002B3084">
        <w:rPr>
          <w:sz w:val="24"/>
          <w:szCs w:val="24"/>
        </w:rPr>
        <w:t>закупки,</w:t>
      </w:r>
      <w:r w:rsidRPr="002B3084">
        <w:rPr>
          <w:spacing w:val="71"/>
          <w:sz w:val="24"/>
          <w:szCs w:val="24"/>
        </w:rPr>
        <w:t xml:space="preserve"> </w:t>
      </w:r>
      <w:r w:rsidRPr="002B3084">
        <w:rPr>
          <w:sz w:val="24"/>
          <w:szCs w:val="24"/>
        </w:rPr>
        <w:t>подавших</w:t>
      </w:r>
      <w:r w:rsidRPr="002B3084">
        <w:rPr>
          <w:spacing w:val="1"/>
          <w:sz w:val="24"/>
          <w:szCs w:val="24"/>
        </w:rPr>
        <w:t xml:space="preserve"> </w:t>
      </w:r>
      <w:r w:rsidRPr="002B3084">
        <w:rPr>
          <w:sz w:val="24"/>
          <w:szCs w:val="24"/>
        </w:rPr>
        <w:t>заявки</w:t>
      </w:r>
      <w:r w:rsidRPr="002B3084">
        <w:rPr>
          <w:spacing w:val="70"/>
          <w:sz w:val="24"/>
          <w:szCs w:val="24"/>
        </w:rPr>
        <w:t xml:space="preserve"> </w:t>
      </w:r>
      <w:r w:rsidRPr="002B3084">
        <w:rPr>
          <w:sz w:val="24"/>
          <w:szCs w:val="24"/>
        </w:rPr>
        <w:t>на участие</w:t>
      </w:r>
      <w:r w:rsidRPr="002B3084">
        <w:rPr>
          <w:spacing w:val="70"/>
          <w:sz w:val="24"/>
          <w:szCs w:val="24"/>
        </w:rPr>
        <w:t xml:space="preserve"> </w:t>
      </w:r>
      <w:r w:rsidRPr="002B3084">
        <w:rPr>
          <w:sz w:val="24"/>
          <w:szCs w:val="24"/>
        </w:rPr>
        <w:t>в</w:t>
      </w:r>
      <w:r w:rsidRPr="002B3084">
        <w:rPr>
          <w:spacing w:val="70"/>
          <w:sz w:val="24"/>
          <w:szCs w:val="24"/>
        </w:rPr>
        <w:t xml:space="preserve"> </w:t>
      </w:r>
      <w:r w:rsidRPr="002B3084">
        <w:rPr>
          <w:sz w:val="24"/>
          <w:szCs w:val="24"/>
        </w:rPr>
        <w:t>запросе предложений.</w:t>
      </w:r>
    </w:p>
    <w:p w14:paraId="7D0B9596" w14:textId="77777777" w:rsidR="009F35FD" w:rsidRDefault="009F35FD" w:rsidP="00E141F7">
      <w:pPr>
        <w:pStyle w:val="a3"/>
        <w:tabs>
          <w:tab w:val="left" w:pos="9355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4B1659">
        <w:rPr>
          <w:sz w:val="24"/>
          <w:szCs w:val="24"/>
        </w:rPr>
        <w:t>В срок око</w:t>
      </w:r>
      <w:r>
        <w:rPr>
          <w:sz w:val="24"/>
          <w:szCs w:val="24"/>
        </w:rPr>
        <w:t>нчания подачи заявок поступило 3 (три</w:t>
      </w:r>
      <w:r w:rsidRPr="004B1659">
        <w:rPr>
          <w:sz w:val="24"/>
          <w:szCs w:val="24"/>
        </w:rPr>
        <w:t>) заявки от участников закупки.</w:t>
      </w:r>
    </w:p>
    <w:p w14:paraId="67E0FA3D" w14:textId="76D410D2" w:rsidR="00E141F7" w:rsidRPr="00E141F7" w:rsidRDefault="00E141F7" w:rsidP="00E141F7">
      <w:pPr>
        <w:pStyle w:val="a3"/>
        <w:tabs>
          <w:tab w:val="left" w:pos="9355"/>
        </w:tabs>
        <w:spacing w:line="276" w:lineRule="auto"/>
        <w:ind w:right="-1" w:firstLine="709"/>
        <w:jc w:val="both"/>
        <w:rPr>
          <w:sz w:val="24"/>
          <w:szCs w:val="24"/>
        </w:rPr>
      </w:pPr>
      <w:bookmarkStart w:id="1" w:name="_Hlk162250938"/>
      <w:bookmarkStart w:id="2" w:name="_Hlk162250893"/>
      <w:r w:rsidRPr="00E141F7">
        <w:rPr>
          <w:sz w:val="24"/>
          <w:szCs w:val="24"/>
        </w:rPr>
        <w:t>По</w:t>
      </w:r>
      <w:r w:rsidRPr="00E141F7">
        <w:rPr>
          <w:spacing w:val="-2"/>
          <w:sz w:val="24"/>
          <w:szCs w:val="24"/>
        </w:rPr>
        <w:t xml:space="preserve"> </w:t>
      </w:r>
      <w:r w:rsidRPr="00E141F7">
        <w:rPr>
          <w:sz w:val="24"/>
          <w:szCs w:val="24"/>
        </w:rPr>
        <w:t>итогам</w:t>
      </w:r>
      <w:r w:rsidRPr="00E141F7">
        <w:rPr>
          <w:spacing w:val="-1"/>
          <w:sz w:val="24"/>
          <w:szCs w:val="24"/>
        </w:rPr>
        <w:t xml:space="preserve"> </w:t>
      </w:r>
      <w:r w:rsidRPr="00E141F7">
        <w:rPr>
          <w:sz w:val="24"/>
          <w:szCs w:val="24"/>
        </w:rPr>
        <w:t>заседания</w:t>
      </w:r>
      <w:r w:rsidRPr="00E141F7">
        <w:rPr>
          <w:spacing w:val="-2"/>
          <w:sz w:val="24"/>
          <w:szCs w:val="24"/>
        </w:rPr>
        <w:t xml:space="preserve"> </w:t>
      </w:r>
      <w:r w:rsidRPr="00E141F7">
        <w:rPr>
          <w:sz w:val="24"/>
          <w:szCs w:val="24"/>
        </w:rPr>
        <w:t>Комиссии было принято решение о признании запроса предложений по закупке пестицидов состоявшимся по лотам №</w:t>
      </w:r>
      <w:r w:rsidR="00C70967">
        <w:rPr>
          <w:sz w:val="24"/>
          <w:szCs w:val="24"/>
        </w:rPr>
        <w:t>7, 9, 10, 18, 22, 24.</w:t>
      </w:r>
      <w:r w:rsidRPr="00E141F7">
        <w:rPr>
          <w:sz w:val="24"/>
          <w:szCs w:val="24"/>
        </w:rPr>
        <w:t xml:space="preserve"> Тендер признан несостоявшимся по лотам №1, 2, 3, 4, 5, 6, 8, 11, 12, 13, 14, 15, 16, 17, 19, 20, 21, 23, 25, 26, 27, ввиду того что на них поступило по одной заявке. По лотам №3, 27 заявок о проведении запроса предложений не поступило. По лотам №6,</w:t>
      </w:r>
      <w:r w:rsidR="000E282D">
        <w:rPr>
          <w:sz w:val="24"/>
          <w:szCs w:val="24"/>
        </w:rPr>
        <w:t xml:space="preserve"> </w:t>
      </w:r>
      <w:r w:rsidRPr="00E141F7">
        <w:rPr>
          <w:sz w:val="24"/>
          <w:szCs w:val="24"/>
        </w:rPr>
        <w:t xml:space="preserve">15, 23 </w:t>
      </w:r>
      <w:r w:rsidR="000E282D">
        <w:rPr>
          <w:sz w:val="24"/>
          <w:szCs w:val="24"/>
        </w:rPr>
        <w:t xml:space="preserve">минимальное </w:t>
      </w:r>
      <w:bookmarkStart w:id="3" w:name="_Hlk162250699"/>
      <w:r w:rsidRPr="00E141F7">
        <w:rPr>
          <w:sz w:val="24"/>
          <w:szCs w:val="24"/>
        </w:rPr>
        <w:t>коммерческое предложение оказалось выше начальной максимальной цены</w:t>
      </w:r>
      <w:bookmarkEnd w:id="1"/>
      <w:bookmarkEnd w:id="3"/>
      <w:r w:rsidRPr="00E141F7">
        <w:rPr>
          <w:sz w:val="24"/>
          <w:szCs w:val="24"/>
        </w:rPr>
        <w:t>.</w:t>
      </w:r>
    </w:p>
    <w:p w14:paraId="3CECED72" w14:textId="7C97F78F" w:rsidR="00E141F7" w:rsidRDefault="00E141F7" w:rsidP="00E141F7">
      <w:pPr>
        <w:pStyle w:val="a3"/>
        <w:tabs>
          <w:tab w:val="left" w:pos="9355"/>
        </w:tabs>
        <w:spacing w:line="276" w:lineRule="auto"/>
        <w:ind w:right="-1" w:firstLine="709"/>
        <w:jc w:val="both"/>
        <w:rPr>
          <w:sz w:val="24"/>
          <w:szCs w:val="24"/>
        </w:rPr>
      </w:pPr>
      <w:bookmarkStart w:id="4" w:name="_Hlk162250997"/>
      <w:bookmarkEnd w:id="2"/>
      <w:r w:rsidRPr="00E141F7">
        <w:rPr>
          <w:sz w:val="24"/>
          <w:szCs w:val="24"/>
        </w:rPr>
        <w:t>Комиссия решила, что в соответствии с подпунктом «д» пункта 1 статьи 48 Закона</w:t>
      </w:r>
      <w:r w:rsidRPr="00E141F7">
        <w:rPr>
          <w:spacing w:val="1"/>
          <w:sz w:val="24"/>
          <w:szCs w:val="24"/>
        </w:rPr>
        <w:t xml:space="preserve"> </w:t>
      </w:r>
      <w:r w:rsidRPr="00E141F7">
        <w:rPr>
          <w:sz w:val="24"/>
          <w:szCs w:val="24"/>
        </w:rPr>
        <w:t>Приднестровской Молдавской Республики от 26 ноября 2018 года №</w:t>
      </w:r>
      <w:r w:rsidRPr="00E141F7">
        <w:rPr>
          <w:spacing w:val="71"/>
          <w:sz w:val="24"/>
          <w:szCs w:val="24"/>
        </w:rPr>
        <w:t xml:space="preserve"> </w:t>
      </w:r>
      <w:r w:rsidRPr="00E141F7">
        <w:rPr>
          <w:sz w:val="24"/>
          <w:szCs w:val="24"/>
        </w:rPr>
        <w:t>318-З-VI</w:t>
      </w:r>
      <w:r w:rsidRPr="00E141F7">
        <w:rPr>
          <w:spacing w:val="71"/>
          <w:sz w:val="24"/>
          <w:szCs w:val="24"/>
        </w:rPr>
        <w:t xml:space="preserve"> </w:t>
      </w:r>
      <w:r w:rsidRPr="00E141F7">
        <w:rPr>
          <w:sz w:val="24"/>
          <w:szCs w:val="24"/>
        </w:rPr>
        <w:t>«О</w:t>
      </w:r>
      <w:r w:rsidRPr="00E141F7">
        <w:rPr>
          <w:spacing w:val="71"/>
          <w:sz w:val="24"/>
          <w:szCs w:val="24"/>
        </w:rPr>
        <w:t xml:space="preserve"> </w:t>
      </w:r>
      <w:r w:rsidRPr="00E141F7">
        <w:rPr>
          <w:sz w:val="24"/>
          <w:szCs w:val="24"/>
        </w:rPr>
        <w:t>закупках</w:t>
      </w:r>
      <w:r w:rsidRPr="00E141F7">
        <w:rPr>
          <w:spacing w:val="71"/>
          <w:sz w:val="24"/>
          <w:szCs w:val="24"/>
        </w:rPr>
        <w:t xml:space="preserve"> </w:t>
      </w:r>
      <w:r w:rsidRPr="00E141F7">
        <w:rPr>
          <w:sz w:val="24"/>
          <w:szCs w:val="24"/>
        </w:rPr>
        <w:t>в</w:t>
      </w:r>
      <w:r w:rsidRPr="00E141F7">
        <w:rPr>
          <w:spacing w:val="71"/>
          <w:sz w:val="24"/>
          <w:szCs w:val="24"/>
        </w:rPr>
        <w:t xml:space="preserve"> </w:t>
      </w:r>
      <w:r w:rsidRPr="00E141F7">
        <w:rPr>
          <w:sz w:val="24"/>
          <w:szCs w:val="24"/>
        </w:rPr>
        <w:t>Приднестровской Молдавской Республике»</w:t>
      </w:r>
      <w:r w:rsidRPr="00E141F7">
        <w:rPr>
          <w:spacing w:val="1"/>
          <w:sz w:val="24"/>
          <w:szCs w:val="24"/>
        </w:rPr>
        <w:t xml:space="preserve"> </w:t>
      </w:r>
      <w:r w:rsidRPr="00E141F7">
        <w:rPr>
          <w:sz w:val="24"/>
          <w:szCs w:val="24"/>
        </w:rPr>
        <w:t>(САЗ 18-48) контракт может быть заключен с единственным поставщиком (подрядчиком, исполнителем) на условиях, предусмотренных документацией о закупке, по цене, предложенной участником закупки, с которым заключается контракт. Таким образом, по лотам №1, 2, 4, 5, 8, 11, 13, 20, 21, 25 контракт будет заключен с ООО «</w:t>
      </w:r>
      <w:proofErr w:type="spellStart"/>
      <w:r w:rsidRPr="00E141F7">
        <w:rPr>
          <w:sz w:val="24"/>
          <w:szCs w:val="24"/>
        </w:rPr>
        <w:t>Гринай</w:t>
      </w:r>
      <w:proofErr w:type="spellEnd"/>
      <w:r w:rsidRPr="00E141F7">
        <w:rPr>
          <w:sz w:val="24"/>
          <w:szCs w:val="24"/>
        </w:rPr>
        <w:t>», по лотам №</w:t>
      </w:r>
      <w:r w:rsidR="0004545D">
        <w:rPr>
          <w:sz w:val="24"/>
          <w:szCs w:val="24"/>
        </w:rPr>
        <w:t xml:space="preserve">12, </w:t>
      </w:r>
      <w:r w:rsidRPr="00E141F7">
        <w:rPr>
          <w:sz w:val="24"/>
          <w:szCs w:val="24"/>
        </w:rPr>
        <w:t>14, 16, 17 контракт будет заключен с ООО «</w:t>
      </w:r>
      <w:proofErr w:type="spellStart"/>
      <w:r w:rsidRPr="00E141F7">
        <w:rPr>
          <w:sz w:val="24"/>
          <w:szCs w:val="24"/>
        </w:rPr>
        <w:t>ЮгАгро</w:t>
      </w:r>
      <w:proofErr w:type="spellEnd"/>
      <w:r w:rsidRPr="00E141F7">
        <w:rPr>
          <w:sz w:val="24"/>
          <w:szCs w:val="24"/>
        </w:rPr>
        <w:t xml:space="preserve"> Инвест», по лоту №19 контракт будет заключен с ООО «Трейдинг Групп»</w:t>
      </w:r>
      <w:bookmarkEnd w:id="4"/>
      <w:r w:rsidRPr="00E141F7">
        <w:rPr>
          <w:sz w:val="24"/>
          <w:szCs w:val="24"/>
        </w:rPr>
        <w:t>.</w:t>
      </w:r>
    </w:p>
    <w:p w14:paraId="7CA25370" w14:textId="77777777" w:rsidR="00E141F7" w:rsidRPr="00E141F7" w:rsidRDefault="00E141F7" w:rsidP="00E141F7">
      <w:pPr>
        <w:pStyle w:val="a3"/>
        <w:ind w:left="360" w:right="-2"/>
        <w:jc w:val="both"/>
        <w:rPr>
          <w:sz w:val="24"/>
          <w:szCs w:val="24"/>
        </w:rPr>
      </w:pPr>
    </w:p>
    <w:p w14:paraId="685E0ED8" w14:textId="77777777" w:rsidR="00E141F7" w:rsidRPr="00E141F7" w:rsidRDefault="00E141F7" w:rsidP="00E141F7">
      <w:pPr>
        <w:pStyle w:val="a3"/>
        <w:ind w:left="360" w:right="-2"/>
        <w:jc w:val="both"/>
        <w:rPr>
          <w:sz w:val="24"/>
          <w:szCs w:val="24"/>
        </w:rPr>
      </w:pPr>
      <w:bookmarkStart w:id="5" w:name="_Hlk162251047"/>
      <w:r w:rsidRPr="00E141F7">
        <w:rPr>
          <w:sz w:val="24"/>
          <w:szCs w:val="24"/>
        </w:rPr>
        <w:t>По итогам проведенной</w:t>
      </w:r>
      <w:r w:rsidRPr="00E141F7">
        <w:rPr>
          <w:spacing w:val="70"/>
          <w:sz w:val="24"/>
          <w:szCs w:val="24"/>
        </w:rPr>
        <w:t xml:space="preserve"> </w:t>
      </w:r>
      <w:r w:rsidRPr="00E141F7">
        <w:rPr>
          <w:sz w:val="24"/>
          <w:szCs w:val="24"/>
        </w:rPr>
        <w:t>оценки</w:t>
      </w:r>
      <w:r w:rsidRPr="00E141F7">
        <w:rPr>
          <w:spacing w:val="70"/>
          <w:sz w:val="24"/>
          <w:szCs w:val="24"/>
        </w:rPr>
        <w:t xml:space="preserve"> </w:t>
      </w:r>
      <w:r w:rsidRPr="00E141F7">
        <w:rPr>
          <w:sz w:val="24"/>
          <w:szCs w:val="24"/>
        </w:rPr>
        <w:t>лучшей заявкой</w:t>
      </w:r>
      <w:r w:rsidRPr="00E141F7">
        <w:rPr>
          <w:spacing w:val="70"/>
          <w:sz w:val="24"/>
          <w:szCs w:val="24"/>
        </w:rPr>
        <w:t xml:space="preserve"> </w:t>
      </w:r>
      <w:r w:rsidRPr="00E141F7">
        <w:rPr>
          <w:sz w:val="24"/>
          <w:szCs w:val="24"/>
        </w:rPr>
        <w:t xml:space="preserve">признана: </w:t>
      </w:r>
    </w:p>
    <w:p w14:paraId="7B6C6BE7" w14:textId="0343DF4E" w:rsidR="00E141F7" w:rsidRPr="00E141F7" w:rsidRDefault="00E141F7" w:rsidP="00E141F7">
      <w:pPr>
        <w:pStyle w:val="a3"/>
        <w:ind w:left="360" w:right="-2"/>
        <w:jc w:val="both"/>
        <w:rPr>
          <w:sz w:val="24"/>
          <w:szCs w:val="24"/>
        </w:rPr>
      </w:pPr>
      <w:r w:rsidRPr="00E141F7">
        <w:rPr>
          <w:sz w:val="24"/>
          <w:szCs w:val="24"/>
        </w:rPr>
        <w:t>По лоту №1 –– сумма контракта 4 702,50 руб. ПМР.</w:t>
      </w:r>
    </w:p>
    <w:p w14:paraId="09746B4A" w14:textId="5DDA7186" w:rsidR="00E141F7" w:rsidRPr="00E141F7" w:rsidRDefault="00E141F7" w:rsidP="00E141F7">
      <w:pPr>
        <w:pStyle w:val="a3"/>
        <w:ind w:left="360" w:right="-2"/>
        <w:jc w:val="both"/>
        <w:rPr>
          <w:sz w:val="24"/>
          <w:szCs w:val="24"/>
        </w:rPr>
      </w:pPr>
      <w:r w:rsidRPr="00E141F7">
        <w:rPr>
          <w:sz w:val="24"/>
          <w:szCs w:val="24"/>
        </w:rPr>
        <w:t>По лоту №2 –– сумма контракта 6 583,50 руб. ПМР.</w:t>
      </w:r>
    </w:p>
    <w:p w14:paraId="5244BECA" w14:textId="204218BF" w:rsidR="00E141F7" w:rsidRPr="00E141F7" w:rsidRDefault="00E141F7" w:rsidP="00E141F7">
      <w:pPr>
        <w:pStyle w:val="a3"/>
        <w:ind w:left="360" w:right="-2"/>
        <w:jc w:val="both"/>
        <w:rPr>
          <w:sz w:val="24"/>
          <w:szCs w:val="24"/>
        </w:rPr>
      </w:pPr>
      <w:r w:rsidRPr="00E141F7">
        <w:rPr>
          <w:sz w:val="24"/>
          <w:szCs w:val="24"/>
        </w:rPr>
        <w:t>По лоту №4 –– сумма контракта 172,43 руб. ПМР.</w:t>
      </w:r>
    </w:p>
    <w:p w14:paraId="32581B1C" w14:textId="534938B6" w:rsidR="00E141F7" w:rsidRPr="00E141F7" w:rsidRDefault="00210F69" w:rsidP="00E141F7">
      <w:pPr>
        <w:pStyle w:val="a3"/>
        <w:ind w:left="360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лоту №5 </w:t>
      </w:r>
      <w:r w:rsidR="00E141F7" w:rsidRPr="00E141F7">
        <w:rPr>
          <w:sz w:val="24"/>
          <w:szCs w:val="24"/>
        </w:rPr>
        <w:t>– сумма контракта 4 702,50 руб. ПМР.</w:t>
      </w:r>
    </w:p>
    <w:p w14:paraId="7914BED6" w14:textId="6AF8A0BF" w:rsidR="00E141F7" w:rsidRPr="00E141F7" w:rsidRDefault="00210F69" w:rsidP="00E141F7">
      <w:pPr>
        <w:pStyle w:val="a3"/>
        <w:ind w:left="360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лоту №7 </w:t>
      </w:r>
      <w:r w:rsidR="00E141F7" w:rsidRPr="00E141F7">
        <w:rPr>
          <w:sz w:val="24"/>
          <w:szCs w:val="24"/>
        </w:rPr>
        <w:t>– сумма контракта 548,63 руб. ПМР.</w:t>
      </w:r>
    </w:p>
    <w:p w14:paraId="2BEA0464" w14:textId="11519FB1" w:rsidR="00E141F7" w:rsidRPr="00E141F7" w:rsidRDefault="00E141F7" w:rsidP="00E141F7">
      <w:pPr>
        <w:pStyle w:val="a3"/>
        <w:ind w:left="360" w:right="-2"/>
        <w:jc w:val="both"/>
        <w:rPr>
          <w:sz w:val="24"/>
          <w:szCs w:val="24"/>
        </w:rPr>
      </w:pPr>
      <w:r w:rsidRPr="00E141F7">
        <w:rPr>
          <w:sz w:val="24"/>
          <w:szCs w:val="24"/>
        </w:rPr>
        <w:t>По лоту №8</w:t>
      </w:r>
      <w:r w:rsidR="00210F69">
        <w:rPr>
          <w:sz w:val="24"/>
          <w:szCs w:val="24"/>
        </w:rPr>
        <w:t xml:space="preserve"> </w:t>
      </w:r>
      <w:r w:rsidRPr="00E141F7">
        <w:rPr>
          <w:sz w:val="24"/>
          <w:szCs w:val="24"/>
        </w:rPr>
        <w:t>– сумма контракта 23 277,38 руб. ПМР.</w:t>
      </w:r>
    </w:p>
    <w:p w14:paraId="4BB7327D" w14:textId="4EDC2B65" w:rsidR="00E141F7" w:rsidRPr="00E141F7" w:rsidRDefault="00210F69" w:rsidP="00E141F7">
      <w:pPr>
        <w:pStyle w:val="a3"/>
        <w:ind w:left="360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лоту №9 </w:t>
      </w:r>
      <w:r w:rsidR="00E141F7" w:rsidRPr="00E141F7">
        <w:rPr>
          <w:sz w:val="24"/>
          <w:szCs w:val="24"/>
        </w:rPr>
        <w:t>– сумма контракта 627,00 руб. ПМР.</w:t>
      </w:r>
    </w:p>
    <w:p w14:paraId="4E18CE29" w14:textId="29DA24DA" w:rsidR="00E141F7" w:rsidRPr="00E141F7" w:rsidRDefault="00E141F7" w:rsidP="00E141F7">
      <w:pPr>
        <w:pStyle w:val="a3"/>
        <w:ind w:left="360" w:right="-2"/>
        <w:jc w:val="both"/>
        <w:rPr>
          <w:sz w:val="24"/>
          <w:szCs w:val="24"/>
        </w:rPr>
      </w:pPr>
      <w:r w:rsidRPr="00E141F7">
        <w:rPr>
          <w:sz w:val="24"/>
          <w:szCs w:val="24"/>
        </w:rPr>
        <w:t>По лоту №10</w:t>
      </w:r>
      <w:r w:rsidR="00210F69">
        <w:rPr>
          <w:sz w:val="24"/>
          <w:szCs w:val="24"/>
        </w:rPr>
        <w:t xml:space="preserve"> </w:t>
      </w:r>
      <w:r w:rsidRPr="00E141F7">
        <w:rPr>
          <w:sz w:val="24"/>
          <w:szCs w:val="24"/>
        </w:rPr>
        <w:t>– сумма контракта 4</w:t>
      </w:r>
      <w:r w:rsidR="0004545D" w:rsidRPr="0004545D">
        <w:rPr>
          <w:sz w:val="24"/>
          <w:szCs w:val="24"/>
        </w:rPr>
        <w:t>55</w:t>
      </w:r>
      <w:r w:rsidRPr="00E141F7">
        <w:rPr>
          <w:sz w:val="24"/>
          <w:szCs w:val="24"/>
        </w:rPr>
        <w:t>,5</w:t>
      </w:r>
      <w:r w:rsidR="0004545D" w:rsidRPr="0004545D">
        <w:rPr>
          <w:sz w:val="24"/>
          <w:szCs w:val="24"/>
        </w:rPr>
        <w:t>0</w:t>
      </w:r>
      <w:r w:rsidRPr="00E141F7">
        <w:rPr>
          <w:sz w:val="24"/>
          <w:szCs w:val="24"/>
        </w:rPr>
        <w:t xml:space="preserve"> руб. ПМР.</w:t>
      </w:r>
    </w:p>
    <w:p w14:paraId="28A9D230" w14:textId="7F865314" w:rsidR="00E141F7" w:rsidRPr="00210F69" w:rsidRDefault="00E141F7" w:rsidP="00E141F7">
      <w:pPr>
        <w:pStyle w:val="a3"/>
        <w:ind w:left="360" w:right="-2"/>
        <w:jc w:val="both"/>
        <w:rPr>
          <w:sz w:val="24"/>
          <w:szCs w:val="24"/>
        </w:rPr>
      </w:pPr>
      <w:r w:rsidRPr="00E141F7">
        <w:rPr>
          <w:sz w:val="24"/>
          <w:szCs w:val="24"/>
        </w:rPr>
        <w:t>По лоту №11 –</w:t>
      </w:r>
      <w:r w:rsidR="00210F69">
        <w:rPr>
          <w:sz w:val="24"/>
          <w:szCs w:val="24"/>
        </w:rPr>
        <w:t xml:space="preserve"> </w:t>
      </w:r>
      <w:r w:rsidRPr="00E141F7">
        <w:rPr>
          <w:sz w:val="24"/>
          <w:szCs w:val="24"/>
        </w:rPr>
        <w:t>сумма контракта 2 508,00 руб. ПМР.</w:t>
      </w:r>
    </w:p>
    <w:p w14:paraId="75BD697A" w14:textId="07DFE2D8" w:rsidR="0004545D" w:rsidRPr="00E141F7" w:rsidRDefault="0004545D" w:rsidP="0004545D">
      <w:pPr>
        <w:pStyle w:val="a3"/>
        <w:ind w:left="360" w:right="-2"/>
        <w:jc w:val="both"/>
        <w:rPr>
          <w:sz w:val="24"/>
          <w:szCs w:val="24"/>
        </w:rPr>
      </w:pPr>
      <w:r w:rsidRPr="00E141F7">
        <w:rPr>
          <w:sz w:val="24"/>
          <w:szCs w:val="24"/>
        </w:rPr>
        <w:t>По лоту №1</w:t>
      </w:r>
      <w:r w:rsidRPr="0004545D">
        <w:rPr>
          <w:sz w:val="24"/>
          <w:szCs w:val="24"/>
        </w:rPr>
        <w:t>2</w:t>
      </w:r>
      <w:r w:rsidRPr="00E141F7">
        <w:rPr>
          <w:sz w:val="24"/>
          <w:szCs w:val="24"/>
        </w:rPr>
        <w:t xml:space="preserve"> –</w:t>
      </w:r>
      <w:r w:rsidR="00210F69">
        <w:rPr>
          <w:sz w:val="24"/>
          <w:szCs w:val="24"/>
        </w:rPr>
        <w:t xml:space="preserve"> </w:t>
      </w:r>
      <w:r w:rsidRPr="00E141F7">
        <w:rPr>
          <w:sz w:val="24"/>
          <w:szCs w:val="24"/>
        </w:rPr>
        <w:t xml:space="preserve">сумма контракта </w:t>
      </w:r>
      <w:r w:rsidRPr="0004545D">
        <w:rPr>
          <w:sz w:val="24"/>
          <w:szCs w:val="24"/>
        </w:rPr>
        <w:t>6 435</w:t>
      </w:r>
      <w:r w:rsidRPr="00E141F7">
        <w:rPr>
          <w:sz w:val="24"/>
          <w:szCs w:val="24"/>
        </w:rPr>
        <w:t>,</w:t>
      </w:r>
      <w:r w:rsidRPr="0004545D">
        <w:rPr>
          <w:sz w:val="24"/>
          <w:szCs w:val="24"/>
        </w:rPr>
        <w:t>00</w:t>
      </w:r>
      <w:r w:rsidRPr="00E141F7">
        <w:rPr>
          <w:sz w:val="24"/>
          <w:szCs w:val="24"/>
        </w:rPr>
        <w:t xml:space="preserve"> руб. ПМР.</w:t>
      </w:r>
    </w:p>
    <w:p w14:paraId="15F1465E" w14:textId="4405FA13" w:rsidR="00E141F7" w:rsidRPr="00E141F7" w:rsidRDefault="00E141F7" w:rsidP="00E141F7">
      <w:pPr>
        <w:pStyle w:val="a3"/>
        <w:ind w:left="360" w:right="-2"/>
        <w:jc w:val="both"/>
        <w:rPr>
          <w:sz w:val="24"/>
          <w:szCs w:val="24"/>
        </w:rPr>
      </w:pPr>
      <w:r w:rsidRPr="00E141F7">
        <w:rPr>
          <w:sz w:val="24"/>
          <w:szCs w:val="24"/>
        </w:rPr>
        <w:t>По лоту №13 –</w:t>
      </w:r>
      <w:r w:rsidR="00210F69">
        <w:rPr>
          <w:sz w:val="24"/>
          <w:szCs w:val="24"/>
        </w:rPr>
        <w:t xml:space="preserve"> </w:t>
      </w:r>
      <w:r w:rsidRPr="00E141F7">
        <w:rPr>
          <w:sz w:val="24"/>
          <w:szCs w:val="24"/>
        </w:rPr>
        <w:t>сумма контракта 2 351,25 руб. ПМР.</w:t>
      </w:r>
    </w:p>
    <w:p w14:paraId="64255033" w14:textId="1C5B60E5" w:rsidR="00E141F7" w:rsidRPr="00E141F7" w:rsidRDefault="00E141F7" w:rsidP="00E141F7">
      <w:pPr>
        <w:pStyle w:val="a3"/>
        <w:ind w:left="360" w:right="-2"/>
        <w:jc w:val="both"/>
        <w:rPr>
          <w:sz w:val="24"/>
          <w:szCs w:val="24"/>
        </w:rPr>
      </w:pPr>
      <w:r w:rsidRPr="00E141F7">
        <w:rPr>
          <w:sz w:val="24"/>
          <w:szCs w:val="24"/>
        </w:rPr>
        <w:lastRenderedPageBreak/>
        <w:t>По лоту №14</w:t>
      </w:r>
      <w:r w:rsidR="00210F69">
        <w:rPr>
          <w:sz w:val="24"/>
          <w:szCs w:val="24"/>
        </w:rPr>
        <w:t xml:space="preserve"> </w:t>
      </w:r>
      <w:r w:rsidRPr="00E141F7">
        <w:rPr>
          <w:sz w:val="24"/>
          <w:szCs w:val="24"/>
        </w:rPr>
        <w:t>– сумма контракта 5 197,50 руб. ПМР.</w:t>
      </w:r>
    </w:p>
    <w:p w14:paraId="06829C62" w14:textId="541FEFDD" w:rsidR="00E141F7" w:rsidRPr="00E141F7" w:rsidRDefault="00E141F7" w:rsidP="00E141F7">
      <w:pPr>
        <w:pStyle w:val="a3"/>
        <w:ind w:left="360" w:right="-2"/>
        <w:jc w:val="both"/>
        <w:rPr>
          <w:sz w:val="24"/>
          <w:szCs w:val="24"/>
        </w:rPr>
      </w:pPr>
      <w:r w:rsidRPr="00E141F7">
        <w:rPr>
          <w:sz w:val="24"/>
          <w:szCs w:val="24"/>
        </w:rPr>
        <w:t>По лоту №16</w:t>
      </w:r>
      <w:r w:rsidR="00210F69">
        <w:rPr>
          <w:sz w:val="24"/>
          <w:szCs w:val="24"/>
        </w:rPr>
        <w:t xml:space="preserve"> </w:t>
      </w:r>
      <w:r w:rsidRPr="00E141F7">
        <w:rPr>
          <w:sz w:val="24"/>
          <w:szCs w:val="24"/>
        </w:rPr>
        <w:t>– сумма контракта 2 475,00 руб. ПМР.</w:t>
      </w:r>
    </w:p>
    <w:p w14:paraId="5BB605A3" w14:textId="4039CF5D" w:rsidR="00E141F7" w:rsidRPr="00E141F7" w:rsidRDefault="00E141F7" w:rsidP="00E141F7">
      <w:pPr>
        <w:pStyle w:val="a3"/>
        <w:ind w:left="360" w:right="-2"/>
        <w:jc w:val="both"/>
        <w:rPr>
          <w:sz w:val="24"/>
          <w:szCs w:val="24"/>
        </w:rPr>
      </w:pPr>
      <w:r w:rsidRPr="00E141F7">
        <w:rPr>
          <w:sz w:val="24"/>
          <w:szCs w:val="24"/>
        </w:rPr>
        <w:t>По лоту №17</w:t>
      </w:r>
      <w:r w:rsidR="00210F69">
        <w:rPr>
          <w:sz w:val="24"/>
          <w:szCs w:val="24"/>
        </w:rPr>
        <w:t xml:space="preserve"> </w:t>
      </w:r>
      <w:r w:rsidRPr="00E141F7">
        <w:rPr>
          <w:sz w:val="24"/>
          <w:szCs w:val="24"/>
        </w:rPr>
        <w:t>– сумма контракта 1443,75 руб. ПМР.</w:t>
      </w:r>
    </w:p>
    <w:p w14:paraId="7103143B" w14:textId="7B568780" w:rsidR="00E141F7" w:rsidRPr="00E141F7" w:rsidRDefault="00E141F7" w:rsidP="00E141F7">
      <w:pPr>
        <w:pStyle w:val="a3"/>
        <w:ind w:left="360" w:right="-2"/>
        <w:jc w:val="both"/>
        <w:rPr>
          <w:sz w:val="24"/>
          <w:szCs w:val="24"/>
        </w:rPr>
      </w:pPr>
      <w:r w:rsidRPr="00E141F7">
        <w:rPr>
          <w:sz w:val="24"/>
          <w:szCs w:val="24"/>
        </w:rPr>
        <w:t>По лоту №18</w:t>
      </w:r>
      <w:r w:rsidR="00210F69">
        <w:rPr>
          <w:sz w:val="24"/>
          <w:szCs w:val="24"/>
        </w:rPr>
        <w:t xml:space="preserve"> </w:t>
      </w:r>
      <w:r w:rsidRPr="00E141F7">
        <w:rPr>
          <w:sz w:val="24"/>
          <w:szCs w:val="24"/>
        </w:rPr>
        <w:t>– сумма контракта 4 785,00 руб. ПМР.</w:t>
      </w:r>
    </w:p>
    <w:p w14:paraId="1E2C095B" w14:textId="2B22A45A" w:rsidR="00E141F7" w:rsidRPr="00E141F7" w:rsidRDefault="00E141F7" w:rsidP="00E141F7">
      <w:pPr>
        <w:pStyle w:val="a3"/>
        <w:ind w:left="360" w:right="-2"/>
        <w:jc w:val="both"/>
        <w:rPr>
          <w:sz w:val="24"/>
          <w:szCs w:val="24"/>
        </w:rPr>
      </w:pPr>
      <w:r w:rsidRPr="00E141F7">
        <w:rPr>
          <w:sz w:val="24"/>
          <w:szCs w:val="24"/>
        </w:rPr>
        <w:t>По лоту №19</w:t>
      </w:r>
      <w:r w:rsidR="00210F69">
        <w:rPr>
          <w:sz w:val="24"/>
          <w:szCs w:val="24"/>
        </w:rPr>
        <w:t xml:space="preserve"> </w:t>
      </w:r>
      <w:r w:rsidRPr="00E141F7">
        <w:rPr>
          <w:sz w:val="24"/>
          <w:szCs w:val="24"/>
        </w:rPr>
        <w:t>– сумма контракта 2 805,00 руб. ПМР.</w:t>
      </w:r>
    </w:p>
    <w:p w14:paraId="1A6FAD85" w14:textId="256AAD3C" w:rsidR="00E141F7" w:rsidRPr="00E141F7" w:rsidRDefault="00E141F7" w:rsidP="00E141F7">
      <w:pPr>
        <w:pStyle w:val="a3"/>
        <w:ind w:left="360" w:right="-2"/>
        <w:jc w:val="both"/>
        <w:rPr>
          <w:sz w:val="24"/>
          <w:szCs w:val="24"/>
        </w:rPr>
      </w:pPr>
      <w:r w:rsidRPr="00E141F7">
        <w:rPr>
          <w:sz w:val="24"/>
          <w:szCs w:val="24"/>
        </w:rPr>
        <w:t>По лоту №20</w:t>
      </w:r>
      <w:r w:rsidR="00210F69">
        <w:rPr>
          <w:sz w:val="24"/>
          <w:szCs w:val="24"/>
        </w:rPr>
        <w:t xml:space="preserve"> </w:t>
      </w:r>
      <w:r w:rsidRPr="00E141F7">
        <w:rPr>
          <w:sz w:val="24"/>
          <w:szCs w:val="24"/>
        </w:rPr>
        <w:t>– сумма контракта 9 405,00 руб. ПМР.</w:t>
      </w:r>
    </w:p>
    <w:p w14:paraId="49608967" w14:textId="61B91A14" w:rsidR="00E141F7" w:rsidRPr="00E141F7" w:rsidRDefault="00E141F7" w:rsidP="00E141F7">
      <w:pPr>
        <w:pStyle w:val="a3"/>
        <w:ind w:left="360" w:right="-2"/>
        <w:jc w:val="both"/>
        <w:rPr>
          <w:sz w:val="24"/>
          <w:szCs w:val="24"/>
        </w:rPr>
      </w:pPr>
      <w:r w:rsidRPr="00E141F7">
        <w:rPr>
          <w:sz w:val="24"/>
          <w:szCs w:val="24"/>
        </w:rPr>
        <w:t>По лоту №21</w:t>
      </w:r>
      <w:r w:rsidR="00210F69">
        <w:rPr>
          <w:sz w:val="24"/>
          <w:szCs w:val="24"/>
        </w:rPr>
        <w:t xml:space="preserve"> </w:t>
      </w:r>
      <w:r w:rsidRPr="00E141F7">
        <w:rPr>
          <w:sz w:val="24"/>
          <w:szCs w:val="24"/>
        </w:rPr>
        <w:t>– сумма контракта 1 097,25 руб. ПМР.</w:t>
      </w:r>
    </w:p>
    <w:p w14:paraId="17841634" w14:textId="178C6310" w:rsidR="00E141F7" w:rsidRPr="00E141F7" w:rsidRDefault="00E141F7" w:rsidP="00E141F7">
      <w:pPr>
        <w:pStyle w:val="a3"/>
        <w:ind w:left="360" w:right="-2"/>
        <w:jc w:val="both"/>
        <w:rPr>
          <w:sz w:val="24"/>
          <w:szCs w:val="24"/>
        </w:rPr>
      </w:pPr>
      <w:r w:rsidRPr="00E141F7">
        <w:rPr>
          <w:sz w:val="24"/>
          <w:szCs w:val="24"/>
        </w:rPr>
        <w:t>По лоту №22</w:t>
      </w:r>
      <w:r w:rsidR="00210F69">
        <w:rPr>
          <w:sz w:val="24"/>
          <w:szCs w:val="24"/>
        </w:rPr>
        <w:t xml:space="preserve"> </w:t>
      </w:r>
      <w:r w:rsidRPr="00E141F7">
        <w:rPr>
          <w:sz w:val="24"/>
          <w:szCs w:val="24"/>
        </w:rPr>
        <w:t>– сумма контракта 6 630,50 руб. ПМР.</w:t>
      </w:r>
    </w:p>
    <w:p w14:paraId="41547DF1" w14:textId="2E49E528" w:rsidR="00E141F7" w:rsidRPr="00E141F7" w:rsidRDefault="00E141F7" w:rsidP="00E141F7">
      <w:pPr>
        <w:pStyle w:val="a3"/>
        <w:ind w:left="360" w:right="-2"/>
        <w:jc w:val="both"/>
        <w:rPr>
          <w:sz w:val="24"/>
          <w:szCs w:val="24"/>
        </w:rPr>
      </w:pPr>
      <w:r w:rsidRPr="00E141F7">
        <w:rPr>
          <w:sz w:val="24"/>
          <w:szCs w:val="24"/>
        </w:rPr>
        <w:t>По лоту №24</w:t>
      </w:r>
      <w:r w:rsidR="00210F69">
        <w:rPr>
          <w:sz w:val="24"/>
          <w:szCs w:val="24"/>
        </w:rPr>
        <w:t xml:space="preserve"> </w:t>
      </w:r>
      <w:r w:rsidRPr="00E141F7">
        <w:rPr>
          <w:sz w:val="24"/>
          <w:szCs w:val="24"/>
        </w:rPr>
        <w:t>– сумма контракта 2 037,75 руб. ПМР.</w:t>
      </w:r>
    </w:p>
    <w:p w14:paraId="6170511A" w14:textId="7D615B75" w:rsidR="00E141F7" w:rsidRPr="00E141F7" w:rsidRDefault="00E141F7" w:rsidP="00E141F7">
      <w:pPr>
        <w:pStyle w:val="a3"/>
        <w:ind w:left="360" w:right="-2"/>
        <w:jc w:val="both"/>
        <w:rPr>
          <w:sz w:val="24"/>
          <w:szCs w:val="24"/>
        </w:rPr>
      </w:pPr>
      <w:r w:rsidRPr="00E141F7">
        <w:rPr>
          <w:sz w:val="24"/>
          <w:szCs w:val="24"/>
        </w:rPr>
        <w:t>По лоту №25</w:t>
      </w:r>
      <w:r w:rsidR="00210F69">
        <w:rPr>
          <w:sz w:val="24"/>
          <w:szCs w:val="24"/>
        </w:rPr>
        <w:t xml:space="preserve"> </w:t>
      </w:r>
      <w:r w:rsidRPr="00E141F7">
        <w:rPr>
          <w:sz w:val="24"/>
          <w:szCs w:val="24"/>
        </w:rPr>
        <w:t>– сумма контракта 4 232,25 руб. ПМР.</w:t>
      </w:r>
      <w:bookmarkEnd w:id="5"/>
    </w:p>
    <w:p w14:paraId="743C1DF6" w14:textId="77777777" w:rsidR="00E141F7" w:rsidRDefault="00E141F7" w:rsidP="009F35FD">
      <w:pPr>
        <w:tabs>
          <w:tab w:val="left" w:pos="567"/>
          <w:tab w:val="left" w:pos="4698"/>
          <w:tab w:val="left" w:pos="7262"/>
          <w:tab w:val="left" w:pos="9088"/>
        </w:tabs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5357EA" w14:textId="02BEBC56" w:rsidR="009F35FD" w:rsidRPr="004B1659" w:rsidRDefault="009F35FD" w:rsidP="009F35FD">
      <w:pPr>
        <w:tabs>
          <w:tab w:val="left" w:pos="567"/>
          <w:tab w:val="left" w:pos="4698"/>
          <w:tab w:val="left" w:pos="7262"/>
          <w:tab w:val="left" w:pos="9088"/>
        </w:tabs>
        <w:spacing w:after="0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659">
        <w:rPr>
          <w:rFonts w:ascii="Times New Roman" w:hAnsi="Times New Roman" w:cs="Times New Roman"/>
          <w:sz w:val="24"/>
          <w:szCs w:val="24"/>
        </w:rPr>
        <w:t xml:space="preserve">Участникам запроса предложений были направлены соответствующие запросы о предоставлении окончательных предложений </w:t>
      </w:r>
      <w:r w:rsidRPr="004B1659">
        <w:rPr>
          <w:rFonts w:ascii="Times New Roman" w:hAnsi="Times New Roman" w:cs="Times New Roman"/>
          <w:b/>
          <w:sz w:val="24"/>
          <w:szCs w:val="24"/>
        </w:rPr>
        <w:t>в</w:t>
      </w:r>
      <w:r w:rsidRPr="004B165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срок до </w:t>
      </w:r>
      <w:r w:rsidR="00210F69">
        <w:rPr>
          <w:rFonts w:ascii="Times New Roman" w:hAnsi="Times New Roman" w:cs="Times New Roman"/>
          <w:b/>
          <w:spacing w:val="-1"/>
          <w:sz w:val="24"/>
          <w:szCs w:val="24"/>
        </w:rPr>
        <w:t>17</w:t>
      </w:r>
      <w:r w:rsidRPr="004B165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210F69">
        <w:rPr>
          <w:rFonts w:ascii="Times New Roman" w:hAnsi="Times New Roman" w:cs="Times New Roman"/>
          <w:b/>
          <w:sz w:val="24"/>
          <w:szCs w:val="24"/>
        </w:rPr>
        <w:t>0 часов 26</w:t>
      </w:r>
      <w:r w:rsidRPr="004B1659">
        <w:rPr>
          <w:rFonts w:ascii="Times New Roman" w:hAnsi="Times New Roman" w:cs="Times New Roman"/>
          <w:b/>
          <w:sz w:val="24"/>
          <w:szCs w:val="24"/>
        </w:rPr>
        <w:t>.03.202</w:t>
      </w:r>
      <w:r w:rsidR="00E141F7">
        <w:rPr>
          <w:rFonts w:ascii="Times New Roman" w:hAnsi="Times New Roman" w:cs="Times New Roman"/>
          <w:b/>
          <w:sz w:val="24"/>
          <w:szCs w:val="24"/>
        </w:rPr>
        <w:t>4</w:t>
      </w:r>
      <w:r w:rsidRPr="004B1659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4B1659">
        <w:rPr>
          <w:rFonts w:ascii="Times New Roman" w:hAnsi="Times New Roman" w:cs="Times New Roman"/>
          <w:sz w:val="24"/>
          <w:szCs w:val="24"/>
        </w:rPr>
        <w:t>по</w:t>
      </w:r>
      <w:r w:rsidRPr="004B16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1659">
        <w:rPr>
          <w:rFonts w:ascii="Times New Roman" w:hAnsi="Times New Roman" w:cs="Times New Roman"/>
          <w:sz w:val="24"/>
          <w:szCs w:val="24"/>
        </w:rPr>
        <w:t>адресу: г. Тирасполь, ул. Мира 50,</w:t>
      </w:r>
      <w:r w:rsidRPr="004B1659">
        <w:rPr>
          <w:rFonts w:ascii="Times New Roman" w:hAnsi="Times New Roman" w:cs="Times New Roman"/>
          <w:spacing w:val="4"/>
          <w:sz w:val="24"/>
          <w:szCs w:val="24"/>
        </w:rPr>
        <w:t xml:space="preserve"> оформленные в соответствии с требованиями </w:t>
      </w:r>
      <w:r w:rsidRPr="004B1659">
        <w:rPr>
          <w:rFonts w:ascii="Times New Roman" w:hAnsi="Times New Roman" w:cs="Times New Roman"/>
          <w:sz w:val="24"/>
          <w:szCs w:val="24"/>
        </w:rPr>
        <w:t>Закона Приднестровской Молдавской Республики от 26 ноября 2018 года №</w:t>
      </w:r>
      <w:r w:rsidRPr="004B1659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4B1659">
        <w:rPr>
          <w:rFonts w:ascii="Times New Roman" w:hAnsi="Times New Roman" w:cs="Times New Roman"/>
          <w:sz w:val="24"/>
          <w:szCs w:val="24"/>
        </w:rPr>
        <w:t>318-З-VI</w:t>
      </w:r>
      <w:r w:rsidRPr="004B1659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4B1659">
        <w:rPr>
          <w:rFonts w:ascii="Times New Roman" w:hAnsi="Times New Roman" w:cs="Times New Roman"/>
          <w:sz w:val="24"/>
          <w:szCs w:val="24"/>
        </w:rPr>
        <w:t>«О</w:t>
      </w:r>
      <w:r w:rsidRPr="004B1659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4B1659">
        <w:rPr>
          <w:rFonts w:ascii="Times New Roman" w:hAnsi="Times New Roman" w:cs="Times New Roman"/>
          <w:sz w:val="24"/>
          <w:szCs w:val="24"/>
        </w:rPr>
        <w:t>закупках</w:t>
      </w:r>
      <w:r w:rsidRPr="004B1659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4B1659">
        <w:rPr>
          <w:rFonts w:ascii="Times New Roman" w:hAnsi="Times New Roman" w:cs="Times New Roman"/>
          <w:sz w:val="24"/>
          <w:szCs w:val="24"/>
        </w:rPr>
        <w:t>в</w:t>
      </w:r>
      <w:r w:rsidRPr="004B1659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4B1659">
        <w:rPr>
          <w:rFonts w:ascii="Times New Roman" w:hAnsi="Times New Roman" w:cs="Times New Roman"/>
          <w:sz w:val="24"/>
          <w:szCs w:val="24"/>
        </w:rPr>
        <w:t>Приднестровской Молдавской Республике».</w:t>
      </w:r>
    </w:p>
    <w:p w14:paraId="77608E3D" w14:textId="77777777" w:rsidR="009F35FD" w:rsidRDefault="009F35FD" w:rsidP="009F35FD">
      <w:pPr>
        <w:tabs>
          <w:tab w:val="left" w:pos="567"/>
          <w:tab w:val="left" w:pos="4698"/>
          <w:tab w:val="left" w:pos="7262"/>
          <w:tab w:val="left" w:pos="9088"/>
        </w:tabs>
        <w:ind w:right="235"/>
        <w:rPr>
          <w:sz w:val="24"/>
          <w:szCs w:val="24"/>
        </w:rPr>
      </w:pPr>
    </w:p>
    <w:p w14:paraId="4E3DA4A2" w14:textId="03FD6DFE" w:rsidR="009F35FD" w:rsidRPr="00972CD9" w:rsidRDefault="00210F69" w:rsidP="009F35FD">
      <w:pPr>
        <w:tabs>
          <w:tab w:val="left" w:pos="567"/>
          <w:tab w:val="left" w:pos="4698"/>
          <w:tab w:val="left" w:pos="7262"/>
          <w:tab w:val="left" w:pos="9088"/>
        </w:tabs>
        <w:ind w:right="2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F35FD" w:rsidRPr="00972CD9">
        <w:rPr>
          <w:rFonts w:ascii="Times New Roman" w:hAnsi="Times New Roman" w:cs="Times New Roman"/>
          <w:sz w:val="24"/>
          <w:szCs w:val="24"/>
        </w:rPr>
        <w:t xml:space="preserve">Секретарь комиссии              </w:t>
      </w:r>
      <w:r w:rsidR="009F35F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F35FD" w:rsidRPr="00972CD9">
        <w:rPr>
          <w:rFonts w:ascii="Times New Roman" w:hAnsi="Times New Roman" w:cs="Times New Roman"/>
          <w:sz w:val="24"/>
          <w:szCs w:val="24"/>
        </w:rPr>
        <w:t xml:space="preserve">                                              Мунтян А.Н.</w:t>
      </w:r>
    </w:p>
    <w:p w14:paraId="2DE1B90A" w14:textId="77777777" w:rsidR="009F35FD" w:rsidRPr="004B1659" w:rsidRDefault="009F35FD" w:rsidP="009F35FD">
      <w:pPr>
        <w:pStyle w:val="a3"/>
        <w:spacing w:line="276" w:lineRule="auto"/>
        <w:ind w:right="-1" w:firstLine="709"/>
        <w:jc w:val="both"/>
        <w:rPr>
          <w:sz w:val="24"/>
          <w:szCs w:val="24"/>
        </w:rPr>
      </w:pPr>
    </w:p>
    <w:p w14:paraId="47847479" w14:textId="77777777" w:rsidR="00F115E8" w:rsidRDefault="00F115E8"/>
    <w:sectPr w:rsidR="00F115E8" w:rsidSect="00BB3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F42AF"/>
    <w:multiLevelType w:val="hybridMultilevel"/>
    <w:tmpl w:val="A4E4690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5312"/>
    <w:multiLevelType w:val="hybridMultilevel"/>
    <w:tmpl w:val="3522B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5FD"/>
    <w:rsid w:val="0004545D"/>
    <w:rsid w:val="000E282D"/>
    <w:rsid w:val="00210F69"/>
    <w:rsid w:val="00266EB5"/>
    <w:rsid w:val="009F35FD"/>
    <w:rsid w:val="00BB3E63"/>
    <w:rsid w:val="00C70967"/>
    <w:rsid w:val="00DC322C"/>
    <w:rsid w:val="00E141F7"/>
    <w:rsid w:val="00F115E8"/>
    <w:rsid w:val="00F5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CD59A"/>
  <w15:docId w15:val="{6C8CC284-0CE9-45F8-99D5-0D5410C8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F35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F35F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141F7"/>
    <w:pPr>
      <w:widowControl w:val="0"/>
      <w:autoSpaceDE w:val="0"/>
      <w:autoSpaceDN w:val="0"/>
      <w:spacing w:after="0" w:line="240" w:lineRule="auto"/>
      <w:ind w:left="219" w:firstLine="566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Пользователь Windows</cp:lastModifiedBy>
  <cp:revision>2</cp:revision>
  <dcterms:created xsi:type="dcterms:W3CDTF">2024-03-25T11:24:00Z</dcterms:created>
  <dcterms:modified xsi:type="dcterms:W3CDTF">2024-03-25T11:24:00Z</dcterms:modified>
</cp:coreProperties>
</file>