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15" w:rsidRDefault="00BC2215" w:rsidP="00966068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Проект</w:t>
      </w:r>
    </w:p>
    <w:p w:rsidR="00966068" w:rsidRPr="00966068" w:rsidRDefault="00966068" w:rsidP="00966068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КОНТРАКТ  №</w:t>
      </w:r>
      <w:proofErr w:type="gramEnd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</w:t>
      </w:r>
    </w:p>
    <w:p w:rsidR="00966068" w:rsidRPr="00966068" w:rsidRDefault="00966068" w:rsidP="00966068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 ПОСТАВКУ ТОВАРА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Тирасполь                                                                  </w:t>
      </w:r>
      <w:proofErr w:type="gramStart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«</w:t>
      </w:r>
      <w:proofErr w:type="gramEnd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 » </w:t>
      </w:r>
      <w:r w:rsidR="00E50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</w:t>
      </w:r>
      <w:r w:rsidR="00DC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246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024D7" w:rsidRDefault="00DF6ADF" w:rsidP="00BA6F73">
      <w:pPr>
        <w:shd w:val="clear" w:color="auto" w:fill="FFFFFF"/>
        <w:spacing w:after="75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ADF">
        <w:rPr>
          <w:rFonts w:ascii="Times New Roman" w:hAnsi="Times New Roman" w:cs="Times New Roman"/>
          <w:b/>
          <w:sz w:val="24"/>
          <w:szCs w:val="24"/>
        </w:rPr>
        <w:t>Государственная администрация города Тирасполь и города Днестровск</w:t>
      </w:r>
      <w:r w:rsidRPr="00DF6ADF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Pr="00230D5F">
        <w:rPr>
          <w:rFonts w:ascii="Times New Roman" w:hAnsi="Times New Roman" w:cs="Times New Roman"/>
          <w:b/>
          <w:sz w:val="24"/>
          <w:szCs w:val="24"/>
        </w:rPr>
        <w:t>«</w:t>
      </w:r>
      <w:r w:rsidR="00CD3133" w:rsidRPr="00230D5F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230D5F">
        <w:rPr>
          <w:rFonts w:ascii="Times New Roman" w:hAnsi="Times New Roman" w:cs="Times New Roman"/>
          <w:b/>
          <w:sz w:val="24"/>
          <w:szCs w:val="24"/>
        </w:rPr>
        <w:t>»</w:t>
      </w:r>
      <w:r w:rsidRPr="00DF6ADF">
        <w:rPr>
          <w:rFonts w:ascii="Times New Roman" w:hAnsi="Times New Roman" w:cs="Times New Roman"/>
          <w:sz w:val="24"/>
          <w:szCs w:val="24"/>
        </w:rPr>
        <w:t xml:space="preserve">, в лице Главы Государственной администрации города Тирасполь и города Днестровск </w:t>
      </w:r>
      <w:r w:rsidR="00246923">
        <w:rPr>
          <w:rFonts w:ascii="Times New Roman" w:hAnsi="Times New Roman" w:cs="Times New Roman"/>
          <w:sz w:val="24"/>
          <w:szCs w:val="24"/>
        </w:rPr>
        <w:t>_____________</w:t>
      </w:r>
      <w:r w:rsidRPr="00DF6ADF">
        <w:rPr>
          <w:rFonts w:ascii="Times New Roman" w:hAnsi="Times New Roman" w:cs="Times New Roman"/>
          <w:sz w:val="24"/>
          <w:szCs w:val="24"/>
        </w:rPr>
        <w:t>, действующего на основании Закона Приднестровской Молдавской Республики от 05 ноября 1994года «Об органах местной власти, местного самоуправления и государственной администрации в Приднестровской Молдавской Республике», с одной стороны</w:t>
      </w:r>
      <w:r w:rsidR="00966068" w:rsidRPr="00DF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024D7" w:rsidRPr="007024D7" w:rsidRDefault="004C6590" w:rsidP="00BA6F73">
      <w:pPr>
        <w:shd w:val="clear" w:color="auto" w:fill="FFFFFF"/>
        <w:spacing w:after="75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МУ «</w:t>
      </w:r>
      <w:r w:rsidR="00637222">
        <w:rPr>
          <w:rFonts w:ascii="Times New Roman" w:hAnsi="Times New Roman" w:cs="Times New Roman"/>
          <w:b/>
          <w:sz w:val="24"/>
          <w:szCs w:val="24"/>
        </w:rPr>
        <w:t>Управление народного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г. Тирасполя»</w:t>
      </w:r>
      <w:r w:rsidR="007024D7" w:rsidRPr="007024D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7024D7" w:rsidRPr="00230D5F">
        <w:rPr>
          <w:rFonts w:ascii="Times New Roman" w:hAnsi="Times New Roman" w:cs="Times New Roman"/>
          <w:b/>
          <w:sz w:val="24"/>
          <w:szCs w:val="24"/>
        </w:rPr>
        <w:t>«Получатель</w:t>
      </w:r>
      <w:r w:rsidR="00BA6F73" w:rsidRPr="00230D5F">
        <w:rPr>
          <w:rFonts w:ascii="Times New Roman" w:hAnsi="Times New Roman" w:cs="Times New Roman"/>
          <w:b/>
          <w:sz w:val="24"/>
          <w:szCs w:val="24"/>
        </w:rPr>
        <w:t>/Плательщик</w:t>
      </w:r>
      <w:r w:rsidR="007024D7" w:rsidRPr="00230D5F">
        <w:rPr>
          <w:rFonts w:ascii="Times New Roman" w:hAnsi="Times New Roman" w:cs="Times New Roman"/>
          <w:b/>
          <w:sz w:val="24"/>
          <w:szCs w:val="24"/>
        </w:rPr>
        <w:t>»</w:t>
      </w:r>
      <w:r w:rsidR="007024D7" w:rsidRPr="007024D7">
        <w:rPr>
          <w:rFonts w:ascii="Times New Roman" w:hAnsi="Times New Roman" w:cs="Times New Roman"/>
          <w:sz w:val="24"/>
          <w:szCs w:val="24"/>
        </w:rPr>
        <w:t xml:space="preserve">, </w:t>
      </w:r>
      <w:r w:rsidR="001C03C1"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 w:rsidR="001C03C1">
        <w:rPr>
          <w:rFonts w:ascii="Times New Roman" w:hAnsi="Times New Roman" w:cs="Times New Roman"/>
          <w:sz w:val="24"/>
          <w:szCs w:val="24"/>
        </w:rPr>
        <w:t>_</w:t>
      </w:r>
      <w:r w:rsidR="007024D7" w:rsidRPr="007024D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7024D7" w:rsidRPr="007024D7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другой стороны</w:t>
      </w:r>
      <w:r w:rsidR="007024D7">
        <w:rPr>
          <w:rFonts w:ascii="Times New Roman" w:hAnsi="Times New Roman" w:cs="Times New Roman"/>
          <w:sz w:val="24"/>
          <w:szCs w:val="24"/>
        </w:rPr>
        <w:t>,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ADF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DF6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_____________________,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«Поставщик»,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_______________________,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______________________, с </w:t>
      </w:r>
      <w:r w:rsidR="0070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третьей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вместе именуемые «Стороны», заключили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 Контракт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нижеследующем: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КОНТРАКТА</w:t>
      </w:r>
    </w:p>
    <w:p w:rsidR="006C426D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По настоящему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  Поставщик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поставить </w:t>
      </w:r>
      <w:r w:rsidR="00867A09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867A09">
        <w:rPr>
          <w:rFonts w:ascii="Times New Roman" w:hAnsi="Times New Roman" w:cs="Times New Roman"/>
          <w:sz w:val="24"/>
          <w:szCs w:val="24"/>
        </w:rPr>
        <w:t>ю/Плательщику</w:t>
      </w:r>
      <w:r w:rsidR="006C426D">
        <w:rPr>
          <w:rFonts w:ascii="Times New Roman" w:hAnsi="Times New Roman" w:cs="Times New Roman"/>
          <w:sz w:val="24"/>
          <w:szCs w:val="24"/>
        </w:rPr>
        <w:t>:</w:t>
      </w:r>
    </w:p>
    <w:p w:rsidR="006C426D" w:rsidRDefault="006C426D" w:rsidP="00555C2D">
      <w:pPr>
        <w:shd w:val="clear" w:color="auto" w:fill="FFFFFF"/>
        <w:spacing w:after="75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средство дезинфицирующее, хлорсодержащее;</w:t>
      </w:r>
    </w:p>
    <w:p w:rsidR="006C426D" w:rsidRDefault="006C426D" w:rsidP="00555C2D">
      <w:pPr>
        <w:shd w:val="clear" w:color="auto" w:fill="FFFFFF"/>
        <w:spacing w:after="75" w:line="360" w:lineRule="atLeast"/>
        <w:jc w:val="both"/>
        <w:rPr>
          <w:rFonts w:ascii="PT Sans" w:eastAsia="Times New Roman" w:hAnsi="PT Sans" w:cs="Times New Roman"/>
          <w:shd w:val="clear" w:color="auto" w:fill="F5F5F5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D3BCA" w:rsidRPr="005D3BCA">
        <w:rPr>
          <w:rFonts w:ascii="PT Sans" w:eastAsia="Times New Roman" w:hAnsi="PT Sans" w:cs="Times New Roman"/>
          <w:shd w:val="clear" w:color="auto" w:fill="F5F5F5"/>
          <w:lang w:eastAsia="ru-RU"/>
        </w:rPr>
        <w:t>бумаг</w:t>
      </w:r>
      <w:r w:rsidR="005D3BCA">
        <w:rPr>
          <w:rFonts w:ascii="PT Sans" w:eastAsia="Times New Roman" w:hAnsi="PT Sans" w:cs="Times New Roman"/>
          <w:shd w:val="clear" w:color="auto" w:fill="F5F5F5"/>
          <w:lang w:eastAsia="ru-RU"/>
        </w:rPr>
        <w:t xml:space="preserve">у листовую </w:t>
      </w:r>
      <w:r w:rsidR="005D3BCA" w:rsidRPr="005D3BCA">
        <w:rPr>
          <w:rFonts w:ascii="PT Sans" w:eastAsia="Times New Roman" w:hAnsi="PT Sans" w:cs="Times New Roman"/>
          <w:shd w:val="clear" w:color="auto" w:fill="F5F5F5"/>
          <w:lang w:eastAsia="ru-RU"/>
        </w:rPr>
        <w:t xml:space="preserve">для офисной техники формата А4, белого цвета </w:t>
      </w:r>
    </w:p>
    <w:p w:rsidR="00966068" w:rsidRPr="00966068" w:rsidRDefault="005D3BCA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B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нужд МУ «Управления народного образования г. Тирасполь»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00F5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C4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</w:t>
      </w:r>
      <w:r w:rsidR="0060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тексту </w:t>
      </w:r>
      <w:proofErr w:type="gramStart"/>
      <w:r w:rsidR="00600F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A46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7A46C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</w:t>
      </w:r>
      <w:r w:rsidR="007A46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00F5A">
        <w:rPr>
          <w:rFonts w:ascii="Times New Roman" w:eastAsia="Times New Roman" w:hAnsi="Times New Roman" w:cs="Times New Roman"/>
          <w:sz w:val="24"/>
          <w:szCs w:val="24"/>
          <w:lang w:eastAsia="ru-RU"/>
        </w:rPr>
        <w:t>), в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A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наименованием и техническими характеристиками</w:t>
      </w:r>
      <w:r w:rsidR="00CD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количестве и на 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условиях настоящего Контракта, </w:t>
      </w:r>
      <w:r w:rsidR="00A2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A09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867A09">
        <w:rPr>
          <w:rFonts w:ascii="Times New Roman" w:hAnsi="Times New Roman" w:cs="Times New Roman"/>
          <w:sz w:val="24"/>
          <w:szCs w:val="24"/>
        </w:rPr>
        <w:t>ь/Плательщик</w:t>
      </w:r>
      <w:r w:rsidR="00867A09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принять товар</w:t>
      </w:r>
      <w:r w:rsidR="00A2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2E6B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A22E6B">
        <w:rPr>
          <w:rFonts w:ascii="Times New Roman" w:hAnsi="Times New Roman" w:cs="Times New Roman"/>
          <w:sz w:val="24"/>
          <w:szCs w:val="24"/>
        </w:rPr>
        <w:t>ь/Плательщик</w:t>
      </w:r>
      <w:r w:rsidR="00A22E6B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6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Товар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сроки, предусмотренные настоящим Контрактом.</w:t>
      </w:r>
    </w:p>
    <w:p w:rsidR="00966068" w:rsidRPr="00966068" w:rsidRDefault="00CE257F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Наименование товара, технические характеристики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количество и цена единицы Товара указываются в Спецификации (Приложение</w:t>
      </w:r>
      <w:r w:rsidR="005F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к настоящему Контракту), которая является неотъемлемой частью настоящего Контракта.</w:t>
      </w:r>
    </w:p>
    <w:p w:rsidR="00E9267D" w:rsidRDefault="00E9267D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ЦЕНА КОНТРАКТА И ПОРЯДОК ОПЛАТЫ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Общая цена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  составляет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 (               ) 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ПМР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6D5E6A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6D5E6A">
        <w:rPr>
          <w:rFonts w:ascii="Times New Roman" w:hAnsi="Times New Roman" w:cs="Times New Roman"/>
          <w:sz w:val="24"/>
          <w:szCs w:val="24"/>
        </w:rPr>
        <w:t>ь/Плательщик</w:t>
      </w:r>
      <w:r w:rsidR="001C03C1">
        <w:rPr>
          <w:rFonts w:ascii="Times New Roman" w:hAnsi="Times New Roman" w:cs="Times New Roman"/>
          <w:sz w:val="24"/>
          <w:szCs w:val="24"/>
        </w:rPr>
        <w:t>,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мере бюджетного финансирования</w:t>
      </w:r>
      <w:r w:rsidR="001C03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FE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</w:t>
      </w:r>
      <w:r w:rsidR="00174FE7" w:rsidRPr="0017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предоплат</w:t>
      </w:r>
      <w:r w:rsidR="00174FE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74FE7" w:rsidRPr="0017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25% от суммы Контракта, оставшиеся 75% оплачиваются после подписания приемо-сдаточных документов, до 31 декабря 2024 года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C03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Цена Контракта, указанная в пункте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2.1.-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твердой и определяется на весь срок действия Контракта в порядке запроса предложений в соответствии с законодательством Приднестровской Молдавской Республики.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1C03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 Контракта, указанная в пункте 2.1 Контракта, может изменяться только в случаях, порядке и на условиях, предусмотренных Законом Приднестровской Молдавской Республики «О закупках в Приднестровской Молдавской Республики».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C03C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0D38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8B0D38">
        <w:rPr>
          <w:rFonts w:ascii="Times New Roman" w:hAnsi="Times New Roman" w:cs="Times New Roman"/>
          <w:sz w:val="24"/>
          <w:szCs w:val="24"/>
        </w:rPr>
        <w:t>ь/Плательщик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оплату Товара за счет средств </w:t>
      </w:r>
      <w:r w:rsidR="000626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 города Тирасполь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ПРИЕМА-ПЕРЕДАЧИ ТОВАРА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26D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обязуется передать Товар </w:t>
      </w:r>
      <w:r w:rsidR="008B0D38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8B0D38">
        <w:rPr>
          <w:rFonts w:ascii="Times New Roman" w:hAnsi="Times New Roman" w:cs="Times New Roman"/>
          <w:sz w:val="24"/>
          <w:szCs w:val="24"/>
        </w:rPr>
        <w:t>ю/Плательщику</w:t>
      </w:r>
      <w:r w:rsidR="006C42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426D" w:rsidRDefault="006C426D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6C4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средство дезинфицирующее, хлорсодержащее</w:t>
      </w:r>
      <w:r>
        <w:rPr>
          <w:rFonts w:ascii="Times New Roman" w:hAnsi="Times New Roman" w:cs="Times New Roman"/>
          <w:sz w:val="24"/>
          <w:szCs w:val="24"/>
        </w:rPr>
        <w:t xml:space="preserve"> в срок до 15.05.2024 года;</w:t>
      </w:r>
    </w:p>
    <w:p w:rsidR="00966068" w:rsidRPr="00966068" w:rsidRDefault="006C426D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5D3BCA">
        <w:rPr>
          <w:rFonts w:ascii="PT Sans" w:eastAsia="Times New Roman" w:hAnsi="PT Sans" w:cs="Times New Roman"/>
          <w:shd w:val="clear" w:color="auto" w:fill="F5F5F5"/>
          <w:lang w:eastAsia="ru-RU"/>
        </w:rPr>
        <w:t>бумаг</w:t>
      </w:r>
      <w:r>
        <w:rPr>
          <w:rFonts w:ascii="PT Sans" w:eastAsia="Times New Roman" w:hAnsi="PT Sans" w:cs="Times New Roman"/>
          <w:shd w:val="clear" w:color="auto" w:fill="F5F5F5"/>
          <w:lang w:eastAsia="ru-RU"/>
        </w:rPr>
        <w:t xml:space="preserve">у листовую </w:t>
      </w:r>
      <w:r w:rsidRPr="005D3BCA">
        <w:rPr>
          <w:rFonts w:ascii="PT Sans" w:eastAsia="Times New Roman" w:hAnsi="PT Sans" w:cs="Times New Roman"/>
          <w:shd w:val="clear" w:color="auto" w:fill="F5F5F5"/>
          <w:lang w:eastAsia="ru-RU"/>
        </w:rPr>
        <w:t xml:space="preserve">для офисной техники формата А4, белого цвета </w:t>
      </w:r>
      <w:r w:rsidR="005D3B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 2 квартала 2024 г</w:t>
      </w:r>
      <w:r w:rsidR="00A8678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966068"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A86789" w:rsidRPr="00A86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осуществляется за счет средств поставщика и транспортом поставщика по адресу: г. Тирасполь ул.К.Маркса,109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момент фактической передачи Товара </w:t>
      </w:r>
      <w:r w:rsidR="00502471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502471">
        <w:rPr>
          <w:rFonts w:ascii="Times New Roman" w:hAnsi="Times New Roman" w:cs="Times New Roman"/>
          <w:sz w:val="24"/>
          <w:szCs w:val="24"/>
        </w:rPr>
        <w:t>ь/Плательщик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Поставщик подписывают </w:t>
      </w:r>
      <w:r w:rsidR="00DF70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</w:t>
      </w:r>
      <w:r w:rsidR="00DF702B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 права собственности на Товар от Поставщика к </w:t>
      </w:r>
      <w:r w:rsidR="00502471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502471">
        <w:rPr>
          <w:rFonts w:ascii="Times New Roman" w:hAnsi="Times New Roman" w:cs="Times New Roman"/>
          <w:sz w:val="24"/>
          <w:szCs w:val="24"/>
        </w:rPr>
        <w:t>ю/Плательщику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случае обнаружения во время приема-передачи Товара несоответствия Товара по </w:t>
      </w:r>
      <w:r w:rsidR="000943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наименованию и техническим характеристика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</w:t>
      </w:r>
      <w:r w:rsidR="000943D4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0943D4">
        <w:rPr>
          <w:rFonts w:ascii="Times New Roman" w:hAnsi="Times New Roman" w:cs="Times New Roman"/>
          <w:sz w:val="24"/>
          <w:szCs w:val="24"/>
        </w:rPr>
        <w:t>ем/Плательщиком.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Поставщик обязуется за свой счет устранить выявленные недостатки, повреждения Товара не позднее 5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0943D4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0943D4">
        <w:rPr>
          <w:rFonts w:ascii="Times New Roman" w:hAnsi="Times New Roman" w:cs="Times New Roman"/>
          <w:sz w:val="24"/>
          <w:szCs w:val="24"/>
        </w:rPr>
        <w:t>ю/Плательщику</w:t>
      </w:r>
      <w:r w:rsidR="0041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некачественного некомплектного Товара.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случае обнаружения </w:t>
      </w:r>
      <w:r w:rsidR="001E09B5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1E09B5">
        <w:rPr>
          <w:rFonts w:ascii="Times New Roman" w:hAnsi="Times New Roman" w:cs="Times New Roman"/>
          <w:sz w:val="24"/>
          <w:szCs w:val="24"/>
        </w:rPr>
        <w:t>ем/Плательщиком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В случае уклонения Поставщика от исполнения обязательств, предусмотренных пунктами 3.4. и 3.6. настоящего Контракта, </w:t>
      </w:r>
      <w:r w:rsidR="001E09B5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1E09B5">
        <w:rPr>
          <w:rFonts w:ascii="Times New Roman" w:hAnsi="Times New Roman" w:cs="Times New Roman"/>
          <w:sz w:val="24"/>
          <w:szCs w:val="24"/>
        </w:rPr>
        <w:t>ь/Плательщик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поручить исправление выявленных недостатков третьим лицам, при этом Поставщик обязан возместить все понесенные в связи с этим расходы в полном объёме </w:t>
      </w:r>
      <w:r w:rsidR="0029220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сроки,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</w:t>
      </w:r>
      <w:r w:rsidR="001E09B5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1E09B5">
        <w:rPr>
          <w:rFonts w:ascii="Times New Roman" w:hAnsi="Times New Roman" w:cs="Times New Roman"/>
          <w:sz w:val="24"/>
          <w:szCs w:val="24"/>
        </w:rPr>
        <w:t>ем/Плательщиком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Поставщик обязуется: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установленный Контрактом, передать по </w:t>
      </w:r>
      <w:r w:rsidR="00A73F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 приема-передачи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собственность </w:t>
      </w:r>
      <w:r w:rsidR="00A73F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в необходимом ассортименте, количестве и по ценам, согласно Спецификации.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(расходная накладная, техническую документацию на Товар);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Гарантировать качество поставляемого Товара и его соответствие установленным стандартам.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4.1.3. Принимать претензии по качеству поставленного в адрес </w:t>
      </w:r>
      <w:r w:rsidR="00905D76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905D76">
        <w:rPr>
          <w:rFonts w:ascii="Times New Roman" w:hAnsi="Times New Roman" w:cs="Times New Roman"/>
          <w:sz w:val="24"/>
          <w:szCs w:val="24"/>
        </w:rPr>
        <w:t>я/Плательщика</w:t>
      </w:r>
      <w:r w:rsidR="00905D76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согласно разделу 3 настоящего Контракта.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Нести риск случайной гибели или случайного повреждения Товара до момента его передачи </w:t>
      </w:r>
      <w:r w:rsidR="00905D76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905D76">
        <w:rPr>
          <w:rFonts w:ascii="Times New Roman" w:hAnsi="Times New Roman" w:cs="Times New Roman"/>
          <w:sz w:val="24"/>
          <w:szCs w:val="24"/>
        </w:rPr>
        <w:t>ю/Плательщику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Поставщик имеет право: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Требовать своевременной оплаты на условиях, предусмотренных настоящим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Контрактом ;</w:t>
      </w:r>
      <w:proofErr w:type="gramEnd"/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D14DD" w:rsidRPr="00AD14DD">
        <w:rPr>
          <w:rFonts w:ascii="Times New Roman" w:hAnsi="Times New Roman" w:cs="Times New Roman"/>
          <w:b/>
          <w:sz w:val="24"/>
          <w:szCs w:val="24"/>
        </w:rPr>
        <w:t>Получател</w:t>
      </w:r>
      <w:r w:rsidR="00AD14DD">
        <w:rPr>
          <w:rFonts w:ascii="Times New Roman" w:hAnsi="Times New Roman" w:cs="Times New Roman"/>
          <w:b/>
          <w:sz w:val="24"/>
          <w:szCs w:val="24"/>
        </w:rPr>
        <w:t>ь</w:t>
      </w:r>
      <w:r w:rsidR="00AD14DD" w:rsidRPr="00AD14DD">
        <w:rPr>
          <w:rFonts w:ascii="Times New Roman" w:hAnsi="Times New Roman" w:cs="Times New Roman"/>
          <w:b/>
          <w:sz w:val="24"/>
          <w:szCs w:val="24"/>
        </w:rPr>
        <w:t>/Плательщик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обязуется: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Оплатить Товар, на условиях настоящего Контракта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4.3.2.Совершить все действия, обеспечивающие принятие Товара, поставленного по Контракту;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Предоставить место для выгрузки Товара </w:t>
      </w:r>
      <w:r w:rsidR="003F7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Поставщику.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4.3.4. Осуществить проверку ассортимента, количества и качества Товара при его приемке, в случае отсутствия претензий подписать </w:t>
      </w:r>
      <w:r w:rsidR="003F73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4.4. </w:t>
      </w:r>
      <w:r w:rsidR="00AD14DD" w:rsidRPr="00AD14DD">
        <w:rPr>
          <w:rFonts w:ascii="Times New Roman" w:hAnsi="Times New Roman" w:cs="Times New Roman"/>
          <w:b/>
          <w:sz w:val="24"/>
          <w:szCs w:val="24"/>
        </w:rPr>
        <w:t>Получател</w:t>
      </w:r>
      <w:r w:rsidR="00AD14DD">
        <w:rPr>
          <w:rFonts w:ascii="Times New Roman" w:hAnsi="Times New Roman" w:cs="Times New Roman"/>
          <w:b/>
          <w:sz w:val="24"/>
          <w:szCs w:val="24"/>
        </w:rPr>
        <w:t>ь</w:t>
      </w:r>
      <w:r w:rsidR="00AD14DD" w:rsidRPr="00AD14DD">
        <w:rPr>
          <w:rFonts w:ascii="Times New Roman" w:hAnsi="Times New Roman" w:cs="Times New Roman"/>
          <w:b/>
          <w:sz w:val="24"/>
          <w:szCs w:val="24"/>
        </w:rPr>
        <w:t>/Плательщик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имеет право: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Требовать </w:t>
      </w:r>
      <w:r w:rsidR="002D310A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Поставщика,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Контрактом;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Требовать от Поставщика своевременного устранения выявленных недостатков Товара.</w:t>
      </w:r>
    </w:p>
    <w:p w:rsid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23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 Заказчик имеет право:</w:t>
      </w:r>
    </w:p>
    <w:p w:rsidR="00A23EDE" w:rsidRPr="00A23EDE" w:rsidRDefault="00A23EDE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4.5.1. Требовать </w:t>
      </w:r>
      <w:r w:rsidR="008C68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Поставщика,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Контрактом.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966068" w:rsidRPr="008C68EE" w:rsidRDefault="00966068" w:rsidP="008C68E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E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Республики.</w:t>
      </w:r>
    </w:p>
    <w:p w:rsidR="00966068" w:rsidRPr="008C68EE" w:rsidRDefault="00966068" w:rsidP="008C68E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неисполнения или ненадлежащего исполнения Поставщиком своих обязательств по Контракту, он уплачивает </w:t>
      </w:r>
      <w:r w:rsidR="00170D75" w:rsidRPr="008C68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Получателю/Плательщику</w:t>
      </w:r>
      <w:r w:rsidRPr="008C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пеню в размере 0,05 % от суммы задолженности неисполненного обязательства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966068" w:rsidRPr="008C68EE" w:rsidRDefault="00966068" w:rsidP="008C68E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случае неисполнения Поставщиком своих обязательств по Контракту, неустойка подлежит взысканию </w:t>
      </w:r>
      <w:r w:rsidR="00170D75" w:rsidRPr="008C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Получателем/Плательщиком </w:t>
      </w:r>
      <w:r w:rsidRPr="008C68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обязательном порядке при условии, что сумма начисленной неустойки превысила 1 000 (одну тысячу) рублей Приднестровской Молдавской Республики.</w:t>
      </w:r>
    </w:p>
    <w:p w:rsidR="008C68EE" w:rsidRPr="008C68EE" w:rsidRDefault="008C68EE" w:rsidP="008C68E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EE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8C68EE">
        <w:rPr>
          <w:rFonts w:ascii="Times New Roman" w:eastAsia="Calibri" w:hAnsi="Times New Roman" w:cs="Times New Roman"/>
          <w:sz w:val="24"/>
          <w:szCs w:val="24"/>
        </w:rPr>
        <w:t xml:space="preserve"> Поставщик предоставляет информацию о соисполнителях, заключивших контракт или контракты с поставщиком, цена которого или общая цена которых составляет более чем 10 процентов цены контракта. Указанная информация предоставляется поставщиком в течении 10 (десяти) дней с момента заключения им контракта с соисполнителем. Ответственность за непредставление данной информации составляет не менее 0,05 процента от цены контракта, заключенного поставщиком с соисполнителем. Пени подлежат начислению за каждый день просрочки исполнения такого обязательства.</w:t>
      </w:r>
    </w:p>
    <w:p w:rsidR="005957CF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РАССМОТРЕНИЯ СПОРОВ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Споры и разногласия, возникающие в ходе исполнения настоящего Контракта, не урегулированные путем переговоров, разрешаются Арбитражным судом ПМР в порядке, установленном действующим законодательством ПМР.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ФОРС-МАЖОР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Стороны освобождаются на период форс-мажорных обстоятельств от ответственности за полное или частичное неисполнение обязательств по настоящему Контракту если это неисполнение явилось следствием обстоятельств непреодолимой силы, возникших после заключения Контракта в результате событий чрезвычайного характера, наступление которых Сторона, не исполнившая обязательства полностью или частично, не могла ни предвидеть, ни предотвратить.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FD6F6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ГАРАНТИЙНЫЕ ТРЕБОВАНИЯ</w:t>
      </w:r>
    </w:p>
    <w:p w:rsidR="00FD6F65" w:rsidRDefault="00FD6F65" w:rsidP="00555C2D">
      <w:pPr>
        <w:shd w:val="clear" w:color="auto" w:fill="FFFFFF"/>
        <w:spacing w:after="75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8.1  Гарантийные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требования на:</w:t>
      </w:r>
    </w:p>
    <w:p w:rsidR="00966068" w:rsidRPr="00966068" w:rsidRDefault="00FD6F6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средство дезинфицирующее, хлорсодержащее </w:t>
      </w:r>
      <w:r w:rsidRPr="00FD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D6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годности товара не менее 2-3 лет на упаковке с даты производства 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812" w:rsidRDefault="00FD6F65" w:rsidP="003E33F0">
      <w:pPr>
        <w:shd w:val="clear" w:color="auto" w:fill="FFFFFF"/>
        <w:spacing w:after="75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81812" w:rsidRPr="009818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81812" w:rsidRPr="00981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паковка должна обеспечивать сохранность товара при транспортировке</w:t>
      </w:r>
      <w:r w:rsidR="00981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66068" w:rsidRPr="00981812" w:rsidRDefault="00981812" w:rsidP="003E33F0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8.2.</w:t>
      </w:r>
      <w:r w:rsidRPr="00981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Коробки должны быть чистыми, не поврежденными, не </w:t>
      </w:r>
      <w:hyperlink r:id="rId6" w:tooltip="Влажность" w:history="1">
        <w:r w:rsidRPr="00981812">
          <w:rPr>
            <w:rStyle w:val="a6"/>
            <w:rFonts w:ascii="Times New Roman" w:hAnsi="Times New Roman" w:cs="Times New Roman"/>
            <w:color w:val="216FDB"/>
            <w:sz w:val="24"/>
            <w:szCs w:val="24"/>
            <w:shd w:val="clear" w:color="auto" w:fill="FFFFFF"/>
          </w:rPr>
          <w:t>влажными</w:t>
        </w:r>
      </w:hyperlink>
      <w:r w:rsidRPr="00981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 пачки и на коробки должна быть нанесена маркировка, содержащая информацию о производителе товара, а также о товаре (наименование марки, формат, плотность, количество листов в пачке количество пачек в коробке)</w:t>
      </w:r>
      <w:r w:rsidR="00C93541" w:rsidRPr="009818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СРОК ДЕЙСТВИЯ КОНТРАКТА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Настоящий Контракт вступает в силу с момента подписания и действует до 31 декабря 202</w:t>
      </w:r>
      <w:r w:rsidR="00BC53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а в части взаиморасчетов до полного исполнения Сторонами своих обязательств.</w:t>
      </w:r>
    </w:p>
    <w:p w:rsidR="005957CF" w:rsidRPr="00966068" w:rsidRDefault="005957CF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ЗАКЛЮЧИТЕЛЬНЫЕ ПОЛОЖЕНИЯ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D9498D" w:rsidRDefault="00D9498D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10.2. Настоящий Контракт составлен в </w:t>
      </w:r>
      <w:r w:rsidR="001951A5">
        <w:rPr>
          <w:rFonts w:ascii="Times New Roman" w:eastAsia="Times New Roman" w:hAnsi="Times New Roman" w:cs="Times New Roman"/>
          <w:sz w:val="24"/>
          <w:szCs w:val="24"/>
          <w:lang w:eastAsia="ru-RU"/>
        </w:rPr>
        <w:t>3 (трех)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идентичных экземплярах, имеющих одинаковую юридическую силу, по одному экземпляру для каждой из сторон.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Изменение условий настоящего Контракта и его досрочное прекращение допускаются по соглашению сторон в случаях, предусмотренных законодательством «О закупках в Приднестровской Молдавской Республике».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Все изменения и дополнения, вносимые сторонами в Контракт, имеют юридическую силу, если они оформлены письменно и удостоверены подписями, уполномоченных на то лиц.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11.ЮРИДИЧЕСКИЕ АДРЕСА СТОРОН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980"/>
      </w:tblGrid>
      <w:tr w:rsidR="0096606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Государственная администрация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 Тирасполь и города Днестровск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Тирасполь, ул. </w:t>
            </w:r>
            <w:r w:rsidR="009D5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Покровская</w:t>
            </w:r>
            <w:bookmarkStart w:id="0" w:name="_GoBack"/>
            <w:bookmarkEnd w:id="0"/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,101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р/с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ф/к 0200006261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тел./факс: 0 (5</w:t>
            </w:r>
            <w:r w:rsidR="00D850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 9</w:t>
            </w:r>
            <w:r w:rsidR="00352C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5275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ga-211@mail.ru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</w:t>
            </w: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бухгалтер</w:t>
            </w:r>
          </w:p>
          <w:p w:rsidR="00966068" w:rsidRPr="00966068" w:rsidRDefault="00D9498D" w:rsidP="00A26FB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 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66068" w:rsidRPr="00966068" w:rsidRDefault="00966068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ПОСТАВЩИК</w:t>
            </w:r>
          </w:p>
        </w:tc>
      </w:tr>
      <w:tr w:rsidR="00D575A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575A8" w:rsidRDefault="00D575A8" w:rsidP="00D9498D"/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575A8" w:rsidRDefault="00D575A8" w:rsidP="00D9498D"/>
        </w:tc>
      </w:tr>
      <w:tr w:rsidR="0096606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966068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ПОЛУЧАТЕЛЬ/ПЛАТЕЛЬЩИК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66068" w:rsidRPr="00966068" w:rsidRDefault="00966068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06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966068" w:rsidRPr="00966068" w:rsidRDefault="005E341A" w:rsidP="000B16C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r w:rsidR="000B16C8" w:rsidRPr="000B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народного образования г.</w:t>
            </w:r>
            <w:r w:rsidR="000B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16C8" w:rsidRPr="000B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Тирасполь»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66068" w:rsidRPr="00966068" w:rsidRDefault="00966068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06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D9498D" w:rsidRPr="00D9498D" w:rsidRDefault="001951A5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 w:rsidR="00CD0FC9" w:rsidRPr="00CD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Тирасполь,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р/с </w:t>
            </w:r>
          </w:p>
          <w:p w:rsid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ф/к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тел./факс: 0 (5</w:t>
            </w:r>
            <w:r w:rsidR="00D850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3)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D9498D" w:rsidRPr="00D9498D" w:rsidRDefault="00A3236E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</w:t>
            </w:r>
            <w:r w:rsidR="00D9498D"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бухгалтер</w:t>
            </w:r>
          </w:p>
          <w:p w:rsidR="00966068" w:rsidRPr="00966068" w:rsidRDefault="00AA038B" w:rsidP="00AA038B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66068" w:rsidRPr="00966068" w:rsidRDefault="00966068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85058" w:rsidRDefault="00D8505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058" w:rsidRDefault="00D8505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058" w:rsidRDefault="00D8505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6C8" w:rsidRDefault="000B16C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6C8" w:rsidRDefault="000B16C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Контракту № ______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</w:t>
      </w:r>
      <w:r w:rsidRPr="009660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202</w:t>
      </w:r>
      <w:r w:rsidR="000C652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</w:t>
      </w:r>
    </w:p>
    <w:tbl>
      <w:tblPr>
        <w:tblStyle w:val="1"/>
        <w:tblW w:w="108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0"/>
        <w:gridCol w:w="1701"/>
        <w:gridCol w:w="3969"/>
        <w:gridCol w:w="1134"/>
        <w:gridCol w:w="851"/>
        <w:gridCol w:w="992"/>
        <w:gridCol w:w="1276"/>
      </w:tblGrid>
      <w:tr w:rsidR="00314E59" w:rsidRPr="00314E59" w:rsidTr="000F7C0E">
        <w:tc>
          <w:tcPr>
            <w:tcW w:w="880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3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59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3119" w:type="dxa"/>
            <w:gridSpan w:val="3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59" w:rsidRPr="00314E59" w:rsidTr="000F7C0E">
        <w:trPr>
          <w:cantSplit/>
          <w:trHeight w:val="1084"/>
        </w:trPr>
        <w:tc>
          <w:tcPr>
            <w:tcW w:w="880" w:type="dxa"/>
          </w:tcPr>
          <w:p w:rsidR="00314E59" w:rsidRPr="00314E59" w:rsidRDefault="003420F0" w:rsidP="00DA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701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E5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E59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</w:p>
        </w:tc>
        <w:tc>
          <w:tcPr>
            <w:tcW w:w="3969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E59">
              <w:rPr>
                <w:rFonts w:ascii="Times New Roman" w:hAnsi="Times New Roman" w:cs="Times New Roman"/>
                <w:sz w:val="20"/>
                <w:szCs w:val="20"/>
              </w:rPr>
              <w:t>Качественные и характеристики объекта закупки</w:t>
            </w:r>
          </w:p>
        </w:tc>
        <w:tc>
          <w:tcPr>
            <w:tcW w:w="1134" w:type="dxa"/>
            <w:textDirection w:val="tbRl"/>
            <w:vAlign w:val="bottom"/>
          </w:tcPr>
          <w:p w:rsidR="00314E59" w:rsidRPr="00314E59" w:rsidRDefault="00314E59" w:rsidP="00314E5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E59">
              <w:rPr>
                <w:rFonts w:ascii="Times New Roman" w:hAnsi="Times New Roman" w:cs="Times New Roman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851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E59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1 ед., руб. ПМР</w:t>
            </w:r>
          </w:p>
        </w:tc>
        <w:tc>
          <w:tcPr>
            <w:tcW w:w="1276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контракта,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руб.ПМР</w:t>
            </w:r>
            <w:proofErr w:type="spellEnd"/>
          </w:p>
        </w:tc>
      </w:tr>
      <w:tr w:rsidR="000F7C0E" w:rsidRPr="00314E59" w:rsidTr="000F7C0E">
        <w:trPr>
          <w:trHeight w:val="2067"/>
        </w:trPr>
        <w:tc>
          <w:tcPr>
            <w:tcW w:w="880" w:type="dxa"/>
          </w:tcPr>
          <w:p w:rsidR="000F7C0E" w:rsidRPr="00BF6190" w:rsidRDefault="000F7C0E" w:rsidP="000F7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1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F7C0E" w:rsidRPr="007C152A" w:rsidRDefault="000F7C0E" w:rsidP="000F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Средство дезинфицирующее, хлорсодержащее</w:t>
            </w:r>
          </w:p>
        </w:tc>
        <w:tc>
          <w:tcPr>
            <w:tcW w:w="3969" w:type="dxa"/>
          </w:tcPr>
          <w:p w:rsidR="000F7C0E" w:rsidRDefault="000F7C0E" w:rsidP="000F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Банка 1 кг. содержит не менее 300 таблеток, растворяющиеся в воде. Предназначен для дезинфекции поверхностей в помещениях, жесткой мебели, санитарно-технологического оборудования, белья, посуды</w:t>
            </w:r>
          </w:p>
        </w:tc>
        <w:tc>
          <w:tcPr>
            <w:tcW w:w="1134" w:type="dxa"/>
          </w:tcPr>
          <w:p w:rsidR="000F7C0E" w:rsidRDefault="000F7C0E" w:rsidP="000F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0E" w:rsidRDefault="000F7C0E" w:rsidP="000F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</w:t>
            </w:r>
          </w:p>
          <w:p w:rsidR="000F7C0E" w:rsidRDefault="000F7C0E" w:rsidP="000F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банк./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0F7C0E" w:rsidRDefault="000F7C0E" w:rsidP="000F7C0E">
            <w:pPr>
              <w:jc w:val="center"/>
            </w:pPr>
          </w:p>
          <w:p w:rsidR="000F7C0E" w:rsidRDefault="000F7C0E" w:rsidP="000F7C0E">
            <w:pPr>
              <w:jc w:val="center"/>
            </w:pPr>
          </w:p>
          <w:p w:rsidR="000F7C0E" w:rsidRPr="00C210D1" w:rsidRDefault="000F7C0E" w:rsidP="000F7C0E">
            <w:pPr>
              <w:jc w:val="center"/>
            </w:pPr>
            <w:r>
              <w:t>85,20</w:t>
            </w:r>
          </w:p>
        </w:tc>
        <w:tc>
          <w:tcPr>
            <w:tcW w:w="992" w:type="dxa"/>
          </w:tcPr>
          <w:p w:rsidR="000F7C0E" w:rsidRPr="00314E59" w:rsidRDefault="000F7C0E" w:rsidP="000F7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C0E" w:rsidRPr="00314E59" w:rsidRDefault="000F7C0E" w:rsidP="000F7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0E" w:rsidRPr="00314E59" w:rsidTr="000F7C0E">
        <w:tc>
          <w:tcPr>
            <w:tcW w:w="880" w:type="dxa"/>
          </w:tcPr>
          <w:p w:rsidR="000F7C0E" w:rsidRPr="00BF6190" w:rsidRDefault="000F7C0E" w:rsidP="000F7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1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F7C0E" w:rsidRPr="00314E59" w:rsidRDefault="000F7C0E" w:rsidP="000F7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C8">
              <w:rPr>
                <w:rFonts w:ascii="PT Sans" w:hAnsi="PT Sans" w:cs="Times New Roman"/>
                <w:shd w:val="clear" w:color="auto" w:fill="F5F5F5"/>
              </w:rPr>
              <w:t>Бумага листовая для офисной техники формата А4</w:t>
            </w:r>
          </w:p>
        </w:tc>
        <w:tc>
          <w:tcPr>
            <w:tcW w:w="3969" w:type="dxa"/>
          </w:tcPr>
          <w:p w:rsidR="000F7C0E" w:rsidRPr="000B16C8" w:rsidRDefault="000F7C0E" w:rsidP="000F7C0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B16C8">
              <w:rPr>
                <w:rFonts w:ascii="Times New Roman" w:hAnsi="Times New Roman" w:cs="Times New Roman"/>
              </w:rPr>
              <w:t>Формат А4;</w:t>
            </w:r>
          </w:p>
          <w:p w:rsidR="000F7C0E" w:rsidRPr="000B16C8" w:rsidRDefault="000F7C0E" w:rsidP="000F7C0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B16C8">
              <w:rPr>
                <w:rFonts w:ascii="Times New Roman" w:hAnsi="Times New Roman" w:cs="Times New Roman"/>
              </w:rPr>
              <w:t xml:space="preserve">Цвет </w:t>
            </w:r>
            <w:proofErr w:type="gramStart"/>
            <w:r w:rsidRPr="000B16C8">
              <w:rPr>
                <w:rFonts w:ascii="Times New Roman" w:hAnsi="Times New Roman" w:cs="Times New Roman"/>
              </w:rPr>
              <w:t>бумаги  -</w:t>
            </w:r>
            <w:proofErr w:type="gramEnd"/>
            <w:r w:rsidRPr="000B16C8">
              <w:rPr>
                <w:rFonts w:ascii="Times New Roman" w:hAnsi="Times New Roman" w:cs="Times New Roman"/>
              </w:rPr>
              <w:t>белый;</w:t>
            </w:r>
          </w:p>
          <w:p w:rsidR="000F7C0E" w:rsidRPr="000B16C8" w:rsidRDefault="000F7C0E" w:rsidP="000F7C0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B16C8">
              <w:rPr>
                <w:rFonts w:ascii="Times New Roman" w:hAnsi="Times New Roman" w:cs="Times New Roman"/>
              </w:rPr>
              <w:t>500 листов в упаковке бумаги;</w:t>
            </w:r>
          </w:p>
          <w:p w:rsidR="000F7C0E" w:rsidRPr="000B16C8" w:rsidRDefault="000F7C0E" w:rsidP="000F7C0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B16C8">
              <w:rPr>
                <w:rFonts w:ascii="Times New Roman" w:hAnsi="Times New Roman" w:cs="Times New Roman"/>
              </w:rPr>
              <w:t>Плотность – не менее 80г/м2;</w:t>
            </w:r>
          </w:p>
          <w:p w:rsidR="000F7C0E" w:rsidRDefault="000F7C0E" w:rsidP="000F7C0E">
            <w:pPr>
              <w:rPr>
                <w:rFonts w:ascii="Times New Roman" w:hAnsi="Times New Roman" w:cs="Times New Roman"/>
              </w:rPr>
            </w:pPr>
            <w:r w:rsidRPr="000B16C8">
              <w:rPr>
                <w:rFonts w:ascii="Times New Roman" w:hAnsi="Times New Roman" w:cs="Times New Roman"/>
              </w:rPr>
              <w:t>Непрозрачность – не менее 90%</w:t>
            </w:r>
          </w:p>
          <w:p w:rsidR="000F7C0E" w:rsidRPr="00314E59" w:rsidRDefault="000F7C0E" w:rsidP="000F7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190">
              <w:rPr>
                <w:rFonts w:ascii="Times New Roman" w:eastAsia="Calibri" w:hAnsi="Times New Roman" w:cs="Times New Roman"/>
                <w:lang w:eastAsia="en-US"/>
              </w:rPr>
              <w:t>Белизна – не менее 146 %</w:t>
            </w:r>
          </w:p>
        </w:tc>
        <w:tc>
          <w:tcPr>
            <w:tcW w:w="1134" w:type="dxa"/>
            <w:shd w:val="clear" w:color="auto" w:fill="auto"/>
          </w:tcPr>
          <w:p w:rsidR="000F7C0E" w:rsidRDefault="000F7C0E" w:rsidP="000F7C0E">
            <w:pPr>
              <w:jc w:val="center"/>
              <w:rPr>
                <w:rFonts w:ascii="Times New Roman" w:hAnsi="Times New Roman" w:cs="Times New Roman"/>
              </w:rPr>
            </w:pPr>
          </w:p>
          <w:p w:rsidR="000F7C0E" w:rsidRDefault="000F7C0E" w:rsidP="000F7C0E">
            <w:pPr>
              <w:jc w:val="center"/>
              <w:rPr>
                <w:rFonts w:ascii="Times New Roman" w:hAnsi="Times New Roman" w:cs="Times New Roman"/>
              </w:rPr>
            </w:pPr>
          </w:p>
          <w:p w:rsidR="000F7C0E" w:rsidRPr="002B1A76" w:rsidRDefault="000F7C0E" w:rsidP="000F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3506 </w:t>
            </w: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E" w:rsidRDefault="000F7C0E" w:rsidP="000F7C0E">
            <w:pPr>
              <w:jc w:val="center"/>
            </w:pPr>
          </w:p>
          <w:p w:rsidR="000F7C0E" w:rsidRDefault="000F7C0E" w:rsidP="000F7C0E">
            <w:pPr>
              <w:jc w:val="center"/>
            </w:pPr>
          </w:p>
          <w:p w:rsidR="000F7C0E" w:rsidRPr="00BF04D3" w:rsidRDefault="000F7C0E" w:rsidP="000F7C0E">
            <w:pPr>
              <w:jc w:val="center"/>
            </w:pPr>
            <w:r w:rsidRPr="00BF04D3">
              <w:t>73,00</w:t>
            </w:r>
          </w:p>
        </w:tc>
        <w:tc>
          <w:tcPr>
            <w:tcW w:w="992" w:type="dxa"/>
          </w:tcPr>
          <w:p w:rsidR="000F7C0E" w:rsidRPr="00314E59" w:rsidRDefault="000F7C0E" w:rsidP="000F7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C0E" w:rsidRPr="00314E59" w:rsidRDefault="000F7C0E" w:rsidP="000F7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4E59" w:rsidRPr="00A26FBD" w:rsidRDefault="00A26FBD" w:rsidP="00C25282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сумма контракта составляет______</w:t>
      </w:r>
    </w:p>
    <w:p w:rsidR="00C25282" w:rsidRPr="00966068" w:rsidRDefault="00C25282" w:rsidP="00C25282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980"/>
      </w:tblGrid>
      <w:tr w:rsidR="00C25282" w:rsidRPr="00966068" w:rsidTr="00FA3928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Государственная администрация 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города Тирасполь и города Днестровск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г. Тирасполь, ул. </w:t>
            </w:r>
            <w:r w:rsidR="009D50BF">
              <w:rPr>
                <w:rFonts w:ascii="Times New Roman" w:eastAsia="Times New Roman" w:hAnsi="Times New Roman" w:cs="Times New Roman"/>
                <w:bCs/>
                <w:lang w:eastAsia="ru-RU"/>
              </w:rPr>
              <w:t>Покровская</w:t>
            </w: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,101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р/с 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в ЗАО «Приднестровский Сбербанк»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ф/к 0200006261 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тел./факс: 0 (5</w:t>
            </w:r>
            <w:r w:rsidR="00D8505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3) </w:t>
            </w:r>
            <w:r w:rsidR="00352C21">
              <w:rPr>
                <w:rFonts w:ascii="Times New Roman" w:eastAsia="Times New Roman" w:hAnsi="Times New Roman" w:cs="Times New Roman"/>
                <w:bCs/>
                <w:lang w:eastAsia="ru-RU"/>
              </w:rPr>
              <w:t>95275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E-</w:t>
            </w:r>
            <w:proofErr w:type="spellStart"/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mail</w:t>
            </w:r>
            <w:proofErr w:type="spellEnd"/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: ga-211@mail.ru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Глава</w:t>
            </w: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Главный бухгалтер</w:t>
            </w:r>
          </w:p>
          <w:p w:rsidR="00C25282" w:rsidRPr="00A26FBD" w:rsidRDefault="00C25282" w:rsidP="00A26FB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_________________ 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25282" w:rsidRPr="00966068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ПОСТАВЩИК</w:t>
            </w:r>
          </w:p>
        </w:tc>
      </w:tr>
      <w:tr w:rsidR="00C25282" w:rsidRPr="00966068" w:rsidTr="00FA3928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ПОЛУЧАТЕЛЬ/ПЛАТЕЛЬЩИК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25282" w:rsidRPr="00966068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282" w:rsidRPr="00966068" w:rsidTr="00FA3928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C25282" w:rsidRPr="00A26FBD" w:rsidRDefault="00314E59" w:rsidP="00F124D6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lang w:eastAsia="ru-RU"/>
              </w:rPr>
              <w:t>МУ «</w:t>
            </w:r>
            <w:r w:rsidR="000B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народного образования г.</w:t>
            </w:r>
            <w:r w:rsidR="00F1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</w:t>
            </w:r>
            <w:r w:rsidR="00722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25282" w:rsidRPr="00966068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282" w:rsidRPr="00966068" w:rsidTr="00FA3928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г. </w:t>
            </w:r>
            <w:proofErr w:type="gramStart"/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Тирасполь, </w:t>
            </w:r>
            <w:r w:rsidR="00352C21"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D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CD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Тирасполь, 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р/с 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ф/к 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тел./факс: 0 (5</w:t>
            </w:r>
            <w:r w:rsidR="00D8505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3) </w:t>
            </w:r>
          </w:p>
          <w:p w:rsidR="00052B55" w:rsidRPr="00D9498D" w:rsidRDefault="00052B55" w:rsidP="00052B55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</w:t>
            </w: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052B55" w:rsidRPr="00D9498D" w:rsidRDefault="00052B55" w:rsidP="00052B55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Главный бухгалтер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25282" w:rsidRPr="00966068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25282" w:rsidRDefault="00C25282" w:rsidP="00A26FB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5282" w:rsidSect="00BC2215">
      <w:pgSz w:w="11906" w:h="16838"/>
      <w:pgMar w:top="18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B097C"/>
    <w:multiLevelType w:val="hybridMultilevel"/>
    <w:tmpl w:val="B2DAC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11"/>
    <w:rsid w:val="00052B55"/>
    <w:rsid w:val="0006264F"/>
    <w:rsid w:val="000936A1"/>
    <w:rsid w:val="000943D4"/>
    <w:rsid w:val="000B16C8"/>
    <w:rsid w:val="000C6525"/>
    <w:rsid w:val="000E78BA"/>
    <w:rsid w:val="000F7C0E"/>
    <w:rsid w:val="00127248"/>
    <w:rsid w:val="00170D75"/>
    <w:rsid w:val="00174FE7"/>
    <w:rsid w:val="001951A5"/>
    <w:rsid w:val="001C03C1"/>
    <w:rsid w:val="001D468F"/>
    <w:rsid w:val="001E09B5"/>
    <w:rsid w:val="00211DB1"/>
    <w:rsid w:val="00230D5F"/>
    <w:rsid w:val="00246923"/>
    <w:rsid w:val="00290211"/>
    <w:rsid w:val="00292208"/>
    <w:rsid w:val="002D310A"/>
    <w:rsid w:val="00314E59"/>
    <w:rsid w:val="003420F0"/>
    <w:rsid w:val="003428B5"/>
    <w:rsid w:val="00352C21"/>
    <w:rsid w:val="00361195"/>
    <w:rsid w:val="00367D1C"/>
    <w:rsid w:val="003E33F0"/>
    <w:rsid w:val="003F731F"/>
    <w:rsid w:val="00416C8F"/>
    <w:rsid w:val="004175B8"/>
    <w:rsid w:val="00417D68"/>
    <w:rsid w:val="00483FEE"/>
    <w:rsid w:val="00492411"/>
    <w:rsid w:val="004C6590"/>
    <w:rsid w:val="004D645C"/>
    <w:rsid w:val="004F7C98"/>
    <w:rsid w:val="00502471"/>
    <w:rsid w:val="00503040"/>
    <w:rsid w:val="00537839"/>
    <w:rsid w:val="00555C2D"/>
    <w:rsid w:val="005957CF"/>
    <w:rsid w:val="005C4219"/>
    <w:rsid w:val="005D3BCA"/>
    <w:rsid w:val="005E341A"/>
    <w:rsid w:val="005F0B92"/>
    <w:rsid w:val="005F510E"/>
    <w:rsid w:val="00600F5A"/>
    <w:rsid w:val="006252BD"/>
    <w:rsid w:val="00637222"/>
    <w:rsid w:val="00645CF3"/>
    <w:rsid w:val="00673587"/>
    <w:rsid w:val="006C426D"/>
    <w:rsid w:val="006D5E6A"/>
    <w:rsid w:val="007024D7"/>
    <w:rsid w:val="00722269"/>
    <w:rsid w:val="007346DC"/>
    <w:rsid w:val="00744F15"/>
    <w:rsid w:val="00747D59"/>
    <w:rsid w:val="007A46C0"/>
    <w:rsid w:val="008045C0"/>
    <w:rsid w:val="00811870"/>
    <w:rsid w:val="0082586E"/>
    <w:rsid w:val="008458B4"/>
    <w:rsid w:val="00867A09"/>
    <w:rsid w:val="00884502"/>
    <w:rsid w:val="008B0D38"/>
    <w:rsid w:val="008C02FD"/>
    <w:rsid w:val="008C68EE"/>
    <w:rsid w:val="00905D76"/>
    <w:rsid w:val="00945478"/>
    <w:rsid w:val="00946805"/>
    <w:rsid w:val="00956DE2"/>
    <w:rsid w:val="00966068"/>
    <w:rsid w:val="00981812"/>
    <w:rsid w:val="009D50BF"/>
    <w:rsid w:val="009F1916"/>
    <w:rsid w:val="00A22E6B"/>
    <w:rsid w:val="00A23E60"/>
    <w:rsid w:val="00A23EDE"/>
    <w:rsid w:val="00A26FBD"/>
    <w:rsid w:val="00A3236E"/>
    <w:rsid w:val="00A576E9"/>
    <w:rsid w:val="00A73F22"/>
    <w:rsid w:val="00A86789"/>
    <w:rsid w:val="00A94511"/>
    <w:rsid w:val="00AA038B"/>
    <w:rsid w:val="00AD14DD"/>
    <w:rsid w:val="00AD25A0"/>
    <w:rsid w:val="00AF6803"/>
    <w:rsid w:val="00B4692A"/>
    <w:rsid w:val="00B81E3F"/>
    <w:rsid w:val="00B842B2"/>
    <w:rsid w:val="00BA6F73"/>
    <w:rsid w:val="00BC2215"/>
    <w:rsid w:val="00BC5316"/>
    <w:rsid w:val="00BF4D7A"/>
    <w:rsid w:val="00BF6190"/>
    <w:rsid w:val="00C0683D"/>
    <w:rsid w:val="00C25282"/>
    <w:rsid w:val="00C738FB"/>
    <w:rsid w:val="00C93541"/>
    <w:rsid w:val="00CD0FC9"/>
    <w:rsid w:val="00CD3133"/>
    <w:rsid w:val="00CD4B6C"/>
    <w:rsid w:val="00CE257F"/>
    <w:rsid w:val="00CF3FEB"/>
    <w:rsid w:val="00D24C09"/>
    <w:rsid w:val="00D34B94"/>
    <w:rsid w:val="00D575A8"/>
    <w:rsid w:val="00D747B3"/>
    <w:rsid w:val="00D85058"/>
    <w:rsid w:val="00D9498D"/>
    <w:rsid w:val="00DA755D"/>
    <w:rsid w:val="00DB4D65"/>
    <w:rsid w:val="00DC440E"/>
    <w:rsid w:val="00DD6981"/>
    <w:rsid w:val="00DE65A6"/>
    <w:rsid w:val="00DF6ADF"/>
    <w:rsid w:val="00DF702B"/>
    <w:rsid w:val="00E508CC"/>
    <w:rsid w:val="00E80DC3"/>
    <w:rsid w:val="00E852E6"/>
    <w:rsid w:val="00E91A74"/>
    <w:rsid w:val="00E9267D"/>
    <w:rsid w:val="00EB0EDA"/>
    <w:rsid w:val="00F124D6"/>
    <w:rsid w:val="00F23AAD"/>
    <w:rsid w:val="00F310B4"/>
    <w:rsid w:val="00FC753F"/>
    <w:rsid w:val="00FD3629"/>
    <w:rsid w:val="00FD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B0F0A-1C45-4680-88C1-B8141E24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7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76E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314E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818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vlazhnost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0C661-E8E0-466A-81FB-750CD2ED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Мафтеева Надя</dc:creator>
  <cp:keywords/>
  <dc:description/>
  <cp:lastModifiedBy>Матвеева</cp:lastModifiedBy>
  <cp:revision>136</cp:revision>
  <cp:lastPrinted>2021-03-26T08:50:00Z</cp:lastPrinted>
  <dcterms:created xsi:type="dcterms:W3CDTF">2021-02-12T05:55:00Z</dcterms:created>
  <dcterms:modified xsi:type="dcterms:W3CDTF">2024-03-20T13:17:00Z</dcterms:modified>
</cp:coreProperties>
</file>