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5B" w:rsidRDefault="00AD355B" w:rsidP="00AD355B">
      <w:pPr>
        <w:spacing w:after="0"/>
        <w:jc w:val="center"/>
        <w:rPr>
          <w:rFonts w:ascii="Times New Roman" w:hAnsi="Times New Roman" w:cs="Times New Roman"/>
          <w:b/>
        </w:rPr>
      </w:pPr>
    </w:p>
    <w:p w:rsidR="00AD355B" w:rsidRPr="00AF7820" w:rsidRDefault="00AD355B" w:rsidP="00AD3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8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355B" w:rsidRDefault="00AD355B" w:rsidP="00AD3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820">
        <w:rPr>
          <w:rFonts w:ascii="Times New Roman" w:hAnsi="Times New Roman" w:cs="Times New Roman"/>
          <w:sz w:val="24"/>
          <w:szCs w:val="24"/>
        </w:rPr>
        <w:t xml:space="preserve">к </w:t>
      </w:r>
      <w:r w:rsidR="00386349">
        <w:rPr>
          <w:rFonts w:ascii="Times New Roman" w:hAnsi="Times New Roman" w:cs="Times New Roman"/>
          <w:sz w:val="24"/>
          <w:szCs w:val="24"/>
        </w:rPr>
        <w:t>закупочной документации</w:t>
      </w:r>
    </w:p>
    <w:p w:rsidR="00AD355B" w:rsidRPr="00AF7820" w:rsidRDefault="00386349" w:rsidP="00AD3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657807">
        <w:rPr>
          <w:rFonts w:ascii="Times New Roman" w:hAnsi="Times New Roman" w:cs="Times New Roman"/>
          <w:sz w:val="24"/>
          <w:szCs w:val="24"/>
        </w:rPr>
        <w:t>канцелярских товаров</w:t>
      </w:r>
    </w:p>
    <w:p w:rsidR="0010006D" w:rsidRPr="00AF7820" w:rsidRDefault="00AD355B" w:rsidP="00AD3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820">
        <w:rPr>
          <w:rFonts w:ascii="Times New Roman" w:hAnsi="Times New Roman" w:cs="Times New Roman"/>
          <w:sz w:val="24"/>
          <w:szCs w:val="24"/>
        </w:rPr>
        <w:t xml:space="preserve"> (</w:t>
      </w:r>
      <w:r w:rsidR="00657807">
        <w:rPr>
          <w:rFonts w:ascii="Times New Roman" w:hAnsi="Times New Roman" w:cs="Times New Roman"/>
          <w:sz w:val="24"/>
          <w:szCs w:val="24"/>
        </w:rPr>
        <w:t>ксероксная и рулонная бумага</w:t>
      </w:r>
      <w:bookmarkStart w:id="0" w:name="_GoBack"/>
      <w:bookmarkEnd w:id="0"/>
      <w:r w:rsidRPr="00AF7820">
        <w:rPr>
          <w:rFonts w:ascii="Times New Roman" w:hAnsi="Times New Roman" w:cs="Times New Roman"/>
          <w:sz w:val="24"/>
          <w:szCs w:val="24"/>
        </w:rPr>
        <w:t>)</w:t>
      </w:r>
    </w:p>
    <w:p w:rsidR="00AD355B" w:rsidRPr="00AF7820" w:rsidRDefault="0010006D" w:rsidP="00AD3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820">
        <w:t xml:space="preserve"> </w:t>
      </w:r>
      <w:r w:rsidRPr="00AF7820">
        <w:rPr>
          <w:rFonts w:ascii="Times New Roman" w:hAnsi="Times New Roman" w:cs="Times New Roman"/>
          <w:sz w:val="24"/>
          <w:szCs w:val="24"/>
        </w:rPr>
        <w:t>ОАО «Проектный институт «Приднестровский»</w:t>
      </w:r>
    </w:p>
    <w:p w:rsidR="00AD355B" w:rsidRPr="00473471" w:rsidRDefault="00AD355B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71" w:rsidRDefault="00473471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5B" w:rsidRPr="00473471" w:rsidRDefault="002D174B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71">
        <w:rPr>
          <w:rFonts w:ascii="Times New Roman" w:hAnsi="Times New Roman" w:cs="Times New Roman"/>
          <w:b/>
          <w:sz w:val="24"/>
          <w:szCs w:val="24"/>
        </w:rPr>
        <w:t>Порядок оценки заявок,</w:t>
      </w:r>
    </w:p>
    <w:p w:rsidR="00AD355B" w:rsidRPr="00473471" w:rsidRDefault="002D174B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71">
        <w:rPr>
          <w:rFonts w:ascii="Times New Roman" w:hAnsi="Times New Roman" w:cs="Times New Roman"/>
          <w:b/>
          <w:sz w:val="24"/>
          <w:szCs w:val="24"/>
        </w:rPr>
        <w:t xml:space="preserve"> окончательных предложений участников закупки </w:t>
      </w:r>
    </w:p>
    <w:p w:rsidR="00AD355B" w:rsidRPr="00473471" w:rsidRDefault="002D174B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71">
        <w:rPr>
          <w:rFonts w:ascii="Times New Roman" w:hAnsi="Times New Roman" w:cs="Times New Roman"/>
          <w:b/>
          <w:sz w:val="24"/>
          <w:szCs w:val="24"/>
        </w:rPr>
        <w:t>и критерии этой оценки</w:t>
      </w:r>
    </w:p>
    <w:p w:rsidR="00473471" w:rsidRPr="00473471" w:rsidRDefault="00473471" w:rsidP="00AD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4B" w:rsidRPr="00473471" w:rsidRDefault="002D174B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предложения»</w:t>
      </w:r>
      <w:r w:rsidR="00AD355B"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55B" w:rsidRPr="00473471" w:rsidRDefault="00AD355B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74B" w:rsidRPr="00473471" w:rsidRDefault="002D174B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оценки</w:t>
      </w:r>
      <w:r w:rsidR="00AD355B"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Цена контракта</w:t>
      </w:r>
      <w:r w:rsidR="00AD355B" w:rsidRPr="0047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55B" w:rsidRPr="00473471" w:rsidRDefault="00AD355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74B" w:rsidRDefault="002D174B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71">
        <w:rPr>
          <w:rFonts w:ascii="Times New Roman" w:eastAsia="Times New Roman" w:hAnsi="Times New Roman" w:cs="Times New Roman"/>
          <w:sz w:val="24"/>
          <w:szCs w:val="24"/>
        </w:rPr>
        <w:t>Удельный вес критерия оценки- 100%</w:t>
      </w:r>
      <w:r w:rsidR="00AD355B" w:rsidRPr="00473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4A7" w:rsidRDefault="008444A7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4A7" w:rsidRPr="00473471" w:rsidRDefault="008444A7" w:rsidP="00AD3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444A7" w:rsidRPr="00473471" w:rsidSect="00AD35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B"/>
    <w:rsid w:val="0010006D"/>
    <w:rsid w:val="002D174B"/>
    <w:rsid w:val="00386349"/>
    <w:rsid w:val="00473471"/>
    <w:rsid w:val="004C3F73"/>
    <w:rsid w:val="00657807"/>
    <w:rsid w:val="007E0B00"/>
    <w:rsid w:val="008444A7"/>
    <w:rsid w:val="00AD355B"/>
    <w:rsid w:val="00AF7820"/>
    <w:rsid w:val="00E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9FA1"/>
  <w15:docId w15:val="{A458FD8B-AC79-48F7-A423-85B6CE7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</cp:lastModifiedBy>
  <cp:revision>3</cp:revision>
  <dcterms:created xsi:type="dcterms:W3CDTF">2023-05-19T08:02:00Z</dcterms:created>
  <dcterms:modified xsi:type="dcterms:W3CDTF">2023-05-19T08:03:00Z</dcterms:modified>
</cp:coreProperties>
</file>