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7DC51" w14:textId="5C1EEC1D" w:rsidR="00D472AB" w:rsidRPr="00FB4230" w:rsidRDefault="00D472AB" w:rsidP="002212C4">
      <w:pPr>
        <w:pStyle w:val="1"/>
        <w:keepLines/>
        <w:jc w:val="center"/>
        <w:rPr>
          <w:rFonts w:eastAsia="Tahoma"/>
          <w:b/>
          <w:color w:val="000000"/>
          <w:sz w:val="22"/>
          <w:szCs w:val="22"/>
          <w:shd w:val="clear" w:color="auto" w:fill="FFFFFF"/>
        </w:rPr>
      </w:pPr>
      <w:r w:rsidRPr="00F26D9E">
        <w:rPr>
          <w:b/>
          <w:color w:val="000000"/>
          <w:sz w:val="22"/>
          <w:szCs w:val="22"/>
          <w:shd w:val="clear" w:color="auto" w:fill="FFFFFF"/>
        </w:rPr>
        <w:t>КОН</w:t>
      </w:r>
      <w:r w:rsidRPr="00FB4230">
        <w:rPr>
          <w:b/>
          <w:color w:val="000000"/>
          <w:sz w:val="22"/>
          <w:szCs w:val="22"/>
          <w:shd w:val="clear" w:color="auto" w:fill="FFFFFF"/>
        </w:rPr>
        <w:t>ТРАКТ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>№</w:t>
      </w:r>
    </w:p>
    <w:p w14:paraId="7DABD28F" w14:textId="7F354D89" w:rsidR="00D472AB" w:rsidRPr="00FB4230" w:rsidRDefault="00D472AB" w:rsidP="002212C4">
      <w:pPr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г. Дубоссары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</w:t>
      </w:r>
      <w:r w:rsidR="00C3781E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6002DF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76606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68084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Start"/>
      <w:r w:rsidR="0068084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gramEnd"/>
      <w:r w:rsidR="00865A93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865A93">
        <w:rPr>
          <w:rFonts w:ascii="Times New Roman" w:hAnsi="Times New Roman" w:cs="Times New Roman"/>
          <w:color w:val="000000"/>
          <w:shd w:val="clear" w:color="auto" w:fill="FFFFFF"/>
        </w:rPr>
        <w:t>_______</w:t>
      </w:r>
      <w:r w:rsidR="006808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202</w:t>
      </w:r>
      <w:r w:rsidR="005D2007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14:paraId="43B9AE90" w14:textId="0EF3A397" w:rsidR="0068084C" w:rsidRDefault="00E76606" w:rsidP="002212C4">
      <w:pPr>
        <w:pStyle w:val="af4"/>
        <w:keepNext/>
        <w:keepLines/>
        <w:spacing w:before="0" w:after="0"/>
        <w:ind w:firstLine="35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________________</w:t>
      </w:r>
      <w:r w:rsidR="0068084C">
        <w:rPr>
          <w:color w:val="000000"/>
          <w:sz w:val="22"/>
          <w:szCs w:val="22"/>
          <w:shd w:val="clear" w:color="auto" w:fill="FFFFFF"/>
        </w:rPr>
        <w:t xml:space="preserve">, </w:t>
      </w:r>
      <w:r w:rsidR="00D472AB" w:rsidRPr="00FB4230">
        <w:rPr>
          <w:color w:val="000000"/>
          <w:sz w:val="22"/>
          <w:szCs w:val="22"/>
          <w:shd w:val="clear" w:color="auto" w:fill="FFFFFF"/>
        </w:rPr>
        <w:t>именуемое в да</w:t>
      </w:r>
      <w:r w:rsidR="00D472AB" w:rsidRPr="00FB4230">
        <w:rPr>
          <w:sz w:val="22"/>
          <w:szCs w:val="22"/>
        </w:rPr>
        <w:t xml:space="preserve">льнейшем «Поставщик», в лице </w:t>
      </w:r>
      <w:r w:rsidR="00514E00" w:rsidRPr="00FB4230">
        <w:rPr>
          <w:sz w:val="22"/>
          <w:szCs w:val="22"/>
        </w:rPr>
        <w:t xml:space="preserve">директора </w:t>
      </w:r>
      <w:r>
        <w:rPr>
          <w:color w:val="000000"/>
          <w:sz w:val="22"/>
          <w:szCs w:val="22"/>
          <w:shd w:val="clear" w:color="auto" w:fill="FFFFFF"/>
        </w:rPr>
        <w:t>_______________</w:t>
      </w:r>
      <w:r w:rsidR="00D472AB" w:rsidRPr="00FB4230">
        <w:rPr>
          <w:color w:val="000000"/>
          <w:sz w:val="22"/>
          <w:szCs w:val="22"/>
          <w:shd w:val="clear" w:color="auto" w:fill="FFFFFF"/>
        </w:rPr>
        <w:t xml:space="preserve">, действующего на основании Устава, с одной стороны, и </w:t>
      </w:r>
    </w:p>
    <w:p w14:paraId="456A9278" w14:textId="4E33D6C5" w:rsidR="00D472AB" w:rsidRPr="00FB4230" w:rsidRDefault="00D472AB" w:rsidP="002212C4">
      <w:pPr>
        <w:pStyle w:val="af4"/>
        <w:keepNext/>
        <w:keepLines/>
        <w:spacing w:before="0" w:after="0"/>
        <w:ind w:firstLine="357"/>
        <w:jc w:val="both"/>
        <w:rPr>
          <w:spacing w:val="-5"/>
          <w:sz w:val="22"/>
          <w:szCs w:val="22"/>
        </w:rPr>
      </w:pPr>
      <w:r w:rsidRPr="00FB4230">
        <w:rPr>
          <w:b/>
          <w:color w:val="000000"/>
          <w:sz w:val="22"/>
          <w:szCs w:val="22"/>
          <w:shd w:val="clear" w:color="auto" w:fill="FFFFFF"/>
        </w:rPr>
        <w:t>Г</w:t>
      </w:r>
      <w:r w:rsidR="0068084C">
        <w:rPr>
          <w:b/>
          <w:color w:val="000000"/>
          <w:sz w:val="22"/>
          <w:szCs w:val="22"/>
          <w:shd w:val="clear" w:color="auto" w:fill="FFFFFF"/>
        </w:rPr>
        <w:t>УП</w:t>
      </w:r>
      <w:r w:rsidRPr="00FB4230">
        <w:rPr>
          <w:b/>
          <w:color w:val="000000"/>
          <w:sz w:val="22"/>
          <w:szCs w:val="22"/>
          <w:shd w:val="clear" w:color="auto" w:fill="FFFFFF"/>
        </w:rPr>
        <w:t xml:space="preserve"> «Дубоссарская ГЭС»,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именуемое в дальнейшем «Покупатель» в лице </w:t>
      </w:r>
      <w:r w:rsidR="00514E00" w:rsidRPr="00FB4230">
        <w:rPr>
          <w:color w:val="000000"/>
          <w:spacing w:val="-5"/>
          <w:sz w:val="22"/>
          <w:szCs w:val="22"/>
          <w:shd w:val="clear" w:color="auto" w:fill="FFFFFF"/>
        </w:rPr>
        <w:t>директора</w:t>
      </w:r>
      <w:r w:rsidR="00037C54">
        <w:rPr>
          <w:color w:val="000000"/>
          <w:spacing w:val="-5"/>
          <w:sz w:val="22"/>
          <w:szCs w:val="22"/>
          <w:shd w:val="clear" w:color="auto" w:fill="FFFFFF"/>
        </w:rPr>
        <w:t>______________________</w:t>
      </w:r>
      <w:r w:rsidR="003B6747" w:rsidRPr="008A4692">
        <w:rPr>
          <w:sz w:val="23"/>
          <w:szCs w:val="23"/>
        </w:rPr>
        <w:t xml:space="preserve">, действующего на основании </w:t>
      </w:r>
      <w:r w:rsidR="00514E00" w:rsidRPr="00FB4230">
        <w:rPr>
          <w:sz w:val="22"/>
          <w:szCs w:val="22"/>
        </w:rPr>
        <w:t>Устава, с</w:t>
      </w:r>
      <w:r w:rsidRPr="00FB4230">
        <w:rPr>
          <w:sz w:val="22"/>
          <w:szCs w:val="22"/>
        </w:rPr>
        <w:t xml:space="preserve"> другой стороны, совместно именуемые «Стороны», заключили настоящий Контракт о нижеследующем:</w:t>
      </w:r>
    </w:p>
    <w:p w14:paraId="2481DC5D" w14:textId="77777777" w:rsidR="0088238D" w:rsidRPr="00FB4230" w:rsidRDefault="0088238D" w:rsidP="002212C4">
      <w:pPr>
        <w:pStyle w:val="af5"/>
        <w:keepNext/>
        <w:keepLines/>
        <w:jc w:val="both"/>
        <w:rPr>
          <w:rFonts w:ascii="Times New Roman" w:hAnsi="Times New Roman" w:cs="Times New Roman"/>
          <w:spacing w:val="-5"/>
        </w:rPr>
      </w:pPr>
    </w:p>
    <w:p w14:paraId="24EF9C4D" w14:textId="77777777" w:rsidR="00B02760" w:rsidRPr="00FB4230" w:rsidRDefault="00727EDF" w:rsidP="00271CD4">
      <w:pPr>
        <w:pStyle w:val="af5"/>
        <w:keepNext/>
        <w:keepLines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ПРЕДМЕТ КОНТРАКТА</w:t>
      </w:r>
    </w:p>
    <w:p w14:paraId="174BF883" w14:textId="70B71A8B" w:rsidR="00B02760" w:rsidRPr="000A6A10" w:rsidRDefault="00B02760" w:rsidP="00271CD4">
      <w:pPr>
        <w:pStyle w:val="2"/>
        <w:keepLines/>
        <w:numPr>
          <w:ilvl w:val="1"/>
          <w:numId w:val="4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0A6A10">
        <w:rPr>
          <w:b w:val="0"/>
          <w:bCs w:val="0"/>
          <w:sz w:val="22"/>
          <w:szCs w:val="22"/>
        </w:rPr>
        <w:t>На условиях настоящего Контракта П</w:t>
      </w:r>
      <w:r w:rsidR="00BD1B12" w:rsidRPr="000A6A10">
        <w:rPr>
          <w:b w:val="0"/>
          <w:bCs w:val="0"/>
          <w:sz w:val="22"/>
          <w:szCs w:val="22"/>
        </w:rPr>
        <w:t>оставщик</w:t>
      </w:r>
      <w:r w:rsidRPr="000A6A10">
        <w:rPr>
          <w:b w:val="0"/>
          <w:bCs w:val="0"/>
          <w:sz w:val="22"/>
          <w:szCs w:val="22"/>
        </w:rPr>
        <w:t xml:space="preserve"> принимает на себя обязательство поставить Покупателю</w:t>
      </w:r>
      <w:r w:rsidR="00B32D42" w:rsidRPr="000A6A10">
        <w:rPr>
          <w:b w:val="0"/>
          <w:bCs w:val="0"/>
          <w:sz w:val="22"/>
          <w:szCs w:val="22"/>
        </w:rPr>
        <w:t xml:space="preserve"> </w:t>
      </w:r>
      <w:r w:rsidR="005F092C" w:rsidRPr="000A6A10">
        <w:rPr>
          <w:b w:val="0"/>
          <w:bCs w:val="0"/>
          <w:sz w:val="22"/>
          <w:szCs w:val="22"/>
        </w:rPr>
        <w:t xml:space="preserve">масло турбинное </w:t>
      </w:r>
      <w:r w:rsidR="00DC6333">
        <w:rPr>
          <w:b w:val="0"/>
          <w:bCs w:val="0"/>
          <w:sz w:val="22"/>
          <w:szCs w:val="22"/>
        </w:rPr>
        <w:t>ТП-30</w:t>
      </w:r>
      <w:r w:rsidR="005F092C" w:rsidRPr="000A6A10">
        <w:rPr>
          <w:b w:val="0"/>
          <w:bCs w:val="0"/>
          <w:sz w:val="22"/>
          <w:szCs w:val="22"/>
        </w:rPr>
        <w:t xml:space="preserve"> (далее – Товар) </w:t>
      </w:r>
      <w:r w:rsidR="004B5B39" w:rsidRPr="000A6A10">
        <w:rPr>
          <w:b w:val="0"/>
          <w:bCs w:val="0"/>
          <w:sz w:val="22"/>
          <w:szCs w:val="22"/>
        </w:rPr>
        <w:t xml:space="preserve">в соответствии со Спецификацией (Приложение №1 к настоящему </w:t>
      </w:r>
      <w:r w:rsidR="004E2A7E" w:rsidRPr="000A6A10">
        <w:rPr>
          <w:b w:val="0"/>
          <w:bCs w:val="0"/>
          <w:sz w:val="22"/>
          <w:szCs w:val="22"/>
        </w:rPr>
        <w:t>К</w:t>
      </w:r>
      <w:r w:rsidR="004B5B39" w:rsidRPr="000A6A10">
        <w:rPr>
          <w:b w:val="0"/>
          <w:bCs w:val="0"/>
          <w:sz w:val="22"/>
          <w:szCs w:val="22"/>
        </w:rPr>
        <w:t>онтракту)</w:t>
      </w:r>
      <w:r w:rsidR="00FE0BA3" w:rsidRPr="000A6A10">
        <w:rPr>
          <w:b w:val="0"/>
          <w:bCs w:val="0"/>
          <w:sz w:val="22"/>
          <w:szCs w:val="22"/>
        </w:rPr>
        <w:t xml:space="preserve">, </w:t>
      </w:r>
      <w:r w:rsidRPr="000A6A10">
        <w:rPr>
          <w:b w:val="0"/>
          <w:bCs w:val="0"/>
          <w:sz w:val="22"/>
          <w:szCs w:val="22"/>
        </w:rPr>
        <w:t xml:space="preserve">а Покупатель принять и оплатить </w:t>
      </w:r>
      <w:r w:rsidR="000142DD" w:rsidRPr="000A6A10">
        <w:rPr>
          <w:b w:val="0"/>
          <w:bCs w:val="0"/>
          <w:sz w:val="22"/>
          <w:szCs w:val="22"/>
        </w:rPr>
        <w:t>Товар</w:t>
      </w:r>
      <w:r w:rsidR="0048416A" w:rsidRPr="000A6A10">
        <w:rPr>
          <w:b w:val="0"/>
          <w:bCs w:val="0"/>
          <w:sz w:val="22"/>
          <w:szCs w:val="22"/>
        </w:rPr>
        <w:t>.</w:t>
      </w:r>
    </w:p>
    <w:p w14:paraId="58897874" w14:textId="5A63F673" w:rsidR="00B02760" w:rsidRPr="00CA11EC" w:rsidRDefault="00B02760" w:rsidP="00271CD4">
      <w:pPr>
        <w:pStyle w:val="2"/>
        <w:keepLines/>
        <w:numPr>
          <w:ilvl w:val="1"/>
          <w:numId w:val="4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0A6A10">
        <w:rPr>
          <w:b w:val="0"/>
          <w:bCs w:val="0"/>
          <w:sz w:val="22"/>
          <w:szCs w:val="22"/>
        </w:rPr>
        <w:t>П</w:t>
      </w:r>
      <w:r w:rsidR="00BD1B12" w:rsidRPr="000A6A10">
        <w:rPr>
          <w:b w:val="0"/>
          <w:bCs w:val="0"/>
          <w:sz w:val="22"/>
          <w:szCs w:val="22"/>
        </w:rPr>
        <w:t>оставщик</w:t>
      </w:r>
      <w:r w:rsidRPr="000A6A10">
        <w:rPr>
          <w:b w:val="0"/>
          <w:bCs w:val="0"/>
          <w:sz w:val="22"/>
          <w:szCs w:val="22"/>
        </w:rPr>
        <w:t xml:space="preserve"> гарантирует Покупателю, что поставляемый по настоящему Контракту Товар принадлежит П</w:t>
      </w:r>
      <w:r w:rsidR="00BD1B12" w:rsidRPr="000A6A10">
        <w:rPr>
          <w:b w:val="0"/>
          <w:bCs w:val="0"/>
          <w:sz w:val="22"/>
          <w:szCs w:val="22"/>
        </w:rPr>
        <w:t>оставщик</w:t>
      </w:r>
      <w:r w:rsidR="00D0062B" w:rsidRPr="000A6A10">
        <w:rPr>
          <w:b w:val="0"/>
          <w:bCs w:val="0"/>
          <w:sz w:val="22"/>
          <w:szCs w:val="22"/>
        </w:rPr>
        <w:t>у</w:t>
      </w:r>
      <w:r w:rsidRPr="000A6A10">
        <w:rPr>
          <w:b w:val="0"/>
          <w:bCs w:val="0"/>
          <w:sz w:val="22"/>
          <w:szCs w:val="22"/>
        </w:rPr>
        <w:t xml:space="preserve"> на праве собственности, не заложен, не арестован, не является предметом исков третьих лиц, является новым</w:t>
      </w:r>
      <w:r w:rsidR="001449B4" w:rsidRPr="000A6A10">
        <w:rPr>
          <w:b w:val="0"/>
          <w:bCs w:val="0"/>
          <w:sz w:val="22"/>
          <w:szCs w:val="22"/>
        </w:rPr>
        <w:t xml:space="preserve">, дата изготовления </w:t>
      </w:r>
      <w:r w:rsidR="001449B4" w:rsidRPr="00CA11EC">
        <w:rPr>
          <w:b w:val="0"/>
          <w:bCs w:val="0"/>
          <w:sz w:val="22"/>
          <w:szCs w:val="22"/>
        </w:rPr>
        <w:t xml:space="preserve">– </w:t>
      </w:r>
      <w:r w:rsidR="002F5DDE" w:rsidRPr="00CA11EC">
        <w:rPr>
          <w:b w:val="0"/>
          <w:bCs w:val="0"/>
          <w:sz w:val="22"/>
          <w:szCs w:val="22"/>
        </w:rPr>
        <w:t xml:space="preserve">не ранее </w:t>
      </w:r>
      <w:r w:rsidR="00AA4A24" w:rsidRPr="00CA11EC">
        <w:rPr>
          <w:b w:val="0"/>
          <w:bCs w:val="0"/>
          <w:sz w:val="22"/>
          <w:szCs w:val="22"/>
        </w:rPr>
        <w:t>первого</w:t>
      </w:r>
      <w:r w:rsidR="002F5DDE" w:rsidRPr="00CA11EC">
        <w:rPr>
          <w:b w:val="0"/>
          <w:bCs w:val="0"/>
          <w:sz w:val="22"/>
          <w:szCs w:val="22"/>
        </w:rPr>
        <w:t xml:space="preserve"> квартала </w:t>
      </w:r>
      <w:r w:rsidR="001449B4" w:rsidRPr="00CA11EC">
        <w:rPr>
          <w:b w:val="0"/>
          <w:bCs w:val="0"/>
          <w:sz w:val="22"/>
          <w:szCs w:val="22"/>
        </w:rPr>
        <w:t>202</w:t>
      </w:r>
      <w:r w:rsidR="00AA4A24" w:rsidRPr="00CA11EC">
        <w:rPr>
          <w:b w:val="0"/>
          <w:bCs w:val="0"/>
          <w:sz w:val="22"/>
          <w:szCs w:val="22"/>
        </w:rPr>
        <w:t>4</w:t>
      </w:r>
      <w:r w:rsidR="001449B4" w:rsidRPr="00CA11EC">
        <w:rPr>
          <w:b w:val="0"/>
          <w:bCs w:val="0"/>
          <w:sz w:val="22"/>
          <w:szCs w:val="22"/>
        </w:rPr>
        <w:t>год.</w:t>
      </w:r>
    </w:p>
    <w:p w14:paraId="65AAEF12" w14:textId="2EF2669A" w:rsidR="000A6A10" w:rsidRPr="00037C54" w:rsidRDefault="0030093A" w:rsidP="00037C54">
      <w:pPr>
        <w:pStyle w:val="af5"/>
        <w:keepNext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СТОИМОСТЬ ТОВАРА. ЦЕНА</w:t>
      </w:r>
      <w:r w:rsidR="00727EDF" w:rsidRPr="00FB4230">
        <w:rPr>
          <w:rFonts w:ascii="Times New Roman" w:hAnsi="Times New Roman" w:cs="Times New Roman"/>
          <w:b/>
          <w:bCs/>
        </w:rPr>
        <w:t xml:space="preserve"> КОНТРАКТ</w:t>
      </w:r>
    </w:p>
    <w:p w14:paraId="146443C1" w14:textId="2A937F50" w:rsidR="00B02760" w:rsidRPr="000A6A10" w:rsidRDefault="0030093A" w:rsidP="00037C54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0A6A10">
        <w:rPr>
          <w:b w:val="0"/>
          <w:bCs w:val="0"/>
          <w:sz w:val="22"/>
          <w:szCs w:val="22"/>
        </w:rPr>
        <w:t xml:space="preserve">Стоимость </w:t>
      </w:r>
      <w:r w:rsidR="00B02760" w:rsidRPr="000A6A10">
        <w:rPr>
          <w:b w:val="0"/>
          <w:bCs w:val="0"/>
          <w:sz w:val="22"/>
          <w:szCs w:val="22"/>
        </w:rPr>
        <w:t>Товар</w:t>
      </w:r>
      <w:r w:rsidRPr="000A6A10">
        <w:rPr>
          <w:b w:val="0"/>
          <w:bCs w:val="0"/>
          <w:sz w:val="22"/>
          <w:szCs w:val="22"/>
        </w:rPr>
        <w:t>а</w:t>
      </w:r>
      <w:r w:rsidR="00B02760" w:rsidRPr="000A6A10">
        <w:rPr>
          <w:b w:val="0"/>
          <w:bCs w:val="0"/>
          <w:sz w:val="22"/>
          <w:szCs w:val="22"/>
        </w:rPr>
        <w:t>, поставляем</w:t>
      </w:r>
      <w:r w:rsidRPr="000A6A10">
        <w:rPr>
          <w:b w:val="0"/>
          <w:bCs w:val="0"/>
          <w:sz w:val="22"/>
          <w:szCs w:val="22"/>
        </w:rPr>
        <w:t>ого</w:t>
      </w:r>
      <w:r w:rsidR="00B02760" w:rsidRPr="000A6A10">
        <w:rPr>
          <w:b w:val="0"/>
          <w:bCs w:val="0"/>
          <w:sz w:val="22"/>
          <w:szCs w:val="22"/>
        </w:rPr>
        <w:t xml:space="preserve"> по настоящему Контракту, определена в соответствии со</w:t>
      </w:r>
      <w:r w:rsidR="002C0AF0" w:rsidRPr="000A6A10">
        <w:rPr>
          <w:b w:val="0"/>
          <w:bCs w:val="0"/>
          <w:sz w:val="22"/>
          <w:szCs w:val="22"/>
        </w:rPr>
        <w:t xml:space="preserve"> Спецификацией (Приложение № 1)</w:t>
      </w:r>
      <w:r w:rsidR="00B02760" w:rsidRPr="000A6A10">
        <w:rPr>
          <w:b w:val="0"/>
          <w:bCs w:val="0"/>
          <w:sz w:val="22"/>
          <w:szCs w:val="22"/>
        </w:rPr>
        <w:t xml:space="preserve"> и включает в себя: </w:t>
      </w:r>
      <w:r w:rsidR="004E2A7E" w:rsidRPr="000A6A10">
        <w:rPr>
          <w:b w:val="0"/>
          <w:bCs w:val="0"/>
          <w:sz w:val="22"/>
          <w:szCs w:val="22"/>
        </w:rPr>
        <w:t>стоимость</w:t>
      </w:r>
      <w:r w:rsidR="00B02760" w:rsidRPr="000A6A10">
        <w:rPr>
          <w:b w:val="0"/>
          <w:bCs w:val="0"/>
          <w:sz w:val="22"/>
          <w:szCs w:val="22"/>
        </w:rPr>
        <w:t xml:space="preserve"> Товара</w:t>
      </w:r>
      <w:r w:rsidR="004E2A7E" w:rsidRPr="000A6A10">
        <w:rPr>
          <w:b w:val="0"/>
          <w:bCs w:val="0"/>
          <w:sz w:val="22"/>
          <w:szCs w:val="22"/>
        </w:rPr>
        <w:t>,</w:t>
      </w:r>
      <w:r w:rsidR="00B17D08" w:rsidRPr="000A6A10">
        <w:rPr>
          <w:b w:val="0"/>
          <w:bCs w:val="0"/>
          <w:sz w:val="22"/>
          <w:szCs w:val="22"/>
        </w:rPr>
        <w:t xml:space="preserve"> </w:t>
      </w:r>
      <w:r w:rsidR="00B02760" w:rsidRPr="000A6A10">
        <w:rPr>
          <w:b w:val="0"/>
          <w:bCs w:val="0"/>
          <w:sz w:val="22"/>
          <w:szCs w:val="22"/>
        </w:rPr>
        <w:t xml:space="preserve">стоимость погрузочных работ на транспортные средства, </w:t>
      </w:r>
      <w:r w:rsidR="00774F5E" w:rsidRPr="000A6A10">
        <w:rPr>
          <w:b w:val="0"/>
          <w:bCs w:val="0"/>
          <w:sz w:val="22"/>
          <w:szCs w:val="22"/>
        </w:rPr>
        <w:t>стоимость расходов Поставщика,</w:t>
      </w:r>
      <w:r w:rsidR="00B02760" w:rsidRPr="000A6A10">
        <w:rPr>
          <w:b w:val="0"/>
          <w:bCs w:val="0"/>
          <w:sz w:val="22"/>
          <w:szCs w:val="22"/>
        </w:rPr>
        <w:t xml:space="preserve"> связанных с поставкой Товара </w:t>
      </w:r>
      <w:r w:rsidR="004B5B39" w:rsidRPr="000A6A10">
        <w:rPr>
          <w:b w:val="0"/>
          <w:bCs w:val="0"/>
          <w:sz w:val="22"/>
          <w:szCs w:val="22"/>
        </w:rPr>
        <w:t>на</w:t>
      </w:r>
      <w:r w:rsidR="00B02760" w:rsidRPr="000A6A10">
        <w:rPr>
          <w:b w:val="0"/>
          <w:bCs w:val="0"/>
          <w:sz w:val="22"/>
          <w:szCs w:val="22"/>
        </w:rPr>
        <w:t xml:space="preserve"> склад П</w:t>
      </w:r>
      <w:r w:rsidR="001A0C43" w:rsidRPr="000A6A10">
        <w:rPr>
          <w:b w:val="0"/>
          <w:bCs w:val="0"/>
          <w:sz w:val="22"/>
          <w:szCs w:val="22"/>
        </w:rPr>
        <w:t>о</w:t>
      </w:r>
      <w:r w:rsidR="004E2A7E" w:rsidRPr="000A6A10">
        <w:rPr>
          <w:b w:val="0"/>
          <w:bCs w:val="0"/>
          <w:sz w:val="22"/>
          <w:szCs w:val="22"/>
        </w:rPr>
        <w:t>купателя</w:t>
      </w:r>
      <w:r w:rsidR="00B02760" w:rsidRPr="000A6A10">
        <w:rPr>
          <w:b w:val="0"/>
          <w:bCs w:val="0"/>
          <w:sz w:val="22"/>
          <w:szCs w:val="22"/>
        </w:rPr>
        <w:t>, а также любые денежные сборы, взимаемые с П</w:t>
      </w:r>
      <w:r w:rsidR="00BD1B12" w:rsidRPr="000A6A10">
        <w:rPr>
          <w:b w:val="0"/>
          <w:bCs w:val="0"/>
          <w:sz w:val="22"/>
          <w:szCs w:val="22"/>
        </w:rPr>
        <w:t>оставщика</w:t>
      </w:r>
      <w:r w:rsidR="00B02760" w:rsidRPr="000A6A10">
        <w:rPr>
          <w:b w:val="0"/>
          <w:bCs w:val="0"/>
          <w:sz w:val="22"/>
          <w:szCs w:val="22"/>
        </w:rPr>
        <w:t xml:space="preserve"> в связи с исполнением условий настоящего Контракта</w:t>
      </w:r>
      <w:r w:rsidR="00C17B99" w:rsidRPr="000A6A10">
        <w:rPr>
          <w:b w:val="0"/>
          <w:bCs w:val="0"/>
          <w:sz w:val="22"/>
          <w:szCs w:val="22"/>
        </w:rPr>
        <w:t>)</w:t>
      </w:r>
      <w:r w:rsidR="00C823D0" w:rsidRPr="000A6A10">
        <w:rPr>
          <w:b w:val="0"/>
          <w:bCs w:val="0"/>
          <w:sz w:val="22"/>
          <w:szCs w:val="22"/>
        </w:rPr>
        <w:t>.</w:t>
      </w:r>
    </w:p>
    <w:p w14:paraId="658810A9" w14:textId="77777777" w:rsidR="00B02760" w:rsidRPr="000A6A10" w:rsidRDefault="0030093A" w:rsidP="000A6A10">
      <w:pPr>
        <w:pStyle w:val="2"/>
        <w:keepLines/>
        <w:numPr>
          <w:ilvl w:val="0"/>
          <w:numId w:val="0"/>
        </w:numPr>
        <w:suppressAutoHyphens w:val="0"/>
        <w:ind w:left="576"/>
        <w:jc w:val="both"/>
        <w:rPr>
          <w:b w:val="0"/>
          <w:bCs w:val="0"/>
          <w:sz w:val="22"/>
          <w:szCs w:val="22"/>
        </w:rPr>
      </w:pPr>
      <w:r w:rsidRPr="000A6A10">
        <w:rPr>
          <w:b w:val="0"/>
          <w:bCs w:val="0"/>
          <w:sz w:val="22"/>
          <w:szCs w:val="22"/>
        </w:rPr>
        <w:t>Стоимость</w:t>
      </w:r>
      <w:r w:rsidR="00B02760" w:rsidRPr="000A6A10">
        <w:rPr>
          <w:b w:val="0"/>
          <w:bCs w:val="0"/>
          <w:sz w:val="22"/>
          <w:szCs w:val="22"/>
        </w:rPr>
        <w:t xml:space="preserve"> Товар</w:t>
      </w:r>
      <w:r w:rsidRPr="000A6A10">
        <w:rPr>
          <w:b w:val="0"/>
          <w:bCs w:val="0"/>
          <w:sz w:val="22"/>
          <w:szCs w:val="22"/>
        </w:rPr>
        <w:t>а</w:t>
      </w:r>
      <w:r w:rsidR="00B02760" w:rsidRPr="000A6A10">
        <w:rPr>
          <w:b w:val="0"/>
          <w:bCs w:val="0"/>
          <w:sz w:val="22"/>
          <w:szCs w:val="22"/>
        </w:rPr>
        <w:t xml:space="preserve"> является окончательной на момент заключения настоящего Контракта.</w:t>
      </w:r>
    </w:p>
    <w:p w14:paraId="2FF42386" w14:textId="33E35587" w:rsidR="00B02760" w:rsidRPr="000A6A10" w:rsidRDefault="00B02760" w:rsidP="00037C54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0A6A10">
        <w:rPr>
          <w:b w:val="0"/>
          <w:bCs w:val="0"/>
          <w:sz w:val="22"/>
          <w:szCs w:val="22"/>
        </w:rPr>
        <w:t>П</w:t>
      </w:r>
      <w:r w:rsidR="001A0C43" w:rsidRPr="000A6A10">
        <w:rPr>
          <w:b w:val="0"/>
          <w:bCs w:val="0"/>
          <w:sz w:val="22"/>
          <w:szCs w:val="22"/>
        </w:rPr>
        <w:t>оставщик</w:t>
      </w:r>
      <w:r w:rsidRPr="000A6A10">
        <w:rPr>
          <w:b w:val="0"/>
          <w:bCs w:val="0"/>
          <w:sz w:val="22"/>
          <w:szCs w:val="22"/>
        </w:rPr>
        <w:t xml:space="preserve"> не вправе изменить </w:t>
      </w:r>
      <w:r w:rsidR="0030093A" w:rsidRPr="000A6A10">
        <w:rPr>
          <w:b w:val="0"/>
          <w:bCs w:val="0"/>
          <w:sz w:val="22"/>
          <w:szCs w:val="22"/>
        </w:rPr>
        <w:t>стоимость</w:t>
      </w:r>
      <w:r w:rsidRPr="000A6A10">
        <w:rPr>
          <w:b w:val="0"/>
          <w:bCs w:val="0"/>
          <w:sz w:val="22"/>
          <w:szCs w:val="22"/>
        </w:rPr>
        <w:t xml:space="preserve"> Товар</w:t>
      </w:r>
      <w:r w:rsidR="0030093A" w:rsidRPr="000A6A10">
        <w:rPr>
          <w:b w:val="0"/>
          <w:bCs w:val="0"/>
          <w:sz w:val="22"/>
          <w:szCs w:val="22"/>
        </w:rPr>
        <w:t>а</w:t>
      </w:r>
      <w:r w:rsidRPr="000A6A10">
        <w:rPr>
          <w:b w:val="0"/>
          <w:bCs w:val="0"/>
          <w:sz w:val="22"/>
          <w:szCs w:val="22"/>
        </w:rPr>
        <w:t xml:space="preserve"> в течение всего действия настоящего Контракта.</w:t>
      </w:r>
    </w:p>
    <w:p w14:paraId="44039662" w14:textId="5CB12AEF" w:rsidR="0030093A" w:rsidRPr="002849C9" w:rsidRDefault="0030093A" w:rsidP="00037C54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2849C9">
        <w:rPr>
          <w:b w:val="0"/>
          <w:bCs w:val="0"/>
          <w:sz w:val="22"/>
          <w:szCs w:val="22"/>
        </w:rPr>
        <w:t xml:space="preserve">Цена Контракта определена в соответствии со стоимостью и объемами поставляемого Товара, в соответствии с правилами, установленными законодательством для определения цены при </w:t>
      </w:r>
      <w:r w:rsidR="001A7AD6" w:rsidRPr="002849C9">
        <w:rPr>
          <w:b w:val="0"/>
          <w:bCs w:val="0"/>
          <w:sz w:val="22"/>
          <w:szCs w:val="22"/>
        </w:rPr>
        <w:t xml:space="preserve">осуществлении </w:t>
      </w:r>
      <w:proofErr w:type="gramStart"/>
      <w:r w:rsidR="00102AC2" w:rsidRPr="002849C9">
        <w:rPr>
          <w:b w:val="0"/>
          <w:bCs w:val="0"/>
          <w:sz w:val="22"/>
          <w:szCs w:val="22"/>
        </w:rPr>
        <w:t>открытого аукциона</w:t>
      </w:r>
      <w:proofErr w:type="gramEnd"/>
      <w:r w:rsidRPr="002849C9">
        <w:rPr>
          <w:b w:val="0"/>
          <w:bCs w:val="0"/>
          <w:sz w:val="22"/>
          <w:szCs w:val="22"/>
        </w:rPr>
        <w:t xml:space="preserve"> и составляет </w:t>
      </w:r>
      <w:r w:rsidR="00E76606" w:rsidRPr="002849C9">
        <w:rPr>
          <w:b w:val="0"/>
          <w:bCs w:val="0"/>
          <w:sz w:val="22"/>
          <w:szCs w:val="22"/>
        </w:rPr>
        <w:t>_____________</w:t>
      </w:r>
      <w:r w:rsidR="001A7AD6" w:rsidRPr="002849C9">
        <w:rPr>
          <w:b w:val="0"/>
          <w:bCs w:val="0"/>
          <w:sz w:val="22"/>
          <w:szCs w:val="22"/>
        </w:rPr>
        <w:t xml:space="preserve"> </w:t>
      </w:r>
      <w:r w:rsidR="006002DF" w:rsidRPr="002849C9">
        <w:rPr>
          <w:b w:val="0"/>
          <w:bCs w:val="0"/>
          <w:sz w:val="22"/>
          <w:szCs w:val="22"/>
        </w:rPr>
        <w:t xml:space="preserve">руб. </w:t>
      </w:r>
      <w:r w:rsidR="008C3974" w:rsidRPr="002849C9">
        <w:rPr>
          <w:b w:val="0"/>
          <w:bCs w:val="0"/>
          <w:sz w:val="22"/>
          <w:szCs w:val="22"/>
        </w:rPr>
        <w:t>ПМР</w:t>
      </w:r>
      <w:r w:rsidRPr="002849C9">
        <w:rPr>
          <w:b w:val="0"/>
          <w:bCs w:val="0"/>
          <w:sz w:val="22"/>
          <w:szCs w:val="22"/>
        </w:rPr>
        <w:t>.</w:t>
      </w:r>
    </w:p>
    <w:p w14:paraId="58AD0B1C" w14:textId="4572BD95" w:rsidR="0030093A" w:rsidRPr="000A6A10" w:rsidRDefault="0030093A" w:rsidP="00037C54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2849C9">
        <w:rPr>
          <w:b w:val="0"/>
          <w:bCs w:val="0"/>
          <w:sz w:val="22"/>
          <w:szCs w:val="22"/>
        </w:rPr>
        <w:t xml:space="preserve">Цена Контракта является твердой и определена на весь срок действия настоящего Контракта и </w:t>
      </w:r>
      <w:r w:rsidRPr="000A6A10">
        <w:rPr>
          <w:b w:val="0"/>
          <w:bCs w:val="0"/>
          <w:sz w:val="22"/>
          <w:szCs w:val="22"/>
        </w:rPr>
        <w:t>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14:paraId="01902564" w14:textId="319C6262" w:rsidR="0030093A" w:rsidRPr="000A6A10" w:rsidRDefault="0030093A" w:rsidP="00037C54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0A6A10">
        <w:rPr>
          <w:b w:val="0"/>
          <w:bCs w:val="0"/>
          <w:sz w:val="22"/>
          <w:szCs w:val="22"/>
        </w:rPr>
        <w:t>Источник финансирования – Собственные средства Покупателя.</w:t>
      </w:r>
    </w:p>
    <w:p w14:paraId="11F7163E" w14:textId="6B964FDD" w:rsidR="00B02760" w:rsidRPr="00CA11EC" w:rsidRDefault="00B02760" w:rsidP="00271CD4">
      <w:pPr>
        <w:pStyle w:val="af5"/>
        <w:keepNext/>
        <w:keepLines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CA11EC">
        <w:rPr>
          <w:rFonts w:ascii="Times New Roman" w:hAnsi="Times New Roman" w:cs="Times New Roman"/>
          <w:b/>
          <w:bCs/>
        </w:rPr>
        <w:t>ПОРЯДОК РАСЧЕТОВ</w:t>
      </w:r>
    </w:p>
    <w:p w14:paraId="3DB22D6D" w14:textId="3BB2ED98" w:rsidR="002F5DDE" w:rsidRPr="00CA11EC" w:rsidRDefault="001A6754" w:rsidP="00037C54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CA11EC">
        <w:rPr>
          <w:b w:val="0"/>
          <w:bCs w:val="0"/>
          <w:sz w:val="22"/>
          <w:szCs w:val="22"/>
        </w:rPr>
        <w:t>Расчеты по настоящему Контракту</w:t>
      </w:r>
      <w:r w:rsidR="002F5DDE" w:rsidRPr="00CA11EC">
        <w:rPr>
          <w:b w:val="0"/>
          <w:bCs w:val="0"/>
          <w:sz w:val="22"/>
          <w:szCs w:val="22"/>
        </w:rPr>
        <w:t>:</w:t>
      </w:r>
    </w:p>
    <w:p w14:paraId="4BD27798" w14:textId="687E55C8" w:rsidR="002F5DDE" w:rsidRPr="00CA11EC" w:rsidRDefault="0076742C" w:rsidP="002F5DDE">
      <w:pPr>
        <w:pStyle w:val="af9"/>
        <w:keepNext/>
        <w:keepLines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58642774"/>
      <w:r w:rsidRPr="00CA11EC">
        <w:rPr>
          <w:rFonts w:ascii="Times New Roman" w:hAnsi="Times New Roman" w:cs="Times New Roman"/>
        </w:rPr>
        <w:t xml:space="preserve">Оплата </w:t>
      </w:r>
      <w:r w:rsidR="002F5DDE" w:rsidRPr="00CA11EC">
        <w:rPr>
          <w:rFonts w:ascii="Times New Roman" w:hAnsi="Times New Roman" w:cs="Times New Roman"/>
        </w:rPr>
        <w:t>по Контракту производятся путем перечисления денежных средств на расчетный счет Поставщика в течение 1</w:t>
      </w:r>
      <w:r w:rsidRPr="00CA11EC">
        <w:rPr>
          <w:rFonts w:ascii="Times New Roman" w:hAnsi="Times New Roman" w:cs="Times New Roman"/>
        </w:rPr>
        <w:t>5</w:t>
      </w:r>
      <w:r w:rsidR="002F5DDE" w:rsidRPr="00CA11EC">
        <w:rPr>
          <w:rFonts w:ascii="Times New Roman" w:hAnsi="Times New Roman" w:cs="Times New Roman"/>
        </w:rPr>
        <w:t xml:space="preserve"> (</w:t>
      </w:r>
      <w:r w:rsidRPr="00CA11EC">
        <w:rPr>
          <w:rFonts w:ascii="Times New Roman" w:hAnsi="Times New Roman" w:cs="Times New Roman"/>
        </w:rPr>
        <w:t>пятнадцати</w:t>
      </w:r>
      <w:r w:rsidR="002F5DDE" w:rsidRPr="00CA11EC">
        <w:rPr>
          <w:rFonts w:ascii="Times New Roman" w:hAnsi="Times New Roman" w:cs="Times New Roman"/>
        </w:rPr>
        <w:t>) банковских дней с момента фактической поставки Товара и подписания Сторонами приемо-сдаточных документов.</w:t>
      </w:r>
    </w:p>
    <w:bookmarkEnd w:id="0"/>
    <w:p w14:paraId="06BFC4E4" w14:textId="5A012BB3" w:rsidR="001A6754" w:rsidRPr="006C25C9" w:rsidRDefault="001A6754" w:rsidP="002F5DDE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6C25C9">
        <w:rPr>
          <w:b w:val="0"/>
          <w:bCs w:val="0"/>
          <w:sz w:val="22"/>
          <w:szCs w:val="22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05F11395" w14:textId="3FC62917" w:rsidR="001A6754" w:rsidRPr="006C25C9" w:rsidRDefault="001A6754" w:rsidP="002F5DDE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6C25C9">
        <w:rPr>
          <w:b w:val="0"/>
          <w:bCs w:val="0"/>
          <w:sz w:val="22"/>
          <w:szCs w:val="22"/>
        </w:rPr>
        <w:t xml:space="preserve">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Молдовы/Приднестровье (для внешнеэкономического контрагента).  Комиссии банка Поставщика оплачивает Поставщик. </w:t>
      </w:r>
    </w:p>
    <w:p w14:paraId="0C88E9D0" w14:textId="5D6FA99B" w:rsidR="001A6754" w:rsidRPr="006C25C9" w:rsidRDefault="0066560E" w:rsidP="002F5DDE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6C25C9">
        <w:rPr>
          <w:b w:val="0"/>
          <w:bCs w:val="0"/>
          <w:sz w:val="22"/>
          <w:szCs w:val="22"/>
        </w:rPr>
        <w:t xml:space="preserve">Для нерезидентов ПМР </w:t>
      </w:r>
      <w:r w:rsidR="001A6754" w:rsidRPr="006C25C9">
        <w:rPr>
          <w:b w:val="0"/>
          <w:bCs w:val="0"/>
          <w:sz w:val="22"/>
          <w:szCs w:val="22"/>
        </w:rPr>
        <w:t>расчеты по настоящему Контракту осуществляются в _____________. Валютой платежа является _____ (____).</w:t>
      </w:r>
      <w:r w:rsidRPr="006C25C9">
        <w:rPr>
          <w:b w:val="0"/>
          <w:bCs w:val="0"/>
          <w:sz w:val="22"/>
          <w:szCs w:val="22"/>
        </w:rPr>
        <w:t xml:space="preserve"> Для резидентов ПМР оплата осуществляется в рублях ПМР.</w:t>
      </w:r>
    </w:p>
    <w:p w14:paraId="7B7E8A41" w14:textId="77777777" w:rsidR="001A6754" w:rsidRPr="006C25C9" w:rsidRDefault="001A6754" w:rsidP="002F5DDE">
      <w:pPr>
        <w:pStyle w:val="2"/>
        <w:keepLines/>
        <w:numPr>
          <w:ilvl w:val="1"/>
          <w:numId w:val="2"/>
        </w:numPr>
        <w:suppressAutoHyphens w:val="0"/>
        <w:jc w:val="both"/>
        <w:rPr>
          <w:b w:val="0"/>
          <w:bCs w:val="0"/>
          <w:sz w:val="22"/>
          <w:szCs w:val="22"/>
        </w:rPr>
      </w:pPr>
      <w:r w:rsidRPr="006C25C9">
        <w:rPr>
          <w:b w:val="0"/>
          <w:bCs w:val="0"/>
          <w:sz w:val="22"/>
          <w:szCs w:val="22"/>
        </w:rPr>
        <w:t>Датой осуществления платежей по настоящему Контракту является дата</w:t>
      </w:r>
      <w:r w:rsidRPr="006C25C9">
        <w:rPr>
          <w:b w:val="0"/>
          <w:bCs w:val="0"/>
          <w:sz w:val="22"/>
          <w:szCs w:val="22"/>
        </w:rPr>
        <w:br/>
        <w:t>списания денежных средств с расчетного счёта Покупателя.</w:t>
      </w:r>
    </w:p>
    <w:p w14:paraId="408ADA92" w14:textId="47F28154" w:rsidR="001A6754" w:rsidRDefault="001A6754" w:rsidP="002F5DDE">
      <w:pPr>
        <w:pStyle w:val="2"/>
        <w:keepLines/>
        <w:numPr>
          <w:ilvl w:val="1"/>
          <w:numId w:val="2"/>
        </w:numPr>
        <w:suppressAutoHyphens w:val="0"/>
        <w:spacing w:after="240"/>
        <w:jc w:val="both"/>
        <w:rPr>
          <w:b w:val="0"/>
          <w:bCs w:val="0"/>
          <w:sz w:val="22"/>
          <w:szCs w:val="22"/>
        </w:rPr>
      </w:pPr>
      <w:r w:rsidRPr="00BA7BA7">
        <w:rPr>
          <w:b w:val="0"/>
          <w:bCs w:val="0"/>
          <w:sz w:val="22"/>
          <w:szCs w:val="22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3D584E67" w14:textId="77777777" w:rsidR="00AA4A24" w:rsidRPr="00AA4A24" w:rsidRDefault="00AA4A24" w:rsidP="00AA4A24"/>
    <w:p w14:paraId="2F50588D" w14:textId="141A38AF" w:rsidR="001A6754" w:rsidRPr="00037C54" w:rsidRDefault="00B02760" w:rsidP="00037C54">
      <w:pPr>
        <w:pStyle w:val="af5"/>
        <w:keepNext/>
        <w:keepLines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A7BA7">
        <w:rPr>
          <w:rFonts w:ascii="Times New Roman" w:hAnsi="Times New Roman" w:cs="Times New Roman"/>
          <w:b/>
          <w:bCs/>
        </w:rPr>
        <w:lastRenderedPageBreak/>
        <w:t>УСЛОВИЯ И ПОРЯДОК ПОСТАВКИ</w:t>
      </w:r>
    </w:p>
    <w:p w14:paraId="68329132" w14:textId="2093C064" w:rsidR="001A6754" w:rsidRPr="000A6A10" w:rsidRDefault="001A6754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6C25C9">
        <w:rPr>
          <w:rFonts w:ascii="Times New Roman" w:hAnsi="Times New Roman" w:cs="Times New Roman"/>
          <w:lang w:eastAsia="ru-RU"/>
        </w:rPr>
        <w:t xml:space="preserve">Срок поставки Товара – в течение </w:t>
      </w:r>
      <w:r w:rsidR="006D5A20" w:rsidRPr="006C25C9">
        <w:rPr>
          <w:rFonts w:ascii="Times New Roman" w:hAnsi="Times New Roman" w:cs="Times New Roman"/>
          <w:lang w:eastAsia="ru-RU"/>
        </w:rPr>
        <w:t>6</w:t>
      </w:r>
      <w:r w:rsidR="00102AC2" w:rsidRPr="006C25C9">
        <w:rPr>
          <w:rFonts w:ascii="Times New Roman" w:hAnsi="Times New Roman" w:cs="Times New Roman"/>
          <w:lang w:eastAsia="ru-RU"/>
        </w:rPr>
        <w:t>0</w:t>
      </w:r>
      <w:r w:rsidRPr="006C25C9">
        <w:rPr>
          <w:rFonts w:ascii="Times New Roman" w:hAnsi="Times New Roman" w:cs="Times New Roman"/>
          <w:lang w:eastAsia="ru-RU"/>
        </w:rPr>
        <w:t xml:space="preserve"> (</w:t>
      </w:r>
      <w:r w:rsidR="006D5A20" w:rsidRPr="006C25C9">
        <w:rPr>
          <w:rFonts w:ascii="Times New Roman" w:hAnsi="Times New Roman" w:cs="Times New Roman"/>
          <w:lang w:eastAsia="ru-RU"/>
        </w:rPr>
        <w:t>шестидесяти</w:t>
      </w:r>
      <w:r w:rsidRPr="006C25C9">
        <w:rPr>
          <w:rFonts w:ascii="Times New Roman" w:hAnsi="Times New Roman" w:cs="Times New Roman"/>
          <w:lang w:eastAsia="ru-RU"/>
        </w:rPr>
        <w:t xml:space="preserve">) </w:t>
      </w:r>
      <w:r w:rsidR="002F5DDE" w:rsidRPr="006C25C9">
        <w:rPr>
          <w:rFonts w:ascii="Times New Roman" w:hAnsi="Times New Roman" w:cs="Times New Roman"/>
          <w:lang w:eastAsia="ru-RU"/>
        </w:rPr>
        <w:t>календарных</w:t>
      </w:r>
      <w:r w:rsidRPr="006C25C9">
        <w:rPr>
          <w:rFonts w:ascii="Times New Roman" w:hAnsi="Times New Roman" w:cs="Times New Roman"/>
          <w:lang w:eastAsia="ru-RU"/>
        </w:rPr>
        <w:t xml:space="preserve"> дней с момента вступления Контракта в силу.</w:t>
      </w:r>
      <w:r w:rsidRPr="006C25C9">
        <w:t xml:space="preserve"> </w:t>
      </w:r>
      <w:r w:rsidRPr="006C25C9">
        <w:rPr>
          <w:rFonts w:ascii="Times New Roman" w:hAnsi="Times New Roman" w:cs="Times New Roman"/>
          <w:lang w:eastAsia="ru-RU"/>
        </w:rPr>
        <w:t xml:space="preserve">О дате поставки (с указанием ориентировочной даты) Поставщик обязан </w:t>
      </w:r>
      <w:r w:rsidRPr="000A6A10">
        <w:rPr>
          <w:rFonts w:ascii="Times New Roman" w:hAnsi="Times New Roman" w:cs="Times New Roman"/>
          <w:color w:val="000000"/>
          <w:lang w:eastAsia="ru-RU"/>
        </w:rPr>
        <w:t>предупредить Покупателя в письменной форме не позднее, чем за 3 (три) рабочих дня до предполагаемой даты поставки Товара.</w:t>
      </w:r>
    </w:p>
    <w:p w14:paraId="2779B668" w14:textId="76F90E5E" w:rsidR="001A6754" w:rsidRPr="00BA7BA7" w:rsidRDefault="001A6754" w:rsidP="002F5DDE">
      <w:pPr>
        <w:keepNext/>
        <w:keepLines/>
        <w:suppressAutoHyphens w:val="0"/>
        <w:spacing w:after="0" w:line="240" w:lineRule="auto"/>
        <w:ind w:left="576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BA7BA7">
        <w:rPr>
          <w:rFonts w:ascii="Times New Roman" w:hAnsi="Times New Roman" w:cs="Times New Roman"/>
          <w:color w:val="000000"/>
          <w:lang w:eastAsia="ru-RU"/>
        </w:rPr>
        <w:t>Поставка Товара осуществляется единовременно, одной партией. Поставщик по согласованию с Покупателем имеет право поставить Товар досрочно.</w:t>
      </w:r>
    </w:p>
    <w:p w14:paraId="450E580D" w14:textId="77777777" w:rsidR="00487931" w:rsidRPr="000A6A10" w:rsidRDefault="001A6754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0A6A10">
        <w:rPr>
          <w:rFonts w:ascii="Times New Roman" w:hAnsi="Times New Roman" w:cs="Times New Roman"/>
          <w:color w:val="000000"/>
          <w:lang w:eastAsia="ru-RU"/>
        </w:rPr>
        <w:t xml:space="preserve">Поставка Товара осуществляется любым не запрещенным видом транспорта по выбору Поставщика на склад Покупателя. </w:t>
      </w:r>
    </w:p>
    <w:p w14:paraId="0BEE4E93" w14:textId="6C40B2C9" w:rsidR="002212C4" w:rsidRPr="000A6A10" w:rsidRDefault="001A6754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bookmarkStart w:id="1" w:name="_Hlk158642848"/>
      <w:r w:rsidRPr="000A6A10">
        <w:rPr>
          <w:rFonts w:ascii="Times New Roman" w:hAnsi="Times New Roman" w:cs="Times New Roman"/>
          <w:color w:val="000000"/>
          <w:lang w:eastAsia="ru-RU"/>
        </w:rPr>
        <w:t xml:space="preserve">Базис поставки: </w:t>
      </w:r>
      <w:r w:rsidR="00487931" w:rsidRPr="000A6A10">
        <w:rPr>
          <w:rFonts w:ascii="Times New Roman" w:hAnsi="Times New Roman" w:cs="Times New Roman"/>
          <w:color w:val="000000"/>
          <w:lang w:eastAsia="ru-RU"/>
        </w:rPr>
        <w:t xml:space="preserve">для нерезидентов ПМР -  </w:t>
      </w:r>
      <w:r w:rsidRPr="000A6A10">
        <w:rPr>
          <w:rFonts w:ascii="Times New Roman" w:hAnsi="Times New Roman" w:cs="Times New Roman"/>
          <w:color w:val="000000"/>
          <w:lang w:eastAsia="ru-RU"/>
        </w:rPr>
        <w:t xml:space="preserve">DAP -г. Дубоссары, склад ГУП «Дубоссарская ГЭС» (РМ, ПМР, г. Дубоссары, ул. Набережная 34) (ИНКОТЕРМС-2020); </w:t>
      </w:r>
      <w:r w:rsidR="00487931" w:rsidRPr="000A6A10">
        <w:rPr>
          <w:rFonts w:ascii="Times New Roman" w:hAnsi="Times New Roman" w:cs="Times New Roman"/>
          <w:color w:val="000000"/>
          <w:lang w:eastAsia="ru-RU"/>
        </w:rPr>
        <w:t xml:space="preserve">для резидентов ПМР - </w:t>
      </w:r>
      <w:r w:rsidRPr="000A6A10">
        <w:rPr>
          <w:rFonts w:ascii="Times New Roman" w:hAnsi="Times New Roman" w:cs="Times New Roman"/>
          <w:color w:val="000000"/>
          <w:lang w:eastAsia="ru-RU"/>
        </w:rPr>
        <w:t>г. Дубоссары, ул. Набережная 34, склад ГУП «Дубоссарская ГЭС».</w:t>
      </w:r>
      <w:r w:rsidR="002212C4" w:rsidRPr="000A6A10">
        <w:rPr>
          <w:rFonts w:ascii="Times New Roman" w:hAnsi="Times New Roman" w:cs="Times New Roman"/>
          <w:color w:val="000000"/>
          <w:lang w:eastAsia="ru-RU"/>
        </w:rPr>
        <w:t xml:space="preserve"> </w:t>
      </w:r>
      <w:bookmarkEnd w:id="1"/>
      <w:r w:rsidR="002212C4" w:rsidRPr="000A6A10">
        <w:rPr>
          <w:rFonts w:ascii="Times New Roman" w:hAnsi="Times New Roman" w:cs="Times New Roman"/>
          <w:color w:val="000000"/>
          <w:lang w:eastAsia="ru-RU"/>
        </w:rPr>
        <w:t>Расходы, связанные с транспортировкой Товара до склада Покупателя, несет Поставщик. Разгрузка Товара осуществляется Покупателем и за его счет.</w:t>
      </w:r>
    </w:p>
    <w:p w14:paraId="03577DBD" w14:textId="50491141" w:rsidR="001A6754" w:rsidRPr="000A6A10" w:rsidRDefault="002212C4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0A6A10">
        <w:rPr>
          <w:rFonts w:ascii="Times New Roman" w:hAnsi="Times New Roman" w:cs="Times New Roman"/>
          <w:color w:val="000000"/>
          <w:lang w:eastAsia="ru-RU"/>
        </w:rPr>
        <w:t>Датой поставки Товара считается дата передачи Товара от перевозчика представителю Покупателя на складе Покупателя, что подтверждается транспортной накладной (в зависимости от вида транспорта) с отметкой о доставке Товара на склад Покупателя, с проставлением оттиска печати Покупателя. По условиям настоящего Контракта Покупатель является Получателем Товара.</w:t>
      </w:r>
    </w:p>
    <w:p w14:paraId="0B7270E6" w14:textId="1B90222B" w:rsidR="001A6754" w:rsidRPr="000A6A10" w:rsidRDefault="002212C4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0A6A10">
        <w:rPr>
          <w:rFonts w:ascii="Times New Roman" w:hAnsi="Times New Roman" w:cs="Times New Roman"/>
          <w:color w:val="000000"/>
          <w:lang w:eastAsia="ru-RU"/>
        </w:rPr>
        <w:t>Риски случайной гибели или случайного повреждения Товара переходят от Поставщика к Покупателю с момента поставки Товара на склад Покупателя. Моментом перехода права собственности и исполнения обязательства Поставщика по передаче Товара, считается момент предоставления Покупателю Товара на складе Покупателя.</w:t>
      </w:r>
    </w:p>
    <w:p w14:paraId="02F78C49" w14:textId="77777777" w:rsidR="001A6754" w:rsidRPr="000A6A10" w:rsidRDefault="001A6754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0A6A10">
        <w:rPr>
          <w:rFonts w:ascii="Times New Roman" w:hAnsi="Times New Roman" w:cs="Times New Roman"/>
          <w:color w:val="000000"/>
          <w:lang w:eastAsia="ru-RU"/>
        </w:rPr>
        <w:t>Поставщик обязуется предоставить Покупателю с Товаром пакет следующих документов:</w:t>
      </w:r>
    </w:p>
    <w:p w14:paraId="6DCD6D09" w14:textId="77777777" w:rsidR="001A6754" w:rsidRPr="00FF41E5" w:rsidRDefault="001A6754" w:rsidP="002F5DDE">
      <w:pPr>
        <w:keepNext/>
        <w:keepLines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BA7BA7">
        <w:rPr>
          <w:rFonts w:ascii="Times New Roman" w:hAnsi="Times New Roman" w:cs="Times New Roman"/>
          <w:lang w:eastAsia="ru-RU"/>
        </w:rPr>
        <w:t xml:space="preserve">Международная товарно-транспортная накладная (CMR) (оригинал) – 3 экз. </w:t>
      </w:r>
      <w:bookmarkStart w:id="2" w:name="_Hlk129079546"/>
      <w:r w:rsidRPr="00BA7BA7">
        <w:rPr>
          <w:rFonts w:ascii="Times New Roman" w:hAnsi="Times New Roman" w:cs="Times New Roman"/>
          <w:lang w:eastAsia="ru-RU"/>
        </w:rPr>
        <w:t xml:space="preserve">(для нерезидента </w:t>
      </w:r>
      <w:r w:rsidRPr="00FF41E5">
        <w:rPr>
          <w:rFonts w:ascii="Times New Roman" w:hAnsi="Times New Roman" w:cs="Times New Roman"/>
          <w:lang w:eastAsia="ru-RU"/>
        </w:rPr>
        <w:t>ПМР);</w:t>
      </w:r>
      <w:bookmarkEnd w:id="2"/>
    </w:p>
    <w:p w14:paraId="7CDCEC07" w14:textId="77777777" w:rsidR="001A6754" w:rsidRPr="00FF41E5" w:rsidRDefault="001A6754" w:rsidP="002F5DDE">
      <w:pPr>
        <w:keepNext/>
        <w:keepLines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F41E5">
        <w:rPr>
          <w:rFonts w:ascii="Times New Roman" w:hAnsi="Times New Roman" w:cs="Times New Roman"/>
          <w:lang w:eastAsia="ru-RU"/>
        </w:rPr>
        <w:t>Инвойс (оригинал) – 1 экз. (для нерезидента ПМР);</w:t>
      </w:r>
    </w:p>
    <w:p w14:paraId="4257BFC1" w14:textId="77777777" w:rsidR="001A6754" w:rsidRPr="00FF41E5" w:rsidRDefault="001A6754" w:rsidP="002F5DDE">
      <w:pPr>
        <w:keepNext/>
        <w:keepLines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F41E5">
        <w:rPr>
          <w:rFonts w:ascii="Times New Roman" w:hAnsi="Times New Roman" w:cs="Times New Roman"/>
          <w:lang w:eastAsia="ru-RU"/>
        </w:rPr>
        <w:t>Грузовая таможенная декларация (копия) – 1 экз. (для нерезидента ПМР);</w:t>
      </w:r>
    </w:p>
    <w:p w14:paraId="3B6428A7" w14:textId="2FD5332D" w:rsidR="001A6754" w:rsidRPr="00FF41E5" w:rsidRDefault="001A6754" w:rsidP="002F5DDE">
      <w:pPr>
        <w:keepNext/>
        <w:keepLines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F41E5">
        <w:rPr>
          <w:rFonts w:ascii="Times New Roman" w:hAnsi="Times New Roman" w:cs="Times New Roman"/>
          <w:lang w:eastAsia="ru-RU"/>
        </w:rPr>
        <w:t xml:space="preserve"> Сертификат соответствия</w:t>
      </w:r>
      <w:r w:rsidR="001449B4" w:rsidRPr="00FF41E5">
        <w:rPr>
          <w:rFonts w:ascii="Times New Roman" w:hAnsi="Times New Roman" w:cs="Times New Roman"/>
          <w:lang w:eastAsia="ru-RU"/>
        </w:rPr>
        <w:t xml:space="preserve"> и/или декларация соответствия</w:t>
      </w:r>
      <w:r w:rsidRPr="00FF41E5">
        <w:rPr>
          <w:rFonts w:ascii="Times New Roman" w:hAnsi="Times New Roman" w:cs="Times New Roman"/>
          <w:lang w:eastAsia="ru-RU"/>
        </w:rPr>
        <w:t xml:space="preserve"> – 1 экз.</w:t>
      </w:r>
    </w:p>
    <w:p w14:paraId="0F681A47" w14:textId="6B65DA5E" w:rsidR="001A6754" w:rsidRPr="00FF41E5" w:rsidRDefault="000A6A10" w:rsidP="002F5DDE">
      <w:pPr>
        <w:keepNext/>
        <w:keepLines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  <w:r w:rsidRPr="00FF41E5">
        <w:rPr>
          <w:rFonts w:ascii="Times New Roman" w:hAnsi="Times New Roman" w:cs="Times New Roman"/>
          <w:lang w:eastAsia="ru-RU"/>
        </w:rPr>
        <w:t>П</w:t>
      </w:r>
      <w:r w:rsidR="00BD161D" w:rsidRPr="00FF41E5">
        <w:rPr>
          <w:rFonts w:ascii="Times New Roman" w:hAnsi="Times New Roman" w:cs="Times New Roman"/>
          <w:lang w:eastAsia="ru-RU"/>
        </w:rPr>
        <w:t>аспорт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A6A10">
        <w:rPr>
          <w:rFonts w:ascii="Times New Roman" w:hAnsi="Times New Roman" w:cs="Times New Roman"/>
          <w:lang w:eastAsia="ru-RU"/>
        </w:rPr>
        <w:t xml:space="preserve">завода-изготовителя на поставленный </w:t>
      </w:r>
      <w:r>
        <w:rPr>
          <w:rFonts w:ascii="Times New Roman" w:hAnsi="Times New Roman" w:cs="Times New Roman"/>
          <w:lang w:eastAsia="ru-RU"/>
        </w:rPr>
        <w:t>товар</w:t>
      </w:r>
      <w:r w:rsidR="001A6754" w:rsidRPr="00FF41E5">
        <w:rPr>
          <w:rFonts w:ascii="Times New Roman" w:hAnsi="Times New Roman" w:cs="Times New Roman"/>
          <w:lang w:eastAsia="ru-RU"/>
        </w:rPr>
        <w:t xml:space="preserve">; </w:t>
      </w:r>
    </w:p>
    <w:p w14:paraId="57464832" w14:textId="77777777" w:rsidR="001A6754" w:rsidRPr="00BA7BA7" w:rsidRDefault="001A6754" w:rsidP="002F5DDE">
      <w:pPr>
        <w:keepNext/>
        <w:keepLines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BA7BA7">
        <w:rPr>
          <w:rFonts w:ascii="Times New Roman" w:hAnsi="Times New Roman" w:cs="Times New Roman"/>
          <w:lang w:eastAsia="ru-RU"/>
        </w:rPr>
        <w:t>Документы должны быть представлены Поставщиком Покупателю одновременно с Товаром.</w:t>
      </w:r>
    </w:p>
    <w:p w14:paraId="59037EDF" w14:textId="762725F9" w:rsidR="005E59BC" w:rsidRDefault="005E59BC" w:rsidP="002F5DDE">
      <w:pPr>
        <w:pStyle w:val="af5"/>
        <w:keepNext/>
        <w:keepLines/>
        <w:spacing w:line="20" w:lineRule="atLeast"/>
        <w:jc w:val="both"/>
        <w:rPr>
          <w:rFonts w:ascii="Times New Roman" w:hAnsi="Times New Roman" w:cs="Times New Roman"/>
          <w:spacing w:val="-1"/>
        </w:rPr>
      </w:pPr>
    </w:p>
    <w:p w14:paraId="37B6C075" w14:textId="6B197A32" w:rsidR="005E59BC" w:rsidRPr="005E59BC" w:rsidRDefault="005E59BC" w:rsidP="002F5DDE">
      <w:pPr>
        <w:pStyle w:val="af9"/>
        <w:keepNext/>
        <w:keepLines/>
        <w:numPr>
          <w:ilvl w:val="0"/>
          <w:numId w:val="7"/>
        </w:numPr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5E59BC">
        <w:rPr>
          <w:rFonts w:ascii="Times New Roman" w:hAnsi="Times New Roman" w:cs="Times New Roman"/>
          <w:b/>
          <w:bCs/>
        </w:rPr>
        <w:t>УПАКОВКА И МАРКИРОВКА ТОВАРА.</w:t>
      </w:r>
    </w:p>
    <w:p w14:paraId="79022B42" w14:textId="093A7A8D" w:rsidR="005E59BC" w:rsidRPr="004C3ABB" w:rsidRDefault="005E59BC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pacing w:val="-1"/>
        </w:rPr>
      </w:pPr>
      <w:r w:rsidRPr="000A6A10">
        <w:rPr>
          <w:rFonts w:ascii="Times New Roman" w:hAnsi="Times New Roman" w:cs="Times New Roman"/>
          <w:spacing w:val="-1"/>
        </w:rPr>
        <w:t xml:space="preserve">Поставщик обязуется обеспечить упаковку Товара в соответствии с требованиями нормативно-технической документации (далее – НТД), предъявляемыми к каждому из видов товара, определенного Спецификацией (Приложение №1 к настоящему </w:t>
      </w:r>
      <w:r w:rsidR="00C444C4" w:rsidRPr="000A6A10">
        <w:rPr>
          <w:rFonts w:ascii="Times New Roman" w:hAnsi="Times New Roman" w:cs="Times New Roman"/>
          <w:spacing w:val="-1"/>
        </w:rPr>
        <w:t>Контракту</w:t>
      </w:r>
      <w:r w:rsidRPr="000A6A10">
        <w:rPr>
          <w:rFonts w:ascii="Times New Roman" w:hAnsi="Times New Roman" w:cs="Times New Roman"/>
          <w:spacing w:val="-1"/>
        </w:rPr>
        <w:t xml:space="preserve">). Товары должны отгружаться в упаковке (таре) завода-изготовителя. Тара и упаковка должна соответствовать действующим НТД, обеспечивать надежную идентификацию товара. Упаковка должна обеспечивать полную сохранность Товара от всякого рода повреждений и порчи при его транспортировке с учетом возможных перегрузок и длительного хранения. </w:t>
      </w:r>
      <w:r w:rsidRPr="004C3ABB">
        <w:rPr>
          <w:rFonts w:ascii="Times New Roman" w:hAnsi="Times New Roman" w:cs="Times New Roman"/>
          <w:spacing w:val="-1"/>
        </w:rPr>
        <w:t>Упаковка (тара) -</w:t>
      </w:r>
      <w:r w:rsidR="00DD03FB" w:rsidRPr="004C3ABB">
        <w:rPr>
          <w:rFonts w:ascii="Times New Roman" w:hAnsi="Times New Roman" w:cs="Times New Roman"/>
          <w:spacing w:val="-1"/>
        </w:rPr>
        <w:t>куб емкостью 1000л. - невозвратная</w:t>
      </w:r>
      <w:r w:rsidRPr="004C3ABB">
        <w:rPr>
          <w:rFonts w:ascii="Times New Roman" w:hAnsi="Times New Roman" w:cs="Times New Roman"/>
          <w:spacing w:val="-1"/>
        </w:rPr>
        <w:t xml:space="preserve">. </w:t>
      </w:r>
    </w:p>
    <w:p w14:paraId="63426C40" w14:textId="5CBDB960" w:rsidR="005E59BC" w:rsidRPr="000A6A10" w:rsidRDefault="005E59BC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pacing w:val="-1"/>
        </w:rPr>
      </w:pPr>
      <w:r w:rsidRPr="000A6A10">
        <w:rPr>
          <w:rFonts w:ascii="Times New Roman" w:hAnsi="Times New Roman" w:cs="Times New Roman"/>
          <w:spacing w:val="-1"/>
        </w:rPr>
        <w:t xml:space="preserve">Маркировка Товара, полнота сведений, качество выполнения маркировки товара должны соответствовать требованиям НТД, предъявляемым к каждому из видов товара, определенного Спецификацией (Приложение №1 к настоящему </w:t>
      </w:r>
      <w:r w:rsidR="00C444C4" w:rsidRPr="000A6A10">
        <w:rPr>
          <w:rFonts w:ascii="Times New Roman" w:hAnsi="Times New Roman" w:cs="Times New Roman"/>
          <w:spacing w:val="-1"/>
        </w:rPr>
        <w:t>Контракту</w:t>
      </w:r>
      <w:r w:rsidRPr="000A6A10">
        <w:rPr>
          <w:rFonts w:ascii="Times New Roman" w:hAnsi="Times New Roman" w:cs="Times New Roman"/>
          <w:spacing w:val="-1"/>
        </w:rPr>
        <w:t>) и обеспечивать надежную идентификацию Товара на соответствие Спецификации.</w:t>
      </w:r>
    </w:p>
    <w:p w14:paraId="50AB7CC4" w14:textId="47911E05" w:rsidR="00DA554B" w:rsidRPr="00FB4230" w:rsidRDefault="00DA554B" w:rsidP="002F5DDE">
      <w:pPr>
        <w:pStyle w:val="af5"/>
        <w:keepNext/>
        <w:keepLines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5DDE42B8" w14:textId="5F159962" w:rsidR="00DA554B" w:rsidRPr="00B748B0" w:rsidRDefault="00DA554B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pacing w:val="-1"/>
        </w:rPr>
      </w:pPr>
      <w:r w:rsidRPr="00B748B0">
        <w:rPr>
          <w:rFonts w:ascii="Times New Roman" w:hAnsi="Times New Roman" w:cs="Times New Roman"/>
          <w:spacing w:val="-1"/>
        </w:rPr>
        <w:t>Поставщик обязан:</w:t>
      </w:r>
    </w:p>
    <w:p w14:paraId="32B26CAE" w14:textId="1147424F" w:rsidR="00DA554B" w:rsidRPr="00FB4230" w:rsidRDefault="005E59BC" w:rsidP="002F5DDE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 xml:space="preserve">.1.1. Поставить Покупателю Товар на условиях и в сроки, предусмотренные настоящим Контрактом. </w:t>
      </w:r>
    </w:p>
    <w:p w14:paraId="02000EE7" w14:textId="050F0287" w:rsidR="00DA554B" w:rsidRPr="00FB4230" w:rsidRDefault="005E59BC" w:rsidP="002F5DDE">
      <w:pPr>
        <w:keepNext/>
        <w:keepLines/>
        <w:spacing w:after="0" w:line="24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>.1.</w:t>
      </w:r>
      <w:r w:rsidR="004B5B39">
        <w:rPr>
          <w:rFonts w:ascii="Times New Roman" w:hAnsi="Times New Roman" w:cs="Times New Roman"/>
        </w:rPr>
        <w:t>2</w:t>
      </w:r>
      <w:r w:rsidR="00DA554B" w:rsidRPr="00FB4230">
        <w:rPr>
          <w:rFonts w:ascii="Times New Roman" w:hAnsi="Times New Roman" w:cs="Times New Roman"/>
        </w:rPr>
        <w:t>. Обеспечить соответствие поставляемого Товара обязательным требованиям, установленным условиями настоящего Контракта.</w:t>
      </w:r>
    </w:p>
    <w:p w14:paraId="57487687" w14:textId="65A4FCDD" w:rsidR="00DA554B" w:rsidRPr="00FB4230" w:rsidRDefault="005E59BC" w:rsidP="002F5DDE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>.1.</w:t>
      </w:r>
      <w:r w:rsidR="004B5B39">
        <w:rPr>
          <w:rFonts w:ascii="Times New Roman" w:hAnsi="Times New Roman" w:cs="Times New Roman"/>
        </w:rPr>
        <w:t>3</w:t>
      </w:r>
      <w:r w:rsidR="00DA554B" w:rsidRPr="00FB4230">
        <w:rPr>
          <w:rFonts w:ascii="Times New Roman" w:hAnsi="Times New Roman" w:cs="Times New Roman"/>
        </w:rPr>
        <w:t>. Поставить Покупателю Товар свободным от прав третьих лиц.</w:t>
      </w:r>
    </w:p>
    <w:p w14:paraId="11F8053F" w14:textId="2D810BD6" w:rsidR="00DA554B" w:rsidRDefault="005E59BC" w:rsidP="002F5DDE">
      <w:pPr>
        <w:keepNext/>
        <w:keepLine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>.1.</w:t>
      </w:r>
      <w:r w:rsidR="004B5B39">
        <w:rPr>
          <w:rFonts w:ascii="Times New Roman" w:hAnsi="Times New Roman" w:cs="Times New Roman"/>
        </w:rPr>
        <w:t>4</w:t>
      </w:r>
      <w:r w:rsidR="00DA554B" w:rsidRPr="00FB4230">
        <w:rPr>
          <w:rFonts w:ascii="Times New Roman" w:hAnsi="Times New Roman" w:cs="Times New Roman"/>
        </w:rPr>
        <w:t>. Соответствовать, в течение всего срока действия Контракта требованиям, установленным в соответствии действующим законодательством страны Поставщика в отношении лиц, осуществляющих деятельность в сфере реализации поставляемого Товара.</w:t>
      </w:r>
    </w:p>
    <w:p w14:paraId="7F18C677" w14:textId="77777777" w:rsidR="00AA4A24" w:rsidRPr="004C3ABB" w:rsidRDefault="00314F65" w:rsidP="00AA4A24">
      <w:pPr>
        <w:keepNext/>
        <w:keepLine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4C3ABB">
        <w:rPr>
          <w:rFonts w:ascii="Times New Roman" w:hAnsi="Times New Roman" w:cs="Times New Roman"/>
          <w:b/>
          <w:bCs/>
        </w:rPr>
        <w:lastRenderedPageBreak/>
        <w:t>6.1.5.</w:t>
      </w:r>
      <w:r w:rsidR="004B09A0" w:rsidRPr="004C3ABB">
        <w:rPr>
          <w:rFonts w:ascii="Times New Roman" w:hAnsi="Times New Roman" w:cs="Times New Roman"/>
          <w:b/>
          <w:bCs/>
        </w:rPr>
        <w:t xml:space="preserve"> </w:t>
      </w:r>
      <w:bookmarkStart w:id="3" w:name="_Hlk158723823"/>
      <w:r w:rsidR="00AA4A24" w:rsidRPr="004C3ABB">
        <w:rPr>
          <w:rFonts w:ascii="Times New Roman" w:hAnsi="Times New Roman" w:cs="Times New Roman"/>
          <w:b/>
          <w:bCs/>
        </w:rPr>
        <w:t>Представлять информацию о всех соисполнителях, субподрядчиках, заключивших договор или договоры с Поставщиком, цена которого или общая цена которых составляет более чем 10 процентов цены контракта.</w:t>
      </w:r>
    </w:p>
    <w:p w14:paraId="734F9B1E" w14:textId="7482CEF8" w:rsidR="00AA4A24" w:rsidRPr="004C3ABB" w:rsidRDefault="00AA4A24" w:rsidP="00AA4A24">
      <w:pPr>
        <w:keepNext/>
        <w:keepLine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C3ABB">
        <w:rPr>
          <w:rFonts w:ascii="Times New Roman" w:hAnsi="Times New Roman" w:cs="Times New Roman"/>
          <w:b/>
          <w:bCs/>
        </w:rPr>
        <w:t>Указанная выше информация представляется Покупателю Поставщиком в течение 10 (десяти) дней с момента заключения им договора с соисполнителем, субподрядчиком.</w:t>
      </w:r>
    </w:p>
    <w:bookmarkEnd w:id="3"/>
    <w:p w14:paraId="72EDF117" w14:textId="5DEBC5FC" w:rsidR="00DA554B" w:rsidRPr="00B748B0" w:rsidRDefault="00DA554B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spacing w:val="-1"/>
        </w:rPr>
      </w:pPr>
      <w:r w:rsidRPr="00B748B0">
        <w:rPr>
          <w:rFonts w:ascii="Times New Roman" w:hAnsi="Times New Roman" w:cs="Times New Roman"/>
          <w:spacing w:val="-1"/>
        </w:rPr>
        <w:t>Поставщик имеет право:</w:t>
      </w:r>
    </w:p>
    <w:p w14:paraId="2D46E9D4" w14:textId="7C698C97" w:rsidR="00DA554B" w:rsidRPr="00FB4230" w:rsidRDefault="005E59BC" w:rsidP="002F5DDE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>.2.1. Досрочно, с согласия Покупателя, исполнить обязательства по поставке Товара.</w:t>
      </w:r>
    </w:p>
    <w:p w14:paraId="14854834" w14:textId="34935B00" w:rsidR="00DA554B" w:rsidRPr="00FB4230" w:rsidRDefault="00B7272D" w:rsidP="002F5DDE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>.2.3. Требовать своевременной оплаты на условиях, предусмотренных Контрактом.</w:t>
      </w:r>
    </w:p>
    <w:p w14:paraId="582FB2BA" w14:textId="6DC4E54B" w:rsidR="00DA554B" w:rsidRPr="00FB4230" w:rsidRDefault="00DA554B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Покупатель обязан:</w:t>
      </w:r>
    </w:p>
    <w:p w14:paraId="38E8807B" w14:textId="6FD82A8B" w:rsidR="00DA554B" w:rsidRPr="00FB4230" w:rsidRDefault="005E59BC" w:rsidP="002F5DDE">
      <w:pPr>
        <w:keepNext/>
        <w:keepLine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4A95D2A3" w14:textId="375A3D28" w:rsidR="00DA554B" w:rsidRPr="00FB4230" w:rsidRDefault="005E59BC" w:rsidP="002F5DDE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 xml:space="preserve">.3.2. Оплатить Товар в размерах и сроки, установленные Контрактом. </w:t>
      </w:r>
    </w:p>
    <w:p w14:paraId="70BE9CE4" w14:textId="15FA7C3E" w:rsidR="00DA554B" w:rsidRPr="00FB4230" w:rsidRDefault="00DA554B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Покупатель имеет право:</w:t>
      </w:r>
    </w:p>
    <w:p w14:paraId="5B95C353" w14:textId="0DEAF32E" w:rsidR="00DA554B" w:rsidRPr="00B7272D" w:rsidRDefault="005E59BC" w:rsidP="002F5DDE">
      <w:pPr>
        <w:keepNext/>
        <w:keepLines/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</w:rPr>
      </w:pPr>
      <w:r w:rsidRPr="00B7272D">
        <w:rPr>
          <w:rFonts w:ascii="Times New Roman" w:hAnsi="Times New Roman" w:cs="Times New Roman"/>
        </w:rPr>
        <w:t>6</w:t>
      </w:r>
      <w:r w:rsidR="00DA554B" w:rsidRPr="00B7272D">
        <w:rPr>
          <w:rFonts w:ascii="Times New Roman" w:hAnsi="Times New Roman" w:cs="Times New Roman"/>
        </w:rPr>
        <w:t>.4.1. Требовать от Поставщика надлежащего исполнения обязательств, предусмотренных настоящим Контрактом.</w:t>
      </w:r>
    </w:p>
    <w:p w14:paraId="1B732198" w14:textId="084A5548" w:rsidR="00DA554B" w:rsidRDefault="005E59BC" w:rsidP="002F5DDE">
      <w:pPr>
        <w:keepNext/>
        <w:keepLines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554B" w:rsidRPr="00FB4230">
        <w:rPr>
          <w:rFonts w:ascii="Times New Roman" w:hAnsi="Times New Roman" w:cs="Times New Roman"/>
        </w:rPr>
        <w:t xml:space="preserve">.4.2. Требовать от Поставщика своевременного устранения выявленных недостатков поставленного </w:t>
      </w:r>
      <w:r w:rsidR="00B7272D">
        <w:rPr>
          <w:rFonts w:ascii="Times New Roman" w:hAnsi="Times New Roman" w:cs="Times New Roman"/>
        </w:rPr>
        <w:t xml:space="preserve">        </w:t>
      </w:r>
      <w:r w:rsidR="00DA554B" w:rsidRPr="00FB4230">
        <w:rPr>
          <w:rFonts w:ascii="Times New Roman" w:hAnsi="Times New Roman" w:cs="Times New Roman"/>
        </w:rPr>
        <w:t>Товара.</w:t>
      </w:r>
    </w:p>
    <w:p w14:paraId="2ADC80EA" w14:textId="77777777" w:rsidR="00B02760" w:rsidRPr="00FB4230" w:rsidRDefault="00B02760" w:rsidP="002F5DDE">
      <w:pPr>
        <w:pStyle w:val="af5"/>
        <w:keepNext/>
        <w:keepLines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КАЧЕСТВО И КОЛИЧЕСТВО</w:t>
      </w:r>
    </w:p>
    <w:p w14:paraId="3D4EE47E" w14:textId="5DD180A1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</w:rPr>
        <w:t xml:space="preserve"> </w:t>
      </w:r>
      <w:r w:rsidRPr="005E59BC">
        <w:rPr>
          <w:b w:val="0"/>
          <w:color w:val="000000"/>
          <w:sz w:val="22"/>
          <w:szCs w:val="22"/>
        </w:rPr>
        <w:t>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6A084E7" w14:textId="56714701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Качество и комплектность поставляемого Товара должны соответствовать ГОСТам и другим применимым стандартам,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27173E34" w14:textId="5AE5DCEA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Приемка Товара осуществляется только при наличии документов, предусмотренных п. 4.6. настоящего Контракта. В противном случае, Поставщик обязуется предоставить вышеуказанные 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41BA11C7" w14:textId="457EFCD7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14:paraId="1A48E4AC" w14:textId="293FF11C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 часов, после поступления Товара на склад Покупателя.</w:t>
      </w:r>
    </w:p>
    <w:p w14:paraId="79796B1B" w14:textId="274C7E2B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420ED5BB" w14:textId="0289FCD9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lastRenderedPageBreak/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14:paraId="4E2A4891" w14:textId="23990D30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 w:rsidRPr="005E59BC">
        <w:rPr>
          <w:b w:val="0"/>
          <w:color w:val="000000"/>
          <w:sz w:val="22"/>
          <w:szCs w:val="22"/>
        </w:rPr>
        <w:t>дневный</w:t>
      </w:r>
      <w:proofErr w:type="spellEnd"/>
      <w:r w:rsidRPr="005E59BC">
        <w:rPr>
          <w:b w:val="0"/>
          <w:color w:val="000000"/>
          <w:sz w:val="22"/>
          <w:szCs w:val="22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14:paraId="472EB027" w14:textId="479DB7B7" w:rsidR="005E59BC" w:rsidRPr="005E59BC" w:rsidRDefault="005E59BC" w:rsidP="002F5DDE">
      <w:pPr>
        <w:pStyle w:val="2"/>
        <w:keepLines/>
        <w:numPr>
          <w:ilvl w:val="1"/>
          <w:numId w:val="7"/>
        </w:numPr>
        <w:ind w:left="567" w:hanging="567"/>
        <w:jc w:val="both"/>
        <w:rPr>
          <w:b w:val="0"/>
          <w:i/>
          <w:color w:val="000000"/>
          <w:sz w:val="22"/>
          <w:szCs w:val="22"/>
        </w:rPr>
      </w:pPr>
      <w:r w:rsidRPr="005E59BC">
        <w:rPr>
          <w:b w:val="0"/>
          <w:color w:val="000000"/>
          <w:sz w:val="22"/>
          <w:szCs w:val="22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14:paraId="0CCD22B0" w14:textId="77777777" w:rsidR="00B02760" w:rsidRPr="00BA7BA7" w:rsidRDefault="00B02760" w:rsidP="002F5DDE">
      <w:pPr>
        <w:pStyle w:val="af5"/>
        <w:keepNext/>
        <w:keepLines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BA7BA7">
        <w:rPr>
          <w:rFonts w:ascii="Times New Roman" w:hAnsi="Times New Roman" w:cs="Times New Roman"/>
          <w:b/>
        </w:rPr>
        <w:t>ГАРАНТИЯ</w:t>
      </w:r>
    </w:p>
    <w:p w14:paraId="46718411" w14:textId="2389D0F9" w:rsidR="009E5EAC" w:rsidRPr="007027CD" w:rsidRDefault="009E5EAC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i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Поставщик гарантирует качество поставленного Товара</w:t>
      </w:r>
      <w:r w:rsidR="00B32D42" w:rsidRPr="007027CD">
        <w:rPr>
          <w:rFonts w:ascii="Times New Roman" w:hAnsi="Times New Roman" w:cs="Times New Roman"/>
        </w:rPr>
        <w:t xml:space="preserve"> </w:t>
      </w:r>
      <w:r w:rsidR="00B32D42" w:rsidRPr="007027CD">
        <w:rPr>
          <w:rFonts w:ascii="Times New Roman" w:hAnsi="Times New Roman" w:cs="Times New Roman"/>
          <w:color w:val="000000"/>
        </w:rPr>
        <w:t>в течение срока, установленного заводом-изготовителем</w:t>
      </w:r>
      <w:r w:rsidR="00487931" w:rsidRPr="007027CD">
        <w:rPr>
          <w:rFonts w:ascii="Times New Roman" w:hAnsi="Times New Roman" w:cs="Times New Roman"/>
          <w:color w:val="000000"/>
        </w:rPr>
        <w:t>, указанному в техническом паспорте на</w:t>
      </w:r>
      <w:r w:rsidR="00B7272D" w:rsidRPr="007027CD">
        <w:rPr>
          <w:rFonts w:ascii="Times New Roman" w:hAnsi="Times New Roman" w:cs="Times New Roman"/>
          <w:b/>
          <w:color w:val="000000"/>
        </w:rPr>
        <w:t xml:space="preserve"> Товар</w:t>
      </w:r>
      <w:r w:rsidR="00487931" w:rsidRPr="007027CD">
        <w:rPr>
          <w:rFonts w:ascii="Times New Roman" w:hAnsi="Times New Roman" w:cs="Times New Roman"/>
          <w:color w:val="000000"/>
        </w:rPr>
        <w:t xml:space="preserve">, и составлять не менее </w:t>
      </w:r>
      <w:r w:rsidR="00B7272D" w:rsidRPr="007027CD">
        <w:rPr>
          <w:rFonts w:ascii="Times New Roman" w:hAnsi="Times New Roman" w:cs="Times New Roman"/>
          <w:b/>
          <w:color w:val="000000"/>
        </w:rPr>
        <w:t>5</w:t>
      </w:r>
      <w:r w:rsidR="00487931" w:rsidRPr="007027CD">
        <w:rPr>
          <w:rFonts w:ascii="Times New Roman" w:hAnsi="Times New Roman" w:cs="Times New Roman"/>
          <w:color w:val="000000"/>
        </w:rPr>
        <w:t xml:space="preserve"> </w:t>
      </w:r>
      <w:r w:rsidR="00B7272D" w:rsidRPr="007027CD">
        <w:rPr>
          <w:rFonts w:ascii="Times New Roman" w:hAnsi="Times New Roman" w:cs="Times New Roman"/>
          <w:b/>
          <w:color w:val="000000"/>
        </w:rPr>
        <w:t>лет</w:t>
      </w:r>
      <w:r w:rsidR="00487931" w:rsidRPr="007027CD">
        <w:rPr>
          <w:rFonts w:ascii="Times New Roman" w:hAnsi="Times New Roman" w:cs="Times New Roman"/>
          <w:color w:val="000000"/>
        </w:rPr>
        <w:t xml:space="preserve"> со дня подписания уполномоченными представителями обеих сторон Акта приема-передачи Товара</w:t>
      </w:r>
      <w:r w:rsidRPr="007027CD">
        <w:rPr>
          <w:rFonts w:ascii="Times New Roman" w:hAnsi="Times New Roman" w:cs="Times New Roman"/>
          <w:color w:val="000000"/>
        </w:rPr>
        <w:t>.</w:t>
      </w:r>
    </w:p>
    <w:p w14:paraId="21BD7385" w14:textId="2353BA1C" w:rsidR="00B02760" w:rsidRPr="007027CD" w:rsidRDefault="00B02760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При выявлении недостатков Товара (дефектов) в течение гарантийного срока, вызов Представителя П</w:t>
      </w:r>
      <w:r w:rsidR="007E48B6" w:rsidRPr="007027CD">
        <w:rPr>
          <w:rFonts w:ascii="Times New Roman" w:hAnsi="Times New Roman" w:cs="Times New Roman"/>
          <w:color w:val="000000"/>
        </w:rPr>
        <w:t>оставщика</w:t>
      </w:r>
      <w:r w:rsidRPr="007027CD">
        <w:rPr>
          <w:rFonts w:ascii="Times New Roman" w:hAnsi="Times New Roman" w:cs="Times New Roman"/>
          <w:color w:val="000000"/>
        </w:rPr>
        <w:t xml:space="preserve"> обязателен.</w:t>
      </w:r>
    </w:p>
    <w:p w14:paraId="7C057274" w14:textId="2F7E408E" w:rsidR="00B02760" w:rsidRPr="00FB4230" w:rsidRDefault="009E5EAC" w:rsidP="002F5DDE">
      <w:pPr>
        <w:pStyle w:val="af5"/>
        <w:keepNext/>
        <w:keepLines/>
        <w:ind w:left="708"/>
        <w:jc w:val="both"/>
        <w:rPr>
          <w:rFonts w:ascii="Times New Roman" w:hAnsi="Times New Roman" w:cs="Times New Roman"/>
        </w:rPr>
      </w:pPr>
      <w:r w:rsidRPr="00BA7BA7">
        <w:rPr>
          <w:rFonts w:ascii="Times New Roman" w:hAnsi="Times New Roman" w:cs="Times New Roman"/>
        </w:rPr>
        <w:t xml:space="preserve">    </w:t>
      </w:r>
      <w:r w:rsidR="00B02760" w:rsidRPr="00BA7BA7">
        <w:rPr>
          <w:rFonts w:ascii="Times New Roman" w:hAnsi="Times New Roman" w:cs="Times New Roman"/>
        </w:rPr>
        <w:t>Покупатель письменно уведомляет П</w:t>
      </w:r>
      <w:r w:rsidR="007E48B6" w:rsidRPr="00BA7BA7">
        <w:rPr>
          <w:rFonts w:ascii="Times New Roman" w:hAnsi="Times New Roman" w:cs="Times New Roman"/>
        </w:rPr>
        <w:t>оставщика</w:t>
      </w:r>
      <w:r w:rsidR="00B02760" w:rsidRPr="00BA7BA7">
        <w:rPr>
          <w:rFonts w:ascii="Times New Roman" w:hAnsi="Times New Roman" w:cs="Times New Roman"/>
        </w:rPr>
        <w:t xml:space="preserve"> о необходимости проведения совместного</w:t>
      </w:r>
      <w:r w:rsidR="00B02760" w:rsidRPr="00FB4230">
        <w:rPr>
          <w:rFonts w:ascii="Times New Roman" w:hAnsi="Times New Roman" w:cs="Times New Roman"/>
        </w:rPr>
        <w:t xml:space="preserve"> осмотра в течение 5 </w:t>
      </w:r>
      <w:r w:rsidR="004B4B47" w:rsidRPr="00FB4230">
        <w:rPr>
          <w:rFonts w:ascii="Times New Roman" w:hAnsi="Times New Roman" w:cs="Times New Roman"/>
        </w:rPr>
        <w:t xml:space="preserve">(пяти) </w:t>
      </w:r>
      <w:r w:rsidR="00B02760" w:rsidRPr="00FB4230">
        <w:rPr>
          <w:rFonts w:ascii="Times New Roman" w:hAnsi="Times New Roman" w:cs="Times New Roman"/>
        </w:rPr>
        <w:t>календарных дней со дня выявления недостатков. П</w:t>
      </w:r>
      <w:r w:rsidR="007E48B6" w:rsidRPr="00FB4230">
        <w:rPr>
          <w:rFonts w:ascii="Times New Roman" w:hAnsi="Times New Roman" w:cs="Times New Roman"/>
        </w:rPr>
        <w:t>оставщик</w:t>
      </w:r>
      <w:r w:rsidR="00B02760" w:rsidRPr="00FB4230">
        <w:rPr>
          <w:rFonts w:ascii="Times New Roman" w:hAnsi="Times New Roman" w:cs="Times New Roman"/>
        </w:rPr>
        <w:t xml:space="preserve"> обязан обеспечить явку своего представителя в течение </w:t>
      </w:r>
      <w:r w:rsidR="004B4B47" w:rsidRPr="00FB4230">
        <w:rPr>
          <w:rFonts w:ascii="Times New Roman" w:hAnsi="Times New Roman" w:cs="Times New Roman"/>
        </w:rPr>
        <w:t>10 (десяти)</w:t>
      </w:r>
      <w:r w:rsidR="00B02760" w:rsidRPr="00FB4230">
        <w:rPr>
          <w:rFonts w:ascii="Times New Roman" w:hAnsi="Times New Roman" w:cs="Times New Roman"/>
        </w:rPr>
        <w:t xml:space="preserve"> календарных дней со дня получения уведомления Покупателя о выявленных недостатках без учета времени, необходимого для приезда.</w:t>
      </w:r>
    </w:p>
    <w:p w14:paraId="7804D4BB" w14:textId="051669D0" w:rsidR="00B02760" w:rsidRPr="007027CD" w:rsidRDefault="00B02760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Стороны по результатам совместного осмотра Товара обязаны составить Акт осмотра с указанием в нем:</w:t>
      </w:r>
    </w:p>
    <w:p w14:paraId="6C620F3B" w14:textId="77777777" w:rsidR="00B02760" w:rsidRPr="00FB4230" w:rsidRDefault="00B02760" w:rsidP="002F5DDE">
      <w:pPr>
        <w:pStyle w:val="af5"/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даты и времени осмотра;</w:t>
      </w:r>
    </w:p>
    <w:p w14:paraId="08EF29AC" w14:textId="77777777" w:rsidR="00B02760" w:rsidRPr="00FB4230" w:rsidRDefault="00B02760" w:rsidP="002F5DDE">
      <w:pPr>
        <w:pStyle w:val="af5"/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представителей Сторон, участвовавших в осмотре;</w:t>
      </w:r>
    </w:p>
    <w:p w14:paraId="5A1E59DD" w14:textId="77777777" w:rsidR="00B02760" w:rsidRPr="00FB4230" w:rsidRDefault="00B02760" w:rsidP="002F5DDE">
      <w:pPr>
        <w:pStyle w:val="af5"/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условий эксплуатации Товара;</w:t>
      </w:r>
    </w:p>
    <w:p w14:paraId="596A5DD5" w14:textId="77777777" w:rsidR="00B02760" w:rsidRPr="00FB4230" w:rsidRDefault="00B02760" w:rsidP="002F5DDE">
      <w:pPr>
        <w:pStyle w:val="af5"/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описания недостатков;</w:t>
      </w:r>
    </w:p>
    <w:p w14:paraId="609E9975" w14:textId="77777777" w:rsidR="00B02760" w:rsidRPr="00FB4230" w:rsidRDefault="00B02760" w:rsidP="002F5DDE">
      <w:pPr>
        <w:pStyle w:val="af5"/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причины недостатков.</w:t>
      </w:r>
    </w:p>
    <w:p w14:paraId="3F71F89E" w14:textId="77777777" w:rsidR="00B02760" w:rsidRPr="00FB4230" w:rsidRDefault="00B02760" w:rsidP="002F5DDE">
      <w:pPr>
        <w:pStyle w:val="af5"/>
        <w:keepNext/>
        <w:keepLines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14:paraId="125B9A72" w14:textId="1D1EEC17" w:rsidR="00B02760" w:rsidRPr="007027CD" w:rsidRDefault="00B02760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В случае неявки представителя П</w:t>
      </w:r>
      <w:r w:rsidR="007E48B6" w:rsidRPr="007027CD">
        <w:rPr>
          <w:rFonts w:ascii="Times New Roman" w:hAnsi="Times New Roman" w:cs="Times New Roman"/>
          <w:color w:val="000000"/>
        </w:rPr>
        <w:t>оставщика</w:t>
      </w:r>
      <w:r w:rsidRPr="007027CD">
        <w:rPr>
          <w:rFonts w:ascii="Times New Roman" w:hAnsi="Times New Roman" w:cs="Times New Roman"/>
          <w:color w:val="000000"/>
        </w:rPr>
        <w:t xml:space="preserve"> для проведения совместного осмотра в сроки, предусмотренные пунктом </w:t>
      </w:r>
      <w:r w:rsidR="008C5352" w:rsidRPr="007027CD">
        <w:rPr>
          <w:rFonts w:ascii="Times New Roman" w:hAnsi="Times New Roman" w:cs="Times New Roman"/>
          <w:color w:val="000000"/>
        </w:rPr>
        <w:t>8.2.</w:t>
      </w:r>
      <w:r w:rsidRPr="007027CD">
        <w:rPr>
          <w:rFonts w:ascii="Times New Roman" w:hAnsi="Times New Roman" w:cs="Times New Roman"/>
          <w:color w:val="000000"/>
        </w:rPr>
        <w:t xml:space="preserve"> настоящего Контракта, либо отказа представителя П</w:t>
      </w:r>
      <w:r w:rsidR="007E48B6" w:rsidRPr="007027CD">
        <w:rPr>
          <w:rFonts w:ascii="Times New Roman" w:hAnsi="Times New Roman" w:cs="Times New Roman"/>
          <w:color w:val="000000"/>
        </w:rPr>
        <w:t>оставщика</w:t>
      </w:r>
      <w:r w:rsidRPr="007027CD">
        <w:rPr>
          <w:rFonts w:ascii="Times New Roman" w:hAnsi="Times New Roman" w:cs="Times New Roman"/>
          <w:color w:val="000000"/>
        </w:rPr>
        <w:t xml:space="preserve"> от подписания Акта осмотра, Покупатель вправе составить Акт с участием представителя Торгово-промышленной палаты. Возмещение расходов по проведению экспертизы и участию представителя Торгово-промышленной палаты </w:t>
      </w:r>
      <w:r w:rsidR="00E627E8" w:rsidRPr="007027CD">
        <w:rPr>
          <w:rFonts w:ascii="Times New Roman" w:hAnsi="Times New Roman" w:cs="Times New Roman"/>
          <w:color w:val="000000"/>
        </w:rPr>
        <w:t>согласно настоящему пункту</w:t>
      </w:r>
      <w:r w:rsidRPr="007027CD">
        <w:rPr>
          <w:rFonts w:ascii="Times New Roman" w:hAnsi="Times New Roman" w:cs="Times New Roman"/>
          <w:color w:val="000000"/>
        </w:rPr>
        <w:t>, возлагается на П</w:t>
      </w:r>
      <w:r w:rsidR="007E48B6" w:rsidRPr="007027CD">
        <w:rPr>
          <w:rFonts w:ascii="Times New Roman" w:hAnsi="Times New Roman" w:cs="Times New Roman"/>
          <w:color w:val="000000"/>
        </w:rPr>
        <w:t>оставщика</w:t>
      </w:r>
      <w:r w:rsidRPr="007027CD">
        <w:rPr>
          <w:rFonts w:ascii="Times New Roman" w:hAnsi="Times New Roman" w:cs="Times New Roman"/>
          <w:color w:val="000000"/>
        </w:rPr>
        <w:t xml:space="preserve"> в том случае, если будет установлено, что выявленные недостатки возникли по вине П</w:t>
      </w:r>
      <w:r w:rsidR="007E48B6" w:rsidRPr="007027CD">
        <w:rPr>
          <w:rFonts w:ascii="Times New Roman" w:hAnsi="Times New Roman" w:cs="Times New Roman"/>
          <w:color w:val="000000"/>
        </w:rPr>
        <w:t>оставщика</w:t>
      </w:r>
      <w:r w:rsidRPr="007027CD">
        <w:rPr>
          <w:rFonts w:ascii="Times New Roman" w:hAnsi="Times New Roman" w:cs="Times New Roman"/>
          <w:color w:val="000000"/>
        </w:rPr>
        <w:t>.</w:t>
      </w:r>
    </w:p>
    <w:p w14:paraId="5F40C11B" w14:textId="4A38FD02" w:rsidR="000F24F2" w:rsidRPr="007027CD" w:rsidRDefault="000F5985" w:rsidP="002F5DDE">
      <w:pPr>
        <w:pStyle w:val="af9"/>
        <w:keepNext/>
        <w:keepLines/>
        <w:numPr>
          <w:ilvl w:val="1"/>
          <w:numId w:val="7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Поставщик обязан за свой счет и своими силами </w:t>
      </w:r>
      <w:r w:rsidR="002A2563" w:rsidRPr="007027CD">
        <w:rPr>
          <w:rFonts w:ascii="Times New Roman" w:hAnsi="Times New Roman" w:cs="Times New Roman"/>
          <w:color w:val="000000"/>
        </w:rPr>
        <w:t xml:space="preserve">в пределах гарантийного срока </w:t>
      </w:r>
      <w:r w:rsidRPr="007027CD">
        <w:rPr>
          <w:rFonts w:ascii="Times New Roman" w:hAnsi="Times New Roman" w:cs="Times New Roman"/>
          <w:color w:val="000000"/>
        </w:rPr>
        <w:t xml:space="preserve">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 Устранения дефектов и замены Товара (частей Товара) производится в согласованные Сторонами сроки. </w:t>
      </w:r>
    </w:p>
    <w:p w14:paraId="523D23C4" w14:textId="7DA3B802" w:rsidR="00B02760" w:rsidRPr="00FB4230" w:rsidRDefault="00FB4230" w:rsidP="002F5DDE">
      <w:pPr>
        <w:pStyle w:val="af5"/>
        <w:keepNext/>
        <w:keepLines/>
        <w:spacing w:before="240"/>
        <w:jc w:val="both"/>
        <w:rPr>
          <w:rFonts w:ascii="Times New Roman" w:hAnsi="Times New Roman" w:cs="Times New Roman"/>
          <w:b/>
          <w:bCs/>
        </w:rPr>
      </w:pPr>
      <w:r w:rsidRPr="001A7AD6">
        <w:rPr>
          <w:rFonts w:ascii="Times New Roman" w:hAnsi="Times New Roman" w:cs="Times New Roman"/>
          <w:b/>
          <w:bCs/>
          <w:shd w:val="clear" w:color="auto" w:fill="FFFFFF"/>
        </w:rPr>
        <w:t>9</w:t>
      </w:r>
      <w:r w:rsidR="00B02760" w:rsidRPr="001A7AD6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="00F46407" w:rsidRPr="00FB4230">
        <w:rPr>
          <w:rFonts w:ascii="Times New Roman" w:hAnsi="Times New Roman" w:cs="Times New Roman"/>
          <w:b/>
          <w:bCs/>
        </w:rPr>
        <w:t>ОТВЕТСТВЕННОСТЬ СТОРОН</w:t>
      </w:r>
    </w:p>
    <w:p w14:paraId="0E91F2D1" w14:textId="1339FE4C" w:rsidR="00B02760" w:rsidRPr="007027CD" w:rsidRDefault="00B02760" w:rsidP="002F5DDE">
      <w:pPr>
        <w:pStyle w:val="af9"/>
        <w:keepNext/>
        <w:keepLines/>
        <w:numPr>
          <w:ilvl w:val="1"/>
          <w:numId w:val="8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При нарушении Покупателем сроков </w:t>
      </w:r>
      <w:r w:rsidR="00B95BD1" w:rsidRPr="007027CD">
        <w:rPr>
          <w:rFonts w:ascii="Times New Roman" w:hAnsi="Times New Roman" w:cs="Times New Roman"/>
          <w:color w:val="000000"/>
        </w:rPr>
        <w:t>платежей</w:t>
      </w:r>
      <w:r w:rsidRPr="007027CD">
        <w:rPr>
          <w:rFonts w:ascii="Times New Roman" w:hAnsi="Times New Roman" w:cs="Times New Roman"/>
          <w:color w:val="000000"/>
        </w:rPr>
        <w:t xml:space="preserve">, предусмотренных соответствующими </w:t>
      </w:r>
      <w:r w:rsidR="00C66379" w:rsidRPr="007027CD">
        <w:rPr>
          <w:rFonts w:ascii="Times New Roman" w:hAnsi="Times New Roman" w:cs="Times New Roman"/>
          <w:color w:val="000000"/>
        </w:rPr>
        <w:t>пунктами настоящего</w:t>
      </w:r>
      <w:r w:rsidRPr="007027CD">
        <w:rPr>
          <w:rFonts w:ascii="Times New Roman" w:hAnsi="Times New Roman" w:cs="Times New Roman"/>
          <w:color w:val="000000"/>
        </w:rPr>
        <w:t xml:space="preserve"> Контракта, </w:t>
      </w:r>
      <w:r w:rsidR="0062301B" w:rsidRPr="007027CD">
        <w:rPr>
          <w:rFonts w:ascii="Times New Roman" w:hAnsi="Times New Roman" w:cs="Times New Roman"/>
          <w:color w:val="000000"/>
        </w:rPr>
        <w:t xml:space="preserve">Поставщик вправе взыскать с Покупателя </w:t>
      </w:r>
      <w:r w:rsidRPr="007027CD">
        <w:rPr>
          <w:rFonts w:ascii="Times New Roman" w:hAnsi="Times New Roman" w:cs="Times New Roman"/>
          <w:color w:val="000000"/>
        </w:rPr>
        <w:t xml:space="preserve">неустойку (пеню) в размере 0,1% от неоплаченной в срок суммы за каждый календарный день просрочки, но не более 10% от </w:t>
      </w:r>
      <w:r w:rsidR="006756DE" w:rsidRPr="007027CD">
        <w:rPr>
          <w:rFonts w:ascii="Times New Roman" w:hAnsi="Times New Roman" w:cs="Times New Roman"/>
          <w:color w:val="000000"/>
        </w:rPr>
        <w:t>цены</w:t>
      </w:r>
      <w:r w:rsidRPr="007027CD">
        <w:rPr>
          <w:rFonts w:ascii="Times New Roman" w:hAnsi="Times New Roman" w:cs="Times New Roman"/>
          <w:color w:val="000000"/>
        </w:rPr>
        <w:t xml:space="preserve"> </w:t>
      </w:r>
      <w:r w:rsidR="00B95BD1" w:rsidRPr="007027CD">
        <w:rPr>
          <w:rFonts w:ascii="Times New Roman" w:hAnsi="Times New Roman" w:cs="Times New Roman"/>
          <w:color w:val="000000"/>
        </w:rPr>
        <w:t>Контракта</w:t>
      </w:r>
      <w:r w:rsidRPr="007027CD">
        <w:rPr>
          <w:rFonts w:ascii="Times New Roman" w:hAnsi="Times New Roman" w:cs="Times New Roman"/>
          <w:color w:val="000000"/>
        </w:rPr>
        <w:t xml:space="preserve">. </w:t>
      </w:r>
    </w:p>
    <w:p w14:paraId="101D02E3" w14:textId="1AE79328" w:rsidR="00B02760" w:rsidRDefault="00B02760" w:rsidP="002F5DDE">
      <w:pPr>
        <w:pStyle w:val="af9"/>
        <w:keepNext/>
        <w:keepLines/>
        <w:numPr>
          <w:ilvl w:val="1"/>
          <w:numId w:val="8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lastRenderedPageBreak/>
        <w:t>В случае если поставка не будет произведена П</w:t>
      </w:r>
      <w:r w:rsidR="007E48B6" w:rsidRPr="007027CD">
        <w:rPr>
          <w:rFonts w:ascii="Times New Roman" w:hAnsi="Times New Roman" w:cs="Times New Roman"/>
          <w:color w:val="000000"/>
        </w:rPr>
        <w:t>оставщиком</w:t>
      </w:r>
      <w:r w:rsidRPr="007027CD">
        <w:rPr>
          <w:rFonts w:ascii="Times New Roman" w:hAnsi="Times New Roman" w:cs="Times New Roman"/>
          <w:color w:val="000000"/>
        </w:rPr>
        <w:t xml:space="preserve"> </w:t>
      </w:r>
      <w:r w:rsidR="00C66379" w:rsidRPr="007027CD">
        <w:rPr>
          <w:rFonts w:ascii="Times New Roman" w:hAnsi="Times New Roman" w:cs="Times New Roman"/>
          <w:color w:val="000000"/>
        </w:rPr>
        <w:t>в сроки,</w:t>
      </w:r>
      <w:r w:rsidRPr="007027CD">
        <w:rPr>
          <w:rFonts w:ascii="Times New Roman" w:hAnsi="Times New Roman" w:cs="Times New Roman"/>
          <w:color w:val="000000"/>
        </w:rPr>
        <w:t xml:space="preserve"> установленные настоящим Контрактом, </w:t>
      </w:r>
      <w:r w:rsidR="0062301B" w:rsidRPr="007027CD">
        <w:rPr>
          <w:rFonts w:ascii="Times New Roman" w:hAnsi="Times New Roman" w:cs="Times New Roman"/>
          <w:color w:val="000000"/>
        </w:rPr>
        <w:t xml:space="preserve">Покупатель вправе взыскать с Поставщика </w:t>
      </w:r>
      <w:r w:rsidRPr="007027CD">
        <w:rPr>
          <w:rFonts w:ascii="Times New Roman" w:hAnsi="Times New Roman" w:cs="Times New Roman"/>
          <w:color w:val="000000"/>
        </w:rPr>
        <w:t xml:space="preserve">неустойку (пеню) в размере 0,1% от стоимости не поставленного в срок </w:t>
      </w:r>
      <w:r w:rsidR="00C66379" w:rsidRPr="007027CD">
        <w:rPr>
          <w:rFonts w:ascii="Times New Roman" w:hAnsi="Times New Roman" w:cs="Times New Roman"/>
          <w:color w:val="000000"/>
        </w:rPr>
        <w:t>Товара, за</w:t>
      </w:r>
      <w:r w:rsidRPr="007027CD">
        <w:rPr>
          <w:rFonts w:ascii="Times New Roman" w:hAnsi="Times New Roman" w:cs="Times New Roman"/>
          <w:color w:val="000000"/>
        </w:rPr>
        <w:t xml:space="preserve"> каждый календарный день просрочки, но не более 10% от </w:t>
      </w:r>
      <w:r w:rsidR="000748AF" w:rsidRPr="007027CD">
        <w:rPr>
          <w:rFonts w:ascii="Times New Roman" w:hAnsi="Times New Roman" w:cs="Times New Roman"/>
          <w:color w:val="000000"/>
        </w:rPr>
        <w:t>цены Контракта</w:t>
      </w:r>
      <w:r w:rsidRPr="007027CD">
        <w:rPr>
          <w:rFonts w:ascii="Times New Roman" w:hAnsi="Times New Roman" w:cs="Times New Roman"/>
          <w:color w:val="000000"/>
        </w:rPr>
        <w:t>.</w:t>
      </w:r>
    </w:p>
    <w:p w14:paraId="27CCC366" w14:textId="3C1CFF6E" w:rsidR="00AA4A24" w:rsidRPr="004C3ABB" w:rsidRDefault="00AA4A24" w:rsidP="00FF5B50">
      <w:pPr>
        <w:pStyle w:val="af9"/>
        <w:keepNext/>
        <w:keepLines/>
        <w:numPr>
          <w:ilvl w:val="1"/>
          <w:numId w:val="8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</w:rPr>
      </w:pPr>
      <w:r w:rsidRPr="004C3ABB">
        <w:rPr>
          <w:rFonts w:ascii="Times New Roman" w:hAnsi="Times New Roman" w:cs="Times New Roman"/>
          <w:b/>
          <w:bCs/>
        </w:rPr>
        <w:t>В случае непредставления информации, указанной в подпункте 6.1.5. настоящего Контракта, к Покупатель вправе взыскать с Поставщика пени в размере 0,05 процента от цены договора, заключенного Поставщиком с соисполнителем, субподрядчиком. Пени подлежат начислению за каждый день просрочки исполнения обязательства, установленного пунктом 6.1.5. настоящего Контракта.</w:t>
      </w:r>
    </w:p>
    <w:p w14:paraId="0CD71E81" w14:textId="7EBEE35A" w:rsidR="00136BE5" w:rsidRPr="00B9280F" w:rsidRDefault="00136BE5" w:rsidP="00FF5B50">
      <w:pPr>
        <w:pStyle w:val="af9"/>
        <w:keepNext/>
        <w:keepLines/>
        <w:numPr>
          <w:ilvl w:val="1"/>
          <w:numId w:val="8"/>
        </w:numPr>
        <w:suppressAutoHyphens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color w:val="000000"/>
        </w:rPr>
      </w:pPr>
      <w:r w:rsidRPr="00B9280F">
        <w:rPr>
          <w:rFonts w:ascii="Times New Roman" w:hAnsi="Times New Roman" w:cs="Times New Roman"/>
          <w:color w:val="000000"/>
        </w:rPr>
        <w:t>Во всем ином, не урегулированном в настоящем Контракте, в частности, касающемся сроков обнаружения ненадлежащего качества работы, сроков исковой давности, применяются нормы действующего гражданского законодательства ПМР.</w:t>
      </w:r>
    </w:p>
    <w:p w14:paraId="412CD555" w14:textId="7E5AD3C5" w:rsidR="00B02760" w:rsidRPr="00FB4230" w:rsidRDefault="004B09A0" w:rsidP="004B09A0">
      <w:pPr>
        <w:pStyle w:val="af5"/>
        <w:keepNext/>
        <w:keepLines/>
        <w:spacing w:before="240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4B09A0">
        <w:rPr>
          <w:rFonts w:ascii="Times New Roman" w:hAnsi="Times New Roman" w:cs="Times New Roman"/>
          <w:b/>
          <w:bCs/>
        </w:rPr>
        <w:t>.</w:t>
      </w:r>
      <w:r w:rsidR="00B02760" w:rsidRPr="00FB4230">
        <w:rPr>
          <w:rFonts w:ascii="Times New Roman" w:hAnsi="Times New Roman" w:cs="Times New Roman"/>
          <w:b/>
          <w:bCs/>
        </w:rPr>
        <w:t>ФОРС – МАЖОР</w:t>
      </w:r>
    </w:p>
    <w:p w14:paraId="7000EEB9" w14:textId="112B30D5" w:rsidR="00B02760" w:rsidRPr="007027CD" w:rsidRDefault="00B0276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14:paraId="6ED32F08" w14:textId="0E2B4A8D" w:rsidR="00B02760" w:rsidRPr="007027CD" w:rsidRDefault="00B0276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 В случае, если данные обстоятельства продолжаются более одного месяца, любая из Сторон имеет право отказаться от продолжения выполнения своих обязательств по данному Контракту. В этом случае ни одна из Сторон не должна предъявлять претензии другой Стороне, каких бы убытков это не составило.</w:t>
      </w:r>
      <w:r w:rsidR="00E13429" w:rsidRPr="007027CD">
        <w:rPr>
          <w:rFonts w:ascii="Times New Roman" w:hAnsi="Times New Roman" w:cs="Times New Roman"/>
          <w:color w:val="000000"/>
        </w:rPr>
        <w:t xml:space="preserve"> При этом уже </w:t>
      </w:r>
      <w:r w:rsidR="0072021E" w:rsidRPr="007027CD">
        <w:rPr>
          <w:rFonts w:ascii="Times New Roman" w:hAnsi="Times New Roman" w:cs="Times New Roman"/>
          <w:color w:val="000000"/>
        </w:rPr>
        <w:t>поставленный Товар</w:t>
      </w:r>
      <w:r w:rsidR="00E13429" w:rsidRPr="007027CD">
        <w:rPr>
          <w:rFonts w:ascii="Times New Roman" w:hAnsi="Times New Roman" w:cs="Times New Roman"/>
          <w:color w:val="000000"/>
        </w:rPr>
        <w:t xml:space="preserve"> должен быть принят и оплачен Покупателем.</w:t>
      </w:r>
    </w:p>
    <w:p w14:paraId="36C0419D" w14:textId="0B7A0E29" w:rsidR="00B02760" w:rsidRPr="007027CD" w:rsidRDefault="00B0276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14:paraId="08A1F9AF" w14:textId="2298025C" w:rsidR="00B02760" w:rsidRPr="007027CD" w:rsidRDefault="00B0276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14:paraId="48F4534A" w14:textId="3EE77830" w:rsidR="00FF5E7C" w:rsidRPr="007027CD" w:rsidRDefault="00FF5E7C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При наступлении обстоятельств непреодолимой силы Поставщик обязуется продолжать исполнять принятые по настоящему </w:t>
      </w:r>
      <w:r w:rsidR="0065645B" w:rsidRPr="007027CD">
        <w:rPr>
          <w:rFonts w:ascii="Times New Roman" w:hAnsi="Times New Roman" w:cs="Times New Roman"/>
          <w:color w:val="000000"/>
        </w:rPr>
        <w:t>Контракту</w:t>
      </w:r>
      <w:r w:rsidRPr="007027CD">
        <w:rPr>
          <w:rFonts w:ascii="Times New Roman" w:hAnsi="Times New Roman" w:cs="Times New Roman"/>
          <w:color w:val="000000"/>
        </w:rPr>
        <w:t xml:space="preserve"> обязательства насколько это реально возможно в данных условиях. Поставщик при этом извещает Покупателя о тех действиях, которые он намерен предпринять, включая альтернативные методы исполнения. Поставщик также обязуется не предпринимать никаких действий без согласования с Покупателем.</w:t>
      </w:r>
    </w:p>
    <w:p w14:paraId="602C17DF" w14:textId="5EFB1062" w:rsidR="00DA554B" w:rsidRPr="007027CD" w:rsidRDefault="00DA554B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128A95EA" w14:textId="77777777" w:rsidR="00B02760" w:rsidRPr="00FB4230" w:rsidRDefault="00B02760" w:rsidP="002F5DDE">
      <w:pPr>
        <w:pStyle w:val="af5"/>
        <w:keepNext/>
        <w:keepLines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АРБИТРАЖНАЯ ОГОВОРКА</w:t>
      </w:r>
    </w:p>
    <w:p w14:paraId="69A5DA9E" w14:textId="5079974E" w:rsidR="00B02760" w:rsidRPr="007027CD" w:rsidRDefault="00BB3A81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AC0CA79" w14:textId="6E9188F9" w:rsidR="00BB3A81" w:rsidRPr="007027CD" w:rsidRDefault="00BB3A81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В случае,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</w:t>
      </w:r>
      <w:r w:rsidR="006A285E" w:rsidRPr="007027CD">
        <w:rPr>
          <w:rFonts w:ascii="Times New Roman" w:hAnsi="Times New Roman" w:cs="Times New Roman"/>
          <w:color w:val="000000"/>
        </w:rPr>
        <w:t>страны Истца</w:t>
      </w:r>
      <w:r w:rsidRPr="007027CD">
        <w:rPr>
          <w:rFonts w:ascii="Times New Roman" w:hAnsi="Times New Roman" w:cs="Times New Roman"/>
          <w:color w:val="000000"/>
        </w:rPr>
        <w:t>.</w:t>
      </w:r>
    </w:p>
    <w:p w14:paraId="71244D16" w14:textId="5E8614C1" w:rsidR="00C46ACE" w:rsidRPr="007027CD" w:rsidRDefault="00B0276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Стороны пришли к соглашению о том, что </w:t>
      </w:r>
      <w:r w:rsidR="00C66379" w:rsidRPr="007027CD">
        <w:rPr>
          <w:rFonts w:ascii="Times New Roman" w:hAnsi="Times New Roman" w:cs="Times New Roman"/>
          <w:color w:val="000000"/>
        </w:rPr>
        <w:t>судопроизводство не</w:t>
      </w:r>
      <w:r w:rsidRPr="007027CD">
        <w:rPr>
          <w:rFonts w:ascii="Times New Roman" w:hAnsi="Times New Roman" w:cs="Times New Roman"/>
          <w:color w:val="000000"/>
        </w:rPr>
        <w:t xml:space="preserve"> зависимо от места рассмотрения будет осуществляться на русском языке.</w:t>
      </w:r>
    </w:p>
    <w:p w14:paraId="6C7F9080" w14:textId="77777777" w:rsidR="00B02760" w:rsidRPr="00FB4230" w:rsidRDefault="00C66379" w:rsidP="002F5DDE">
      <w:pPr>
        <w:pStyle w:val="af5"/>
        <w:keepNext/>
        <w:keepLines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ПРОЧИЕ УСЛОВИЯ</w:t>
      </w:r>
    </w:p>
    <w:p w14:paraId="74D7733C" w14:textId="3097A4CF" w:rsidR="00FB4230" w:rsidRPr="007027CD" w:rsidRDefault="00FB423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 xml:space="preserve">Настоящий Контракт вступает в силу с момента подписания Сторонами и действует </w:t>
      </w:r>
      <w:bookmarkStart w:id="4" w:name="_Hlk90629894"/>
      <w:r w:rsidRPr="007027CD">
        <w:rPr>
          <w:rFonts w:ascii="Times New Roman" w:hAnsi="Times New Roman" w:cs="Times New Roman"/>
          <w:color w:val="000000"/>
        </w:rPr>
        <w:t xml:space="preserve">до </w:t>
      </w:r>
      <w:r w:rsidR="001A7AD6" w:rsidRPr="007027CD">
        <w:rPr>
          <w:rFonts w:ascii="Times New Roman" w:hAnsi="Times New Roman" w:cs="Times New Roman"/>
          <w:color w:val="000000"/>
        </w:rPr>
        <w:t>31.12.202</w:t>
      </w:r>
      <w:r w:rsidR="00DD03FB">
        <w:rPr>
          <w:rFonts w:ascii="Times New Roman" w:hAnsi="Times New Roman" w:cs="Times New Roman"/>
          <w:color w:val="000000"/>
        </w:rPr>
        <w:t>4</w:t>
      </w:r>
      <w:r w:rsidR="001A7AD6" w:rsidRPr="007027CD">
        <w:rPr>
          <w:rFonts w:ascii="Times New Roman" w:hAnsi="Times New Roman" w:cs="Times New Roman"/>
          <w:color w:val="000000"/>
        </w:rPr>
        <w:t xml:space="preserve"> года, но в любом случае </w:t>
      </w:r>
      <w:r w:rsidRPr="007027CD">
        <w:rPr>
          <w:rFonts w:ascii="Times New Roman" w:hAnsi="Times New Roman" w:cs="Times New Roman"/>
          <w:color w:val="000000"/>
        </w:rPr>
        <w:t>полного исполнения сторонами своих обязательств по настоящему Контракту</w:t>
      </w:r>
      <w:bookmarkEnd w:id="4"/>
      <w:r w:rsidRPr="007027CD">
        <w:rPr>
          <w:rFonts w:ascii="Times New Roman" w:hAnsi="Times New Roman" w:cs="Times New Roman"/>
          <w:color w:val="000000"/>
        </w:rPr>
        <w:t xml:space="preserve">. </w:t>
      </w:r>
    </w:p>
    <w:p w14:paraId="086CC501" w14:textId="632488A0" w:rsidR="00FB4230" w:rsidRPr="007027CD" w:rsidRDefault="00FB423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4FCE62BF" w14:textId="103A1E6B" w:rsidR="00FB4230" w:rsidRPr="007027CD" w:rsidRDefault="00FB423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lastRenderedPageBreak/>
        <w:t>Все приложения к данному Контракту считаются его неотъемлемыми частями, если эти приложения отмечены как таковые.</w:t>
      </w:r>
    </w:p>
    <w:p w14:paraId="3BAF19BF" w14:textId="10E6B7F8" w:rsidR="00FB4230" w:rsidRPr="007027CD" w:rsidRDefault="00FB423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</w:t>
      </w:r>
      <w:proofErr w:type="gramStart"/>
      <w:r w:rsidRPr="007027CD">
        <w:rPr>
          <w:rFonts w:ascii="Times New Roman" w:hAnsi="Times New Roman" w:cs="Times New Roman"/>
          <w:color w:val="000000"/>
        </w:rPr>
        <w:t>копии</w:t>
      </w:r>
      <w:proofErr w:type="gramEnd"/>
      <w:r w:rsidRPr="007027CD">
        <w:rPr>
          <w:rFonts w:ascii="Times New Roman" w:hAnsi="Times New Roman" w:cs="Times New Roman"/>
          <w:color w:val="000000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77B7E7E" w14:textId="6D6A08B6" w:rsidR="00FB4230" w:rsidRPr="007027CD" w:rsidRDefault="00FB4230" w:rsidP="002F5DDE">
      <w:pPr>
        <w:pStyle w:val="af9"/>
        <w:keepNext/>
        <w:keepLines/>
        <w:numPr>
          <w:ilvl w:val="1"/>
          <w:numId w:val="3"/>
        </w:numPr>
        <w:suppressAutoHyphens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</w:rPr>
      </w:pPr>
      <w:r w:rsidRPr="007027CD">
        <w:rPr>
          <w:rFonts w:ascii="Times New Roman" w:hAnsi="Times New Roman" w:cs="Times New Roman"/>
          <w:color w:val="000000"/>
        </w:rPr>
        <w:t>Каждая из Сторон гарантирует другой Стороне, что:</w:t>
      </w:r>
    </w:p>
    <w:p w14:paraId="67B073E6" w14:textId="77777777" w:rsidR="00FB4230" w:rsidRPr="00FB4230" w:rsidRDefault="00FB4230" w:rsidP="002F5DDE">
      <w:pPr>
        <w:pStyle w:val="af5"/>
        <w:keepNext/>
        <w:keepLines/>
        <w:ind w:left="567" w:hanging="283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а)</w:t>
      </w:r>
      <w:r w:rsidRPr="00FB4230">
        <w:rPr>
          <w:rFonts w:ascii="Times New Roman" w:hAnsi="Times New Roman" w:cs="Times New Roman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14:paraId="775B2D5F" w14:textId="77777777" w:rsidR="00FB4230" w:rsidRPr="001A7AD6" w:rsidRDefault="00FB4230" w:rsidP="002F5DDE">
      <w:pPr>
        <w:pStyle w:val="af5"/>
        <w:keepNext/>
        <w:keepLines/>
        <w:ind w:left="567" w:hanging="283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б)</w:t>
      </w:r>
      <w:r w:rsidRPr="00FB4230">
        <w:rPr>
          <w:rFonts w:ascii="Times New Roman" w:hAnsi="Times New Roman" w:cs="Times New Roman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14:paraId="7FE88826" w14:textId="050706E8" w:rsidR="00FB4230" w:rsidRDefault="00FB4230" w:rsidP="002F5DDE">
      <w:pPr>
        <w:pStyle w:val="af5"/>
        <w:keepNext/>
        <w:keepLines/>
        <w:ind w:left="567" w:hanging="283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в)</w:t>
      </w:r>
      <w:r w:rsidRPr="00FB4230">
        <w:rPr>
          <w:rFonts w:ascii="Times New Roman" w:hAnsi="Times New Roman" w:cs="Times New Roman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14:paraId="79A0AA2D" w14:textId="77777777" w:rsidR="007027CD" w:rsidRPr="00FB4230" w:rsidRDefault="007027CD" w:rsidP="002F5DDE">
      <w:pPr>
        <w:pStyle w:val="af5"/>
        <w:keepNext/>
        <w:keepLines/>
        <w:ind w:left="567" w:hanging="283"/>
        <w:jc w:val="both"/>
        <w:rPr>
          <w:rFonts w:ascii="Times New Roman" w:hAnsi="Times New Roman" w:cs="Times New Roman"/>
        </w:rPr>
      </w:pPr>
    </w:p>
    <w:p w14:paraId="16BC16B7" w14:textId="7665A77B" w:rsidR="00FB4230" w:rsidRPr="007027CD" w:rsidRDefault="00FB4230" w:rsidP="002F5DDE">
      <w:pPr>
        <w:pStyle w:val="af5"/>
        <w:keepNext/>
        <w:keepLines/>
        <w:ind w:left="567" w:hanging="283"/>
        <w:jc w:val="both"/>
        <w:rPr>
          <w:rFonts w:ascii="Times New Roman" w:hAnsi="Times New Roman" w:cs="Times New Roman"/>
        </w:rPr>
      </w:pPr>
      <w:r w:rsidRPr="007027CD">
        <w:rPr>
          <w:rFonts w:ascii="Times New Roman" w:hAnsi="Times New Roman" w:cs="Times New Roman"/>
        </w:rPr>
        <w:t>1</w:t>
      </w:r>
      <w:r w:rsidR="001A7AD6" w:rsidRPr="007027CD">
        <w:rPr>
          <w:rFonts w:ascii="Times New Roman" w:hAnsi="Times New Roman" w:cs="Times New Roman"/>
        </w:rPr>
        <w:t>2</w:t>
      </w:r>
      <w:r w:rsidRPr="007027CD">
        <w:rPr>
          <w:rFonts w:ascii="Times New Roman" w:hAnsi="Times New Roman" w:cs="Times New Roman"/>
        </w:rPr>
        <w:t>.6. Приложения к Контракту, являющиеся неотъемлемыми частями данного Контракта:</w:t>
      </w:r>
    </w:p>
    <w:p w14:paraId="48C0162A" w14:textId="4FD6C0B2" w:rsidR="00FB4230" w:rsidRPr="007027CD" w:rsidRDefault="00704E2D" w:rsidP="002F5DDE">
      <w:pPr>
        <w:pStyle w:val="af9"/>
        <w:keepNext/>
        <w:keepLines/>
        <w:numPr>
          <w:ilvl w:val="1"/>
          <w:numId w:val="9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Приложение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FB4230" w:rsidRPr="007027CD">
        <w:rPr>
          <w:rFonts w:ascii="Times New Roman" w:hAnsi="Times New Roman" w:cs="Times New Roman"/>
          <w:lang w:val="uk-UA"/>
        </w:rPr>
        <w:t xml:space="preserve"> № 1 – </w:t>
      </w:r>
      <w:proofErr w:type="spellStart"/>
      <w:r w:rsidR="00FB4230" w:rsidRPr="007027CD">
        <w:rPr>
          <w:rFonts w:ascii="Times New Roman" w:hAnsi="Times New Roman" w:cs="Times New Roman"/>
          <w:lang w:val="uk-UA"/>
        </w:rPr>
        <w:t>Спецификация</w:t>
      </w:r>
      <w:proofErr w:type="spellEnd"/>
      <w:r w:rsidR="00FB4230" w:rsidRPr="007027CD">
        <w:rPr>
          <w:rFonts w:ascii="Times New Roman" w:hAnsi="Times New Roman" w:cs="Times New Roman"/>
          <w:lang w:val="uk-UA"/>
        </w:rPr>
        <w:t xml:space="preserve"> на поставку</w:t>
      </w:r>
      <w:r w:rsidR="007027CD">
        <w:rPr>
          <w:rFonts w:ascii="Times New Roman" w:hAnsi="Times New Roman" w:cs="Times New Roman"/>
          <w:lang w:val="uk-UA"/>
        </w:rPr>
        <w:t xml:space="preserve"> масла </w:t>
      </w:r>
      <w:proofErr w:type="spellStart"/>
      <w:r w:rsidR="007027CD">
        <w:rPr>
          <w:rFonts w:ascii="Times New Roman" w:hAnsi="Times New Roman" w:cs="Times New Roman"/>
          <w:lang w:val="uk-UA"/>
        </w:rPr>
        <w:t>турбинного</w:t>
      </w:r>
      <w:proofErr w:type="spellEnd"/>
      <w:r w:rsidR="007027CD">
        <w:rPr>
          <w:rFonts w:ascii="Times New Roman" w:hAnsi="Times New Roman" w:cs="Times New Roman"/>
          <w:lang w:val="uk-UA"/>
        </w:rPr>
        <w:t xml:space="preserve"> </w:t>
      </w:r>
      <w:r w:rsidR="002849C9">
        <w:rPr>
          <w:rFonts w:ascii="Times New Roman" w:hAnsi="Times New Roman" w:cs="Times New Roman"/>
          <w:lang w:val="uk-UA"/>
        </w:rPr>
        <w:t>ТП 30</w:t>
      </w:r>
      <w:r w:rsidR="00B32D42" w:rsidRPr="007027CD">
        <w:rPr>
          <w:rFonts w:ascii="Times New Roman" w:hAnsi="Times New Roman" w:cs="Times New Roman"/>
          <w:lang w:val="uk-UA"/>
        </w:rPr>
        <w:t>.</w:t>
      </w:r>
    </w:p>
    <w:p w14:paraId="6A1F47C6" w14:textId="77777777" w:rsidR="002212C4" w:rsidRDefault="002212C4" w:rsidP="002F5DDE">
      <w:pPr>
        <w:keepNext/>
        <w:keepLines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lang w:val="uk-UA"/>
        </w:rPr>
      </w:pPr>
    </w:p>
    <w:p w14:paraId="20F9EE9C" w14:textId="7F67DBC5" w:rsidR="00B02760" w:rsidRDefault="001A7AD6" w:rsidP="002F5DDE">
      <w:pPr>
        <w:pStyle w:val="af5"/>
        <w:keepNext/>
        <w:keepLines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ЮРИДИЧЕСКИЕ АДРЕСА</w:t>
      </w:r>
      <w:r w:rsidR="00B02760" w:rsidRPr="00FB4230">
        <w:rPr>
          <w:rFonts w:ascii="Times New Roman" w:hAnsi="Times New Roman" w:cs="Times New Roman"/>
          <w:b/>
        </w:rPr>
        <w:t xml:space="preserve"> И БАНКОВСКИЕ РЕКВИЗИТЫ СТОРОН</w:t>
      </w:r>
    </w:p>
    <w:p w14:paraId="74691C19" w14:textId="77777777" w:rsidR="00724290" w:rsidRDefault="00724290" w:rsidP="002F5DDE">
      <w:pPr>
        <w:pStyle w:val="af5"/>
        <w:keepNext/>
        <w:keepLines/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9978" w:type="dxa"/>
        <w:tblInd w:w="108" w:type="dxa"/>
        <w:tblLook w:val="01E0" w:firstRow="1" w:lastRow="1" w:firstColumn="1" w:lastColumn="1" w:noHBand="0" w:noVBand="0"/>
      </w:tblPr>
      <w:tblGrid>
        <w:gridCol w:w="4472"/>
        <w:gridCol w:w="306"/>
        <w:gridCol w:w="5200"/>
      </w:tblGrid>
      <w:tr w:rsidR="002212C4" w:rsidRPr="00C207CE" w14:paraId="62062876" w14:textId="77777777" w:rsidTr="00724290">
        <w:trPr>
          <w:trHeight w:val="3853"/>
        </w:trPr>
        <w:tc>
          <w:tcPr>
            <w:tcW w:w="4472" w:type="dxa"/>
          </w:tcPr>
          <w:p w14:paraId="5102D857" w14:textId="77777777" w:rsidR="002212C4" w:rsidRPr="00C207CE" w:rsidRDefault="002212C4" w:rsidP="002F5DDE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ПОСТАВЩИК:</w:t>
            </w:r>
          </w:p>
          <w:p w14:paraId="2E93ECB4" w14:textId="4BC85318" w:rsidR="002212C4" w:rsidRPr="00C207CE" w:rsidRDefault="002212C4" w:rsidP="002F5DDE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right="-108"/>
              <w:jc w:val="both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</w:p>
        </w:tc>
        <w:tc>
          <w:tcPr>
            <w:tcW w:w="306" w:type="dxa"/>
          </w:tcPr>
          <w:p w14:paraId="7BEC7633" w14:textId="77777777" w:rsidR="002212C4" w:rsidRPr="00C207CE" w:rsidRDefault="002212C4" w:rsidP="002F5DDE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5200" w:type="dxa"/>
          </w:tcPr>
          <w:p w14:paraId="397F874D" w14:textId="77777777" w:rsidR="002212C4" w:rsidRPr="00C207CE" w:rsidRDefault="002212C4" w:rsidP="002F5DDE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  <w:t>ПОКУПАТЕЛЬ:</w:t>
            </w:r>
          </w:p>
          <w:p w14:paraId="6C7669B7" w14:textId="77777777" w:rsidR="002212C4" w:rsidRPr="00C207CE" w:rsidRDefault="002212C4" w:rsidP="002F5DDE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ГУП "Дубоссарская ГЭС"</w:t>
            </w:r>
          </w:p>
          <w:p w14:paraId="15C27C08" w14:textId="77777777" w:rsidR="002212C4" w:rsidRPr="00C207CE" w:rsidRDefault="002212C4" w:rsidP="002F5DD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207CE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4500,г.</w:t>
            </w:r>
            <w:proofErr w:type="gramEnd"/>
            <w:r w:rsidRPr="00C207CE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Дубоссары, ул. Набережная, 34</w:t>
            </w:r>
          </w:p>
          <w:p w14:paraId="611CFDC5" w14:textId="77777777" w:rsidR="002212C4" w:rsidRPr="00C207CE" w:rsidRDefault="002212C4" w:rsidP="002F5DD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6"/>
                <w:sz w:val="23"/>
                <w:szCs w:val="23"/>
              </w:rPr>
              <w:t>ф/код 0700041667</w:t>
            </w:r>
          </w:p>
          <w:p w14:paraId="3040579E" w14:textId="77777777" w:rsidR="002212C4" w:rsidRPr="00C207CE" w:rsidRDefault="002212C4" w:rsidP="002F5DD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>р/с 2211410000000020</w:t>
            </w:r>
          </w:p>
          <w:p w14:paraId="2F6E1534" w14:textId="77777777" w:rsidR="002212C4" w:rsidRPr="00C207CE" w:rsidRDefault="002212C4" w:rsidP="002F5DD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Дубоссарский филиал ф-л № 2825  </w:t>
            </w:r>
          </w:p>
          <w:p w14:paraId="2D302656" w14:textId="77777777" w:rsidR="002212C4" w:rsidRPr="00C207CE" w:rsidRDefault="002212C4" w:rsidP="002F5DD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-108"/>
              <w:jc w:val="both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ЗАО «Приднестровский Сберегательный банк» КУБ 41, корсчет 20210000094</w:t>
            </w:r>
          </w:p>
          <w:p w14:paraId="2B3B7ECB" w14:textId="77777777" w:rsidR="002212C4" w:rsidRPr="00C207CE" w:rsidRDefault="002212C4" w:rsidP="002F5DDE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14:paraId="45D26B4B" w14:textId="4A28549A" w:rsidR="002212C4" w:rsidRPr="00C207CE" w:rsidRDefault="002212C4" w:rsidP="002F5DDE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Директор</w:t>
            </w:r>
          </w:p>
          <w:p w14:paraId="346AF9C2" w14:textId="77777777" w:rsidR="002212C4" w:rsidRPr="00C207CE" w:rsidRDefault="002212C4" w:rsidP="002F5DDE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ГУП "Дубоссарская ГЭС"</w:t>
            </w:r>
          </w:p>
          <w:p w14:paraId="06FC5555" w14:textId="2686BFC1" w:rsidR="002212C4" w:rsidRPr="00C207CE" w:rsidRDefault="002212C4" w:rsidP="002F5DDE">
            <w:pPr>
              <w:keepNext/>
              <w:keepLines/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</w:t>
            </w:r>
            <w:r w:rsidR="00DD03F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</w:t>
            </w: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_____________</w:t>
            </w:r>
          </w:p>
          <w:p w14:paraId="196246CB" w14:textId="56AEE584" w:rsidR="002212C4" w:rsidRPr="00C207CE" w:rsidRDefault="002212C4" w:rsidP="002F5DDE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pacing w:val="-6"/>
                <w:sz w:val="23"/>
                <w:szCs w:val="23"/>
              </w:rPr>
            </w:pP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"______"_____________202</w:t>
            </w:r>
            <w:r w:rsidR="00DD03FB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</w:t>
            </w:r>
            <w:r w:rsidRPr="00C207CE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г.</w:t>
            </w:r>
          </w:p>
        </w:tc>
      </w:tr>
    </w:tbl>
    <w:p w14:paraId="10FF7075" w14:textId="7D3C954E" w:rsidR="00570C3C" w:rsidRDefault="00570C3C" w:rsidP="002F5DDE">
      <w:pPr>
        <w:keepNext/>
        <w:keepLines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440890FD" w14:textId="77777777" w:rsidR="004C59D3" w:rsidRDefault="004C59D3" w:rsidP="002F5DDE">
      <w:pPr>
        <w:keepNext/>
        <w:keepLines/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400975" w14:textId="534CCAB0" w:rsidR="00E76606" w:rsidRPr="004C59D3" w:rsidRDefault="00E76606" w:rsidP="002212C4">
      <w:pPr>
        <w:keepNext/>
        <w:keepLines/>
        <w:spacing w:after="0" w:line="20" w:lineRule="atLeast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4C59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1DB7C89D" w14:textId="0CF83778" w:rsidR="00E76606" w:rsidRPr="004C59D3" w:rsidRDefault="00E76606" w:rsidP="002212C4">
      <w:pPr>
        <w:keepNext/>
        <w:keepLines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5" w:name="_Hlk132198182"/>
      <w:r w:rsidRPr="004C59D3">
        <w:rPr>
          <w:rFonts w:ascii="Times New Roman" w:hAnsi="Times New Roman" w:cs="Times New Roman"/>
          <w:sz w:val="20"/>
          <w:szCs w:val="20"/>
        </w:rPr>
        <w:t>к контракту №______ от «___</w:t>
      </w:r>
      <w:proofErr w:type="gramStart"/>
      <w:r w:rsidRPr="004C59D3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4C59D3">
        <w:rPr>
          <w:rFonts w:ascii="Times New Roman" w:hAnsi="Times New Roman" w:cs="Times New Roman"/>
          <w:sz w:val="20"/>
          <w:szCs w:val="20"/>
        </w:rPr>
        <w:t>__________202</w:t>
      </w:r>
      <w:r w:rsidR="005D2007">
        <w:rPr>
          <w:rFonts w:ascii="Times New Roman" w:hAnsi="Times New Roman" w:cs="Times New Roman"/>
          <w:sz w:val="20"/>
          <w:szCs w:val="20"/>
        </w:rPr>
        <w:t>4</w:t>
      </w:r>
      <w:r w:rsidRPr="004C59D3">
        <w:rPr>
          <w:rFonts w:ascii="Times New Roman" w:hAnsi="Times New Roman" w:cs="Times New Roman"/>
          <w:sz w:val="20"/>
          <w:szCs w:val="20"/>
        </w:rPr>
        <w:t xml:space="preserve">г. </w:t>
      </w:r>
    </w:p>
    <w:bookmarkEnd w:id="5"/>
    <w:p w14:paraId="2E97F34C" w14:textId="77777777" w:rsidR="00E76606" w:rsidRPr="00E76606" w:rsidRDefault="00E76606" w:rsidP="002212C4">
      <w:pPr>
        <w:keepNext/>
        <w:keepLines/>
        <w:spacing w:after="0" w:line="20" w:lineRule="atLeast"/>
        <w:jc w:val="both"/>
        <w:rPr>
          <w:rFonts w:ascii="Times New Roman" w:hAnsi="Times New Roman" w:cs="Times New Roman"/>
        </w:rPr>
      </w:pPr>
    </w:p>
    <w:p w14:paraId="165D704C" w14:textId="2F445141" w:rsidR="00E76606" w:rsidRDefault="00E76606" w:rsidP="002212C4">
      <w:pPr>
        <w:keepNext/>
        <w:keepLines/>
        <w:spacing w:after="0" w:line="20" w:lineRule="atLeast"/>
        <w:jc w:val="center"/>
        <w:rPr>
          <w:rFonts w:ascii="Times New Roman" w:eastAsia="Calibri" w:hAnsi="Times New Roman" w:cs="Times New Roman"/>
          <w:lang w:eastAsia="en-US"/>
        </w:rPr>
      </w:pPr>
      <w:r w:rsidRPr="00E76606">
        <w:rPr>
          <w:rFonts w:ascii="Times New Roman" w:eastAsia="Calibri" w:hAnsi="Times New Roman" w:cs="Times New Roman"/>
          <w:lang w:eastAsia="en-US"/>
        </w:rPr>
        <w:t>Спецификация</w:t>
      </w:r>
    </w:p>
    <w:p w14:paraId="6AEDFCF5" w14:textId="40CDD48F" w:rsidR="007027CD" w:rsidRPr="00E76606" w:rsidRDefault="00704E2D" w:rsidP="002212C4">
      <w:pPr>
        <w:keepNext/>
        <w:keepLines/>
        <w:spacing w:after="0" w:line="20" w:lineRule="atLeast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</w:t>
      </w:r>
      <w:r w:rsidR="007027CD">
        <w:rPr>
          <w:rFonts w:ascii="Times New Roman" w:eastAsia="Calibri" w:hAnsi="Times New Roman" w:cs="Times New Roman"/>
          <w:lang w:eastAsia="en-US"/>
        </w:rPr>
        <w:t>а поставку масла турбинного ТП-30</w:t>
      </w:r>
    </w:p>
    <w:p w14:paraId="41BE6C8B" w14:textId="77777777" w:rsidR="007027CD" w:rsidRPr="007027CD" w:rsidRDefault="007027CD" w:rsidP="007027C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27"/>
        <w:tblW w:w="10089" w:type="dxa"/>
        <w:jc w:val="center"/>
        <w:tblLook w:val="04A0" w:firstRow="1" w:lastRow="0" w:firstColumn="1" w:lastColumn="0" w:noHBand="0" w:noVBand="1"/>
      </w:tblPr>
      <w:tblGrid>
        <w:gridCol w:w="494"/>
        <w:gridCol w:w="3637"/>
        <w:gridCol w:w="2047"/>
        <w:gridCol w:w="582"/>
        <w:gridCol w:w="893"/>
        <w:gridCol w:w="1120"/>
        <w:gridCol w:w="1316"/>
      </w:tblGrid>
      <w:tr w:rsidR="007027CD" w:rsidRPr="007027CD" w14:paraId="349B8C28" w14:textId="77777777" w:rsidTr="007C10D7">
        <w:trPr>
          <w:jc w:val="center"/>
        </w:trPr>
        <w:tc>
          <w:tcPr>
            <w:tcW w:w="494" w:type="dxa"/>
          </w:tcPr>
          <w:p w14:paraId="4156EF81" w14:textId="77777777" w:rsidR="007027CD" w:rsidRPr="007027CD" w:rsidRDefault="007027CD" w:rsidP="007027C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3637" w:type="dxa"/>
          </w:tcPr>
          <w:p w14:paraId="3F2F0DFE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Наименование Товара</w:t>
            </w:r>
          </w:p>
        </w:tc>
        <w:tc>
          <w:tcPr>
            <w:tcW w:w="2047" w:type="dxa"/>
          </w:tcPr>
          <w:p w14:paraId="0B3892DB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Технические характеристики</w:t>
            </w:r>
          </w:p>
        </w:tc>
        <w:tc>
          <w:tcPr>
            <w:tcW w:w="582" w:type="dxa"/>
          </w:tcPr>
          <w:p w14:paraId="14669D46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Ед.</w:t>
            </w:r>
          </w:p>
        </w:tc>
        <w:tc>
          <w:tcPr>
            <w:tcW w:w="893" w:type="dxa"/>
          </w:tcPr>
          <w:p w14:paraId="3FAC455F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Кол-во</w:t>
            </w:r>
          </w:p>
        </w:tc>
        <w:tc>
          <w:tcPr>
            <w:tcW w:w="1120" w:type="dxa"/>
          </w:tcPr>
          <w:p w14:paraId="4EEE172A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Цена в руб. ПМР</w:t>
            </w:r>
          </w:p>
        </w:tc>
        <w:tc>
          <w:tcPr>
            <w:tcW w:w="1316" w:type="dxa"/>
          </w:tcPr>
          <w:p w14:paraId="1EFB954E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Сумма в руб. ПМР</w:t>
            </w:r>
          </w:p>
        </w:tc>
      </w:tr>
      <w:tr w:rsidR="007027CD" w:rsidRPr="007027CD" w14:paraId="6BC8C36C" w14:textId="77777777" w:rsidTr="007C10D7">
        <w:trPr>
          <w:jc w:val="center"/>
        </w:trPr>
        <w:tc>
          <w:tcPr>
            <w:tcW w:w="494" w:type="dxa"/>
            <w:vAlign w:val="center"/>
          </w:tcPr>
          <w:p w14:paraId="4E5CA48F" w14:textId="77777777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637" w:type="dxa"/>
            <w:vAlign w:val="center"/>
          </w:tcPr>
          <w:p w14:paraId="2C874607" w14:textId="6C5EB0E1" w:rsidR="007027CD" w:rsidRPr="00704E2D" w:rsidRDefault="007027CD" w:rsidP="007027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lang w:eastAsia="ru-RU"/>
              </w:rPr>
              <w:t xml:space="preserve">Масло турбинное </w:t>
            </w:r>
            <w:r w:rsidR="002849C9">
              <w:rPr>
                <w:rFonts w:ascii="Times New Roman" w:eastAsia="Calibri" w:hAnsi="Times New Roman" w:cs="Times New Roman"/>
                <w:lang w:eastAsia="ru-RU"/>
              </w:rPr>
              <w:t>ТП30</w:t>
            </w:r>
            <w:r w:rsidRPr="007027C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r w:rsidRPr="00704E2D">
              <w:rPr>
                <w:rFonts w:ascii="Times New Roman" w:eastAsia="Calibri" w:hAnsi="Times New Roman" w:cs="Times New Roman"/>
                <w:lang w:eastAsia="ru-RU"/>
              </w:rPr>
              <w:t>_____</w:t>
            </w:r>
            <w:r w:rsidRPr="007027CD">
              <w:rPr>
                <w:rFonts w:ascii="Times New Roman" w:eastAsia="Calibri" w:hAnsi="Times New Roman" w:cs="Times New Roman"/>
                <w:lang w:eastAsia="ru-RU"/>
              </w:rPr>
              <w:t>кг/</w:t>
            </w:r>
            <w:r w:rsidRPr="00704E2D">
              <w:rPr>
                <w:rFonts w:ascii="Times New Roman" w:eastAsia="Calibri" w:hAnsi="Times New Roman" w:cs="Times New Roman"/>
                <w:lang w:eastAsia="ru-RU"/>
              </w:rPr>
              <w:t>_____</w:t>
            </w:r>
            <w:r w:rsidRPr="007027CD">
              <w:rPr>
                <w:rFonts w:ascii="Times New Roman" w:eastAsia="Calibri" w:hAnsi="Times New Roman" w:cs="Times New Roman"/>
                <w:lang w:eastAsia="ru-RU"/>
              </w:rPr>
              <w:t xml:space="preserve">л) </w:t>
            </w:r>
          </w:p>
          <w:p w14:paraId="124F8A85" w14:textId="2F4E8495" w:rsidR="00DC6333" w:rsidRPr="00DC6333" w:rsidRDefault="007027CD" w:rsidP="00DC633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4E2D">
              <w:rPr>
                <w:rFonts w:ascii="Times New Roman" w:eastAsia="Calibri" w:hAnsi="Times New Roman" w:cs="Times New Roman"/>
                <w:lang w:eastAsia="ru-RU"/>
              </w:rPr>
              <w:t>Производитель</w:t>
            </w:r>
            <w:r w:rsidR="00DC6333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="00DC6333">
              <w:t xml:space="preserve"> </w:t>
            </w:r>
          </w:p>
          <w:p w14:paraId="79CBFDA2" w14:textId="72410E7C" w:rsidR="00DC6333" w:rsidRPr="00704E2D" w:rsidRDefault="007027CD" w:rsidP="00DC633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4E2D">
              <w:rPr>
                <w:rFonts w:ascii="Times New Roman" w:eastAsia="Calibri" w:hAnsi="Times New Roman" w:cs="Times New Roman"/>
                <w:lang w:eastAsia="ru-RU"/>
              </w:rPr>
              <w:t>Страна происхождения</w:t>
            </w:r>
            <w:r w:rsidR="00DC6333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="00DC6333" w:rsidRPr="00DC633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321ED78" w14:textId="21CE3A06" w:rsidR="007027CD" w:rsidRPr="007027CD" w:rsidRDefault="007027CD" w:rsidP="00DC633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14:paraId="57A00788" w14:textId="1C38F3BE" w:rsidR="007027CD" w:rsidRPr="007027CD" w:rsidRDefault="007027CD" w:rsidP="007027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lang w:eastAsia="ru-RU"/>
              </w:rPr>
              <w:t>Согласно Приложени</w:t>
            </w:r>
            <w:r w:rsidRPr="00704E2D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7027CD">
              <w:rPr>
                <w:rFonts w:ascii="Times New Roman" w:eastAsia="Calibri" w:hAnsi="Times New Roman" w:cs="Times New Roman"/>
                <w:lang w:eastAsia="ru-RU"/>
              </w:rPr>
              <w:t xml:space="preserve"> № 1 к настоящей Спецификации</w:t>
            </w:r>
          </w:p>
        </w:tc>
        <w:tc>
          <w:tcPr>
            <w:tcW w:w="582" w:type="dxa"/>
            <w:vAlign w:val="center"/>
          </w:tcPr>
          <w:p w14:paraId="314DDEAC" w14:textId="77777777" w:rsidR="007027CD" w:rsidRPr="007027CD" w:rsidRDefault="007027CD" w:rsidP="007027C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027CD">
              <w:rPr>
                <w:rFonts w:ascii="Times New Roman" w:eastAsia="Calibri" w:hAnsi="Times New Roman" w:cs="Times New Roman"/>
                <w:lang w:eastAsia="ru-RU"/>
              </w:rPr>
              <w:t>кг</w:t>
            </w:r>
          </w:p>
        </w:tc>
        <w:tc>
          <w:tcPr>
            <w:tcW w:w="893" w:type="dxa"/>
            <w:vAlign w:val="center"/>
          </w:tcPr>
          <w:p w14:paraId="13644667" w14:textId="220D9979" w:rsidR="007027CD" w:rsidRPr="007027CD" w:rsidRDefault="00CA11EC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  <w:r w:rsidR="00AC0B3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vAlign w:val="center"/>
          </w:tcPr>
          <w:p w14:paraId="08ED8FB3" w14:textId="36EAD263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14:paraId="1CAE74EF" w14:textId="7DD261D6" w:rsidR="007027CD" w:rsidRPr="007027CD" w:rsidRDefault="007027CD" w:rsidP="007027C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0FFDF4D5" w14:textId="77777777" w:rsidR="007027CD" w:rsidRPr="007027CD" w:rsidRDefault="007027CD" w:rsidP="007027C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CA646C1" w14:textId="4F3217BB" w:rsidR="007027CD" w:rsidRPr="007027CD" w:rsidRDefault="007027CD" w:rsidP="007027C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27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____________</w:t>
      </w:r>
      <w:r w:rsidRPr="007027CD">
        <w:rPr>
          <w:rFonts w:ascii="Times New Roman" w:hAnsi="Times New Roman" w:cs="Times New Roman"/>
          <w:b/>
          <w:i/>
          <w:sz w:val="28"/>
          <w:szCs w:val="28"/>
        </w:rPr>
        <w:t>руб. (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</w:t>
      </w:r>
      <w:r w:rsidRPr="007027CD">
        <w:rPr>
          <w:rFonts w:ascii="Times New Roman" w:hAnsi="Times New Roman" w:cs="Times New Roman"/>
          <w:b/>
          <w:i/>
          <w:sz w:val="28"/>
          <w:szCs w:val="28"/>
        </w:rPr>
        <w:t>) ПМР.</w:t>
      </w:r>
    </w:p>
    <w:p w14:paraId="31F51682" w14:textId="77777777" w:rsidR="007027CD" w:rsidRPr="007027CD" w:rsidRDefault="007027CD" w:rsidP="00702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74706C4" w14:textId="77777777" w:rsidR="00E76606" w:rsidRPr="00E76606" w:rsidRDefault="00E76606" w:rsidP="002212C4">
      <w:pPr>
        <w:keepNext/>
        <w:keepLines/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14:paraId="5ADB7427" w14:textId="77777777" w:rsidR="00E76606" w:rsidRPr="00E76606" w:rsidRDefault="00E76606" w:rsidP="002212C4">
      <w:pPr>
        <w:keepNext/>
        <w:keepLines/>
        <w:spacing w:after="0" w:line="20" w:lineRule="atLeast"/>
        <w:jc w:val="both"/>
        <w:rPr>
          <w:rFonts w:ascii="Times New Roman" w:hAnsi="Times New Roman" w:cs="Times New Roman"/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4678"/>
      </w:tblGrid>
      <w:tr w:rsidR="00E76606" w:rsidRPr="00E76606" w14:paraId="0ABC1542" w14:textId="77777777" w:rsidTr="002212C4">
        <w:trPr>
          <w:trHeight w:val="284"/>
        </w:trPr>
        <w:tc>
          <w:tcPr>
            <w:tcW w:w="3970" w:type="dxa"/>
          </w:tcPr>
          <w:p w14:paraId="3003EC0A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bookmarkStart w:id="6" w:name="_Hlk141347256"/>
            <w:r w:rsidRPr="00E76606">
              <w:rPr>
                <w:rFonts w:ascii="Times New Roman" w:hAnsi="Times New Roman" w:cs="Times New Roman"/>
              </w:rPr>
              <w:t>Поставщик:</w:t>
            </w:r>
          </w:p>
        </w:tc>
        <w:tc>
          <w:tcPr>
            <w:tcW w:w="1559" w:type="dxa"/>
          </w:tcPr>
          <w:p w14:paraId="2182F661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832AA4D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E76606" w:rsidRPr="00E76606" w14:paraId="004BF0F7" w14:textId="77777777" w:rsidTr="002212C4">
        <w:trPr>
          <w:trHeight w:val="212"/>
        </w:trPr>
        <w:tc>
          <w:tcPr>
            <w:tcW w:w="3970" w:type="dxa"/>
          </w:tcPr>
          <w:p w14:paraId="6C882AD0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EDF635A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1AF33BDB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  <w:b/>
              </w:rPr>
              <w:t>ГУП «Дубоссарская ГЭС»</w:t>
            </w:r>
          </w:p>
        </w:tc>
      </w:tr>
      <w:tr w:rsidR="00E76606" w:rsidRPr="00E76606" w14:paraId="3D8B9216" w14:textId="77777777" w:rsidTr="002212C4">
        <w:tc>
          <w:tcPr>
            <w:tcW w:w="3970" w:type="dxa"/>
          </w:tcPr>
          <w:p w14:paraId="7C67F43E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11D76D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6823DDA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00 г"/>
              </w:smartTagPr>
              <w:r w:rsidRPr="00E76606">
                <w:rPr>
                  <w:rFonts w:ascii="Times New Roman" w:hAnsi="Times New Roman" w:cs="Times New Roman"/>
                </w:rPr>
                <w:t>4500 г. Дубоссары, ул. Набережная 34</w:t>
              </w:r>
            </w:smartTag>
          </w:p>
        </w:tc>
      </w:tr>
      <w:tr w:rsidR="00E76606" w:rsidRPr="00E76606" w14:paraId="6D4F5D82" w14:textId="77777777" w:rsidTr="002212C4">
        <w:tc>
          <w:tcPr>
            <w:tcW w:w="3970" w:type="dxa"/>
          </w:tcPr>
          <w:p w14:paraId="2E70312E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1B8DBA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918CE25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Р/</w:t>
            </w:r>
            <w:proofErr w:type="spellStart"/>
            <w:r w:rsidRPr="00E76606">
              <w:rPr>
                <w:rFonts w:ascii="Times New Roman" w:hAnsi="Times New Roman" w:cs="Times New Roman"/>
              </w:rPr>
              <w:t>сч</w:t>
            </w:r>
            <w:proofErr w:type="spellEnd"/>
            <w:r w:rsidRPr="00E76606">
              <w:rPr>
                <w:rFonts w:ascii="Times New Roman" w:hAnsi="Times New Roman" w:cs="Times New Roman"/>
              </w:rPr>
              <w:t xml:space="preserve">. 2211410000000020 </w:t>
            </w:r>
          </w:p>
          <w:p w14:paraId="07A9366A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199333D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Дубоссарский филиал №2825</w:t>
            </w:r>
          </w:p>
        </w:tc>
      </w:tr>
      <w:tr w:rsidR="00E76606" w:rsidRPr="00E76606" w14:paraId="5056E9D0" w14:textId="77777777" w:rsidTr="002212C4">
        <w:tc>
          <w:tcPr>
            <w:tcW w:w="3970" w:type="dxa"/>
          </w:tcPr>
          <w:p w14:paraId="18C346D5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81091C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F4745B2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КУБ 41; ФК 0700041667</w:t>
            </w:r>
          </w:p>
          <w:p w14:paraId="1C49A54B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корсчет 20210000094</w:t>
            </w:r>
          </w:p>
        </w:tc>
      </w:tr>
      <w:tr w:rsidR="00E76606" w:rsidRPr="00E76606" w14:paraId="399373FE" w14:textId="77777777" w:rsidTr="002212C4">
        <w:trPr>
          <w:trHeight w:val="1139"/>
        </w:trPr>
        <w:tc>
          <w:tcPr>
            <w:tcW w:w="3970" w:type="dxa"/>
          </w:tcPr>
          <w:p w14:paraId="3154B9EA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A6D0852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63E5021C" w14:textId="77777777" w:rsidR="00E76606" w:rsidRPr="00E76606" w:rsidRDefault="00E76606" w:rsidP="002212C4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  <w:b/>
              </w:rPr>
              <w:t>Директор</w:t>
            </w:r>
          </w:p>
          <w:p w14:paraId="2CBA6BA8" w14:textId="77777777" w:rsidR="00DD03FB" w:rsidRDefault="00E76606" w:rsidP="00DD03FB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____________________</w:t>
            </w:r>
          </w:p>
          <w:p w14:paraId="7B71032B" w14:textId="0FA11B76" w:rsidR="00E76606" w:rsidRPr="00E76606" w:rsidRDefault="00E76606" w:rsidP="00DD03FB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  <w:b/>
              </w:rPr>
              <w:t>«_</w:t>
            </w:r>
            <w:proofErr w:type="gramStart"/>
            <w:r w:rsidRPr="00E76606">
              <w:rPr>
                <w:rFonts w:ascii="Times New Roman" w:hAnsi="Times New Roman" w:cs="Times New Roman"/>
                <w:b/>
              </w:rPr>
              <w:t>_»_</w:t>
            </w:r>
            <w:proofErr w:type="gramEnd"/>
            <w:r w:rsidRPr="00E76606">
              <w:rPr>
                <w:rFonts w:ascii="Times New Roman" w:hAnsi="Times New Roman" w:cs="Times New Roman"/>
                <w:b/>
              </w:rPr>
              <w:t>_____________202</w:t>
            </w:r>
            <w:r w:rsidR="00DD03FB">
              <w:rPr>
                <w:rFonts w:ascii="Times New Roman" w:hAnsi="Times New Roman" w:cs="Times New Roman"/>
                <w:b/>
              </w:rPr>
              <w:t>4</w:t>
            </w:r>
            <w:r w:rsidRPr="00E766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bookmarkEnd w:id="6"/>
    </w:tbl>
    <w:p w14:paraId="68D5BC59" w14:textId="77777777" w:rsidR="00E76606" w:rsidRPr="00E76606" w:rsidRDefault="00E76606" w:rsidP="002212C4">
      <w:pPr>
        <w:keepNext/>
        <w:keepLines/>
        <w:spacing w:after="0" w:line="20" w:lineRule="atLeast"/>
        <w:jc w:val="both"/>
        <w:rPr>
          <w:rFonts w:ascii="Times New Roman" w:hAnsi="Times New Roman" w:cs="Times New Roman"/>
        </w:rPr>
      </w:pPr>
    </w:p>
    <w:p w14:paraId="6AA7A3CE" w14:textId="77777777" w:rsidR="00E76606" w:rsidRPr="00E76606" w:rsidRDefault="00E76606" w:rsidP="002212C4">
      <w:pPr>
        <w:keepNext/>
        <w:keepLines/>
        <w:spacing w:after="0" w:line="20" w:lineRule="atLeast"/>
        <w:jc w:val="both"/>
        <w:rPr>
          <w:rFonts w:ascii="Times New Roman" w:hAnsi="Times New Roman" w:cs="Times New Roman"/>
        </w:rPr>
      </w:pPr>
      <w:r w:rsidRPr="00E76606">
        <w:rPr>
          <w:rFonts w:ascii="Times New Roman" w:hAnsi="Times New Roman" w:cs="Times New Roman"/>
        </w:rPr>
        <w:br w:type="page"/>
      </w:r>
    </w:p>
    <w:p w14:paraId="3C44113E" w14:textId="77777777" w:rsidR="00E76606" w:rsidRPr="004C59D3" w:rsidRDefault="00E76606" w:rsidP="002212C4">
      <w:pPr>
        <w:keepNext/>
        <w:keepLines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C59D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1A565796" w14:textId="77777777" w:rsidR="00E76606" w:rsidRPr="004C59D3" w:rsidRDefault="00E76606" w:rsidP="002212C4">
      <w:pPr>
        <w:keepNext/>
        <w:keepLines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C59D3">
        <w:rPr>
          <w:rFonts w:ascii="Times New Roman" w:hAnsi="Times New Roman" w:cs="Times New Roman"/>
          <w:sz w:val="20"/>
          <w:szCs w:val="20"/>
        </w:rPr>
        <w:t>к Спецификации</w:t>
      </w:r>
    </w:p>
    <w:p w14:paraId="7D6AC3B8" w14:textId="6AC84BBA" w:rsidR="00E76606" w:rsidRPr="004C59D3" w:rsidRDefault="00E76606" w:rsidP="002212C4">
      <w:pPr>
        <w:keepNext/>
        <w:keepLines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C59D3">
        <w:rPr>
          <w:rFonts w:ascii="Times New Roman" w:hAnsi="Times New Roman" w:cs="Times New Roman"/>
          <w:sz w:val="20"/>
          <w:szCs w:val="20"/>
        </w:rPr>
        <w:t>контракта №______</w:t>
      </w:r>
    </w:p>
    <w:p w14:paraId="210E0872" w14:textId="2008C5B7" w:rsidR="00724290" w:rsidRPr="004C59D3" w:rsidRDefault="00724290" w:rsidP="002212C4">
      <w:pPr>
        <w:keepNext/>
        <w:keepLines/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C59D3">
        <w:rPr>
          <w:rFonts w:ascii="Times New Roman" w:hAnsi="Times New Roman" w:cs="Times New Roman"/>
          <w:sz w:val="20"/>
          <w:szCs w:val="20"/>
        </w:rPr>
        <w:t>от «____»___________202</w:t>
      </w:r>
      <w:r w:rsidR="005D2007">
        <w:rPr>
          <w:rFonts w:ascii="Times New Roman" w:hAnsi="Times New Roman" w:cs="Times New Roman"/>
          <w:sz w:val="20"/>
          <w:szCs w:val="20"/>
        </w:rPr>
        <w:t>4</w:t>
      </w:r>
      <w:r w:rsidRPr="004C59D3">
        <w:rPr>
          <w:rFonts w:ascii="Times New Roman" w:hAnsi="Times New Roman" w:cs="Times New Roman"/>
          <w:sz w:val="20"/>
          <w:szCs w:val="20"/>
        </w:rPr>
        <w:t>г.</w:t>
      </w:r>
    </w:p>
    <w:p w14:paraId="2C6880CA" w14:textId="77777777" w:rsidR="00724290" w:rsidRPr="00E76606" w:rsidRDefault="00724290" w:rsidP="002212C4">
      <w:pPr>
        <w:keepNext/>
        <w:keepLines/>
        <w:spacing w:after="0" w:line="20" w:lineRule="atLeast"/>
        <w:jc w:val="right"/>
        <w:rPr>
          <w:rFonts w:ascii="Times New Roman" w:hAnsi="Times New Roman" w:cs="Times New Roman"/>
        </w:rPr>
      </w:pPr>
    </w:p>
    <w:p w14:paraId="30F9346B" w14:textId="7543DD52" w:rsidR="006C7353" w:rsidRDefault="006C7353" w:rsidP="00704E2D">
      <w:pPr>
        <w:keepNext/>
        <w:keepLines/>
        <w:spacing w:after="0" w:line="20" w:lineRule="atLeast"/>
        <w:ind w:left="426"/>
        <w:jc w:val="right"/>
        <w:rPr>
          <w:rFonts w:ascii="Times New Roman" w:hAnsi="Times New Roman" w:cs="Times New Roman"/>
        </w:rPr>
      </w:pPr>
    </w:p>
    <w:p w14:paraId="44538477" w14:textId="77777777" w:rsidR="00704E2D" w:rsidRPr="00704E2D" w:rsidRDefault="00704E2D" w:rsidP="00704E2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04E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ТЕХНИЧЕСКИЕ ХАРАКТЕРИСТИКИ</w:t>
      </w:r>
    </w:p>
    <w:p w14:paraId="530DA398" w14:textId="6BF043D2" w:rsidR="00704E2D" w:rsidRDefault="00704E2D" w:rsidP="00704E2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04E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масло турбинное </w:t>
      </w:r>
      <w:r w:rsidR="002849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ТП 30</w:t>
      </w:r>
      <w:r w:rsidRPr="00704E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B66C7FF" w14:textId="31137374" w:rsidR="00DC6333" w:rsidRDefault="00DC6333" w:rsidP="00704E2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70"/>
        <w:tblW w:w="9319" w:type="dxa"/>
        <w:tblLayout w:type="fixed"/>
        <w:tblLook w:val="0400" w:firstRow="0" w:lastRow="0" w:firstColumn="0" w:lastColumn="0" w:noHBand="0" w:noVBand="1"/>
      </w:tblPr>
      <w:tblGrid>
        <w:gridCol w:w="6516"/>
        <w:gridCol w:w="2803"/>
      </w:tblGrid>
      <w:tr w:rsidR="00DC6333" w:rsidRPr="00DC6333" w14:paraId="63899994" w14:textId="77777777" w:rsidTr="00DC6333">
        <w:trPr>
          <w:trHeight w:val="220"/>
        </w:trPr>
        <w:tc>
          <w:tcPr>
            <w:tcW w:w="6516" w:type="dxa"/>
            <w:vAlign w:val="bottom"/>
          </w:tcPr>
          <w:p w14:paraId="229DAE8C" w14:textId="534854BF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E2D">
              <w:rPr>
                <w:rFonts w:ascii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2803" w:type="dxa"/>
            <w:vAlign w:val="bottom"/>
          </w:tcPr>
          <w:p w14:paraId="411D3F25" w14:textId="77777777" w:rsidR="00DC6333" w:rsidRPr="00704E2D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163DFFC3" w14:textId="5F6B55D2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E2D">
              <w:rPr>
                <w:rFonts w:ascii="Times New Roman" w:hAnsi="Times New Roman" w:cs="Times New Roman"/>
                <w:b/>
                <w:lang w:eastAsia="ru-RU"/>
              </w:rPr>
              <w:t>Показатель</w:t>
            </w:r>
          </w:p>
        </w:tc>
      </w:tr>
      <w:tr w:rsidR="00DC6333" w:rsidRPr="00DC6333" w14:paraId="6F6E3BF5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662" w14:textId="77777777" w:rsidR="00DC6333" w:rsidRPr="00DC6333" w:rsidRDefault="00DC6333" w:rsidP="00DC63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 Кинематическая вязкость при 40°С, 2мм/с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B7F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41,40-50,60</w:t>
            </w:r>
          </w:p>
        </w:tc>
      </w:tr>
      <w:tr w:rsidR="00DC6333" w:rsidRPr="00DC6333" w14:paraId="07E3AC65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2860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2 Индекс вязкости, не менее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D2D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95</w:t>
            </w:r>
          </w:p>
        </w:tc>
      </w:tr>
      <w:tr w:rsidR="00DC6333" w:rsidRPr="00DC6333" w14:paraId="5789248F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863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3 Кислотное число, мг КОН/1 г масла,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28F" w14:textId="1F35E9F8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color w:val="212529"/>
                <w:lang w:eastAsia="ru-RU"/>
              </w:rPr>
              <w:t>424</w:t>
            </w:r>
          </w:p>
        </w:tc>
      </w:tr>
      <w:tr w:rsidR="00DC6333" w:rsidRPr="00DC6333" w14:paraId="79C64C0B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F45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4 Стабильность против окисления: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46E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 </w:t>
            </w:r>
          </w:p>
        </w:tc>
      </w:tr>
      <w:tr w:rsidR="00DC6333" w:rsidRPr="00DC6333" w14:paraId="739D3AAF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B44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массовая доля осадка в окисленном масле, %,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08D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0,01</w:t>
            </w:r>
          </w:p>
        </w:tc>
      </w:tr>
      <w:tr w:rsidR="00DC6333" w:rsidRPr="00DC6333" w14:paraId="4C1931D8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721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кислотное число окисленного масла, мг КОН/1 г масла,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B0E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0,5</w:t>
            </w:r>
          </w:p>
        </w:tc>
      </w:tr>
      <w:tr w:rsidR="00DC6333" w:rsidRPr="00DC6333" w14:paraId="480033AF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BAC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5 Зольность, %,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CE62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0,005</w:t>
            </w:r>
          </w:p>
        </w:tc>
      </w:tr>
      <w:tr w:rsidR="00DC6333" w:rsidRPr="00DC6333" w14:paraId="78CB6A63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F40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6 Время деэмульсации, мин,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972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3,5</w:t>
            </w:r>
          </w:p>
        </w:tc>
      </w:tr>
      <w:tr w:rsidR="00DC6333" w:rsidRPr="00DC6333" w14:paraId="5BC9AFF2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176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7 Антикоррозионные свойства - степень коррозии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B55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Отсутствие</w:t>
            </w:r>
          </w:p>
        </w:tc>
      </w:tr>
      <w:tr w:rsidR="00DC6333" w:rsidRPr="00DC6333" w14:paraId="1FC96895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F79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8 Цвет на колориметре ЦНТ, единицы ЦНТ,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8C3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3,5</w:t>
            </w:r>
          </w:p>
        </w:tc>
      </w:tr>
      <w:tr w:rsidR="00DC6333" w:rsidRPr="00DC6333" w14:paraId="09857B53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A82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9 Температура вспышки в открытом тигле, °С, не ниже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08D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190</w:t>
            </w:r>
          </w:p>
        </w:tc>
      </w:tr>
      <w:tr w:rsidR="00DC6333" w:rsidRPr="00DC6333" w14:paraId="0B4CCEEB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A6B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10 Температура застывания, °С, не выше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EB5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-10</w:t>
            </w:r>
          </w:p>
        </w:tc>
      </w:tr>
      <w:tr w:rsidR="00DC6333" w:rsidRPr="00DC6333" w14:paraId="2304C838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5E9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11 Содержание фенола, % масс.,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962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Отсутствие</w:t>
            </w:r>
          </w:p>
        </w:tc>
      </w:tr>
      <w:tr w:rsidR="00DC6333" w:rsidRPr="00DC6333" w14:paraId="2F3BB18F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A3D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12 Содержание механических примесей, % масс.,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AFC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Отсутствие</w:t>
            </w:r>
          </w:p>
        </w:tc>
      </w:tr>
      <w:tr w:rsidR="00DC6333" w:rsidRPr="00DC6333" w14:paraId="759B1669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6E3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13 Содержание воды, % масс.,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76F" w14:textId="2EB65009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</w:t>
            </w:r>
          </w:p>
        </w:tc>
      </w:tr>
      <w:tr w:rsidR="00DC6333" w:rsidRPr="00DC6333" w14:paraId="3AF05D65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939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14 Массовая доля серы, %,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BF1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0,3</w:t>
            </w:r>
          </w:p>
        </w:tc>
      </w:tr>
      <w:tr w:rsidR="00DC6333" w:rsidRPr="00DC6333" w14:paraId="3959BD96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473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15 Содержание водорастворимых кислот и щелочей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191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Отсутствие</w:t>
            </w:r>
          </w:p>
        </w:tc>
      </w:tr>
      <w:tr w:rsidR="00DC6333" w:rsidRPr="00DC6333" w14:paraId="131E1D3F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907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16 Стабильность против окисления: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A98" w14:textId="77777777" w:rsidR="00DC6333" w:rsidRPr="00DC6333" w:rsidRDefault="00DC6333" w:rsidP="005D200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 </w:t>
            </w:r>
          </w:p>
        </w:tc>
      </w:tr>
      <w:tr w:rsidR="00DC6333" w:rsidRPr="00DC6333" w14:paraId="4264E8D5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F77" w14:textId="77777777" w:rsidR="00DC6333" w:rsidRPr="005D2007" w:rsidRDefault="00DC6333" w:rsidP="005D2007">
            <w:pPr>
              <w:pStyle w:val="af9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2007">
              <w:rPr>
                <w:rFonts w:ascii="Times New Roman" w:hAnsi="Times New Roman" w:cs="Times New Roman"/>
                <w:color w:val="212529"/>
                <w:lang w:eastAsia="ru-RU"/>
              </w:rPr>
              <w:t>массовая доля осадка в окисленном масле, %,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6D7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0,03</w:t>
            </w:r>
          </w:p>
        </w:tc>
      </w:tr>
      <w:tr w:rsidR="00DC6333" w:rsidRPr="00DC6333" w14:paraId="5976117B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C18" w14:textId="77777777" w:rsidR="00DC6333" w:rsidRPr="005D2007" w:rsidRDefault="00DC6333" w:rsidP="005D2007">
            <w:pPr>
              <w:pStyle w:val="af9"/>
              <w:widowControl w:val="0"/>
              <w:numPr>
                <w:ilvl w:val="1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2007">
              <w:rPr>
                <w:rFonts w:ascii="Times New Roman" w:hAnsi="Times New Roman" w:cs="Times New Roman"/>
                <w:color w:val="212529"/>
                <w:lang w:eastAsia="ru-RU"/>
              </w:rPr>
              <w:t>кислотное число после окисления, мг КОН/1 г масла, не более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0F4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0,40</w:t>
            </w:r>
          </w:p>
        </w:tc>
      </w:tr>
      <w:tr w:rsidR="00DC6333" w:rsidRPr="00DC6333" w14:paraId="6D106640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AA8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17 Коррозионное воздействие на металлы, группа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2E2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DC6333" w:rsidRPr="00DC6333" w14:paraId="03AB9D6C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066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18 Температура текучести, °С, не выше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694E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-6</w:t>
            </w:r>
          </w:p>
        </w:tc>
      </w:tr>
      <w:tr w:rsidR="00DC6333" w:rsidRPr="00DC6333" w14:paraId="79D38F6C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1AB" w14:textId="77777777" w:rsidR="00DC6333" w:rsidRPr="00DC6333" w:rsidRDefault="00DC6333" w:rsidP="00DC63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19 Плотность при 20°С, г/см 3 , не более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81E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0,895</w:t>
            </w:r>
          </w:p>
        </w:tc>
      </w:tr>
      <w:tr w:rsidR="00DC6333" w:rsidRPr="00DC6333" w14:paraId="606018CB" w14:textId="77777777" w:rsidTr="00DC6333">
        <w:trPr>
          <w:trHeight w:val="2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B0F" w14:textId="77777777" w:rsidR="00DC6333" w:rsidRPr="00DC6333" w:rsidRDefault="00DC6333" w:rsidP="00DC633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20 Температура самовоспламенения, °С, не ниже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CC9" w14:textId="77777777" w:rsidR="00DC6333" w:rsidRPr="00DC6333" w:rsidRDefault="00DC6333" w:rsidP="005D200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C6333">
              <w:rPr>
                <w:rFonts w:ascii="Times New Roman" w:hAnsi="Times New Roman" w:cs="Times New Roman"/>
                <w:color w:val="212529"/>
                <w:lang w:eastAsia="ru-RU"/>
              </w:rPr>
              <w:t>165</w:t>
            </w:r>
          </w:p>
        </w:tc>
      </w:tr>
    </w:tbl>
    <w:p w14:paraId="5240FFAF" w14:textId="77777777" w:rsidR="00DC6333" w:rsidRPr="00704E2D" w:rsidRDefault="00DC6333" w:rsidP="00704E2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4D49DA4E" w14:textId="77777777" w:rsidR="00704E2D" w:rsidRPr="00704E2D" w:rsidRDefault="00704E2D" w:rsidP="00704E2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478E9769" w14:textId="4A26EA4F" w:rsidR="00704E2D" w:rsidRDefault="00704E2D" w:rsidP="00704E2D">
      <w:pPr>
        <w:keepNext/>
        <w:keepLines/>
        <w:spacing w:after="0" w:line="20" w:lineRule="atLeast"/>
        <w:ind w:left="426"/>
        <w:jc w:val="right"/>
        <w:rPr>
          <w:rFonts w:ascii="Times New Roman" w:hAnsi="Times New Roman" w:cs="Times New Roman"/>
        </w:rPr>
      </w:pPr>
    </w:p>
    <w:p w14:paraId="51F7B922" w14:textId="27861E6D" w:rsidR="00704E2D" w:rsidRDefault="00704E2D" w:rsidP="00704E2D">
      <w:pPr>
        <w:keepNext/>
        <w:keepLines/>
        <w:spacing w:after="0" w:line="20" w:lineRule="atLeast"/>
        <w:ind w:left="426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4678"/>
      </w:tblGrid>
      <w:tr w:rsidR="00704E2D" w:rsidRPr="00E76606" w14:paraId="09B2B6E7" w14:textId="77777777" w:rsidTr="00704E2D">
        <w:trPr>
          <w:trHeight w:val="284"/>
        </w:trPr>
        <w:tc>
          <w:tcPr>
            <w:tcW w:w="3970" w:type="dxa"/>
          </w:tcPr>
          <w:p w14:paraId="3D2FFC8A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Поставщик:</w:t>
            </w:r>
          </w:p>
        </w:tc>
        <w:tc>
          <w:tcPr>
            <w:tcW w:w="1559" w:type="dxa"/>
          </w:tcPr>
          <w:p w14:paraId="74F805F5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A098150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704E2D" w:rsidRPr="00E76606" w14:paraId="131CC60D" w14:textId="77777777" w:rsidTr="00704E2D">
        <w:trPr>
          <w:trHeight w:val="212"/>
        </w:trPr>
        <w:tc>
          <w:tcPr>
            <w:tcW w:w="3970" w:type="dxa"/>
          </w:tcPr>
          <w:p w14:paraId="281F716B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94EE3DF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4288BF39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  <w:b/>
              </w:rPr>
              <w:t>ГУП «Дубоссарская ГЭС»</w:t>
            </w:r>
          </w:p>
        </w:tc>
      </w:tr>
      <w:tr w:rsidR="00704E2D" w:rsidRPr="00E76606" w14:paraId="220BB89E" w14:textId="77777777" w:rsidTr="00704E2D">
        <w:tc>
          <w:tcPr>
            <w:tcW w:w="3970" w:type="dxa"/>
          </w:tcPr>
          <w:p w14:paraId="51E69A1E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B34FFC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8103D47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00 г"/>
              </w:smartTagPr>
              <w:r w:rsidRPr="00E76606">
                <w:rPr>
                  <w:rFonts w:ascii="Times New Roman" w:hAnsi="Times New Roman" w:cs="Times New Roman"/>
                </w:rPr>
                <w:t>4500 г. Дубоссары, ул. Набережная 34</w:t>
              </w:r>
            </w:smartTag>
          </w:p>
        </w:tc>
      </w:tr>
      <w:tr w:rsidR="00704E2D" w:rsidRPr="00E76606" w14:paraId="4C5E560B" w14:textId="77777777" w:rsidTr="00704E2D">
        <w:tc>
          <w:tcPr>
            <w:tcW w:w="3970" w:type="dxa"/>
          </w:tcPr>
          <w:p w14:paraId="36B64790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E421B4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FEDA752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Р/</w:t>
            </w:r>
            <w:proofErr w:type="spellStart"/>
            <w:r w:rsidRPr="00E76606">
              <w:rPr>
                <w:rFonts w:ascii="Times New Roman" w:hAnsi="Times New Roman" w:cs="Times New Roman"/>
              </w:rPr>
              <w:t>сч</w:t>
            </w:r>
            <w:proofErr w:type="spellEnd"/>
            <w:r w:rsidRPr="00E76606">
              <w:rPr>
                <w:rFonts w:ascii="Times New Roman" w:hAnsi="Times New Roman" w:cs="Times New Roman"/>
              </w:rPr>
              <w:t xml:space="preserve">. 2211410000000020 </w:t>
            </w:r>
          </w:p>
          <w:p w14:paraId="2B38BFB8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3B1FC1E6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Дубоссарский филиал №2825</w:t>
            </w:r>
          </w:p>
        </w:tc>
      </w:tr>
      <w:tr w:rsidR="00704E2D" w:rsidRPr="00E76606" w14:paraId="2DAD63EB" w14:textId="77777777" w:rsidTr="00704E2D">
        <w:tc>
          <w:tcPr>
            <w:tcW w:w="3970" w:type="dxa"/>
          </w:tcPr>
          <w:p w14:paraId="5A17B465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A705CB5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3A179AD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КУБ 41; ФК 0700041667</w:t>
            </w:r>
          </w:p>
          <w:p w14:paraId="04C5A73C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76606">
              <w:rPr>
                <w:rFonts w:ascii="Times New Roman" w:hAnsi="Times New Roman" w:cs="Times New Roman"/>
              </w:rPr>
              <w:t>корсчет 20210000094</w:t>
            </w:r>
          </w:p>
        </w:tc>
      </w:tr>
      <w:tr w:rsidR="00704E2D" w:rsidRPr="00E76606" w14:paraId="42A8CB0A" w14:textId="77777777" w:rsidTr="00704E2D">
        <w:trPr>
          <w:trHeight w:val="1139"/>
        </w:trPr>
        <w:tc>
          <w:tcPr>
            <w:tcW w:w="3970" w:type="dxa"/>
          </w:tcPr>
          <w:p w14:paraId="6FDEEDE8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659DEAE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50C0ADB9" w14:textId="77777777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  <w:b/>
              </w:rPr>
              <w:t>Директор</w:t>
            </w:r>
          </w:p>
          <w:p w14:paraId="0AD57D5C" w14:textId="175343B6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</w:rPr>
              <w:t>____________________</w:t>
            </w:r>
            <w:r w:rsidRPr="00E7660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B36DC28" w14:textId="565192CC" w:rsidR="00704E2D" w:rsidRPr="00E76606" w:rsidRDefault="00704E2D" w:rsidP="007C10D7">
            <w:pPr>
              <w:keepNext/>
              <w:keepLines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6606">
              <w:rPr>
                <w:rFonts w:ascii="Times New Roman" w:hAnsi="Times New Roman" w:cs="Times New Roman"/>
                <w:b/>
              </w:rPr>
              <w:t>«_</w:t>
            </w:r>
            <w:proofErr w:type="gramStart"/>
            <w:r w:rsidRPr="00E76606">
              <w:rPr>
                <w:rFonts w:ascii="Times New Roman" w:hAnsi="Times New Roman" w:cs="Times New Roman"/>
                <w:b/>
              </w:rPr>
              <w:t>_»_</w:t>
            </w:r>
            <w:proofErr w:type="gramEnd"/>
            <w:r w:rsidRPr="00E76606">
              <w:rPr>
                <w:rFonts w:ascii="Times New Roman" w:hAnsi="Times New Roman" w:cs="Times New Roman"/>
                <w:b/>
              </w:rPr>
              <w:t>_____________202</w:t>
            </w:r>
            <w:r w:rsidR="00DD03FB">
              <w:rPr>
                <w:rFonts w:ascii="Times New Roman" w:hAnsi="Times New Roman" w:cs="Times New Roman"/>
                <w:b/>
              </w:rPr>
              <w:t>4</w:t>
            </w:r>
            <w:r w:rsidRPr="00E76606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14:paraId="5F4A039A" w14:textId="77777777" w:rsidR="00704E2D" w:rsidRPr="00E76606" w:rsidRDefault="00704E2D" w:rsidP="00704E2D">
      <w:pPr>
        <w:keepNext/>
        <w:keepLines/>
        <w:spacing w:after="0" w:line="20" w:lineRule="atLeast"/>
        <w:ind w:left="426"/>
        <w:jc w:val="right"/>
        <w:rPr>
          <w:rFonts w:ascii="Times New Roman" w:hAnsi="Times New Roman" w:cs="Times New Roman"/>
        </w:rPr>
      </w:pPr>
    </w:p>
    <w:sectPr w:rsidR="00704E2D" w:rsidRPr="00E76606" w:rsidSect="004C59D3">
      <w:footerReference w:type="default" r:id="rId8"/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1BF8" w14:textId="77777777" w:rsidR="00E15287" w:rsidRDefault="00E15287">
      <w:pPr>
        <w:spacing w:after="0" w:line="240" w:lineRule="auto"/>
      </w:pPr>
      <w:r>
        <w:separator/>
      </w:r>
    </w:p>
  </w:endnote>
  <w:endnote w:type="continuationSeparator" w:id="0">
    <w:p w14:paraId="2438BFF4" w14:textId="77777777" w:rsidR="00E15287" w:rsidRDefault="00E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502F" w14:textId="0AB383BB" w:rsidR="002831B7" w:rsidRPr="00E0517A" w:rsidRDefault="002831B7" w:rsidP="00704E2D">
    <w:pPr>
      <w:pStyle w:val="af2"/>
      <w:spacing w:after="240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</w:t>
    </w:r>
    <w:r w:rsidR="00E76606">
      <w:rPr>
        <w:b/>
      </w:rPr>
      <w:t xml:space="preserve">          </w:t>
    </w:r>
    <w:r w:rsidRPr="00E0517A">
      <w:rPr>
        <w:b/>
      </w:rPr>
      <w:t>Контракт №</w:t>
    </w:r>
    <w:r>
      <w:rPr>
        <w:b/>
      </w:rPr>
      <w:t xml:space="preserve"> 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От ПО</w:t>
    </w:r>
    <w:r>
      <w:rPr>
        <w:b/>
        <w:i/>
      </w:rPr>
      <w:t>КУПАТЕЛЯ</w:t>
    </w:r>
  </w:p>
  <w:p w14:paraId="025BE449" w14:textId="30E39B09" w:rsidR="002831B7" w:rsidRDefault="00704E2D" w:rsidP="0030093A">
    <w:pPr>
      <w:pStyle w:val="af2"/>
      <w:jc w:val="center"/>
      <w:rPr>
        <w:i/>
      </w:rPr>
    </w:pPr>
    <w:r>
      <w:rPr>
        <w:i/>
      </w:rPr>
      <w:t>о</w:t>
    </w:r>
    <w:r w:rsidR="002831B7">
      <w:rPr>
        <w:i/>
      </w:rPr>
      <w:t xml:space="preserve">т </w:t>
    </w:r>
    <w:proofErr w:type="gramStart"/>
    <w:r w:rsidR="002831B7">
      <w:rPr>
        <w:i/>
      </w:rPr>
      <w:t>«</w:t>
    </w:r>
    <w:r w:rsidR="00E76606">
      <w:rPr>
        <w:i/>
      </w:rPr>
      <w:t xml:space="preserve">  </w:t>
    </w:r>
    <w:proofErr w:type="gramEnd"/>
    <w:r w:rsidR="00E76606">
      <w:rPr>
        <w:i/>
      </w:rPr>
      <w:t xml:space="preserve"> </w:t>
    </w:r>
    <w:r w:rsidR="002831B7">
      <w:rPr>
        <w:i/>
      </w:rPr>
      <w:t xml:space="preserve">» </w:t>
    </w:r>
    <w:r w:rsidR="00E76606">
      <w:rPr>
        <w:i/>
      </w:rPr>
      <w:t>________</w:t>
    </w:r>
    <w:r w:rsidR="002831B7">
      <w:rPr>
        <w:i/>
      </w:rPr>
      <w:t xml:space="preserve"> 202</w:t>
    </w:r>
    <w:r w:rsidR="00B26DC8">
      <w:rPr>
        <w:i/>
      </w:rPr>
      <w:t>4</w:t>
    </w:r>
    <w:r w:rsidR="002831B7">
      <w:rPr>
        <w:i/>
      </w:rPr>
      <w:t xml:space="preserve"> года</w:t>
    </w:r>
  </w:p>
  <w:p w14:paraId="1A516365" w14:textId="516BBEBC" w:rsidR="002831B7" w:rsidRDefault="002831B7" w:rsidP="0030093A">
    <w:pPr>
      <w:pStyle w:val="af2"/>
    </w:pPr>
    <w:r>
      <w:rPr>
        <w:i/>
      </w:rPr>
      <w:t>____________/</w:t>
    </w:r>
    <w:r w:rsidR="00E76606">
      <w:rPr>
        <w:i/>
      </w:rPr>
      <w:t xml:space="preserve">                   </w:t>
    </w:r>
    <w:r>
      <w:rPr>
        <w:i/>
      </w:rPr>
      <w:t>/                                                                    _________/</w:t>
    </w:r>
    <w:r w:rsidR="00314F65">
      <w:rPr>
        <w:i/>
      </w:rPr>
      <w:t>____________</w:t>
    </w:r>
    <w:r>
      <w:rPr>
        <w:i/>
      </w:rPr>
      <w:t>./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F2ED" w14:textId="77777777" w:rsidR="00E15287" w:rsidRDefault="00E15287">
      <w:pPr>
        <w:spacing w:after="0" w:line="240" w:lineRule="auto"/>
      </w:pPr>
      <w:r>
        <w:separator/>
      </w:r>
    </w:p>
  </w:footnote>
  <w:footnote w:type="continuationSeparator" w:id="0">
    <w:p w14:paraId="594002BB" w14:textId="77777777" w:rsidR="00E15287" w:rsidRDefault="00E1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F16815"/>
    <w:multiLevelType w:val="hybridMultilevel"/>
    <w:tmpl w:val="F284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61B03"/>
    <w:multiLevelType w:val="multilevel"/>
    <w:tmpl w:val="CB2A8A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A56278"/>
    <w:multiLevelType w:val="hybridMultilevel"/>
    <w:tmpl w:val="D81ADEE4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0CFD"/>
    <w:multiLevelType w:val="multilevel"/>
    <w:tmpl w:val="F7528EE2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6660B1"/>
    <w:multiLevelType w:val="hybridMultilevel"/>
    <w:tmpl w:val="81F0770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4F83D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504EA"/>
    <w:multiLevelType w:val="multilevel"/>
    <w:tmpl w:val="B99AF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445CD8"/>
    <w:multiLevelType w:val="hybridMultilevel"/>
    <w:tmpl w:val="0340EE0C"/>
    <w:lvl w:ilvl="0" w:tplc="B7BADB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29087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17120"/>
    <w:multiLevelType w:val="hybridMultilevel"/>
    <w:tmpl w:val="7B6084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42EBC"/>
    <w:multiLevelType w:val="multilevel"/>
    <w:tmpl w:val="917A81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0D6F3E"/>
    <w:multiLevelType w:val="multilevel"/>
    <w:tmpl w:val="6652C12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DA90539"/>
    <w:multiLevelType w:val="multilevel"/>
    <w:tmpl w:val="D3D2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 w16cid:durableId="1966690015">
    <w:abstractNumId w:val="0"/>
  </w:num>
  <w:num w:numId="2" w16cid:durableId="2132242521">
    <w:abstractNumId w:val="9"/>
  </w:num>
  <w:num w:numId="3" w16cid:durableId="685596502">
    <w:abstractNumId w:val="12"/>
  </w:num>
  <w:num w:numId="4" w16cid:durableId="411973292">
    <w:abstractNumId w:val="7"/>
  </w:num>
  <w:num w:numId="5" w16cid:durableId="676808241">
    <w:abstractNumId w:val="10"/>
  </w:num>
  <w:num w:numId="6" w16cid:durableId="1764494795">
    <w:abstractNumId w:val="13"/>
  </w:num>
  <w:num w:numId="7" w16cid:durableId="379280751">
    <w:abstractNumId w:val="14"/>
  </w:num>
  <w:num w:numId="8" w16cid:durableId="786003977">
    <w:abstractNumId w:val="5"/>
  </w:num>
  <w:num w:numId="9" w16cid:durableId="1082677967">
    <w:abstractNumId w:val="8"/>
  </w:num>
  <w:num w:numId="10" w16cid:durableId="568151047">
    <w:abstractNumId w:val="4"/>
  </w:num>
  <w:num w:numId="11" w16cid:durableId="1577783573">
    <w:abstractNumId w:val="11"/>
  </w:num>
  <w:num w:numId="12" w16cid:durableId="208071056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4A"/>
    <w:rsid w:val="00001B9A"/>
    <w:rsid w:val="00002C6A"/>
    <w:rsid w:val="00006EA9"/>
    <w:rsid w:val="00007CFC"/>
    <w:rsid w:val="00013904"/>
    <w:rsid w:val="000142DD"/>
    <w:rsid w:val="00020E3A"/>
    <w:rsid w:val="00023A19"/>
    <w:rsid w:val="00027DDC"/>
    <w:rsid w:val="00037C54"/>
    <w:rsid w:val="00046B87"/>
    <w:rsid w:val="000748AF"/>
    <w:rsid w:val="00082682"/>
    <w:rsid w:val="0009218F"/>
    <w:rsid w:val="00092883"/>
    <w:rsid w:val="000A6A10"/>
    <w:rsid w:val="000B7D30"/>
    <w:rsid w:val="000C1F7C"/>
    <w:rsid w:val="000F1781"/>
    <w:rsid w:val="000F24F2"/>
    <w:rsid w:val="000F5136"/>
    <w:rsid w:val="000F5985"/>
    <w:rsid w:val="00102AC2"/>
    <w:rsid w:val="00104D2C"/>
    <w:rsid w:val="00106D57"/>
    <w:rsid w:val="00107E48"/>
    <w:rsid w:val="00110421"/>
    <w:rsid w:val="001218CF"/>
    <w:rsid w:val="00123C5D"/>
    <w:rsid w:val="00136BE5"/>
    <w:rsid w:val="00141D70"/>
    <w:rsid w:val="001449B4"/>
    <w:rsid w:val="00151768"/>
    <w:rsid w:val="001518CE"/>
    <w:rsid w:val="001519D0"/>
    <w:rsid w:val="00153D94"/>
    <w:rsid w:val="00154872"/>
    <w:rsid w:val="00161830"/>
    <w:rsid w:val="00164BA7"/>
    <w:rsid w:val="00167DD7"/>
    <w:rsid w:val="00186D14"/>
    <w:rsid w:val="00192195"/>
    <w:rsid w:val="00196136"/>
    <w:rsid w:val="00196958"/>
    <w:rsid w:val="001A074B"/>
    <w:rsid w:val="001A0C43"/>
    <w:rsid w:val="001A1332"/>
    <w:rsid w:val="001A17EE"/>
    <w:rsid w:val="001A2268"/>
    <w:rsid w:val="001A6754"/>
    <w:rsid w:val="001A7AD6"/>
    <w:rsid w:val="001B3EA2"/>
    <w:rsid w:val="001B78D5"/>
    <w:rsid w:val="001B7C42"/>
    <w:rsid w:val="001C1B67"/>
    <w:rsid w:val="001C1C51"/>
    <w:rsid w:val="001D0B64"/>
    <w:rsid w:val="001D3582"/>
    <w:rsid w:val="001D4D41"/>
    <w:rsid w:val="001E008A"/>
    <w:rsid w:val="001E149B"/>
    <w:rsid w:val="001E4B63"/>
    <w:rsid w:val="001E4BC5"/>
    <w:rsid w:val="001E7662"/>
    <w:rsid w:val="001F3840"/>
    <w:rsid w:val="001F3EE1"/>
    <w:rsid w:val="001F7669"/>
    <w:rsid w:val="002023F8"/>
    <w:rsid w:val="00202AA9"/>
    <w:rsid w:val="00211C19"/>
    <w:rsid w:val="002212C4"/>
    <w:rsid w:val="00222C68"/>
    <w:rsid w:val="00223E72"/>
    <w:rsid w:val="0022579A"/>
    <w:rsid w:val="00226C87"/>
    <w:rsid w:val="0023708F"/>
    <w:rsid w:val="00237F86"/>
    <w:rsid w:val="002404A3"/>
    <w:rsid w:val="00240F0B"/>
    <w:rsid w:val="0024227B"/>
    <w:rsid w:val="002441A1"/>
    <w:rsid w:val="00245DAD"/>
    <w:rsid w:val="00246D65"/>
    <w:rsid w:val="0024750C"/>
    <w:rsid w:val="00257ACD"/>
    <w:rsid w:val="00261229"/>
    <w:rsid w:val="0026148C"/>
    <w:rsid w:val="002661F3"/>
    <w:rsid w:val="00271CD4"/>
    <w:rsid w:val="002805B6"/>
    <w:rsid w:val="002831B7"/>
    <w:rsid w:val="002849C9"/>
    <w:rsid w:val="0028645A"/>
    <w:rsid w:val="00290D47"/>
    <w:rsid w:val="00290ED7"/>
    <w:rsid w:val="00291206"/>
    <w:rsid w:val="00294287"/>
    <w:rsid w:val="002A2563"/>
    <w:rsid w:val="002A4AAB"/>
    <w:rsid w:val="002C0AF0"/>
    <w:rsid w:val="002C3B13"/>
    <w:rsid w:val="002C44F0"/>
    <w:rsid w:val="002C48D6"/>
    <w:rsid w:val="002D1073"/>
    <w:rsid w:val="002D2540"/>
    <w:rsid w:val="002D267F"/>
    <w:rsid w:val="002D6B3B"/>
    <w:rsid w:val="002E10FC"/>
    <w:rsid w:val="002E665B"/>
    <w:rsid w:val="002F1B22"/>
    <w:rsid w:val="002F1EDE"/>
    <w:rsid w:val="002F2AA6"/>
    <w:rsid w:val="002F5DDE"/>
    <w:rsid w:val="002F6F50"/>
    <w:rsid w:val="0030093A"/>
    <w:rsid w:val="003044DE"/>
    <w:rsid w:val="00305BE6"/>
    <w:rsid w:val="0031115C"/>
    <w:rsid w:val="003130CC"/>
    <w:rsid w:val="00314645"/>
    <w:rsid w:val="00314F65"/>
    <w:rsid w:val="00317D02"/>
    <w:rsid w:val="003207E7"/>
    <w:rsid w:val="003227F6"/>
    <w:rsid w:val="00322F8E"/>
    <w:rsid w:val="00325CBA"/>
    <w:rsid w:val="00330C16"/>
    <w:rsid w:val="00331228"/>
    <w:rsid w:val="003360F2"/>
    <w:rsid w:val="00346251"/>
    <w:rsid w:val="00347573"/>
    <w:rsid w:val="0035065B"/>
    <w:rsid w:val="003526D2"/>
    <w:rsid w:val="00353BC0"/>
    <w:rsid w:val="00365F48"/>
    <w:rsid w:val="00366A72"/>
    <w:rsid w:val="00372FBA"/>
    <w:rsid w:val="00375D1F"/>
    <w:rsid w:val="00376395"/>
    <w:rsid w:val="003765C3"/>
    <w:rsid w:val="003811B4"/>
    <w:rsid w:val="00381CD3"/>
    <w:rsid w:val="003821BC"/>
    <w:rsid w:val="00384AD9"/>
    <w:rsid w:val="0039419B"/>
    <w:rsid w:val="003969FD"/>
    <w:rsid w:val="003A25DF"/>
    <w:rsid w:val="003B4C37"/>
    <w:rsid w:val="003B4FBE"/>
    <w:rsid w:val="003B534D"/>
    <w:rsid w:val="003B6747"/>
    <w:rsid w:val="003C1604"/>
    <w:rsid w:val="003C1632"/>
    <w:rsid w:val="003C4626"/>
    <w:rsid w:val="003C51E2"/>
    <w:rsid w:val="003D0536"/>
    <w:rsid w:val="003D204E"/>
    <w:rsid w:val="003D5847"/>
    <w:rsid w:val="003D6A3C"/>
    <w:rsid w:val="003F023A"/>
    <w:rsid w:val="003F7015"/>
    <w:rsid w:val="00403E77"/>
    <w:rsid w:val="0040585E"/>
    <w:rsid w:val="004138BF"/>
    <w:rsid w:val="00421FF6"/>
    <w:rsid w:val="00432FE3"/>
    <w:rsid w:val="00435369"/>
    <w:rsid w:val="00435ECF"/>
    <w:rsid w:val="0044561E"/>
    <w:rsid w:val="0044720A"/>
    <w:rsid w:val="004508A0"/>
    <w:rsid w:val="004563E5"/>
    <w:rsid w:val="004577D8"/>
    <w:rsid w:val="00466636"/>
    <w:rsid w:val="00472FF0"/>
    <w:rsid w:val="00474995"/>
    <w:rsid w:val="00482828"/>
    <w:rsid w:val="0048416A"/>
    <w:rsid w:val="00484495"/>
    <w:rsid w:val="00487931"/>
    <w:rsid w:val="004943A8"/>
    <w:rsid w:val="00497CFF"/>
    <w:rsid w:val="004B09A0"/>
    <w:rsid w:val="004B33E5"/>
    <w:rsid w:val="004B3699"/>
    <w:rsid w:val="004B4570"/>
    <w:rsid w:val="004B48C1"/>
    <w:rsid w:val="004B4B47"/>
    <w:rsid w:val="004B5B39"/>
    <w:rsid w:val="004C21AA"/>
    <w:rsid w:val="004C2CC8"/>
    <w:rsid w:val="004C3ABB"/>
    <w:rsid w:val="004C59D3"/>
    <w:rsid w:val="004D1288"/>
    <w:rsid w:val="004D4529"/>
    <w:rsid w:val="004E2A7E"/>
    <w:rsid w:val="004E3865"/>
    <w:rsid w:val="004F36B4"/>
    <w:rsid w:val="004F56A3"/>
    <w:rsid w:val="004F70E5"/>
    <w:rsid w:val="00500185"/>
    <w:rsid w:val="00503086"/>
    <w:rsid w:val="00514600"/>
    <w:rsid w:val="005148F8"/>
    <w:rsid w:val="00514E00"/>
    <w:rsid w:val="0052084A"/>
    <w:rsid w:val="005257D9"/>
    <w:rsid w:val="00540EA8"/>
    <w:rsid w:val="0054295D"/>
    <w:rsid w:val="00545DC3"/>
    <w:rsid w:val="00546503"/>
    <w:rsid w:val="00547C39"/>
    <w:rsid w:val="00547E45"/>
    <w:rsid w:val="00552FD9"/>
    <w:rsid w:val="00554619"/>
    <w:rsid w:val="0055687F"/>
    <w:rsid w:val="00556CEA"/>
    <w:rsid w:val="00562D67"/>
    <w:rsid w:val="0056735C"/>
    <w:rsid w:val="00570184"/>
    <w:rsid w:val="00570C3C"/>
    <w:rsid w:val="005803FC"/>
    <w:rsid w:val="00581550"/>
    <w:rsid w:val="00584030"/>
    <w:rsid w:val="00592897"/>
    <w:rsid w:val="0059739D"/>
    <w:rsid w:val="005A0466"/>
    <w:rsid w:val="005A3BDF"/>
    <w:rsid w:val="005A6525"/>
    <w:rsid w:val="005B33EA"/>
    <w:rsid w:val="005B3BDD"/>
    <w:rsid w:val="005B6B2F"/>
    <w:rsid w:val="005C00CB"/>
    <w:rsid w:val="005C230A"/>
    <w:rsid w:val="005C7D3E"/>
    <w:rsid w:val="005D14AB"/>
    <w:rsid w:val="005D2007"/>
    <w:rsid w:val="005D5BB5"/>
    <w:rsid w:val="005E3089"/>
    <w:rsid w:val="005E59BC"/>
    <w:rsid w:val="005E61DA"/>
    <w:rsid w:val="005E6682"/>
    <w:rsid w:val="005E70C1"/>
    <w:rsid w:val="005F092C"/>
    <w:rsid w:val="005F2946"/>
    <w:rsid w:val="005F430E"/>
    <w:rsid w:val="005F6C8B"/>
    <w:rsid w:val="006002DF"/>
    <w:rsid w:val="00600354"/>
    <w:rsid w:val="0060373E"/>
    <w:rsid w:val="00607A5A"/>
    <w:rsid w:val="00610608"/>
    <w:rsid w:val="006144FD"/>
    <w:rsid w:val="006162C8"/>
    <w:rsid w:val="00617069"/>
    <w:rsid w:val="0062301B"/>
    <w:rsid w:val="00625E06"/>
    <w:rsid w:val="006357A5"/>
    <w:rsid w:val="00635D99"/>
    <w:rsid w:val="00635FB6"/>
    <w:rsid w:val="0064099C"/>
    <w:rsid w:val="006473B1"/>
    <w:rsid w:val="0065645B"/>
    <w:rsid w:val="0066560E"/>
    <w:rsid w:val="006756DE"/>
    <w:rsid w:val="00676504"/>
    <w:rsid w:val="0068084C"/>
    <w:rsid w:val="00682D1D"/>
    <w:rsid w:val="00683E82"/>
    <w:rsid w:val="00684258"/>
    <w:rsid w:val="0068453E"/>
    <w:rsid w:val="00684CF9"/>
    <w:rsid w:val="00690040"/>
    <w:rsid w:val="00690E66"/>
    <w:rsid w:val="00692DFF"/>
    <w:rsid w:val="006931C5"/>
    <w:rsid w:val="006933D0"/>
    <w:rsid w:val="00694A1A"/>
    <w:rsid w:val="006A0436"/>
    <w:rsid w:val="006A285E"/>
    <w:rsid w:val="006A2C5F"/>
    <w:rsid w:val="006A32AD"/>
    <w:rsid w:val="006A6D90"/>
    <w:rsid w:val="006B2AEA"/>
    <w:rsid w:val="006B6F06"/>
    <w:rsid w:val="006C25C9"/>
    <w:rsid w:val="006C7353"/>
    <w:rsid w:val="006D55ED"/>
    <w:rsid w:val="006D5A20"/>
    <w:rsid w:val="006D6852"/>
    <w:rsid w:val="006E48F1"/>
    <w:rsid w:val="006E519E"/>
    <w:rsid w:val="006E6654"/>
    <w:rsid w:val="006F3222"/>
    <w:rsid w:val="006F6724"/>
    <w:rsid w:val="006F6BCC"/>
    <w:rsid w:val="007027CD"/>
    <w:rsid w:val="00702C9F"/>
    <w:rsid w:val="00704E2D"/>
    <w:rsid w:val="00710255"/>
    <w:rsid w:val="00715138"/>
    <w:rsid w:val="007176E2"/>
    <w:rsid w:val="0072021E"/>
    <w:rsid w:val="00724290"/>
    <w:rsid w:val="00725B5D"/>
    <w:rsid w:val="00727EDF"/>
    <w:rsid w:val="007308FC"/>
    <w:rsid w:val="00743677"/>
    <w:rsid w:val="007463BF"/>
    <w:rsid w:val="00764A3A"/>
    <w:rsid w:val="0076742C"/>
    <w:rsid w:val="00774F5E"/>
    <w:rsid w:val="007961F7"/>
    <w:rsid w:val="007A0977"/>
    <w:rsid w:val="007A0DEC"/>
    <w:rsid w:val="007A357B"/>
    <w:rsid w:val="007A3FAC"/>
    <w:rsid w:val="007A637A"/>
    <w:rsid w:val="007B28F5"/>
    <w:rsid w:val="007C3098"/>
    <w:rsid w:val="007C46B5"/>
    <w:rsid w:val="007C7489"/>
    <w:rsid w:val="007D1FE3"/>
    <w:rsid w:val="007D3214"/>
    <w:rsid w:val="007D617B"/>
    <w:rsid w:val="007E3063"/>
    <w:rsid w:val="007E35D2"/>
    <w:rsid w:val="007E48B6"/>
    <w:rsid w:val="007E6FA1"/>
    <w:rsid w:val="007F07D1"/>
    <w:rsid w:val="007F5493"/>
    <w:rsid w:val="007F736F"/>
    <w:rsid w:val="0080053B"/>
    <w:rsid w:val="00801DCB"/>
    <w:rsid w:val="00805A9C"/>
    <w:rsid w:val="00806209"/>
    <w:rsid w:val="00811954"/>
    <w:rsid w:val="00814F83"/>
    <w:rsid w:val="00815EEB"/>
    <w:rsid w:val="008250E7"/>
    <w:rsid w:val="008452ED"/>
    <w:rsid w:val="0084576D"/>
    <w:rsid w:val="0084669F"/>
    <w:rsid w:val="00852EE4"/>
    <w:rsid w:val="00854C9A"/>
    <w:rsid w:val="00855D9B"/>
    <w:rsid w:val="00857283"/>
    <w:rsid w:val="00857960"/>
    <w:rsid w:val="0086022F"/>
    <w:rsid w:val="00862FA3"/>
    <w:rsid w:val="00865A93"/>
    <w:rsid w:val="00881DCC"/>
    <w:rsid w:val="0088238D"/>
    <w:rsid w:val="00882CDB"/>
    <w:rsid w:val="008A09F4"/>
    <w:rsid w:val="008A5A9B"/>
    <w:rsid w:val="008A78CA"/>
    <w:rsid w:val="008A7A56"/>
    <w:rsid w:val="008B1C0A"/>
    <w:rsid w:val="008B2F38"/>
    <w:rsid w:val="008B5122"/>
    <w:rsid w:val="008C3974"/>
    <w:rsid w:val="008C5352"/>
    <w:rsid w:val="008D1407"/>
    <w:rsid w:val="008D6C95"/>
    <w:rsid w:val="008E12B9"/>
    <w:rsid w:val="008E1C54"/>
    <w:rsid w:val="008E4216"/>
    <w:rsid w:val="008E6854"/>
    <w:rsid w:val="008F13D2"/>
    <w:rsid w:val="008F508D"/>
    <w:rsid w:val="008F6EF2"/>
    <w:rsid w:val="00905680"/>
    <w:rsid w:val="009068E5"/>
    <w:rsid w:val="009238CA"/>
    <w:rsid w:val="0092504F"/>
    <w:rsid w:val="00931200"/>
    <w:rsid w:val="0093266D"/>
    <w:rsid w:val="00932979"/>
    <w:rsid w:val="0093335C"/>
    <w:rsid w:val="00940B17"/>
    <w:rsid w:val="009413BD"/>
    <w:rsid w:val="00942FAC"/>
    <w:rsid w:val="00943AB8"/>
    <w:rsid w:val="00950CBD"/>
    <w:rsid w:val="00952F19"/>
    <w:rsid w:val="00953920"/>
    <w:rsid w:val="00953BFE"/>
    <w:rsid w:val="00954A31"/>
    <w:rsid w:val="00956831"/>
    <w:rsid w:val="00956AC3"/>
    <w:rsid w:val="00960B87"/>
    <w:rsid w:val="009660E9"/>
    <w:rsid w:val="00970B17"/>
    <w:rsid w:val="00985840"/>
    <w:rsid w:val="0098748E"/>
    <w:rsid w:val="00990B1E"/>
    <w:rsid w:val="0099401B"/>
    <w:rsid w:val="009956B5"/>
    <w:rsid w:val="009958E9"/>
    <w:rsid w:val="009A202B"/>
    <w:rsid w:val="009A2D60"/>
    <w:rsid w:val="009A30F8"/>
    <w:rsid w:val="009A68A4"/>
    <w:rsid w:val="009B05C2"/>
    <w:rsid w:val="009B14A1"/>
    <w:rsid w:val="009C022B"/>
    <w:rsid w:val="009C0585"/>
    <w:rsid w:val="009C1D1B"/>
    <w:rsid w:val="009C3525"/>
    <w:rsid w:val="009C3CEB"/>
    <w:rsid w:val="009C425C"/>
    <w:rsid w:val="009C5123"/>
    <w:rsid w:val="009C646E"/>
    <w:rsid w:val="009D4E6D"/>
    <w:rsid w:val="009D691D"/>
    <w:rsid w:val="009D7E7F"/>
    <w:rsid w:val="009E5EAC"/>
    <w:rsid w:val="009F24CF"/>
    <w:rsid w:val="009F39F6"/>
    <w:rsid w:val="009F3E61"/>
    <w:rsid w:val="00A02881"/>
    <w:rsid w:val="00A104A2"/>
    <w:rsid w:val="00A12519"/>
    <w:rsid w:val="00A17806"/>
    <w:rsid w:val="00A23ED7"/>
    <w:rsid w:val="00A325E7"/>
    <w:rsid w:val="00A4061D"/>
    <w:rsid w:val="00A40F8D"/>
    <w:rsid w:val="00A41E72"/>
    <w:rsid w:val="00A5043A"/>
    <w:rsid w:val="00A63899"/>
    <w:rsid w:val="00A725A8"/>
    <w:rsid w:val="00A7514E"/>
    <w:rsid w:val="00A84197"/>
    <w:rsid w:val="00A92979"/>
    <w:rsid w:val="00A9726E"/>
    <w:rsid w:val="00AA001B"/>
    <w:rsid w:val="00AA034A"/>
    <w:rsid w:val="00AA28E3"/>
    <w:rsid w:val="00AA39A6"/>
    <w:rsid w:val="00AA4A24"/>
    <w:rsid w:val="00AB372F"/>
    <w:rsid w:val="00AB3CB5"/>
    <w:rsid w:val="00AC0B3A"/>
    <w:rsid w:val="00AC1D96"/>
    <w:rsid w:val="00AC6D6C"/>
    <w:rsid w:val="00AD0B00"/>
    <w:rsid w:val="00AD2049"/>
    <w:rsid w:val="00AD2A50"/>
    <w:rsid w:val="00AD4D29"/>
    <w:rsid w:val="00AD6D87"/>
    <w:rsid w:val="00AD7A5A"/>
    <w:rsid w:val="00AE79B6"/>
    <w:rsid w:val="00AF10A3"/>
    <w:rsid w:val="00AF407D"/>
    <w:rsid w:val="00AF7088"/>
    <w:rsid w:val="00AF744D"/>
    <w:rsid w:val="00B02760"/>
    <w:rsid w:val="00B11CB3"/>
    <w:rsid w:val="00B11F72"/>
    <w:rsid w:val="00B13567"/>
    <w:rsid w:val="00B14AB3"/>
    <w:rsid w:val="00B15DDE"/>
    <w:rsid w:val="00B170C6"/>
    <w:rsid w:val="00B17D08"/>
    <w:rsid w:val="00B26DC8"/>
    <w:rsid w:val="00B3077F"/>
    <w:rsid w:val="00B315EA"/>
    <w:rsid w:val="00B32D42"/>
    <w:rsid w:val="00B43E63"/>
    <w:rsid w:val="00B509F2"/>
    <w:rsid w:val="00B50CBA"/>
    <w:rsid w:val="00B52098"/>
    <w:rsid w:val="00B553C2"/>
    <w:rsid w:val="00B56892"/>
    <w:rsid w:val="00B666D4"/>
    <w:rsid w:val="00B67503"/>
    <w:rsid w:val="00B7272D"/>
    <w:rsid w:val="00B72A1F"/>
    <w:rsid w:val="00B748B0"/>
    <w:rsid w:val="00B7516A"/>
    <w:rsid w:val="00B75BB7"/>
    <w:rsid w:val="00B86E8C"/>
    <w:rsid w:val="00B90B5C"/>
    <w:rsid w:val="00B92406"/>
    <w:rsid w:val="00B9280F"/>
    <w:rsid w:val="00B95BD1"/>
    <w:rsid w:val="00B966C8"/>
    <w:rsid w:val="00BA1E6E"/>
    <w:rsid w:val="00BA7BA7"/>
    <w:rsid w:val="00BB1571"/>
    <w:rsid w:val="00BB195A"/>
    <w:rsid w:val="00BB239E"/>
    <w:rsid w:val="00BB3A81"/>
    <w:rsid w:val="00BB74F6"/>
    <w:rsid w:val="00BD07F1"/>
    <w:rsid w:val="00BD161D"/>
    <w:rsid w:val="00BD1B12"/>
    <w:rsid w:val="00BE08FC"/>
    <w:rsid w:val="00BE1280"/>
    <w:rsid w:val="00BE1A3B"/>
    <w:rsid w:val="00BE3471"/>
    <w:rsid w:val="00BE797E"/>
    <w:rsid w:val="00BF4590"/>
    <w:rsid w:val="00C17B99"/>
    <w:rsid w:val="00C207CE"/>
    <w:rsid w:val="00C251AF"/>
    <w:rsid w:val="00C25C0F"/>
    <w:rsid w:val="00C312C4"/>
    <w:rsid w:val="00C3781E"/>
    <w:rsid w:val="00C435E1"/>
    <w:rsid w:val="00C444C4"/>
    <w:rsid w:val="00C46ACE"/>
    <w:rsid w:val="00C56E26"/>
    <w:rsid w:val="00C57FEC"/>
    <w:rsid w:val="00C65A99"/>
    <w:rsid w:val="00C66379"/>
    <w:rsid w:val="00C740D6"/>
    <w:rsid w:val="00C823D0"/>
    <w:rsid w:val="00CA11EC"/>
    <w:rsid w:val="00CA2C4F"/>
    <w:rsid w:val="00CA36B0"/>
    <w:rsid w:val="00CB0A9A"/>
    <w:rsid w:val="00CB199F"/>
    <w:rsid w:val="00CB1AAA"/>
    <w:rsid w:val="00CB76FD"/>
    <w:rsid w:val="00CC3DEC"/>
    <w:rsid w:val="00CC4428"/>
    <w:rsid w:val="00CC7DE9"/>
    <w:rsid w:val="00CD026D"/>
    <w:rsid w:val="00CD3D1E"/>
    <w:rsid w:val="00CE6AF8"/>
    <w:rsid w:val="00CF3631"/>
    <w:rsid w:val="00D0062B"/>
    <w:rsid w:val="00D04C1F"/>
    <w:rsid w:val="00D063B9"/>
    <w:rsid w:val="00D226B4"/>
    <w:rsid w:val="00D23617"/>
    <w:rsid w:val="00D26F72"/>
    <w:rsid w:val="00D271A4"/>
    <w:rsid w:val="00D30A83"/>
    <w:rsid w:val="00D3440B"/>
    <w:rsid w:val="00D42861"/>
    <w:rsid w:val="00D4538D"/>
    <w:rsid w:val="00D46C59"/>
    <w:rsid w:val="00D472AB"/>
    <w:rsid w:val="00D500DF"/>
    <w:rsid w:val="00D53358"/>
    <w:rsid w:val="00D56E37"/>
    <w:rsid w:val="00D62EA5"/>
    <w:rsid w:val="00D64232"/>
    <w:rsid w:val="00D65B8D"/>
    <w:rsid w:val="00D67938"/>
    <w:rsid w:val="00D85E24"/>
    <w:rsid w:val="00D8658E"/>
    <w:rsid w:val="00D8659E"/>
    <w:rsid w:val="00D86702"/>
    <w:rsid w:val="00D92A9F"/>
    <w:rsid w:val="00D9615B"/>
    <w:rsid w:val="00DA044B"/>
    <w:rsid w:val="00DA1399"/>
    <w:rsid w:val="00DA4147"/>
    <w:rsid w:val="00DA554B"/>
    <w:rsid w:val="00DB0F25"/>
    <w:rsid w:val="00DB2A21"/>
    <w:rsid w:val="00DB47B8"/>
    <w:rsid w:val="00DB47F7"/>
    <w:rsid w:val="00DB64E2"/>
    <w:rsid w:val="00DC1C83"/>
    <w:rsid w:val="00DC573A"/>
    <w:rsid w:val="00DC6333"/>
    <w:rsid w:val="00DD03FB"/>
    <w:rsid w:val="00DD1350"/>
    <w:rsid w:val="00DD2F94"/>
    <w:rsid w:val="00DD6674"/>
    <w:rsid w:val="00DE14B6"/>
    <w:rsid w:val="00DE550A"/>
    <w:rsid w:val="00DE7501"/>
    <w:rsid w:val="00E03A6B"/>
    <w:rsid w:val="00E0524E"/>
    <w:rsid w:val="00E0556B"/>
    <w:rsid w:val="00E11DFD"/>
    <w:rsid w:val="00E12C98"/>
    <w:rsid w:val="00E12CEF"/>
    <w:rsid w:val="00E13429"/>
    <w:rsid w:val="00E137F3"/>
    <w:rsid w:val="00E13A9A"/>
    <w:rsid w:val="00E151AB"/>
    <w:rsid w:val="00E15287"/>
    <w:rsid w:val="00E25EDD"/>
    <w:rsid w:val="00E25F79"/>
    <w:rsid w:val="00E34179"/>
    <w:rsid w:val="00E44169"/>
    <w:rsid w:val="00E44181"/>
    <w:rsid w:val="00E530BF"/>
    <w:rsid w:val="00E54CDB"/>
    <w:rsid w:val="00E565C3"/>
    <w:rsid w:val="00E627E8"/>
    <w:rsid w:val="00E72B47"/>
    <w:rsid w:val="00E7603C"/>
    <w:rsid w:val="00E76606"/>
    <w:rsid w:val="00E821AB"/>
    <w:rsid w:val="00E8399A"/>
    <w:rsid w:val="00E855FE"/>
    <w:rsid w:val="00E8734E"/>
    <w:rsid w:val="00E87B94"/>
    <w:rsid w:val="00E909D4"/>
    <w:rsid w:val="00E94F9E"/>
    <w:rsid w:val="00EA2347"/>
    <w:rsid w:val="00EA5FA4"/>
    <w:rsid w:val="00EA6C42"/>
    <w:rsid w:val="00EB1C59"/>
    <w:rsid w:val="00EB23F6"/>
    <w:rsid w:val="00EC0D31"/>
    <w:rsid w:val="00EC23C0"/>
    <w:rsid w:val="00EC43A8"/>
    <w:rsid w:val="00EC6608"/>
    <w:rsid w:val="00EC7A22"/>
    <w:rsid w:val="00ED2AAD"/>
    <w:rsid w:val="00EE32AE"/>
    <w:rsid w:val="00EE5405"/>
    <w:rsid w:val="00EE7F6D"/>
    <w:rsid w:val="00EF29ED"/>
    <w:rsid w:val="00EF3737"/>
    <w:rsid w:val="00F06DAF"/>
    <w:rsid w:val="00F122B5"/>
    <w:rsid w:val="00F12FAF"/>
    <w:rsid w:val="00F13970"/>
    <w:rsid w:val="00F1777C"/>
    <w:rsid w:val="00F17FFE"/>
    <w:rsid w:val="00F20F7B"/>
    <w:rsid w:val="00F23E49"/>
    <w:rsid w:val="00F2587B"/>
    <w:rsid w:val="00F26D9E"/>
    <w:rsid w:val="00F31FC4"/>
    <w:rsid w:val="00F340DB"/>
    <w:rsid w:val="00F3424A"/>
    <w:rsid w:val="00F41C21"/>
    <w:rsid w:val="00F438A6"/>
    <w:rsid w:val="00F46407"/>
    <w:rsid w:val="00F50C2D"/>
    <w:rsid w:val="00F56811"/>
    <w:rsid w:val="00F62FE0"/>
    <w:rsid w:val="00F7432E"/>
    <w:rsid w:val="00F74CE8"/>
    <w:rsid w:val="00F751E1"/>
    <w:rsid w:val="00F75A1C"/>
    <w:rsid w:val="00F81E82"/>
    <w:rsid w:val="00FA364D"/>
    <w:rsid w:val="00FA4F4C"/>
    <w:rsid w:val="00FB2E96"/>
    <w:rsid w:val="00FB4230"/>
    <w:rsid w:val="00FB5B05"/>
    <w:rsid w:val="00FD0407"/>
    <w:rsid w:val="00FD27BD"/>
    <w:rsid w:val="00FD3831"/>
    <w:rsid w:val="00FD5921"/>
    <w:rsid w:val="00FE0BA3"/>
    <w:rsid w:val="00FE2B70"/>
    <w:rsid w:val="00FF1F76"/>
    <w:rsid w:val="00FF41E5"/>
    <w:rsid w:val="00FF5E7C"/>
    <w:rsid w:val="00FF662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1F1476"/>
  <w15:docId w15:val="{D7D15D10-AEC3-4032-A4DA-49BDF963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2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E59BC"/>
    <w:pPr>
      <w:keepNext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uppressAutoHyphens w:val="0"/>
      <w:spacing w:after="0" w:line="240" w:lineRule="auto"/>
      <w:ind w:left="720" w:hanging="720"/>
      <w:jc w:val="center"/>
      <w:outlineLvl w:val="2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E59BC"/>
    <w:pPr>
      <w:keepNext/>
      <w:keepLines/>
      <w:suppressAutoHyphens w:val="0"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1">
    <w:name w:val="Основной шрифт абзаца4"/>
    <w:rsid w:val="00FD27BD"/>
  </w:style>
  <w:style w:type="character" w:customStyle="1" w:styleId="31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2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2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4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  <w:style w:type="table" w:customStyle="1" w:styleId="1a">
    <w:name w:val="Сетка таблицы1"/>
    <w:basedOn w:val="a1"/>
    <w:next w:val="aff3"/>
    <w:uiPriority w:val="59"/>
    <w:rsid w:val="009C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E59BC"/>
    <w:rPr>
      <w:b/>
      <w:sz w:val="26"/>
    </w:rPr>
  </w:style>
  <w:style w:type="character" w:customStyle="1" w:styleId="40">
    <w:name w:val="Заголовок 4 Знак"/>
    <w:basedOn w:val="a0"/>
    <w:link w:val="4"/>
    <w:semiHidden/>
    <w:rsid w:val="005E59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E59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E59B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E5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E59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E5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50">
    <w:name w:val="Сетка таблицы15"/>
    <w:basedOn w:val="a1"/>
    <w:next w:val="aff3"/>
    <w:uiPriority w:val="59"/>
    <w:rsid w:val="00E7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3"/>
    <w:uiPriority w:val="59"/>
    <w:rsid w:val="00E766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3"/>
    <w:uiPriority w:val="59"/>
    <w:rsid w:val="00B32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3"/>
    <w:uiPriority w:val="59"/>
    <w:rsid w:val="00B32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3"/>
    <w:uiPriority w:val="59"/>
    <w:rsid w:val="003044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3"/>
    <w:uiPriority w:val="59"/>
    <w:rsid w:val="004879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f3"/>
    <w:rsid w:val="0070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3"/>
    <w:uiPriority w:val="59"/>
    <w:rsid w:val="00DC63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30EE-D3F5-47E6-9904-F350106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RePack by SPecialiST</Company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Цуркан</dc:creator>
  <cp:lastModifiedBy>Раиса Котленко</cp:lastModifiedBy>
  <cp:revision>42</cp:revision>
  <cp:lastPrinted>2023-12-07T09:51:00Z</cp:lastPrinted>
  <dcterms:created xsi:type="dcterms:W3CDTF">2023-04-13T11:06:00Z</dcterms:created>
  <dcterms:modified xsi:type="dcterms:W3CDTF">2024-03-20T09:18:00Z</dcterms:modified>
</cp:coreProperties>
</file>