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7332" w:rsidRDefault="00337332" w:rsidP="002815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ЗАКУПОЧНАЯ ДОКУМЕНТАЦИЯ </w:t>
      </w:r>
    </w:p>
    <w:p w:rsidR="00337332" w:rsidRDefault="002815BE" w:rsidP="002815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2813">
        <w:rPr>
          <w:rFonts w:ascii="Times New Roman" w:hAnsi="Times New Roman" w:cs="Times New Roman"/>
          <w:b/>
          <w:sz w:val="28"/>
          <w:szCs w:val="28"/>
        </w:rPr>
        <w:t xml:space="preserve"> проведени</w:t>
      </w:r>
      <w:r w:rsidR="00EE0A8F">
        <w:rPr>
          <w:rFonts w:ascii="Times New Roman" w:hAnsi="Times New Roman" w:cs="Times New Roman"/>
          <w:b/>
          <w:sz w:val="28"/>
          <w:szCs w:val="28"/>
        </w:rPr>
        <w:t>я</w:t>
      </w:r>
      <w:r w:rsidRPr="00EB2813">
        <w:rPr>
          <w:rFonts w:ascii="Times New Roman" w:hAnsi="Times New Roman" w:cs="Times New Roman"/>
          <w:b/>
          <w:sz w:val="28"/>
          <w:szCs w:val="28"/>
        </w:rPr>
        <w:t xml:space="preserve"> запроса предложений </w:t>
      </w:r>
      <w:r w:rsidR="00337332">
        <w:rPr>
          <w:rFonts w:ascii="Times New Roman" w:hAnsi="Times New Roman" w:cs="Times New Roman"/>
          <w:b/>
          <w:sz w:val="28"/>
          <w:szCs w:val="28"/>
        </w:rPr>
        <w:t>п</w:t>
      </w:r>
      <w:r w:rsidR="00C6151C">
        <w:rPr>
          <w:rFonts w:ascii="Times New Roman" w:hAnsi="Times New Roman" w:cs="Times New Roman"/>
          <w:b/>
          <w:sz w:val="28"/>
          <w:szCs w:val="28"/>
        </w:rPr>
        <w:t>о</w:t>
      </w:r>
      <w:r w:rsidR="00337332">
        <w:rPr>
          <w:rFonts w:ascii="Times New Roman" w:hAnsi="Times New Roman" w:cs="Times New Roman"/>
          <w:b/>
          <w:sz w:val="28"/>
          <w:szCs w:val="28"/>
        </w:rPr>
        <w:t xml:space="preserve"> определению</w:t>
      </w:r>
    </w:p>
    <w:p w:rsidR="002815BE" w:rsidRDefault="00337332" w:rsidP="002815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поставщика </w:t>
      </w:r>
      <w:r w:rsidR="00BD792C">
        <w:rPr>
          <w:rFonts w:ascii="Times New Roman" w:hAnsi="Times New Roman" w:cs="Times New Roman"/>
          <w:b/>
          <w:sz w:val="28"/>
          <w:szCs w:val="28"/>
        </w:rPr>
        <w:t>расходных материалов</w:t>
      </w:r>
      <w:r w:rsidR="00F6152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37332" w:rsidRDefault="00337332" w:rsidP="002815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5BE" w:rsidRDefault="00337332" w:rsidP="003373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7332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7332">
        <w:rPr>
          <w:rFonts w:ascii="Times New Roman" w:hAnsi="Times New Roman" w:cs="Times New Roman"/>
          <w:b/>
          <w:sz w:val="24"/>
          <w:szCs w:val="24"/>
        </w:rPr>
        <w:t xml:space="preserve">Наименование и описание объекта закупки с указанием предъявляемых к </w:t>
      </w:r>
      <w:proofErr w:type="gramStart"/>
      <w:r w:rsidRPr="00337332">
        <w:rPr>
          <w:rFonts w:ascii="Times New Roman" w:hAnsi="Times New Roman" w:cs="Times New Roman"/>
          <w:b/>
          <w:sz w:val="24"/>
          <w:szCs w:val="24"/>
        </w:rPr>
        <w:t>нему  качественных</w:t>
      </w:r>
      <w:proofErr w:type="gramEnd"/>
      <w:r w:rsidRPr="00337332">
        <w:rPr>
          <w:rFonts w:ascii="Times New Roman" w:hAnsi="Times New Roman" w:cs="Times New Roman"/>
          <w:b/>
          <w:sz w:val="24"/>
          <w:szCs w:val="24"/>
        </w:rPr>
        <w:t xml:space="preserve"> характеристик и условий контракта, в том числе обоснование начальной  (максимальной) цены контракта на поставку </w:t>
      </w:r>
      <w:r w:rsidR="00BD792C">
        <w:rPr>
          <w:rFonts w:ascii="Times New Roman" w:hAnsi="Times New Roman" w:cs="Times New Roman"/>
          <w:b/>
          <w:sz w:val="24"/>
          <w:szCs w:val="24"/>
        </w:rPr>
        <w:t>расходных материалов</w:t>
      </w:r>
    </w:p>
    <w:p w:rsidR="002815BE" w:rsidRDefault="002815BE" w:rsidP="002815BE">
      <w:pPr>
        <w:spacing w:after="0" w:line="240" w:lineRule="auto"/>
        <w:rPr>
          <w:rFonts w:ascii="Times New Roman" w:hAnsi="Times New Roman" w:cs="Times New Roman"/>
          <w:b/>
        </w:rPr>
      </w:pPr>
    </w:p>
    <w:p w:rsidR="002815BE" w:rsidRPr="00337332" w:rsidRDefault="00337332" w:rsidP="002815B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Наименование</w:t>
      </w:r>
      <w:r w:rsidR="002815BE" w:rsidRPr="00462713">
        <w:rPr>
          <w:rFonts w:ascii="Times New Roman" w:hAnsi="Times New Roman" w:cs="Times New Roman"/>
        </w:rPr>
        <w:t xml:space="preserve"> объекта закупки</w:t>
      </w:r>
      <w:r>
        <w:rPr>
          <w:rFonts w:ascii="Times New Roman" w:hAnsi="Times New Roman" w:cs="Times New Roman"/>
        </w:rPr>
        <w:t xml:space="preserve"> «</w:t>
      </w:r>
      <w:r w:rsidR="008904F9">
        <w:rPr>
          <w:rFonts w:ascii="Times New Roman" w:hAnsi="Times New Roman" w:cs="Times New Roman"/>
          <w:b/>
          <w:bCs/>
          <w:sz w:val="18"/>
          <w:szCs w:val="18"/>
          <w:u w:val="single"/>
        </w:rPr>
        <w:t>Расходные материалы</w:t>
      </w:r>
      <w:r>
        <w:rPr>
          <w:rFonts w:ascii="Times New Roman" w:hAnsi="Times New Roman" w:cs="Times New Roman"/>
          <w:b/>
          <w:bCs/>
          <w:sz w:val="18"/>
          <w:szCs w:val="18"/>
          <w:u w:val="single"/>
        </w:rPr>
        <w:t>»</w:t>
      </w:r>
    </w:p>
    <w:p w:rsidR="00A164E5" w:rsidRPr="006412FE" w:rsidRDefault="00A164E5" w:rsidP="00A164E5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tbl>
      <w:tblPr>
        <w:tblW w:w="907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7"/>
        <w:gridCol w:w="4668"/>
        <w:gridCol w:w="708"/>
        <w:gridCol w:w="993"/>
        <w:gridCol w:w="1134"/>
        <w:gridCol w:w="1144"/>
      </w:tblGrid>
      <w:tr w:rsidR="005543E7" w:rsidRPr="00010F0A" w:rsidTr="005543E7">
        <w:trPr>
          <w:trHeight w:hRule="exact" w:val="78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43E7" w:rsidRPr="006412FE" w:rsidRDefault="005543E7" w:rsidP="00FC6875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18"/>
                <w:szCs w:val="18"/>
              </w:rPr>
            </w:pPr>
            <w:r w:rsidRPr="006412FE">
              <w:rPr>
                <w:rFonts w:ascii="Times New Roman" w:eastAsia="Times New Roman" w:hAnsi="Times New Roman" w:cs="Times New Roman"/>
                <w:sz w:val="18"/>
                <w:szCs w:val="18"/>
              </w:rPr>
              <w:t>№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43E7" w:rsidRPr="006412FE" w:rsidRDefault="005543E7" w:rsidP="006E7101">
            <w:pPr>
              <w:shd w:val="clear" w:color="auto" w:fill="FFFFFF"/>
              <w:spacing w:line="230" w:lineRule="exact"/>
              <w:ind w:right="2074"/>
              <w:rPr>
                <w:rFonts w:ascii="Times New Roman" w:hAnsi="Times New Roman" w:cs="Times New Roman"/>
                <w:sz w:val="18"/>
                <w:szCs w:val="18"/>
              </w:rPr>
            </w:pPr>
            <w:r w:rsidRPr="006412FE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 товара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43E7" w:rsidRPr="006412FE" w:rsidRDefault="005543E7" w:rsidP="00FC6875">
            <w:pPr>
              <w:shd w:val="clear" w:color="auto" w:fill="FFFFFF"/>
              <w:spacing w:line="230" w:lineRule="exact"/>
              <w:ind w:left="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412FE">
              <w:rPr>
                <w:rFonts w:ascii="Times New Roman" w:eastAsia="Times New Roman" w:hAnsi="Times New Roman" w:cs="Times New Roman"/>
                <w:sz w:val="18"/>
                <w:szCs w:val="18"/>
              </w:rPr>
              <w:t>Единица изме</w:t>
            </w:r>
            <w:r w:rsidRPr="006412FE">
              <w:rPr>
                <w:rFonts w:ascii="Times New Roman" w:eastAsia="Times New Roman" w:hAnsi="Times New Roman" w:cs="Times New Roman"/>
                <w:sz w:val="18"/>
                <w:szCs w:val="18"/>
              </w:rPr>
              <w:softHyphen/>
              <w:t>рения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43E7" w:rsidRPr="006E7101" w:rsidRDefault="00F61524" w:rsidP="00FC6875">
            <w:pPr>
              <w:shd w:val="clear" w:color="auto" w:fill="FFFFFF"/>
              <w:spacing w:line="235" w:lineRule="exact"/>
              <w:ind w:left="19" w:firstLine="24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Источник №1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43E7" w:rsidRPr="006E7101" w:rsidRDefault="00F61524" w:rsidP="00FC6875">
            <w:pPr>
              <w:shd w:val="clear" w:color="auto" w:fill="FFFFFF"/>
              <w:spacing w:line="235" w:lineRule="exact"/>
              <w:ind w:left="125" w:right="106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Источник №2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43E7" w:rsidRPr="006E7101" w:rsidRDefault="005543E7" w:rsidP="00FC6875">
            <w:pPr>
              <w:shd w:val="clear" w:color="auto" w:fill="FFFFFF"/>
              <w:spacing w:line="235" w:lineRule="exact"/>
              <w:ind w:left="125" w:right="10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E7101">
              <w:rPr>
                <w:rFonts w:ascii="Times New Roman" w:eastAsia="Times New Roman" w:hAnsi="Times New Roman" w:cs="Times New Roman"/>
                <w:sz w:val="12"/>
                <w:szCs w:val="12"/>
              </w:rPr>
              <w:t>Цена для начальной (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максимальной) цены контракта</w:t>
            </w:r>
          </w:p>
        </w:tc>
      </w:tr>
      <w:tr w:rsidR="00337332" w:rsidRPr="00C6151C" w:rsidTr="00792847">
        <w:trPr>
          <w:trHeight w:hRule="exact" w:val="274"/>
        </w:trPr>
        <w:tc>
          <w:tcPr>
            <w:tcW w:w="4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37332" w:rsidRPr="00F61524" w:rsidRDefault="00DF41D9" w:rsidP="00792847">
            <w:pPr>
              <w:shd w:val="clear" w:color="auto" w:fill="FFFFFF"/>
              <w:ind w:left="1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7332" w:rsidRPr="00F61524" w:rsidRDefault="00370469" w:rsidP="00FC6875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Хлористый калий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7332" w:rsidRPr="006412FE" w:rsidRDefault="00370469" w:rsidP="00FC6875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кг</w:t>
            </w:r>
            <w:r w:rsidR="00583CF9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37332" w:rsidRPr="00C6151C" w:rsidRDefault="00370469" w:rsidP="00583CF9">
            <w:pPr>
              <w:shd w:val="clear" w:color="auto" w:fill="FFFFFF"/>
              <w:ind w:left="111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576,00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37332" w:rsidRPr="00C6151C" w:rsidRDefault="00370469" w:rsidP="005543E7">
            <w:pPr>
              <w:shd w:val="clear" w:color="auto" w:fill="FFFFFF"/>
              <w:ind w:left="4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540,00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37332" w:rsidRDefault="00CB6D9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558,00</w:t>
            </w:r>
          </w:p>
          <w:p w:rsidR="00CB6D9C" w:rsidRPr="00C6151C" w:rsidRDefault="00CB6D9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111,</w:t>
            </w:r>
          </w:p>
        </w:tc>
      </w:tr>
      <w:tr w:rsidR="00370469" w:rsidRPr="00C6151C" w:rsidTr="0079284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70469" w:rsidRPr="00F61524" w:rsidRDefault="00370469" w:rsidP="00792847">
            <w:pPr>
              <w:shd w:val="clear" w:color="auto" w:fill="FFFFFF"/>
              <w:ind w:left="1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0469" w:rsidRPr="00F61524" w:rsidRDefault="00370469" w:rsidP="00FC6875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Калия гидроокись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0469" w:rsidRPr="006412FE" w:rsidRDefault="00370469" w:rsidP="00FC6875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370469" w:rsidP="00583CF9">
            <w:pPr>
              <w:shd w:val="clear" w:color="auto" w:fill="FFFFFF"/>
              <w:ind w:left="111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115,20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370469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CB6D9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111,60</w:t>
            </w:r>
          </w:p>
        </w:tc>
      </w:tr>
      <w:tr w:rsidR="00370469" w:rsidRPr="00C6151C" w:rsidTr="0079284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70469" w:rsidRPr="00F61524" w:rsidRDefault="00370469" w:rsidP="00792847">
            <w:pPr>
              <w:shd w:val="clear" w:color="auto" w:fill="FFFFFF"/>
              <w:ind w:left="1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0469" w:rsidRPr="00F61524" w:rsidRDefault="00370469" w:rsidP="00FC6875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Крахмал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0469" w:rsidRPr="006412FE" w:rsidRDefault="00370469" w:rsidP="00FC6875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370469" w:rsidP="00583CF9">
            <w:pPr>
              <w:shd w:val="clear" w:color="auto" w:fill="FFFFFF"/>
              <w:ind w:left="111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1152,00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370469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1080,00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CB6D9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1116,00</w:t>
            </w:r>
          </w:p>
        </w:tc>
      </w:tr>
      <w:tr w:rsidR="00370469" w:rsidRPr="00C6151C" w:rsidTr="0079284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70469" w:rsidRPr="00F61524" w:rsidRDefault="00370469" w:rsidP="00792847">
            <w:pPr>
              <w:shd w:val="clear" w:color="auto" w:fill="FFFFFF"/>
              <w:ind w:left="1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0469" w:rsidRPr="00F61524" w:rsidRDefault="00370469" w:rsidP="00FC6875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Натрия гидроокись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0469" w:rsidRPr="006412FE" w:rsidRDefault="00370469" w:rsidP="00370469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370469" w:rsidP="00583CF9">
            <w:pPr>
              <w:shd w:val="clear" w:color="auto" w:fill="FFFFFF"/>
              <w:ind w:left="111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115,20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370469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CB6D9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111,60</w:t>
            </w:r>
          </w:p>
        </w:tc>
      </w:tr>
      <w:tr w:rsidR="00370469" w:rsidRPr="00C6151C" w:rsidTr="0079284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70469" w:rsidRPr="00F61524" w:rsidRDefault="00370469" w:rsidP="00792847">
            <w:pPr>
              <w:shd w:val="clear" w:color="auto" w:fill="FFFFFF"/>
              <w:ind w:left="1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0469" w:rsidRPr="00F61524" w:rsidRDefault="00370469" w:rsidP="00FC6875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Натрий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серноватистокислый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водн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0469" w:rsidRPr="006412FE" w:rsidRDefault="00370469" w:rsidP="00FC6875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370469" w:rsidP="00583CF9">
            <w:pPr>
              <w:shd w:val="clear" w:color="auto" w:fill="FFFFFF"/>
              <w:ind w:left="111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124,80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370469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117,00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CB6D9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120,90</w:t>
            </w:r>
          </w:p>
        </w:tc>
      </w:tr>
      <w:tr w:rsidR="00370469" w:rsidRPr="00C6151C" w:rsidTr="0079284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70469" w:rsidRPr="00F61524" w:rsidRDefault="00370469" w:rsidP="00792847">
            <w:pPr>
              <w:shd w:val="clear" w:color="auto" w:fill="FFFFFF"/>
              <w:ind w:left="1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0469" w:rsidRPr="00F61524" w:rsidRDefault="00370469" w:rsidP="00FC6875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Аммоний хлористый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0469" w:rsidRPr="006412FE" w:rsidRDefault="00370469" w:rsidP="00FC6875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370469" w:rsidP="00583CF9">
            <w:pPr>
              <w:shd w:val="clear" w:color="auto" w:fill="FFFFFF"/>
              <w:ind w:left="111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288,00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370469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270,00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CB6D9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279,00</w:t>
            </w:r>
          </w:p>
        </w:tc>
      </w:tr>
      <w:tr w:rsidR="00370469" w:rsidRPr="00C6151C" w:rsidTr="0079284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70469" w:rsidRPr="00F61524" w:rsidRDefault="00370469" w:rsidP="00792847">
            <w:pPr>
              <w:shd w:val="clear" w:color="auto" w:fill="FFFFFF"/>
              <w:ind w:left="1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0469" w:rsidRPr="00F61524" w:rsidRDefault="00370469" w:rsidP="00FC6875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Магний сернокислый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0469" w:rsidRPr="006412FE" w:rsidRDefault="00370469" w:rsidP="00FC6875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370469" w:rsidP="00583CF9">
            <w:pPr>
              <w:shd w:val="clear" w:color="auto" w:fill="FFFFFF"/>
              <w:ind w:left="111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576,00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370469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540,00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CB6D9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558,00</w:t>
            </w:r>
          </w:p>
        </w:tc>
      </w:tr>
      <w:tr w:rsidR="00370469" w:rsidRPr="00C6151C" w:rsidTr="0079284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70469" w:rsidRPr="00F61524" w:rsidRDefault="00370469" w:rsidP="00792847">
            <w:pPr>
              <w:shd w:val="clear" w:color="auto" w:fill="FFFFFF"/>
              <w:ind w:left="1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0469" w:rsidRPr="00F61524" w:rsidRDefault="00370469" w:rsidP="00FC6875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Хром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темносиний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(индикатор)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0469" w:rsidRPr="006412FE" w:rsidRDefault="00370469" w:rsidP="00FC6875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370469" w:rsidP="00583CF9">
            <w:pPr>
              <w:shd w:val="clear" w:color="auto" w:fill="FFFFFF"/>
              <w:ind w:left="111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3840,00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370469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3600,00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CB6D9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3720,00</w:t>
            </w:r>
          </w:p>
        </w:tc>
      </w:tr>
      <w:tr w:rsidR="00370469" w:rsidRPr="00C6151C" w:rsidTr="0079284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70469" w:rsidRPr="00F61524" w:rsidRDefault="00370469" w:rsidP="00792847">
            <w:pPr>
              <w:shd w:val="clear" w:color="auto" w:fill="FFFFFF"/>
              <w:ind w:left="1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0469" w:rsidRPr="00F61524" w:rsidRDefault="00370469" w:rsidP="00FC6875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Этиловый спирт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0469" w:rsidRPr="006412FE" w:rsidRDefault="00370469" w:rsidP="00FC6875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370469" w:rsidP="00583CF9">
            <w:pPr>
              <w:shd w:val="clear" w:color="auto" w:fill="FFFFFF"/>
              <w:ind w:left="111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288,00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370469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270,00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CB6D9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279,00</w:t>
            </w:r>
          </w:p>
        </w:tc>
      </w:tr>
      <w:tr w:rsidR="00370469" w:rsidRPr="00C6151C" w:rsidTr="0079284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70469" w:rsidRPr="00F61524" w:rsidRDefault="00370469" w:rsidP="00792847">
            <w:pPr>
              <w:shd w:val="clear" w:color="auto" w:fill="FFFFFF"/>
              <w:ind w:left="1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0469" w:rsidRPr="00F61524" w:rsidRDefault="00370469" w:rsidP="00FC6875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Натрий хлористый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0469" w:rsidRPr="006412FE" w:rsidRDefault="00370469" w:rsidP="00FC6875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370469" w:rsidP="00583CF9">
            <w:pPr>
              <w:shd w:val="clear" w:color="auto" w:fill="FFFFFF"/>
              <w:ind w:left="111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288,00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370469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270,00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CB6D9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279,00</w:t>
            </w:r>
          </w:p>
        </w:tc>
      </w:tr>
      <w:tr w:rsidR="00337332" w:rsidRPr="00C6151C" w:rsidTr="0079284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37332" w:rsidRPr="00F61524" w:rsidRDefault="00370469" w:rsidP="00792847">
            <w:pPr>
              <w:shd w:val="clear" w:color="auto" w:fill="FFFFFF"/>
              <w:ind w:left="1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7332" w:rsidRPr="00F61524" w:rsidRDefault="00370469" w:rsidP="00FC6875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Серебро азотнокислое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7332" w:rsidRPr="006412FE" w:rsidRDefault="00370469" w:rsidP="00FC6875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37332" w:rsidRPr="00C6151C" w:rsidRDefault="00370469" w:rsidP="00583CF9">
            <w:pPr>
              <w:shd w:val="clear" w:color="auto" w:fill="FFFFFF"/>
              <w:ind w:left="111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57600,00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37332" w:rsidRPr="00C6151C" w:rsidRDefault="00370469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54000,00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37332" w:rsidRPr="00C6151C" w:rsidRDefault="00CB6D9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55800,00</w:t>
            </w:r>
          </w:p>
        </w:tc>
      </w:tr>
      <w:tr w:rsidR="00337332" w:rsidRPr="00C6151C" w:rsidTr="0079284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37332" w:rsidRPr="00F61524" w:rsidRDefault="00370469" w:rsidP="00792847">
            <w:pPr>
              <w:shd w:val="clear" w:color="auto" w:fill="FFFFFF"/>
              <w:ind w:left="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7332" w:rsidRPr="00F61524" w:rsidRDefault="00370469" w:rsidP="00FC6875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Калий хромовокислый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7332" w:rsidRPr="006412FE" w:rsidRDefault="00370469" w:rsidP="00294DA3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37332" w:rsidRPr="00C6151C" w:rsidRDefault="00370469" w:rsidP="00583CF9">
            <w:pPr>
              <w:shd w:val="clear" w:color="auto" w:fill="FFFFFF"/>
              <w:ind w:left="111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672,00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37332" w:rsidRPr="00C6151C" w:rsidRDefault="00370469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630,00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37332" w:rsidRPr="00C6151C" w:rsidRDefault="00CB6D9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651,00</w:t>
            </w:r>
          </w:p>
        </w:tc>
      </w:tr>
      <w:tr w:rsidR="00370469" w:rsidRPr="00C6151C" w:rsidTr="0079284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70469" w:rsidRPr="00F61524" w:rsidRDefault="00370469" w:rsidP="00792847">
            <w:pPr>
              <w:shd w:val="clear" w:color="auto" w:fill="FFFFFF"/>
              <w:ind w:left="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0469" w:rsidRPr="00F61524" w:rsidRDefault="00CB6D9C" w:rsidP="00FC6875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Соляная кислота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0469" w:rsidRPr="006412FE" w:rsidRDefault="00CB6D9C" w:rsidP="00294DA3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CB6D9C" w:rsidP="00583CF9">
            <w:pPr>
              <w:shd w:val="clear" w:color="auto" w:fill="FFFFFF"/>
              <w:ind w:left="111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CB6D9C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450,00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CB6D9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465,00</w:t>
            </w:r>
          </w:p>
        </w:tc>
      </w:tr>
      <w:tr w:rsidR="00370469" w:rsidRPr="00C6151C" w:rsidTr="0079284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70469" w:rsidRPr="00F61524" w:rsidRDefault="00370469" w:rsidP="00792847">
            <w:pPr>
              <w:shd w:val="clear" w:color="auto" w:fill="FFFFFF"/>
              <w:ind w:left="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0469" w:rsidRPr="00F61524" w:rsidRDefault="00CB6D9C" w:rsidP="00CB6D9C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Барий хлористый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0469" w:rsidRPr="006412FE" w:rsidRDefault="00CB6D9C" w:rsidP="00294DA3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CB6D9C" w:rsidP="00583CF9">
            <w:pPr>
              <w:shd w:val="clear" w:color="auto" w:fill="FFFFFF"/>
              <w:ind w:left="111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288,00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CB6D9C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270,00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CB6D9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279,00</w:t>
            </w:r>
          </w:p>
        </w:tc>
      </w:tr>
      <w:tr w:rsidR="00370469" w:rsidRPr="00C6151C" w:rsidTr="0079284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70469" w:rsidRPr="00F61524" w:rsidRDefault="00370469" w:rsidP="00792847">
            <w:pPr>
              <w:shd w:val="clear" w:color="auto" w:fill="FFFFFF"/>
              <w:ind w:left="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0469" w:rsidRPr="00F61524" w:rsidRDefault="00CB6D9C" w:rsidP="00FC6875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Калий – натрий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тартарат</w:t>
            </w:r>
            <w:proofErr w:type="spellEnd"/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0469" w:rsidRPr="006412FE" w:rsidRDefault="00CB6D9C" w:rsidP="00294DA3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CB6D9C" w:rsidP="00583CF9">
            <w:pPr>
              <w:shd w:val="clear" w:color="auto" w:fill="FFFFFF"/>
              <w:ind w:left="111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288,00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CB6D9C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270,00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CB6D9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279,00</w:t>
            </w:r>
          </w:p>
        </w:tc>
      </w:tr>
      <w:tr w:rsidR="00370469" w:rsidRPr="00C6151C" w:rsidTr="0079284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70469" w:rsidRPr="00F61524" w:rsidRDefault="00370469" w:rsidP="00792847">
            <w:pPr>
              <w:shd w:val="clear" w:color="auto" w:fill="FFFFFF"/>
              <w:ind w:left="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0469" w:rsidRPr="00F61524" w:rsidRDefault="00CB6D9C" w:rsidP="00FC6875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Натрия салицилат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0469" w:rsidRPr="006412FE" w:rsidRDefault="00CB6D9C" w:rsidP="00294DA3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CB6D9C" w:rsidP="00583CF9">
            <w:pPr>
              <w:shd w:val="clear" w:color="auto" w:fill="FFFFFF"/>
              <w:ind w:left="111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5760,00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CB6D9C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5400,00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CB6D9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5580,00</w:t>
            </w:r>
          </w:p>
        </w:tc>
      </w:tr>
      <w:tr w:rsidR="00370469" w:rsidRPr="00C6151C" w:rsidTr="0079284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70469" w:rsidRPr="00F61524" w:rsidRDefault="00370469" w:rsidP="00792847">
            <w:pPr>
              <w:shd w:val="clear" w:color="auto" w:fill="FFFFFF"/>
              <w:ind w:left="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0469" w:rsidRPr="00F61524" w:rsidRDefault="00CB6D9C" w:rsidP="00FC6875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Уксусная кислота (ледяная)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0469" w:rsidRPr="006412FE" w:rsidRDefault="00CB6D9C" w:rsidP="00294DA3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фл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CB6D9C" w:rsidP="00583CF9">
            <w:pPr>
              <w:shd w:val="clear" w:color="auto" w:fill="FFFFFF"/>
              <w:ind w:left="111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76,80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CB6D9C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CB6D9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74,40</w:t>
            </w:r>
          </w:p>
        </w:tc>
      </w:tr>
      <w:tr w:rsidR="00370469" w:rsidRPr="00C6151C" w:rsidTr="0079284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70469" w:rsidRPr="00F61524" w:rsidRDefault="00370469" w:rsidP="00792847">
            <w:pPr>
              <w:shd w:val="clear" w:color="auto" w:fill="FFFFFF"/>
              <w:ind w:left="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0469" w:rsidRPr="00F61524" w:rsidRDefault="00CB6D9C" w:rsidP="00FC6875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Оксид алюминия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0469" w:rsidRPr="006412FE" w:rsidRDefault="00CB6D9C" w:rsidP="00294DA3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CB6D9C" w:rsidP="00583CF9">
            <w:pPr>
              <w:shd w:val="clear" w:color="auto" w:fill="FFFFFF"/>
              <w:ind w:left="111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288,00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CB6D9C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270,00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CB6D9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279,00</w:t>
            </w:r>
          </w:p>
        </w:tc>
      </w:tr>
      <w:tr w:rsidR="00370469" w:rsidRPr="00C6151C" w:rsidTr="0079284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70469" w:rsidRPr="00F61524" w:rsidRDefault="00370469" w:rsidP="00792847">
            <w:pPr>
              <w:shd w:val="clear" w:color="auto" w:fill="FFFFFF"/>
              <w:ind w:left="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0469" w:rsidRPr="00F61524" w:rsidRDefault="00CB6D9C" w:rsidP="00FC6875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Ацетон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0469" w:rsidRPr="006412FE" w:rsidRDefault="00CB6D9C" w:rsidP="00294DA3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CB6D9C" w:rsidP="00583CF9">
            <w:pPr>
              <w:shd w:val="clear" w:color="auto" w:fill="FFFFFF"/>
              <w:ind w:left="111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CB6D9C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CB6D9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186,00</w:t>
            </w:r>
          </w:p>
        </w:tc>
      </w:tr>
      <w:tr w:rsidR="00370469" w:rsidRPr="00C6151C" w:rsidTr="0079284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70469" w:rsidRPr="00F61524" w:rsidRDefault="00370469" w:rsidP="00792847">
            <w:pPr>
              <w:shd w:val="clear" w:color="auto" w:fill="FFFFFF"/>
              <w:ind w:left="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0469" w:rsidRPr="00F61524" w:rsidRDefault="00CB6D9C" w:rsidP="00FC6875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Мурексид</w:t>
            </w:r>
            <w:proofErr w:type="spellEnd"/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0469" w:rsidRPr="006412FE" w:rsidRDefault="00CB6D9C" w:rsidP="00294DA3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CB6D9C" w:rsidP="00583CF9">
            <w:pPr>
              <w:shd w:val="clear" w:color="auto" w:fill="FFFFFF"/>
              <w:ind w:left="111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CB6D9C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18000,00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CB6D9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18600,00</w:t>
            </w:r>
          </w:p>
        </w:tc>
      </w:tr>
      <w:tr w:rsidR="00370469" w:rsidRPr="00C6151C" w:rsidTr="0079284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70469" w:rsidRPr="00F61524" w:rsidRDefault="00370469" w:rsidP="00792847">
            <w:pPr>
              <w:shd w:val="clear" w:color="auto" w:fill="FFFFFF"/>
              <w:ind w:left="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0469" w:rsidRPr="00F61524" w:rsidRDefault="00CB6D9C" w:rsidP="00FC6875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Чашки выпарительные на 100 мл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0469" w:rsidRPr="006412FE" w:rsidRDefault="00CB6D9C" w:rsidP="00294DA3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CB6D9C" w:rsidP="00583CF9">
            <w:pPr>
              <w:shd w:val="clear" w:color="auto" w:fill="FFFFFF"/>
              <w:ind w:left="111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76,80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CB6D9C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CB6D9C" w:rsidRPr="00C6151C" w:rsidRDefault="00CB6D9C" w:rsidP="00CB6D9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74,40</w:t>
            </w:r>
          </w:p>
        </w:tc>
      </w:tr>
      <w:tr w:rsidR="00370469" w:rsidRPr="00C6151C" w:rsidTr="0079284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70469" w:rsidRPr="00F61524" w:rsidRDefault="00370469" w:rsidP="00792847">
            <w:pPr>
              <w:shd w:val="clear" w:color="auto" w:fill="FFFFFF"/>
              <w:ind w:left="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0469" w:rsidRPr="00F61524" w:rsidRDefault="00CB6D9C" w:rsidP="00FC6875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Фильтр синяя лента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0469" w:rsidRPr="006412FE" w:rsidRDefault="00CB6D9C" w:rsidP="00294DA3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уп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CB6D9C" w:rsidP="00583CF9">
            <w:pPr>
              <w:shd w:val="clear" w:color="auto" w:fill="FFFFFF"/>
              <w:ind w:left="111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124,80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CB6D9C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117,00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70469" w:rsidRPr="00C6151C" w:rsidRDefault="00CB6D9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120,90</w:t>
            </w:r>
          </w:p>
        </w:tc>
      </w:tr>
      <w:tr w:rsidR="00CB6D9C" w:rsidRPr="00C6151C" w:rsidTr="00792847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6D9C" w:rsidRDefault="00CB6D9C" w:rsidP="00792847">
            <w:pPr>
              <w:shd w:val="clear" w:color="auto" w:fill="FFFFFF"/>
              <w:ind w:left="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6D9C" w:rsidRPr="00F61524" w:rsidRDefault="00CB6D9C" w:rsidP="00FC6875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Фильтр белая лента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6D9C" w:rsidRPr="006412FE" w:rsidRDefault="00CB6D9C" w:rsidP="00294DA3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уп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CB6D9C" w:rsidRPr="00C6151C" w:rsidRDefault="00CB6D9C" w:rsidP="00583CF9">
            <w:pPr>
              <w:shd w:val="clear" w:color="auto" w:fill="FFFFFF"/>
              <w:ind w:left="111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124,80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CB6D9C" w:rsidRPr="00C6151C" w:rsidRDefault="00CB6D9C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117,00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CB6D9C" w:rsidRPr="00C6151C" w:rsidRDefault="00CB6D9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120,90</w:t>
            </w:r>
          </w:p>
        </w:tc>
      </w:tr>
    </w:tbl>
    <w:p w:rsidR="00A164E5" w:rsidRDefault="00370469" w:rsidP="00370469">
      <w:pPr>
        <w:tabs>
          <w:tab w:val="left" w:pos="8670"/>
        </w:tabs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ab/>
      </w:r>
    </w:p>
    <w:p w:rsidR="00337332" w:rsidRDefault="00337332" w:rsidP="00A164E5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Начальная (максимальная) цена контракта:</w:t>
      </w:r>
    </w:p>
    <w:p w:rsidR="00337332" w:rsidRDefault="00337332" w:rsidP="00A164E5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tbl>
      <w:tblPr>
        <w:tblW w:w="907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7"/>
        <w:gridCol w:w="5669"/>
        <w:gridCol w:w="708"/>
        <w:gridCol w:w="709"/>
        <w:gridCol w:w="1559"/>
      </w:tblGrid>
      <w:tr w:rsidR="00337332" w:rsidRPr="00010F0A" w:rsidTr="00DF41D9">
        <w:trPr>
          <w:trHeight w:hRule="exact" w:val="78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332" w:rsidRPr="006412FE" w:rsidRDefault="00337332" w:rsidP="006E7101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18"/>
                <w:szCs w:val="18"/>
              </w:rPr>
            </w:pPr>
            <w:r w:rsidRPr="006412FE">
              <w:rPr>
                <w:rFonts w:ascii="Times New Roman" w:eastAsia="Times New Roman" w:hAnsi="Times New Roman" w:cs="Times New Roman"/>
                <w:sz w:val="18"/>
                <w:szCs w:val="18"/>
              </w:rPr>
              <w:t>№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332" w:rsidRPr="006412FE" w:rsidRDefault="00337332" w:rsidP="006E7101">
            <w:pPr>
              <w:shd w:val="clear" w:color="auto" w:fill="FFFFFF"/>
              <w:spacing w:line="230" w:lineRule="exact"/>
              <w:ind w:right="2074"/>
              <w:rPr>
                <w:rFonts w:ascii="Times New Roman" w:hAnsi="Times New Roman" w:cs="Times New Roman"/>
                <w:sz w:val="18"/>
                <w:szCs w:val="18"/>
              </w:rPr>
            </w:pPr>
            <w:r w:rsidRPr="006412FE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 товара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332" w:rsidRPr="006412FE" w:rsidRDefault="00337332" w:rsidP="006E7101">
            <w:pPr>
              <w:shd w:val="clear" w:color="auto" w:fill="FFFFFF"/>
              <w:spacing w:line="230" w:lineRule="exact"/>
              <w:ind w:left="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412FE">
              <w:rPr>
                <w:rFonts w:ascii="Times New Roman" w:eastAsia="Times New Roman" w:hAnsi="Times New Roman" w:cs="Times New Roman"/>
                <w:sz w:val="18"/>
                <w:szCs w:val="18"/>
              </w:rPr>
              <w:t>Единица изме</w:t>
            </w:r>
            <w:r w:rsidRPr="006412FE">
              <w:rPr>
                <w:rFonts w:ascii="Times New Roman" w:eastAsia="Times New Roman" w:hAnsi="Times New Roman" w:cs="Times New Roman"/>
                <w:sz w:val="18"/>
                <w:szCs w:val="18"/>
              </w:rPr>
              <w:softHyphen/>
              <w:t>рения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332" w:rsidRPr="006412FE" w:rsidRDefault="00337332" w:rsidP="006E7101">
            <w:pPr>
              <w:shd w:val="clear" w:color="auto" w:fill="FFFFFF"/>
              <w:spacing w:line="235" w:lineRule="exact"/>
              <w:ind w:left="19" w:firstLine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412FE">
              <w:rPr>
                <w:rFonts w:ascii="Times New Roman" w:eastAsia="Times New Roman" w:hAnsi="Times New Roman" w:cs="Times New Roman"/>
                <w:sz w:val="18"/>
                <w:szCs w:val="18"/>
              </w:rPr>
              <w:t>Коли</w:t>
            </w:r>
            <w:r w:rsidRPr="006412FE">
              <w:rPr>
                <w:rFonts w:ascii="Times New Roman" w:eastAsia="Times New Roman" w:hAnsi="Times New Roman" w:cs="Times New Roman"/>
                <w:sz w:val="18"/>
                <w:szCs w:val="18"/>
              </w:rPr>
              <w:softHyphen/>
              <w:t>чество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332" w:rsidRPr="00010F0A" w:rsidRDefault="00DF41D9" w:rsidP="006E7101">
            <w:pPr>
              <w:shd w:val="clear" w:color="auto" w:fill="FFFFFF"/>
              <w:spacing w:line="235" w:lineRule="exact"/>
              <w:ind w:left="125" w:right="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Начальная (максимальная) цена контракта</w:t>
            </w:r>
          </w:p>
        </w:tc>
      </w:tr>
      <w:tr w:rsidR="00A76720" w:rsidRPr="00010F0A" w:rsidTr="00DF41D9">
        <w:trPr>
          <w:trHeight w:hRule="exact" w:val="274"/>
        </w:trPr>
        <w:tc>
          <w:tcPr>
            <w:tcW w:w="4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6720" w:rsidRPr="00F61524" w:rsidRDefault="00A76720" w:rsidP="005E2F27">
            <w:pPr>
              <w:shd w:val="clear" w:color="auto" w:fill="FFFFFF"/>
              <w:ind w:left="1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6720" w:rsidRPr="00F61524" w:rsidRDefault="00A76720" w:rsidP="005E2F27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Хлористый калий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6720" w:rsidRPr="006412FE" w:rsidRDefault="00A76720" w:rsidP="005E2F27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76720" w:rsidRPr="00C6151C" w:rsidRDefault="00A76720" w:rsidP="00583CF9">
            <w:pPr>
              <w:shd w:val="clear" w:color="auto" w:fill="FFFFFF"/>
              <w:ind w:left="102" w:hanging="29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76720" w:rsidRPr="00C6151C" w:rsidRDefault="00A76720" w:rsidP="006C377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55,80</w:t>
            </w:r>
          </w:p>
        </w:tc>
      </w:tr>
      <w:tr w:rsidR="00A76720" w:rsidRPr="00010F0A" w:rsidTr="00DF41D9">
        <w:trPr>
          <w:trHeight w:hRule="exact" w:val="274"/>
        </w:trPr>
        <w:tc>
          <w:tcPr>
            <w:tcW w:w="4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6720" w:rsidRPr="00F61524" w:rsidRDefault="00A76720" w:rsidP="005E2F27">
            <w:pPr>
              <w:shd w:val="clear" w:color="auto" w:fill="FFFFFF"/>
              <w:ind w:left="1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6720" w:rsidRPr="00F61524" w:rsidRDefault="00A76720" w:rsidP="005E2F27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Калия гидроокись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6720" w:rsidRPr="006412FE" w:rsidRDefault="00A76720" w:rsidP="005E2F27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76720" w:rsidRPr="00C6151C" w:rsidRDefault="00A76720" w:rsidP="00583CF9">
            <w:pPr>
              <w:shd w:val="clear" w:color="auto" w:fill="FFFFFF"/>
              <w:ind w:left="102" w:hanging="29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76720" w:rsidRPr="00C6151C" w:rsidRDefault="00A76720" w:rsidP="006C377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111,60</w:t>
            </w:r>
          </w:p>
        </w:tc>
      </w:tr>
      <w:tr w:rsidR="00A76720" w:rsidRPr="00010F0A" w:rsidTr="00DF41D9">
        <w:trPr>
          <w:trHeight w:hRule="exact" w:val="274"/>
        </w:trPr>
        <w:tc>
          <w:tcPr>
            <w:tcW w:w="4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6720" w:rsidRPr="00F61524" w:rsidRDefault="00A76720" w:rsidP="005E2F27">
            <w:pPr>
              <w:shd w:val="clear" w:color="auto" w:fill="FFFFFF"/>
              <w:ind w:left="1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6720" w:rsidRPr="00F61524" w:rsidRDefault="00A76720" w:rsidP="005E2F27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Крахмал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6720" w:rsidRPr="006412FE" w:rsidRDefault="00A76720" w:rsidP="005E2F27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76720" w:rsidRPr="00C6151C" w:rsidRDefault="00A76720" w:rsidP="00583CF9">
            <w:pPr>
              <w:shd w:val="clear" w:color="auto" w:fill="FFFFFF"/>
              <w:ind w:left="102" w:hanging="29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76720" w:rsidRPr="00C6151C" w:rsidRDefault="00A76720" w:rsidP="006C377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55,80</w:t>
            </w:r>
          </w:p>
        </w:tc>
      </w:tr>
      <w:tr w:rsidR="00A76720" w:rsidRPr="00010F0A" w:rsidTr="00DF41D9">
        <w:trPr>
          <w:trHeight w:hRule="exact" w:val="274"/>
        </w:trPr>
        <w:tc>
          <w:tcPr>
            <w:tcW w:w="4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6720" w:rsidRPr="00F61524" w:rsidRDefault="00A76720" w:rsidP="005E2F27">
            <w:pPr>
              <w:shd w:val="clear" w:color="auto" w:fill="FFFFFF"/>
              <w:ind w:left="1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6720" w:rsidRPr="00F61524" w:rsidRDefault="00A76720" w:rsidP="005E2F27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Натрия гидроокись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6720" w:rsidRPr="006412FE" w:rsidRDefault="00A76720" w:rsidP="005E2F27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76720" w:rsidRPr="00C6151C" w:rsidRDefault="00A76720" w:rsidP="00583CF9">
            <w:pPr>
              <w:shd w:val="clear" w:color="auto" w:fill="FFFFFF"/>
              <w:ind w:left="102" w:hanging="29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76720" w:rsidRPr="00C6151C" w:rsidRDefault="00A76720" w:rsidP="006C377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111,60</w:t>
            </w:r>
          </w:p>
        </w:tc>
      </w:tr>
      <w:tr w:rsidR="00A76720" w:rsidRPr="00010F0A" w:rsidTr="00DF41D9">
        <w:trPr>
          <w:trHeight w:hRule="exact" w:val="274"/>
        </w:trPr>
        <w:tc>
          <w:tcPr>
            <w:tcW w:w="4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6720" w:rsidRPr="00F61524" w:rsidRDefault="00A76720" w:rsidP="005E2F27">
            <w:pPr>
              <w:shd w:val="clear" w:color="auto" w:fill="FFFFFF"/>
              <w:ind w:left="1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6720" w:rsidRPr="00F61524" w:rsidRDefault="00A76720" w:rsidP="005E2F27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Натрий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серноватистокислый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водн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6720" w:rsidRPr="006412FE" w:rsidRDefault="00A76720" w:rsidP="005E2F27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76720" w:rsidRPr="00C6151C" w:rsidRDefault="00A76720" w:rsidP="00583CF9">
            <w:pPr>
              <w:shd w:val="clear" w:color="auto" w:fill="FFFFFF"/>
              <w:ind w:left="102" w:hanging="29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76720" w:rsidRPr="00C6151C" w:rsidRDefault="00A76720" w:rsidP="006C377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60,45</w:t>
            </w:r>
          </w:p>
        </w:tc>
      </w:tr>
      <w:tr w:rsidR="00A76720" w:rsidRPr="00010F0A" w:rsidTr="00DF41D9">
        <w:trPr>
          <w:trHeight w:hRule="exact" w:val="274"/>
        </w:trPr>
        <w:tc>
          <w:tcPr>
            <w:tcW w:w="4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6720" w:rsidRPr="00F61524" w:rsidRDefault="00A76720" w:rsidP="005E2F27">
            <w:pPr>
              <w:shd w:val="clear" w:color="auto" w:fill="FFFFFF"/>
              <w:ind w:left="1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6720" w:rsidRPr="00F61524" w:rsidRDefault="00A76720" w:rsidP="005E2F27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Аммоний хлористый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6720" w:rsidRPr="006412FE" w:rsidRDefault="00A76720" w:rsidP="005E2F27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76720" w:rsidRPr="00C6151C" w:rsidRDefault="00A76720" w:rsidP="00583CF9">
            <w:pPr>
              <w:shd w:val="clear" w:color="auto" w:fill="FFFFFF"/>
              <w:ind w:left="102" w:hanging="29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76720" w:rsidRPr="00C6151C" w:rsidRDefault="00A76720" w:rsidP="006C377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55,80</w:t>
            </w:r>
          </w:p>
        </w:tc>
      </w:tr>
      <w:tr w:rsidR="00A76720" w:rsidRPr="00010F0A" w:rsidTr="00DF41D9">
        <w:trPr>
          <w:trHeight w:hRule="exact" w:val="274"/>
        </w:trPr>
        <w:tc>
          <w:tcPr>
            <w:tcW w:w="4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6720" w:rsidRPr="00F61524" w:rsidRDefault="00A76720" w:rsidP="005E2F27">
            <w:pPr>
              <w:shd w:val="clear" w:color="auto" w:fill="FFFFFF"/>
              <w:ind w:left="1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6720" w:rsidRPr="00F61524" w:rsidRDefault="00A76720" w:rsidP="005E2F27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Магний сернокислый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6720" w:rsidRPr="006412FE" w:rsidRDefault="00A76720" w:rsidP="005E2F27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76720" w:rsidRPr="00C6151C" w:rsidRDefault="00A76720" w:rsidP="00583CF9">
            <w:pPr>
              <w:shd w:val="clear" w:color="auto" w:fill="FFFFFF"/>
              <w:ind w:left="102" w:hanging="29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76720" w:rsidRPr="00C6151C" w:rsidRDefault="00A76720" w:rsidP="006C377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55,80</w:t>
            </w:r>
          </w:p>
        </w:tc>
      </w:tr>
      <w:tr w:rsidR="00A76720" w:rsidRPr="00010F0A" w:rsidTr="00DF41D9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6720" w:rsidRPr="00F61524" w:rsidRDefault="00A76720" w:rsidP="005E2F27">
            <w:pPr>
              <w:shd w:val="clear" w:color="auto" w:fill="FFFFFF"/>
              <w:ind w:left="1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6720" w:rsidRPr="00F61524" w:rsidRDefault="00A76720" w:rsidP="005E2F27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Хром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темносиний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(индикатор)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6720" w:rsidRPr="006412FE" w:rsidRDefault="00A76720" w:rsidP="005E2F27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76720" w:rsidRPr="00C6151C" w:rsidRDefault="00A76720" w:rsidP="00583CF9">
            <w:pPr>
              <w:shd w:val="clear" w:color="auto" w:fill="FFFFFF"/>
              <w:ind w:left="102" w:hanging="29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76720" w:rsidRPr="00C6151C" w:rsidRDefault="00A76720" w:rsidP="006C377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186,00</w:t>
            </w:r>
          </w:p>
        </w:tc>
      </w:tr>
      <w:tr w:rsidR="00A76720" w:rsidRPr="00010F0A" w:rsidTr="00DF41D9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6720" w:rsidRPr="00F61524" w:rsidRDefault="00A76720" w:rsidP="005E2F27">
            <w:pPr>
              <w:shd w:val="clear" w:color="auto" w:fill="FFFFFF"/>
              <w:ind w:left="1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6720" w:rsidRPr="00F61524" w:rsidRDefault="00A76720" w:rsidP="005E2F27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Этиловый спирт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6720" w:rsidRPr="006412FE" w:rsidRDefault="00A76720" w:rsidP="005E2F27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76720" w:rsidRPr="00C6151C" w:rsidRDefault="00A76720" w:rsidP="00583CF9">
            <w:pPr>
              <w:shd w:val="clear" w:color="auto" w:fill="FFFFFF"/>
              <w:ind w:left="102" w:hanging="29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76720" w:rsidRPr="00C6151C" w:rsidRDefault="00A76720" w:rsidP="006C377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837,00</w:t>
            </w:r>
          </w:p>
        </w:tc>
      </w:tr>
      <w:tr w:rsidR="00A76720" w:rsidRPr="00010F0A" w:rsidTr="00DF41D9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6720" w:rsidRPr="00F61524" w:rsidRDefault="00A76720" w:rsidP="005E2F27">
            <w:pPr>
              <w:shd w:val="clear" w:color="auto" w:fill="FFFFFF"/>
              <w:ind w:left="1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6720" w:rsidRPr="00F61524" w:rsidRDefault="00A76720" w:rsidP="005E2F27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Натрий хлористый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6720" w:rsidRPr="006412FE" w:rsidRDefault="00A76720" w:rsidP="005E2F27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76720" w:rsidRPr="00C6151C" w:rsidRDefault="00A76720" w:rsidP="00583CF9">
            <w:pPr>
              <w:shd w:val="clear" w:color="auto" w:fill="FFFFFF"/>
              <w:ind w:left="102" w:hanging="29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76720" w:rsidRPr="00C6151C" w:rsidRDefault="00A76720" w:rsidP="006C377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55,80</w:t>
            </w:r>
          </w:p>
        </w:tc>
      </w:tr>
      <w:tr w:rsidR="00A76720" w:rsidRPr="00010F0A" w:rsidTr="00DF41D9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6720" w:rsidRPr="00F61524" w:rsidRDefault="00A76720" w:rsidP="005E2F27">
            <w:pPr>
              <w:shd w:val="clear" w:color="auto" w:fill="FFFFFF"/>
              <w:ind w:left="1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6720" w:rsidRPr="00F61524" w:rsidRDefault="00A76720" w:rsidP="005E2F27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Серебро азотнокислое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6720" w:rsidRPr="006412FE" w:rsidRDefault="00A76720" w:rsidP="005E2F27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76720" w:rsidRPr="00C6151C" w:rsidRDefault="00A76720" w:rsidP="00583CF9">
            <w:pPr>
              <w:shd w:val="clear" w:color="auto" w:fill="FFFFFF"/>
              <w:ind w:left="102" w:hanging="29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76720" w:rsidRPr="00C6151C" w:rsidRDefault="00A76720" w:rsidP="00294DA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1395,00</w:t>
            </w:r>
          </w:p>
        </w:tc>
      </w:tr>
      <w:tr w:rsidR="00A76720" w:rsidRPr="00010F0A" w:rsidTr="00DF41D9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6720" w:rsidRPr="00F61524" w:rsidRDefault="00A76720" w:rsidP="005E2F27">
            <w:pPr>
              <w:shd w:val="clear" w:color="auto" w:fill="FFFFFF"/>
              <w:ind w:left="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6720" w:rsidRPr="00F61524" w:rsidRDefault="00A76720" w:rsidP="005E2F27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Калий хромовокислый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6720" w:rsidRPr="006412FE" w:rsidRDefault="00A76720" w:rsidP="005E2F27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76720" w:rsidRPr="00C6151C" w:rsidRDefault="00A76720" w:rsidP="00583CF9">
            <w:pPr>
              <w:shd w:val="clear" w:color="auto" w:fill="FFFFFF"/>
              <w:ind w:left="102" w:hanging="29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76720" w:rsidRPr="00C6151C" w:rsidRDefault="00A76720" w:rsidP="00294DA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325,50</w:t>
            </w:r>
          </w:p>
        </w:tc>
      </w:tr>
      <w:tr w:rsidR="00A76720" w:rsidRPr="00010F0A" w:rsidTr="00DF41D9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6720" w:rsidRPr="00F61524" w:rsidRDefault="00A76720" w:rsidP="005E2F27">
            <w:pPr>
              <w:shd w:val="clear" w:color="auto" w:fill="FFFFFF"/>
              <w:ind w:left="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6720" w:rsidRPr="00F61524" w:rsidRDefault="00A76720" w:rsidP="005E2F27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Соляная кислота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6720" w:rsidRPr="006412FE" w:rsidRDefault="00A76720" w:rsidP="005E2F27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76720" w:rsidRPr="00C6151C" w:rsidRDefault="00A76720" w:rsidP="00583CF9">
            <w:pPr>
              <w:shd w:val="clear" w:color="auto" w:fill="FFFFFF"/>
              <w:ind w:left="102" w:hanging="29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76720" w:rsidRPr="00C6151C" w:rsidRDefault="00A76720" w:rsidP="00294DA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232,50</w:t>
            </w:r>
          </w:p>
        </w:tc>
      </w:tr>
      <w:tr w:rsidR="00A76720" w:rsidRPr="00010F0A" w:rsidTr="00DF41D9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6720" w:rsidRPr="00F61524" w:rsidRDefault="00A76720" w:rsidP="005E2F27">
            <w:pPr>
              <w:shd w:val="clear" w:color="auto" w:fill="FFFFFF"/>
              <w:ind w:left="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6720" w:rsidRPr="00F61524" w:rsidRDefault="00A76720" w:rsidP="005E2F27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Барий хлористый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6720" w:rsidRPr="006412FE" w:rsidRDefault="00A76720" w:rsidP="005E2F27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76720" w:rsidRPr="00C6151C" w:rsidRDefault="00A76720" w:rsidP="00583CF9">
            <w:pPr>
              <w:shd w:val="clear" w:color="auto" w:fill="FFFFFF"/>
              <w:ind w:left="102" w:hanging="29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76720" w:rsidRPr="00C6151C" w:rsidRDefault="00A76720" w:rsidP="00294DA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55,80</w:t>
            </w:r>
          </w:p>
        </w:tc>
      </w:tr>
      <w:tr w:rsidR="00A76720" w:rsidRPr="00010F0A" w:rsidTr="00DF41D9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6720" w:rsidRPr="00F61524" w:rsidRDefault="00A76720" w:rsidP="005E2F27">
            <w:pPr>
              <w:shd w:val="clear" w:color="auto" w:fill="FFFFFF"/>
              <w:ind w:left="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6720" w:rsidRPr="00F61524" w:rsidRDefault="00A76720" w:rsidP="005E2F27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Калий – натрий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тартарат</w:t>
            </w:r>
            <w:proofErr w:type="spellEnd"/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6720" w:rsidRPr="006412FE" w:rsidRDefault="00A76720" w:rsidP="005E2F27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76720" w:rsidRPr="00C6151C" w:rsidRDefault="00A76720" w:rsidP="00583CF9">
            <w:pPr>
              <w:shd w:val="clear" w:color="auto" w:fill="FFFFFF"/>
              <w:ind w:left="102" w:hanging="29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76720" w:rsidRPr="00C6151C" w:rsidRDefault="00A76720" w:rsidP="00294DA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139,50</w:t>
            </w:r>
          </w:p>
        </w:tc>
      </w:tr>
      <w:tr w:rsidR="00A76720" w:rsidRPr="00010F0A" w:rsidTr="00DF41D9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6720" w:rsidRPr="00F61524" w:rsidRDefault="00A76720" w:rsidP="005E2F27">
            <w:pPr>
              <w:shd w:val="clear" w:color="auto" w:fill="FFFFFF"/>
              <w:ind w:left="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6720" w:rsidRPr="00F61524" w:rsidRDefault="00A76720" w:rsidP="005E2F27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Натрия салицилат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6720" w:rsidRPr="006412FE" w:rsidRDefault="00A76720" w:rsidP="005E2F27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76720" w:rsidRPr="00C6151C" w:rsidRDefault="00A76720" w:rsidP="00583CF9">
            <w:pPr>
              <w:shd w:val="clear" w:color="auto" w:fill="FFFFFF"/>
              <w:ind w:left="102" w:hanging="29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76720" w:rsidRPr="00C6151C" w:rsidRDefault="00A76720" w:rsidP="00294DA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55,80</w:t>
            </w:r>
          </w:p>
        </w:tc>
      </w:tr>
      <w:tr w:rsidR="00A76720" w:rsidRPr="00010F0A" w:rsidTr="00DF41D9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6720" w:rsidRPr="00F61524" w:rsidRDefault="00A76720" w:rsidP="005E2F27">
            <w:pPr>
              <w:shd w:val="clear" w:color="auto" w:fill="FFFFFF"/>
              <w:ind w:left="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6720" w:rsidRPr="00F61524" w:rsidRDefault="00A76720" w:rsidP="005E2F27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Уксусная кислота (ледяная)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6720" w:rsidRPr="006412FE" w:rsidRDefault="00A76720" w:rsidP="005E2F27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фл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76720" w:rsidRPr="00C6151C" w:rsidRDefault="00A76720" w:rsidP="00583CF9">
            <w:pPr>
              <w:shd w:val="clear" w:color="auto" w:fill="FFFFFF"/>
              <w:ind w:left="102" w:hanging="29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76720" w:rsidRPr="00C6151C" w:rsidRDefault="00A76720" w:rsidP="00294DA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74,40</w:t>
            </w:r>
          </w:p>
        </w:tc>
      </w:tr>
      <w:tr w:rsidR="00A76720" w:rsidRPr="00010F0A" w:rsidTr="00DF41D9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6720" w:rsidRPr="00F61524" w:rsidRDefault="00A76720" w:rsidP="005E2F27">
            <w:pPr>
              <w:shd w:val="clear" w:color="auto" w:fill="FFFFFF"/>
              <w:ind w:left="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6720" w:rsidRPr="00F61524" w:rsidRDefault="00A76720" w:rsidP="005E2F27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Оксид алюминия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6720" w:rsidRPr="006412FE" w:rsidRDefault="00A76720" w:rsidP="005E2F27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76720" w:rsidRPr="00C6151C" w:rsidRDefault="00A76720" w:rsidP="00583CF9">
            <w:pPr>
              <w:shd w:val="clear" w:color="auto" w:fill="FFFFFF"/>
              <w:ind w:left="102" w:hanging="29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76720" w:rsidRPr="00C6151C" w:rsidRDefault="00A76720" w:rsidP="00294DA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55,80</w:t>
            </w:r>
          </w:p>
        </w:tc>
      </w:tr>
      <w:tr w:rsidR="00A76720" w:rsidRPr="00010F0A" w:rsidTr="00DF41D9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6720" w:rsidRPr="00F61524" w:rsidRDefault="00A76720" w:rsidP="005E2F27">
            <w:pPr>
              <w:shd w:val="clear" w:color="auto" w:fill="FFFFFF"/>
              <w:ind w:left="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6720" w:rsidRPr="00F61524" w:rsidRDefault="00A76720" w:rsidP="005E2F27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Ацетон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6720" w:rsidRPr="006412FE" w:rsidRDefault="00A76720" w:rsidP="005E2F27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76720" w:rsidRPr="00C6151C" w:rsidRDefault="00A76720" w:rsidP="00583CF9">
            <w:pPr>
              <w:shd w:val="clear" w:color="auto" w:fill="FFFFFF"/>
              <w:ind w:left="102" w:hanging="29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76720" w:rsidRPr="00C6151C" w:rsidRDefault="00A76720" w:rsidP="00294DA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</w:t>
            </w:r>
            <w:r w:rsidR="006253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,00</w:t>
            </w:r>
          </w:p>
        </w:tc>
      </w:tr>
      <w:tr w:rsidR="00A76720" w:rsidRPr="00010F0A" w:rsidTr="00DF41D9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6720" w:rsidRPr="00F61524" w:rsidRDefault="00A76720" w:rsidP="005E2F27">
            <w:pPr>
              <w:shd w:val="clear" w:color="auto" w:fill="FFFFFF"/>
              <w:ind w:left="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6720" w:rsidRPr="00F61524" w:rsidRDefault="00A76720" w:rsidP="005E2F27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Мурексид</w:t>
            </w:r>
            <w:proofErr w:type="spellEnd"/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6720" w:rsidRPr="006412FE" w:rsidRDefault="00A76720" w:rsidP="005E2F27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76720" w:rsidRPr="00C6151C" w:rsidRDefault="00A76720" w:rsidP="00583CF9">
            <w:pPr>
              <w:shd w:val="clear" w:color="auto" w:fill="FFFFFF"/>
              <w:ind w:left="102" w:hanging="29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76720" w:rsidRPr="00C6151C" w:rsidRDefault="00A76720" w:rsidP="00294DA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186,00</w:t>
            </w:r>
          </w:p>
        </w:tc>
      </w:tr>
      <w:tr w:rsidR="00A76720" w:rsidRPr="00010F0A" w:rsidTr="00DF41D9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6720" w:rsidRPr="00F61524" w:rsidRDefault="00A76720" w:rsidP="005E2F27">
            <w:pPr>
              <w:shd w:val="clear" w:color="auto" w:fill="FFFFFF"/>
              <w:ind w:left="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6720" w:rsidRPr="00F61524" w:rsidRDefault="00A76720" w:rsidP="005E2F27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Чашки выпарительные на 100 мл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6720" w:rsidRPr="006412FE" w:rsidRDefault="00A76720" w:rsidP="005E2F27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76720" w:rsidRPr="00C6151C" w:rsidRDefault="00A76720" w:rsidP="00583CF9">
            <w:pPr>
              <w:shd w:val="clear" w:color="auto" w:fill="FFFFFF"/>
              <w:ind w:left="102" w:hanging="29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76720" w:rsidRPr="00C6151C" w:rsidRDefault="0062539B" w:rsidP="00294DA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744</w:t>
            </w:r>
          </w:p>
        </w:tc>
      </w:tr>
      <w:tr w:rsidR="00A76720" w:rsidRPr="00010F0A" w:rsidTr="00DF41D9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6720" w:rsidRPr="00F61524" w:rsidRDefault="00A76720" w:rsidP="005E2F27">
            <w:pPr>
              <w:shd w:val="clear" w:color="auto" w:fill="FFFFFF"/>
              <w:ind w:left="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6720" w:rsidRPr="00F61524" w:rsidRDefault="00A76720" w:rsidP="005E2F27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Фильтр синяя лента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6720" w:rsidRPr="006412FE" w:rsidRDefault="00A76720" w:rsidP="005E2F27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уп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76720" w:rsidRPr="00C6151C" w:rsidRDefault="0062539B" w:rsidP="00583CF9">
            <w:pPr>
              <w:shd w:val="clear" w:color="auto" w:fill="FFFFFF"/>
              <w:ind w:left="102" w:hanging="29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76720" w:rsidRPr="00C6151C" w:rsidRDefault="0062539B" w:rsidP="00294DA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241,80</w:t>
            </w:r>
          </w:p>
        </w:tc>
      </w:tr>
      <w:tr w:rsidR="00A76720" w:rsidRPr="00010F0A" w:rsidTr="00DF41D9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6720" w:rsidRDefault="00A76720" w:rsidP="005E2F27">
            <w:pPr>
              <w:shd w:val="clear" w:color="auto" w:fill="FFFFFF"/>
              <w:ind w:left="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6720" w:rsidRPr="00F61524" w:rsidRDefault="00A76720" w:rsidP="005E2F27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Фильтр белая лента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6720" w:rsidRPr="006412FE" w:rsidRDefault="00A76720" w:rsidP="005E2F27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уп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76720" w:rsidRPr="00C6151C" w:rsidRDefault="0062539B" w:rsidP="00583CF9">
            <w:pPr>
              <w:shd w:val="clear" w:color="auto" w:fill="FFFFFF"/>
              <w:ind w:left="102" w:hanging="29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76720" w:rsidRPr="00C6151C" w:rsidRDefault="0062539B" w:rsidP="00294DA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120,9</w:t>
            </w:r>
          </w:p>
        </w:tc>
      </w:tr>
      <w:tr w:rsidR="00A76720" w:rsidTr="00DF41D9">
        <w:trPr>
          <w:trHeight w:hRule="exact" w:val="28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6720" w:rsidRPr="006412FE" w:rsidRDefault="00A76720" w:rsidP="006E7101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6720" w:rsidRPr="006412FE" w:rsidRDefault="00A76720" w:rsidP="00E4244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ИТОГО: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6720" w:rsidRPr="006412FE" w:rsidRDefault="00A76720" w:rsidP="006E7101">
            <w:pPr>
              <w:shd w:val="clear" w:color="auto" w:fill="FFFFFF"/>
              <w:spacing w:line="240" w:lineRule="auto"/>
              <w:ind w:left="2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6720" w:rsidRPr="00C6151C" w:rsidRDefault="00A76720" w:rsidP="00583CF9">
            <w:pPr>
              <w:shd w:val="clear" w:color="auto" w:fill="FFFFFF"/>
              <w:spacing w:line="240" w:lineRule="auto"/>
              <w:ind w:left="102" w:right="5" w:hanging="29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6720" w:rsidRDefault="0062539B" w:rsidP="00294DA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5398,65</w:t>
            </w:r>
          </w:p>
          <w:p w:rsidR="0062539B" w:rsidRPr="00C6151C" w:rsidRDefault="0062539B" w:rsidP="00294DA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E7101" w:rsidRDefault="006E7101" w:rsidP="00A164E5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A164E5" w:rsidRDefault="00E42446" w:rsidP="00FC6875">
      <w:pPr>
        <w:spacing w:after="0" w:line="240" w:lineRule="auto"/>
        <w:rPr>
          <w:rFonts w:ascii="Times New Roman" w:hAnsi="Times New Roman" w:cs="Times New Roman"/>
          <w:b/>
        </w:rPr>
      </w:pPr>
      <w:r w:rsidRPr="00E42446">
        <w:rPr>
          <w:rFonts w:ascii="Times New Roman" w:hAnsi="Times New Roman" w:cs="Times New Roman"/>
          <w:b/>
        </w:rPr>
        <w:t xml:space="preserve">Начальная (максимальная) цена контракта </w:t>
      </w:r>
      <w:r w:rsidR="005202FB" w:rsidRPr="00E42446">
        <w:rPr>
          <w:rFonts w:ascii="Times New Roman" w:hAnsi="Times New Roman" w:cs="Times New Roman"/>
          <w:b/>
        </w:rPr>
        <w:t>составила</w:t>
      </w:r>
      <w:r w:rsidRPr="00E42446">
        <w:rPr>
          <w:rFonts w:ascii="Times New Roman" w:hAnsi="Times New Roman" w:cs="Times New Roman"/>
          <w:b/>
        </w:rPr>
        <w:t xml:space="preserve">  </w:t>
      </w:r>
      <w:r w:rsidR="0062539B">
        <w:rPr>
          <w:rFonts w:ascii="Times New Roman" w:hAnsi="Times New Roman" w:cs="Times New Roman"/>
          <w:b/>
        </w:rPr>
        <w:t>5 398,65</w:t>
      </w:r>
      <w:r w:rsidR="00583CF9">
        <w:rPr>
          <w:rFonts w:ascii="Times New Roman" w:hAnsi="Times New Roman" w:cs="Times New Roman"/>
          <w:b/>
        </w:rPr>
        <w:t xml:space="preserve"> </w:t>
      </w:r>
      <w:r w:rsidRPr="00E42446">
        <w:rPr>
          <w:rFonts w:ascii="Times New Roman" w:hAnsi="Times New Roman" w:cs="Times New Roman"/>
          <w:b/>
        </w:rPr>
        <w:t xml:space="preserve"> руб.</w:t>
      </w:r>
      <w:r w:rsidR="005202FB">
        <w:rPr>
          <w:rFonts w:ascii="Times New Roman" w:hAnsi="Times New Roman" w:cs="Times New Roman"/>
          <w:b/>
        </w:rPr>
        <w:t xml:space="preserve"> </w:t>
      </w:r>
      <w:r w:rsidRPr="00E42446">
        <w:rPr>
          <w:rFonts w:ascii="Times New Roman" w:hAnsi="Times New Roman" w:cs="Times New Roman"/>
          <w:b/>
        </w:rPr>
        <w:t>ПМР</w:t>
      </w:r>
    </w:p>
    <w:p w:rsidR="00E42446" w:rsidRPr="00E42446" w:rsidRDefault="00E42446" w:rsidP="00FC687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Условия контракта- согласно проекта Контракта (Приложение №1)</w:t>
      </w:r>
    </w:p>
    <w:p w:rsidR="002815BE" w:rsidRPr="00940E83" w:rsidRDefault="002815BE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2. </w:t>
      </w:r>
      <w:r w:rsidRPr="00940E83">
        <w:rPr>
          <w:rFonts w:ascii="Times New Roman" w:hAnsi="Times New Roman" w:cs="Times New Roman"/>
        </w:rPr>
        <w:t>Начальная (максимальная) цена контракта сформирована посредством метода сопоставимых рыночных цен (анализ рынка) в соответствии с требованиями пункта 4 статьи 16 Закона Приднестровской Молдавской Республики от 26 ноября 2018 года № 318-З-</w:t>
      </w:r>
      <w:r w:rsidRPr="00940E83">
        <w:rPr>
          <w:rFonts w:ascii="Times New Roman" w:hAnsi="Times New Roman" w:cs="Times New Roman"/>
          <w:lang w:val="en-US"/>
        </w:rPr>
        <w:t>VI</w:t>
      </w:r>
      <w:r w:rsidRPr="00940E83">
        <w:rPr>
          <w:rFonts w:ascii="Times New Roman" w:hAnsi="Times New Roman" w:cs="Times New Roman"/>
        </w:rPr>
        <w:t xml:space="preserve"> «О закупках в Приднестровской Молдавской Республики».</w:t>
      </w:r>
    </w:p>
    <w:p w:rsidR="002815BE" w:rsidRPr="0081197D" w:rsidRDefault="002815BE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3. </w:t>
      </w:r>
      <w:r w:rsidRPr="0081197D">
        <w:rPr>
          <w:rFonts w:ascii="Times New Roman" w:hAnsi="Times New Roman" w:cs="Times New Roman"/>
        </w:rPr>
        <w:t>Перечень необходимых условий и гарантий, подлежащих включению в контракт, определяется в статье 24 Закона Приднестровской Молдавской Республики «О закупках в Приднестровской Молдавской Республики» и Постановлении Правительства Приднестровской Молдавской Республики от 26 декабря 2019 года № 448 «Об утверждении Положения об условиях и гарантиях контракта, заключаемого при закупках товаров, работ, услуг для обеспечения государственных (муниципальных) нужд и нужд государственных (муниципальных) унитарных предприятий» (САЗ 20-1).</w:t>
      </w:r>
    </w:p>
    <w:p w:rsidR="002815BE" w:rsidRPr="0081197D" w:rsidRDefault="001D11A6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2815BE" w:rsidRPr="0081197D">
        <w:rPr>
          <w:rFonts w:ascii="Times New Roman" w:hAnsi="Times New Roman" w:cs="Times New Roman"/>
        </w:rPr>
        <w:t xml:space="preserve">Изменение условий контракта допускаются по соглашению сторон в случаях, предусмотренных статьей 51 Закона Приднестровской Молдавской Республики «О закупках в Приднестровской Молдавской Республике». </w:t>
      </w:r>
    </w:p>
    <w:p w:rsidR="002815BE" w:rsidRPr="0081197D" w:rsidRDefault="002815BE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4. Неотъемлемой частью настоящей Документации является п</w:t>
      </w:r>
      <w:r w:rsidRPr="0081197D">
        <w:rPr>
          <w:rFonts w:ascii="Times New Roman" w:hAnsi="Times New Roman" w:cs="Times New Roman"/>
        </w:rPr>
        <w:t>роект контракта</w:t>
      </w:r>
      <w:r>
        <w:rPr>
          <w:rFonts w:ascii="Times New Roman" w:hAnsi="Times New Roman" w:cs="Times New Roman"/>
        </w:rPr>
        <w:t>, который</w:t>
      </w:r>
      <w:r w:rsidRPr="0081197D">
        <w:rPr>
          <w:rFonts w:ascii="Times New Roman" w:hAnsi="Times New Roman" w:cs="Times New Roman"/>
        </w:rPr>
        <w:t xml:space="preserve"> опубликован </w:t>
      </w:r>
      <w:proofErr w:type="gramStart"/>
      <w:r>
        <w:rPr>
          <w:rFonts w:ascii="Times New Roman" w:hAnsi="Times New Roman" w:cs="Times New Roman"/>
        </w:rPr>
        <w:t>в</w:t>
      </w:r>
      <w:r w:rsidRPr="0081197D">
        <w:rPr>
          <w:rFonts w:ascii="Times New Roman" w:hAnsi="Times New Roman" w:cs="Times New Roman"/>
        </w:rPr>
        <w:t xml:space="preserve"> инф</w:t>
      </w:r>
      <w:r>
        <w:rPr>
          <w:rFonts w:ascii="Times New Roman" w:hAnsi="Times New Roman" w:cs="Times New Roman"/>
        </w:rPr>
        <w:t>ормационной систем</w:t>
      </w:r>
      <w:proofErr w:type="gramEnd"/>
      <w:r w:rsidRPr="0081197D">
        <w:rPr>
          <w:rFonts w:ascii="Times New Roman" w:hAnsi="Times New Roman" w:cs="Times New Roman"/>
        </w:rPr>
        <w:t xml:space="preserve"> в сфере закупок</w:t>
      </w:r>
      <w:r>
        <w:rPr>
          <w:rFonts w:ascii="Times New Roman" w:hAnsi="Times New Roman" w:cs="Times New Roman"/>
        </w:rPr>
        <w:t>.</w:t>
      </w:r>
    </w:p>
    <w:p w:rsidR="002815BE" w:rsidRPr="0081197D" w:rsidRDefault="001D11A6" w:rsidP="002815B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2815BE" w:rsidRPr="000F57B8">
        <w:rPr>
          <w:rFonts w:ascii="Times New Roman" w:hAnsi="Times New Roman" w:cs="Times New Roman"/>
        </w:rPr>
        <w:t>5.</w:t>
      </w:r>
      <w:r w:rsidR="002815BE" w:rsidRPr="0081197D">
        <w:rPr>
          <w:rFonts w:ascii="Times New Roman" w:hAnsi="Times New Roman" w:cs="Times New Roman"/>
        </w:rPr>
        <w:t xml:space="preserve">Заявка участника запроса предложений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 198р «Об утверждении формы заявок участников закупки», с приложением документов, указанных в пункте 2 Приложения к </w:t>
      </w:r>
      <w:r w:rsidR="002815BE">
        <w:rPr>
          <w:rFonts w:ascii="Times New Roman" w:hAnsi="Times New Roman" w:cs="Times New Roman"/>
        </w:rPr>
        <w:t>данному Распоряжению</w:t>
      </w:r>
      <w:r w:rsidR="002815BE" w:rsidRPr="0081197D">
        <w:rPr>
          <w:rFonts w:ascii="Times New Roman" w:hAnsi="Times New Roman" w:cs="Times New Roman"/>
        </w:rPr>
        <w:t>.</w:t>
      </w:r>
    </w:p>
    <w:p w:rsidR="002815BE" w:rsidRPr="005077B2" w:rsidRDefault="001D11A6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2815BE" w:rsidRPr="000F57B8">
        <w:rPr>
          <w:rFonts w:ascii="Times New Roman" w:hAnsi="Times New Roman" w:cs="Times New Roman"/>
        </w:rPr>
        <w:t>6.</w:t>
      </w:r>
      <w:r w:rsidR="002815BE" w:rsidRPr="005077B2">
        <w:rPr>
          <w:rFonts w:ascii="Times New Roman" w:hAnsi="Times New Roman" w:cs="Times New Roman"/>
        </w:rPr>
        <w:t xml:space="preserve">В день, вовремя и в месте, которые указаны в извещении о проведении запроса предложений, непосредственно перед вскрытием конвертов с заявками и открытием доступа к поданным в форме электронных документов заявкам заказчик </w:t>
      </w:r>
      <w:r w:rsidR="00677F35">
        <w:rPr>
          <w:rFonts w:ascii="Times New Roman" w:hAnsi="Times New Roman" w:cs="Times New Roman"/>
        </w:rPr>
        <w:t>объявляет</w:t>
      </w:r>
      <w:r w:rsidR="002815BE" w:rsidRPr="005077B2">
        <w:rPr>
          <w:rFonts w:ascii="Times New Roman" w:hAnsi="Times New Roman" w:cs="Times New Roman"/>
        </w:rPr>
        <w:t xml:space="preserve"> присутствующим участникам при вскрытии этих конвертов и открытии указанного доступа о возможности подачи заявок, изменения или отзыва поданных заявок. </w:t>
      </w:r>
    </w:p>
    <w:p w:rsidR="002815BE" w:rsidRPr="00154A4B" w:rsidRDefault="001D11A6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2815BE" w:rsidRPr="005077B2">
        <w:rPr>
          <w:rFonts w:ascii="Times New Roman" w:hAnsi="Times New Roman" w:cs="Times New Roman"/>
        </w:rPr>
        <w:t xml:space="preserve">Заказчик </w:t>
      </w:r>
      <w:r w:rsidR="003B363B">
        <w:rPr>
          <w:rFonts w:ascii="Times New Roman" w:hAnsi="Times New Roman" w:cs="Times New Roman"/>
        </w:rPr>
        <w:t>предоставляет</w:t>
      </w:r>
      <w:r w:rsidR="002815BE" w:rsidRPr="005077B2">
        <w:rPr>
          <w:rFonts w:ascii="Times New Roman" w:hAnsi="Times New Roman" w:cs="Times New Roman"/>
        </w:rPr>
        <w:t xml:space="preserve"> всем участникам запроса предложений, подавшим заявки, возможность присутствовать при вскрытии конвертов с заявками и открытии доступа к поданным в форме электронных документов заявкам, а также при оглашении заявки, содержащей лучшие условия исполнения контракта. </w:t>
      </w:r>
    </w:p>
    <w:p w:rsidR="002815BE" w:rsidRPr="0081197D" w:rsidRDefault="002815BE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7. </w:t>
      </w:r>
      <w:r w:rsidRPr="0081197D">
        <w:rPr>
          <w:rFonts w:ascii="Times New Roman" w:hAnsi="Times New Roman" w:cs="Times New Roman"/>
        </w:rPr>
        <w:t>Комиссией по рассмотрению заявок на участие в запросе предложений и окончательных предложений вскрываются поступившие конверты с заявками</w:t>
      </w:r>
      <w:r w:rsidR="001D11A6">
        <w:rPr>
          <w:rFonts w:ascii="Times New Roman" w:hAnsi="Times New Roman" w:cs="Times New Roman"/>
        </w:rPr>
        <w:t xml:space="preserve">, </w:t>
      </w:r>
      <w:r w:rsidRPr="0081197D">
        <w:rPr>
          <w:rFonts w:ascii="Times New Roman" w:hAnsi="Times New Roman" w:cs="Times New Roman"/>
        </w:rPr>
        <w:t xml:space="preserve"> и открывается доступ к поданным в форме электронных документов заявкам. </w:t>
      </w:r>
    </w:p>
    <w:p w:rsidR="002815BE" w:rsidRPr="0081197D" w:rsidRDefault="001D11A6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2815BE" w:rsidRPr="0081197D">
        <w:rPr>
          <w:rFonts w:ascii="Times New Roman" w:hAnsi="Times New Roman" w:cs="Times New Roman"/>
        </w:rPr>
        <w:t>Все заявки участников запроса предложений оцениваются на основании критериев, указанных в документации о проведении запроса предложений, фиксируются в виде таблицы и прилагаются к протоколу проведения запроса предложений, после чего оглашаются условия исполнения контракта, содержащиеся в заявке, признанной лучшей, или условия, содержащиеся в единственной заявке, без объявления участника запроса предложений, который направил такую единственную заявку.</w:t>
      </w:r>
    </w:p>
    <w:p w:rsidR="002815BE" w:rsidRPr="0081197D" w:rsidRDefault="001D11A6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2815BE" w:rsidRPr="0081197D">
        <w:rPr>
          <w:rFonts w:ascii="Times New Roman" w:hAnsi="Times New Roman" w:cs="Times New Roman"/>
        </w:rPr>
        <w:t>После оглашения условий исполнения контракта, содержащихся в заявке, признанной лучшей, или условий, содержащихся в единственной заявке на участие в запросе предложений, запрос предложений завершается. Всем участникам или участнику запроса предложений, подавшим единственную заявку, предлагается направить окончательное предложение не позднее рабочего дня, следующего за датой проведения запроса предложений.</w:t>
      </w:r>
    </w:p>
    <w:p w:rsidR="002815BE" w:rsidRPr="0081197D" w:rsidRDefault="001D11A6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2815BE" w:rsidRPr="0081197D">
        <w:rPr>
          <w:rFonts w:ascii="Times New Roman" w:hAnsi="Times New Roman" w:cs="Times New Roman"/>
        </w:rPr>
        <w:t>Если все участники, присутствующие при проведении запроса предложений, отказались направить окончательное предложение, запрос предложений завершается. Отказ участников запроса предложений направлять окончательные предложения фиксируется в протоколе проведения запроса предложений. В этом случае окончательными предложениями признаются поданные заявки на участие в запросе предложений.</w:t>
      </w:r>
    </w:p>
    <w:p w:rsidR="002815BE" w:rsidRPr="0081197D" w:rsidRDefault="001D11A6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2815BE" w:rsidRPr="0081197D">
        <w:rPr>
          <w:rFonts w:ascii="Times New Roman" w:hAnsi="Times New Roman" w:cs="Times New Roman"/>
        </w:rPr>
        <w:t xml:space="preserve">Вскрытие конвертов с окончательными предложениями и открытие доступа к поданным в форме электронных документов окончательным предложениям осуществляются на следующий рабочий день после даты завершения проведения запроса предложений и фиксируются в итоговом протоколе. </w:t>
      </w:r>
      <w:r w:rsidR="002815BE" w:rsidRPr="0081197D">
        <w:rPr>
          <w:rFonts w:ascii="Times New Roman" w:hAnsi="Times New Roman" w:cs="Times New Roman"/>
        </w:rPr>
        <w:lastRenderedPageBreak/>
        <w:t>Участники запроса предложений, направившие окончательные предложения,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предложениям.</w:t>
      </w:r>
    </w:p>
    <w:p w:rsidR="002815BE" w:rsidRPr="00871139" w:rsidRDefault="001D11A6" w:rsidP="002815BE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</w:t>
      </w:r>
      <w:r w:rsidR="002815BE" w:rsidRPr="0081197D">
        <w:rPr>
          <w:rFonts w:ascii="Times New Roman" w:hAnsi="Times New Roman" w:cs="Times New Roman"/>
          <w:bCs/>
        </w:rPr>
        <w:t xml:space="preserve">Выигравшим окончательным предложением является </w:t>
      </w:r>
      <w:r w:rsidR="002815BE" w:rsidRPr="0081197D">
        <w:rPr>
          <w:rFonts w:ascii="Times New Roman" w:hAnsi="Times New Roman" w:cs="Times New Roman"/>
        </w:rPr>
        <w:t>лучшее предложение, определенное комиссией на основании результатов оценки окончательных предложений.</w:t>
      </w:r>
      <w:r w:rsidR="002815BE" w:rsidRPr="0081197D">
        <w:rPr>
          <w:rFonts w:ascii="Times New Roman" w:hAnsi="Times New Roman" w:cs="Times New Roman"/>
          <w:bCs/>
        </w:rPr>
        <w:t xml:space="preserve"> В </w:t>
      </w:r>
      <w:proofErr w:type="gramStart"/>
      <w:r w:rsidR="002815BE" w:rsidRPr="0081197D">
        <w:rPr>
          <w:rFonts w:ascii="Times New Roman" w:hAnsi="Times New Roman" w:cs="Times New Roman"/>
          <w:bCs/>
        </w:rPr>
        <w:t>случае</w:t>
      </w:r>
      <w:r>
        <w:rPr>
          <w:rFonts w:ascii="Times New Roman" w:hAnsi="Times New Roman" w:cs="Times New Roman"/>
          <w:bCs/>
        </w:rPr>
        <w:t xml:space="preserve">, </w:t>
      </w:r>
      <w:r w:rsidR="002815BE" w:rsidRPr="0081197D">
        <w:rPr>
          <w:rFonts w:ascii="Times New Roman" w:hAnsi="Times New Roman" w:cs="Times New Roman"/>
          <w:bCs/>
        </w:rPr>
        <w:t xml:space="preserve"> если</w:t>
      </w:r>
      <w:proofErr w:type="gramEnd"/>
      <w:r w:rsidR="002815BE" w:rsidRPr="0081197D">
        <w:rPr>
          <w:rFonts w:ascii="Times New Roman" w:hAnsi="Times New Roman" w:cs="Times New Roman"/>
          <w:bCs/>
        </w:rPr>
        <w:t xml:space="preserve"> в нескольких окончательных предложениях содержатся одинаковые условия исполнения контракта, выигравшим окончательным предложением признается окончательное предложение, которое поступило раньше. </w:t>
      </w:r>
    </w:p>
    <w:p w:rsidR="002815BE" w:rsidRPr="0081197D" w:rsidRDefault="001D11A6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2815BE" w:rsidRPr="00871139">
        <w:rPr>
          <w:rFonts w:ascii="Times New Roman" w:hAnsi="Times New Roman" w:cs="Times New Roman"/>
        </w:rPr>
        <w:t>8.</w:t>
      </w:r>
      <w:r w:rsidR="002815BE" w:rsidRPr="0081197D">
        <w:rPr>
          <w:rFonts w:ascii="Times New Roman" w:hAnsi="Times New Roman" w:cs="Times New Roman"/>
        </w:rPr>
        <w:t>Участник запроса предложений вправе письменно отозвать свою заявку до истечения срока подачи заявок с учетом положений Закона.</w:t>
      </w:r>
    </w:p>
    <w:p w:rsidR="002815BE" w:rsidRPr="0081197D" w:rsidRDefault="001D11A6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2815BE" w:rsidRPr="0081197D">
        <w:rPr>
          <w:rFonts w:ascii="Times New Roman" w:hAnsi="Times New Roman" w:cs="Times New Roman"/>
        </w:rPr>
        <w:t>Уведомление об отзыве заявки является действительным, если уведомление получено заказчиком до истечения срока подачи заявок, за исключением случаев, установленных Законом.</w:t>
      </w:r>
    </w:p>
    <w:p w:rsidR="002815BE" w:rsidRPr="0081197D" w:rsidRDefault="001D11A6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2815BE" w:rsidRPr="0081197D">
        <w:rPr>
          <w:rFonts w:ascii="Times New Roman" w:hAnsi="Times New Roman" w:cs="Times New Roman"/>
        </w:rPr>
        <w:t xml:space="preserve">В день, </w:t>
      </w:r>
      <w:proofErr w:type="gramStart"/>
      <w:r w:rsidR="002815BE" w:rsidRPr="0081197D">
        <w:rPr>
          <w:rFonts w:ascii="Times New Roman" w:hAnsi="Times New Roman" w:cs="Times New Roman"/>
        </w:rPr>
        <w:t>во время</w:t>
      </w:r>
      <w:proofErr w:type="gramEnd"/>
      <w:r w:rsidR="002815BE" w:rsidRPr="0081197D">
        <w:rPr>
          <w:rFonts w:ascii="Times New Roman" w:hAnsi="Times New Roman" w:cs="Times New Roman"/>
        </w:rPr>
        <w:t xml:space="preserve"> и в месте, которые указаны в извещении о проведении запроса предложений, непосредственно перед вскрытием конвертов с заявками и открытием доступа к поданным в форме электронных документов заявкам заказчик обязан публично объявить присутствующим участникам при вскрытии этих конвертов и открытии указанного доступа о возможности отзыва поданных заявок.</w:t>
      </w:r>
    </w:p>
    <w:p w:rsidR="002815BE" w:rsidRPr="0081197D" w:rsidRDefault="001D11A6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2815BE" w:rsidRPr="0081197D">
        <w:rPr>
          <w:rFonts w:ascii="Times New Roman" w:hAnsi="Times New Roman" w:cs="Times New Roman"/>
        </w:rPr>
        <w:t>Участники запроса предложений, подавшие заявки, не соответствующие требованиям, установленным документацией о проведении запроса предложений, отстраняются, и их заявки не оцениваются. В случае установления факта подачи одним участником запроса предложений 2 (двух) и более заявок на участие в запросе предложений заявки такого участника не рассматриваются и возвращаются ему.</w:t>
      </w:r>
    </w:p>
    <w:p w:rsidR="002815BE" w:rsidRPr="0081197D" w:rsidRDefault="002815BE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9. </w:t>
      </w:r>
      <w:r w:rsidRPr="00871139">
        <w:rPr>
          <w:rFonts w:ascii="Times New Roman" w:hAnsi="Times New Roman" w:cs="Times New Roman"/>
        </w:rPr>
        <w:t>С победителем запроса предложений заключается контракт.</w:t>
      </w:r>
      <w:r w:rsidR="001D11A6">
        <w:rPr>
          <w:rFonts w:ascii="Times New Roman" w:hAnsi="Times New Roman" w:cs="Times New Roman"/>
        </w:rPr>
        <w:t xml:space="preserve"> </w:t>
      </w:r>
      <w:r w:rsidRPr="0081197D">
        <w:rPr>
          <w:rFonts w:ascii="Times New Roman" w:hAnsi="Times New Roman" w:cs="Times New Roman"/>
        </w:rPr>
        <w:t>Контракт заключается не позднее</w:t>
      </w:r>
      <w:r w:rsidR="001D11A6">
        <w:rPr>
          <w:rFonts w:ascii="Times New Roman" w:hAnsi="Times New Roman" w:cs="Times New Roman"/>
        </w:rPr>
        <w:t xml:space="preserve">, </w:t>
      </w:r>
      <w:r w:rsidRPr="0081197D">
        <w:rPr>
          <w:rFonts w:ascii="Times New Roman" w:hAnsi="Times New Roman" w:cs="Times New Roman"/>
        </w:rPr>
        <w:t xml:space="preserve"> чем через 5 (пять) рабочих дней со дня размещения в информационной системе итогового протокола.</w:t>
      </w:r>
    </w:p>
    <w:p w:rsidR="002815BE" w:rsidRPr="0081197D" w:rsidRDefault="001D11A6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2815BE" w:rsidRPr="0081197D">
        <w:rPr>
          <w:rFonts w:ascii="Times New Roman" w:hAnsi="Times New Roman" w:cs="Times New Roman"/>
        </w:rPr>
        <w:t>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силы, препятствующих подписанию контракта одной из сторон в установленные настоящей статьей сроки, эта сторона обязана уведомить другую сторону о наличии данных судебных актов или обстоятельств в течение 1 (одного) рабочего дня, следующего за днем возникновения вышеуказанных обстоятельств и вступления в силу судебных актов.</w:t>
      </w:r>
    </w:p>
    <w:p w:rsidR="002815BE" w:rsidRPr="0081197D" w:rsidRDefault="001D11A6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2815BE" w:rsidRPr="0081197D">
        <w:rPr>
          <w:rFonts w:ascii="Times New Roman" w:hAnsi="Times New Roman" w:cs="Times New Roman"/>
        </w:rPr>
        <w:t xml:space="preserve">При </w:t>
      </w:r>
      <w:proofErr w:type="gramStart"/>
      <w:r w:rsidR="002815BE" w:rsidRPr="0081197D">
        <w:rPr>
          <w:rFonts w:ascii="Times New Roman" w:hAnsi="Times New Roman" w:cs="Times New Roman"/>
        </w:rPr>
        <w:t>этом</w:t>
      </w:r>
      <w:r>
        <w:rPr>
          <w:rFonts w:ascii="Times New Roman" w:hAnsi="Times New Roman" w:cs="Times New Roman"/>
        </w:rPr>
        <w:t xml:space="preserve">, </w:t>
      </w:r>
      <w:r w:rsidR="002815BE" w:rsidRPr="0081197D">
        <w:rPr>
          <w:rFonts w:ascii="Times New Roman" w:hAnsi="Times New Roman" w:cs="Times New Roman"/>
        </w:rPr>
        <w:t xml:space="preserve"> течение</w:t>
      </w:r>
      <w:proofErr w:type="gramEnd"/>
      <w:r w:rsidR="002815BE" w:rsidRPr="0081197D">
        <w:rPr>
          <w:rFonts w:ascii="Times New Roman" w:hAnsi="Times New Roman" w:cs="Times New Roman"/>
        </w:rPr>
        <w:t xml:space="preserve"> установленных сроков приостанавливается на срок исполнения данных судебных актов или срок действия данных обстоятельств, но не более чем на 30 (тридцать) рабочих дней.</w:t>
      </w:r>
    </w:p>
    <w:p w:rsidR="002815BE" w:rsidRPr="0081197D" w:rsidRDefault="001D11A6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2815BE" w:rsidRPr="0081197D">
        <w:rPr>
          <w:rFonts w:ascii="Times New Roman" w:hAnsi="Times New Roman" w:cs="Times New Roman"/>
        </w:rPr>
        <w:t>В случае отмены,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(одного) рабочего дня, следующего за днем отмены, изменения или исполнения данных судебных актов либо прекращения действия данных обстоятельств.</w:t>
      </w:r>
    </w:p>
    <w:p w:rsidR="002815BE" w:rsidRPr="0081197D" w:rsidRDefault="001D11A6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2815BE" w:rsidRPr="00075A03">
        <w:rPr>
          <w:rFonts w:ascii="Times New Roman" w:hAnsi="Times New Roman" w:cs="Times New Roman"/>
        </w:rPr>
        <w:t>10.</w:t>
      </w:r>
      <w:r w:rsidR="002815BE" w:rsidRPr="0081197D">
        <w:rPr>
          <w:rFonts w:ascii="Times New Roman" w:hAnsi="Times New Roman" w:cs="Times New Roman"/>
        </w:rPr>
        <w:t xml:space="preserve">Заказчик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</w:t>
      </w:r>
      <w:r w:rsidR="00B17FA0" w:rsidRPr="0081197D">
        <w:rPr>
          <w:rFonts w:ascii="Times New Roman" w:hAnsi="Times New Roman" w:cs="Times New Roman"/>
        </w:rPr>
        <w:t>отказа при условии, если</w:t>
      </w:r>
      <w:r w:rsidR="002815BE" w:rsidRPr="0081197D">
        <w:rPr>
          <w:rFonts w:ascii="Times New Roman" w:hAnsi="Times New Roman" w:cs="Times New Roman"/>
        </w:rPr>
        <w:t xml:space="preserve"> это было предусмотрено контрактом.</w:t>
      </w:r>
    </w:p>
    <w:p w:rsidR="002815BE" w:rsidRPr="0081197D" w:rsidRDefault="002815BE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1197D">
        <w:rPr>
          <w:rFonts w:ascii="Times New Roman" w:hAnsi="Times New Roman" w:cs="Times New Roman"/>
        </w:rPr>
        <w:t>Поставщик (подрядчик, исполнитель)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обязательств, если в контракте было предусмотрено право заказчика принять решение об одностороннем отказе от исполнения контракта.</w:t>
      </w:r>
    </w:p>
    <w:p w:rsidR="000938D2" w:rsidRDefault="002815BE" w:rsidP="00C6151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11. </w:t>
      </w:r>
      <w:r w:rsidRPr="0081197D">
        <w:rPr>
          <w:rFonts w:ascii="Times New Roman" w:hAnsi="Times New Roman" w:cs="Times New Roman"/>
        </w:rPr>
        <w:t xml:space="preserve">Дополнительная информация содержится в </w:t>
      </w:r>
      <w:r w:rsidRPr="00834E7B">
        <w:rPr>
          <w:rFonts w:ascii="Times New Roman" w:hAnsi="Times New Roman" w:cs="Times New Roman"/>
        </w:rPr>
        <w:t xml:space="preserve">Извещении о проведении запроса предложений на </w:t>
      </w:r>
      <w:r>
        <w:rPr>
          <w:rFonts w:ascii="Times New Roman" w:hAnsi="Times New Roman" w:cs="Times New Roman"/>
        </w:rPr>
        <w:t>поставку канцелярских товаров, которое</w:t>
      </w:r>
      <w:r w:rsidR="001D11A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опубликовано</w:t>
      </w:r>
      <w:r w:rsidR="001D11A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 w:rsidRPr="0081197D">
        <w:rPr>
          <w:rFonts w:ascii="Times New Roman" w:hAnsi="Times New Roman" w:cs="Times New Roman"/>
        </w:rPr>
        <w:t xml:space="preserve"> информационной систем</w:t>
      </w:r>
      <w:r>
        <w:rPr>
          <w:rFonts w:ascii="Times New Roman" w:hAnsi="Times New Roman" w:cs="Times New Roman"/>
        </w:rPr>
        <w:t>е</w:t>
      </w:r>
      <w:r w:rsidRPr="0081197D">
        <w:rPr>
          <w:rFonts w:ascii="Times New Roman" w:hAnsi="Times New Roman" w:cs="Times New Roman"/>
        </w:rPr>
        <w:t xml:space="preserve"> в сфере закупок Приднестровской Молдавской Республики.</w:t>
      </w:r>
    </w:p>
    <w:p w:rsidR="00C3306A" w:rsidRDefault="00C3306A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3306A" w:rsidRDefault="00C3306A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3306A" w:rsidRDefault="00C3306A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3306A" w:rsidRDefault="00C3306A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3306A" w:rsidRPr="00C3306A" w:rsidRDefault="00C3306A" w:rsidP="00C330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306A">
        <w:rPr>
          <w:rFonts w:ascii="Times New Roman" w:hAnsi="Times New Roman" w:cs="Times New Roman"/>
          <w:b/>
          <w:bCs/>
          <w:sz w:val="24"/>
          <w:szCs w:val="24"/>
        </w:rPr>
        <w:t xml:space="preserve">Извещение закупки товаров для обеспечения государственных нужд               </w:t>
      </w:r>
    </w:p>
    <w:p w:rsidR="00C3306A" w:rsidRPr="00C3306A" w:rsidRDefault="00C3306A" w:rsidP="00C330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306A">
        <w:rPr>
          <w:rFonts w:ascii="Times New Roman" w:hAnsi="Times New Roman" w:cs="Times New Roman"/>
          <w:b/>
          <w:bCs/>
          <w:sz w:val="24"/>
          <w:szCs w:val="24"/>
        </w:rPr>
        <w:t xml:space="preserve"> ГУ «Республиканский научно-исследовательский институт экологии </w:t>
      </w:r>
    </w:p>
    <w:p w:rsidR="00C3306A" w:rsidRDefault="00C3306A" w:rsidP="00C330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306A">
        <w:rPr>
          <w:rFonts w:ascii="Times New Roman" w:hAnsi="Times New Roman" w:cs="Times New Roman"/>
          <w:b/>
          <w:bCs/>
          <w:sz w:val="24"/>
          <w:szCs w:val="24"/>
        </w:rPr>
        <w:t>и природных ресурсов» № 9</w:t>
      </w:r>
    </w:p>
    <w:tbl>
      <w:tblPr>
        <w:tblpPr w:leftFromText="180" w:rightFromText="180" w:vertAnchor="text" w:horzAnchor="margin" w:tblpY="-1702"/>
        <w:tblOverlap w:val="never"/>
        <w:tblW w:w="10624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4985"/>
        <w:gridCol w:w="5080"/>
      </w:tblGrid>
      <w:tr w:rsidR="00C3306A" w:rsidRPr="00C3306A" w:rsidTr="00D47B61">
        <w:trPr>
          <w:trHeight w:val="821"/>
          <w:tblHeader/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lastRenderedPageBreak/>
              <w:t>№ п/п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Наименование:</w:t>
            </w:r>
          </w:p>
        </w:tc>
        <w:tc>
          <w:tcPr>
            <w:tcW w:w="5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Поля для заполнения</w:t>
            </w:r>
          </w:p>
        </w:tc>
      </w:tr>
      <w:tr w:rsidR="00C3306A" w:rsidRPr="00C3306A" w:rsidTr="00D47B61">
        <w:trPr>
          <w:tblCellSpacing w:w="0" w:type="dxa"/>
        </w:trPr>
        <w:tc>
          <w:tcPr>
            <w:tcW w:w="1062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306A" w:rsidRPr="00C3306A" w:rsidRDefault="00C3306A" w:rsidP="00C3306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3306A">
              <w:rPr>
                <w:rFonts w:ascii="Times New Roman" w:hAnsi="Times New Roman" w:cs="Times New Roman"/>
                <w:b/>
                <w:bCs/>
              </w:rPr>
              <w:t>Общая информация о закупке</w:t>
            </w:r>
          </w:p>
          <w:p w:rsidR="00C3306A" w:rsidRPr="00C3306A" w:rsidRDefault="00C3306A" w:rsidP="00C3306A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3306A" w:rsidRPr="00C3306A" w:rsidTr="00D47B61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Номер извещения (номер закупки согласно утвержденному Плану закупок)</w:t>
            </w:r>
          </w:p>
        </w:tc>
        <w:tc>
          <w:tcPr>
            <w:tcW w:w="5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3306A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</w:tr>
      <w:tr w:rsidR="00C3306A" w:rsidRPr="00C3306A" w:rsidTr="00D47B61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 xml:space="preserve">Используемый способ определения поставщика </w:t>
            </w:r>
          </w:p>
        </w:tc>
        <w:tc>
          <w:tcPr>
            <w:tcW w:w="5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 xml:space="preserve">Запрос предложений </w:t>
            </w:r>
          </w:p>
        </w:tc>
      </w:tr>
      <w:tr w:rsidR="00C3306A" w:rsidRPr="00C3306A" w:rsidTr="00D47B61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Предмет закупки</w:t>
            </w:r>
          </w:p>
        </w:tc>
        <w:tc>
          <w:tcPr>
            <w:tcW w:w="5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 xml:space="preserve">Химические реактивы </w:t>
            </w:r>
          </w:p>
        </w:tc>
      </w:tr>
      <w:tr w:rsidR="00C3306A" w:rsidRPr="00C3306A" w:rsidTr="00D47B61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Наименование группы товаров</w:t>
            </w:r>
          </w:p>
        </w:tc>
        <w:tc>
          <w:tcPr>
            <w:tcW w:w="5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Непродовольственные товары</w:t>
            </w:r>
          </w:p>
        </w:tc>
      </w:tr>
      <w:tr w:rsidR="00C3306A" w:rsidRPr="00C3306A" w:rsidTr="00D47B61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Дата размещения извещения</w:t>
            </w:r>
          </w:p>
        </w:tc>
        <w:tc>
          <w:tcPr>
            <w:tcW w:w="5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 xml:space="preserve">09.06.2021 года </w:t>
            </w:r>
          </w:p>
        </w:tc>
      </w:tr>
      <w:tr w:rsidR="00C3306A" w:rsidRPr="00C3306A" w:rsidTr="00D47B61">
        <w:trPr>
          <w:tblCellSpacing w:w="0" w:type="dxa"/>
        </w:trPr>
        <w:tc>
          <w:tcPr>
            <w:tcW w:w="1062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306A" w:rsidRPr="00C3306A" w:rsidRDefault="00C3306A" w:rsidP="00C330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3306A">
              <w:rPr>
                <w:rFonts w:ascii="Times New Roman" w:hAnsi="Times New Roman" w:cs="Times New Roman"/>
                <w:b/>
                <w:bCs/>
              </w:rPr>
              <w:t>2. Сведения о заказчике</w:t>
            </w:r>
          </w:p>
          <w:p w:rsidR="00C3306A" w:rsidRPr="00C3306A" w:rsidRDefault="00C3306A" w:rsidP="00C330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3306A" w:rsidRPr="00C3306A" w:rsidTr="00D47B61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Наименование заказчика</w:t>
            </w:r>
          </w:p>
        </w:tc>
        <w:tc>
          <w:tcPr>
            <w:tcW w:w="5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3306A">
              <w:rPr>
                <w:rFonts w:ascii="Times New Roman" w:hAnsi="Times New Roman" w:cs="Times New Roman"/>
                <w:bCs/>
              </w:rPr>
              <w:t xml:space="preserve">ГУ «Республиканский научно-исследовательский институт экологии </w:t>
            </w:r>
          </w:p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  <w:bCs/>
              </w:rPr>
              <w:t>и природных ресурсов»</w:t>
            </w:r>
          </w:p>
        </w:tc>
      </w:tr>
      <w:tr w:rsidR="00C3306A" w:rsidRPr="00C3306A" w:rsidTr="00D47B61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 xml:space="preserve">Место нахождения </w:t>
            </w:r>
          </w:p>
        </w:tc>
        <w:tc>
          <w:tcPr>
            <w:tcW w:w="5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 xml:space="preserve">г. Бендеры, Каховский тупик, 2 </w:t>
            </w:r>
          </w:p>
        </w:tc>
      </w:tr>
      <w:tr w:rsidR="00C3306A" w:rsidRPr="00C3306A" w:rsidTr="00D47B61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 xml:space="preserve">Почтовый адрес </w:t>
            </w:r>
          </w:p>
        </w:tc>
        <w:tc>
          <w:tcPr>
            <w:tcW w:w="5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г. Бендеры, Каховский тупик, 2</w:t>
            </w:r>
          </w:p>
        </w:tc>
      </w:tr>
      <w:tr w:rsidR="00C3306A" w:rsidRPr="00C3306A" w:rsidTr="00D47B61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 xml:space="preserve">Адрес электронной почты </w:t>
            </w:r>
          </w:p>
        </w:tc>
        <w:tc>
          <w:tcPr>
            <w:tcW w:w="5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C3306A">
              <w:rPr>
                <w:rFonts w:ascii="Times New Roman" w:hAnsi="Times New Roman" w:cs="Times New Roman"/>
                <w:lang w:val="en-US"/>
              </w:rPr>
              <w:t>nii.ecologii@mail.ru</w:t>
            </w:r>
          </w:p>
        </w:tc>
      </w:tr>
      <w:tr w:rsidR="00C3306A" w:rsidRPr="00C3306A" w:rsidTr="00D47B61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 xml:space="preserve">Номер контактного телефона </w:t>
            </w:r>
          </w:p>
        </w:tc>
        <w:tc>
          <w:tcPr>
            <w:tcW w:w="5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(552) 59366</w:t>
            </w:r>
          </w:p>
        </w:tc>
      </w:tr>
      <w:tr w:rsidR="00C3306A" w:rsidRPr="00C3306A" w:rsidTr="00D47B61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Дополнительная информация</w:t>
            </w:r>
          </w:p>
        </w:tc>
        <w:tc>
          <w:tcPr>
            <w:tcW w:w="5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нет</w:t>
            </w:r>
          </w:p>
        </w:tc>
      </w:tr>
      <w:tr w:rsidR="00C3306A" w:rsidRPr="00C3306A" w:rsidTr="00D47B61">
        <w:trPr>
          <w:tblCellSpacing w:w="0" w:type="dxa"/>
        </w:trPr>
        <w:tc>
          <w:tcPr>
            <w:tcW w:w="1062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306A" w:rsidRPr="00C3306A" w:rsidRDefault="00C3306A" w:rsidP="00C3306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3306A">
              <w:rPr>
                <w:rFonts w:ascii="Times New Roman" w:hAnsi="Times New Roman" w:cs="Times New Roman"/>
                <w:b/>
                <w:bCs/>
              </w:rPr>
              <w:t>Информация о процедуре закупки</w:t>
            </w:r>
          </w:p>
          <w:p w:rsidR="00C3306A" w:rsidRPr="00C3306A" w:rsidRDefault="00C3306A" w:rsidP="00C3306A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3306A" w:rsidRPr="00C3306A" w:rsidTr="00D47B61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 xml:space="preserve">Дата и время начала подачи заявок </w:t>
            </w:r>
          </w:p>
        </w:tc>
        <w:tc>
          <w:tcPr>
            <w:tcW w:w="5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10.06.2021 года</w:t>
            </w:r>
          </w:p>
        </w:tc>
      </w:tr>
      <w:tr w:rsidR="00C3306A" w:rsidRPr="00C3306A" w:rsidTr="00D47B61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Дата и время окончания подачи заявок</w:t>
            </w:r>
          </w:p>
        </w:tc>
        <w:tc>
          <w:tcPr>
            <w:tcW w:w="5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3306A" w:rsidRPr="00C3306A" w:rsidRDefault="007E46D6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>8</w:t>
            </w:r>
            <w:r w:rsidR="00C3306A" w:rsidRPr="00C3306A">
              <w:rPr>
                <w:rFonts w:ascii="Times New Roman" w:hAnsi="Times New Roman" w:cs="Times New Roman"/>
              </w:rPr>
              <w:t xml:space="preserve">.06.2021 года </w:t>
            </w:r>
          </w:p>
        </w:tc>
      </w:tr>
      <w:tr w:rsidR="00C3306A" w:rsidRPr="00C3306A" w:rsidTr="00D47B61">
        <w:trPr>
          <w:trHeight w:val="446"/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Место подачи заявок</w:t>
            </w:r>
          </w:p>
        </w:tc>
        <w:tc>
          <w:tcPr>
            <w:tcW w:w="5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3306A">
              <w:rPr>
                <w:rFonts w:ascii="Times New Roman" w:hAnsi="Times New Roman" w:cs="Times New Roman"/>
                <w:bCs/>
              </w:rPr>
              <w:t xml:space="preserve">ГУ «Республиканский научно-исследовательский институт экологии </w:t>
            </w:r>
          </w:p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  <w:bCs/>
              </w:rPr>
              <w:t>и природных ресурсов»</w:t>
            </w:r>
          </w:p>
        </w:tc>
      </w:tr>
      <w:tr w:rsidR="00C3306A" w:rsidRPr="00C3306A" w:rsidTr="00D47B61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Порядок подачи заявок</w:t>
            </w:r>
          </w:p>
        </w:tc>
        <w:tc>
          <w:tcPr>
            <w:tcW w:w="5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Заявки подаются в письменной форме в запечатанном конверте по адресу: г. Бендеры, Каховский тупик, 2</w:t>
            </w:r>
          </w:p>
        </w:tc>
      </w:tr>
      <w:tr w:rsidR="00C3306A" w:rsidRPr="00C3306A" w:rsidTr="00D47B61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Дата и время проведения закупки</w:t>
            </w:r>
          </w:p>
        </w:tc>
        <w:tc>
          <w:tcPr>
            <w:tcW w:w="5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7E46D6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21.06.2021 года в 10</w:t>
            </w:r>
            <w:r w:rsidR="00C3306A" w:rsidRPr="00C3306A">
              <w:rPr>
                <w:rFonts w:ascii="Times New Roman" w:hAnsi="Times New Roman" w:cs="Times New Roman"/>
              </w:rPr>
              <w:t xml:space="preserve">:00 часов </w:t>
            </w:r>
          </w:p>
        </w:tc>
      </w:tr>
      <w:tr w:rsidR="00C3306A" w:rsidRPr="00C3306A" w:rsidTr="00D47B61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Место проведения закупки</w:t>
            </w:r>
          </w:p>
        </w:tc>
        <w:tc>
          <w:tcPr>
            <w:tcW w:w="5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г. Бендеры, Каховский тупик, 2,  конференц-зал ГУ РНИИ</w:t>
            </w:r>
          </w:p>
        </w:tc>
      </w:tr>
      <w:tr w:rsidR="00C3306A" w:rsidRPr="00C3306A" w:rsidTr="00D47B61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 xml:space="preserve">Порядок оценки заявок, окончательных предложений участников закупки и критерии этой оценки </w:t>
            </w:r>
          </w:p>
        </w:tc>
        <w:tc>
          <w:tcPr>
            <w:tcW w:w="5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 xml:space="preserve">Оценка заявок, окончательных предложений участников закупки осуществляется в соответствии со статьёй 22 Закона Приднестровской Молдавской Республики «О закупках в   Приднестровской Молдавской Республике» и Постановлением Правительства </w:t>
            </w:r>
            <w:proofErr w:type="gramStart"/>
            <w:r w:rsidRPr="00C3306A">
              <w:rPr>
                <w:rFonts w:ascii="Times New Roman" w:hAnsi="Times New Roman" w:cs="Times New Roman"/>
              </w:rPr>
              <w:t>ПМР  от</w:t>
            </w:r>
            <w:proofErr w:type="gramEnd"/>
            <w:r w:rsidRPr="00C3306A">
              <w:rPr>
                <w:rFonts w:ascii="Times New Roman" w:hAnsi="Times New Roman" w:cs="Times New Roman"/>
              </w:rPr>
              <w:t xml:space="preserve"> 25 марта 2020г. №78 «Об утверждении Порядка оценки заявок, окончательных предложений участников закупки при проведении запроса предложений».</w:t>
            </w:r>
          </w:p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Участники запроса предложений, подавшие заявки, не соответствующие требованиям, установленным документацией о проведении запроса предложений, отстраняются и их заявки не оцениваются.</w:t>
            </w:r>
          </w:p>
        </w:tc>
      </w:tr>
      <w:tr w:rsidR="00C3306A" w:rsidRPr="00C3306A" w:rsidTr="00D47B61">
        <w:trPr>
          <w:tblCellSpacing w:w="0" w:type="dxa"/>
        </w:trPr>
        <w:tc>
          <w:tcPr>
            <w:tcW w:w="1062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3306A">
              <w:rPr>
                <w:rFonts w:ascii="Times New Roman" w:hAnsi="Times New Roman" w:cs="Times New Roman"/>
                <w:b/>
                <w:bCs/>
              </w:rPr>
              <w:t>Начальная (максимальная) цена контракта</w:t>
            </w:r>
          </w:p>
          <w:p w:rsidR="00C3306A" w:rsidRPr="00C3306A" w:rsidRDefault="00C3306A" w:rsidP="00C3306A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3306A" w:rsidRPr="00C3306A" w:rsidTr="00D47B61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Начальная (максимальная) цена контракта</w:t>
            </w:r>
          </w:p>
        </w:tc>
        <w:tc>
          <w:tcPr>
            <w:tcW w:w="5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5 398,65</w:t>
            </w:r>
          </w:p>
        </w:tc>
      </w:tr>
      <w:tr w:rsidR="00C3306A" w:rsidRPr="00C3306A" w:rsidTr="00D47B61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Валюта</w:t>
            </w:r>
          </w:p>
        </w:tc>
        <w:tc>
          <w:tcPr>
            <w:tcW w:w="5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Рубли ПМР</w:t>
            </w:r>
          </w:p>
        </w:tc>
      </w:tr>
      <w:tr w:rsidR="00C3306A" w:rsidRPr="00C3306A" w:rsidTr="00D47B61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Источник финансирования</w:t>
            </w:r>
          </w:p>
        </w:tc>
        <w:tc>
          <w:tcPr>
            <w:tcW w:w="5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 xml:space="preserve">Республиканский экологический фонд  </w:t>
            </w:r>
          </w:p>
        </w:tc>
      </w:tr>
      <w:tr w:rsidR="00C3306A" w:rsidRPr="00C3306A" w:rsidTr="00D47B61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Возможные условия оплаты (предоплата, оплата по факту или отсрочка платежа)</w:t>
            </w:r>
          </w:p>
        </w:tc>
        <w:tc>
          <w:tcPr>
            <w:tcW w:w="5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100% -</w:t>
            </w:r>
            <w:proofErr w:type="spellStart"/>
            <w:r w:rsidRPr="00C3306A">
              <w:rPr>
                <w:rFonts w:ascii="Times New Roman" w:hAnsi="Times New Roman" w:cs="Times New Roman"/>
              </w:rPr>
              <w:t>ная</w:t>
            </w:r>
            <w:proofErr w:type="spellEnd"/>
            <w:r w:rsidRPr="00C3306A">
              <w:rPr>
                <w:rFonts w:ascii="Times New Roman" w:hAnsi="Times New Roman" w:cs="Times New Roman"/>
              </w:rPr>
              <w:t xml:space="preserve"> предоплата от общей суммы Контракта.</w:t>
            </w:r>
          </w:p>
        </w:tc>
      </w:tr>
      <w:tr w:rsidR="00C3306A" w:rsidRPr="00C3306A" w:rsidTr="00D47B61">
        <w:trPr>
          <w:tblCellSpacing w:w="0" w:type="dxa"/>
        </w:trPr>
        <w:tc>
          <w:tcPr>
            <w:tcW w:w="106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3306A">
              <w:rPr>
                <w:rFonts w:ascii="Times New Roman" w:hAnsi="Times New Roman" w:cs="Times New Roman"/>
                <w:b/>
                <w:bCs/>
              </w:rPr>
              <w:t>Информация о предмете (объекте) закупки</w:t>
            </w:r>
          </w:p>
          <w:tbl>
            <w:tblPr>
              <w:tblStyle w:val="1"/>
              <w:tblW w:w="10326" w:type="dxa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714"/>
              <w:gridCol w:w="3664"/>
              <w:gridCol w:w="992"/>
              <w:gridCol w:w="709"/>
              <w:gridCol w:w="1417"/>
            </w:tblGrid>
            <w:tr w:rsidR="00C3306A" w:rsidRPr="00C3306A" w:rsidTr="00D47B61">
              <w:tc>
                <w:tcPr>
                  <w:tcW w:w="2830" w:type="dxa"/>
                  <w:vMerge w:val="restart"/>
                  <w:vAlign w:val="center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center"/>
                    <w:rPr>
                      <w:bCs/>
                      <w:sz w:val="24"/>
                      <w:szCs w:val="24"/>
                    </w:rPr>
                  </w:pPr>
                  <w:r w:rsidRPr="00C3306A">
                    <w:rPr>
                      <w:bCs/>
                      <w:sz w:val="24"/>
                      <w:szCs w:val="24"/>
                    </w:rPr>
                    <w:t>Предмет закупки и его описание</w:t>
                  </w:r>
                </w:p>
              </w:tc>
              <w:tc>
                <w:tcPr>
                  <w:tcW w:w="714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C3306A">
                    <w:rPr>
                      <w:b/>
                      <w:bCs/>
                      <w:sz w:val="18"/>
                      <w:szCs w:val="18"/>
                    </w:rPr>
                    <w:t>№ п/п лота</w:t>
                  </w:r>
                </w:p>
              </w:tc>
              <w:tc>
                <w:tcPr>
                  <w:tcW w:w="3664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C3306A">
                    <w:rPr>
                      <w:b/>
                      <w:bCs/>
                      <w:sz w:val="18"/>
                      <w:szCs w:val="18"/>
                    </w:rPr>
                    <w:t>Наименование товара</w:t>
                  </w:r>
                </w:p>
              </w:tc>
              <w:tc>
                <w:tcPr>
                  <w:tcW w:w="992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C3306A">
                    <w:rPr>
                      <w:b/>
                      <w:bCs/>
                      <w:sz w:val="18"/>
                      <w:szCs w:val="18"/>
                    </w:rPr>
                    <w:t>Ед.   изм.</w:t>
                  </w:r>
                </w:p>
              </w:tc>
              <w:tc>
                <w:tcPr>
                  <w:tcW w:w="709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C3306A">
                    <w:rPr>
                      <w:b/>
                      <w:bCs/>
                      <w:sz w:val="18"/>
                      <w:szCs w:val="18"/>
                    </w:rPr>
                    <w:t>Количество</w:t>
                  </w:r>
                </w:p>
              </w:tc>
              <w:tc>
                <w:tcPr>
                  <w:tcW w:w="1417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C3306A">
                    <w:rPr>
                      <w:b/>
                      <w:bCs/>
                      <w:sz w:val="18"/>
                      <w:szCs w:val="18"/>
                    </w:rPr>
                    <w:t>Цена для начальной (максимально</w:t>
                  </w:r>
                  <w:r w:rsidRPr="00C3306A">
                    <w:rPr>
                      <w:b/>
                      <w:bCs/>
                      <w:sz w:val="18"/>
                      <w:szCs w:val="18"/>
                    </w:rPr>
                    <w:lastRenderedPageBreak/>
                    <w:t>й) цены контракта</w:t>
                  </w:r>
                </w:p>
              </w:tc>
            </w:tr>
            <w:tr w:rsidR="00C3306A" w:rsidRPr="00C3306A" w:rsidTr="00D47B61">
              <w:trPr>
                <w:trHeight w:val="252"/>
              </w:trPr>
              <w:tc>
                <w:tcPr>
                  <w:tcW w:w="2830" w:type="dxa"/>
                  <w:vMerge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center"/>
                  </w:pPr>
                </w:p>
              </w:tc>
              <w:tc>
                <w:tcPr>
                  <w:tcW w:w="714" w:type="dxa"/>
                  <w:vAlign w:val="center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158"/>
                    <w:suppressOverlap/>
                    <w:jc w:val="center"/>
                  </w:pPr>
                  <w:r w:rsidRPr="00C3306A">
                    <w:t>1</w:t>
                  </w:r>
                </w:p>
              </w:tc>
              <w:tc>
                <w:tcPr>
                  <w:tcW w:w="3664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24"/>
                    <w:suppressOverlap/>
                  </w:pPr>
                  <w:r w:rsidRPr="00C3306A">
                    <w:t>Хлористый калий</w:t>
                  </w:r>
                </w:p>
              </w:tc>
              <w:tc>
                <w:tcPr>
                  <w:tcW w:w="992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264"/>
                    <w:suppressOverlap/>
                    <w:rPr>
                      <w:sz w:val="18"/>
                      <w:szCs w:val="18"/>
                    </w:rPr>
                  </w:pPr>
                  <w:r w:rsidRPr="00C3306A">
                    <w:rPr>
                      <w:sz w:val="18"/>
                      <w:szCs w:val="18"/>
                    </w:rPr>
                    <w:t>кг.</w:t>
                  </w:r>
                </w:p>
              </w:tc>
              <w:tc>
                <w:tcPr>
                  <w:tcW w:w="709" w:type="dxa"/>
                  <w:vAlign w:val="bottom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102" w:hanging="293"/>
                    <w:suppressOverlap/>
                    <w:jc w:val="right"/>
                  </w:pPr>
                  <w:r w:rsidRPr="00C3306A">
                    <w:t>0,1</w:t>
                  </w:r>
                </w:p>
              </w:tc>
              <w:tc>
                <w:tcPr>
                  <w:tcW w:w="1417" w:type="dxa"/>
                  <w:vAlign w:val="bottom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right"/>
                    <w:rPr>
                      <w:color w:val="000000"/>
                    </w:rPr>
                  </w:pPr>
                  <w:r w:rsidRPr="00C3306A">
                    <w:rPr>
                      <w:color w:val="000000"/>
                    </w:rPr>
                    <w:t>55,80</w:t>
                  </w:r>
                </w:p>
              </w:tc>
            </w:tr>
            <w:tr w:rsidR="00C3306A" w:rsidRPr="00C3306A" w:rsidTr="00D47B61">
              <w:tc>
                <w:tcPr>
                  <w:tcW w:w="2830" w:type="dxa"/>
                  <w:vMerge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center"/>
                  </w:pPr>
                </w:p>
              </w:tc>
              <w:tc>
                <w:tcPr>
                  <w:tcW w:w="714" w:type="dxa"/>
                  <w:vAlign w:val="center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125"/>
                    <w:suppressOverlap/>
                    <w:jc w:val="center"/>
                  </w:pPr>
                  <w:r w:rsidRPr="00C3306A">
                    <w:t>2</w:t>
                  </w:r>
                </w:p>
              </w:tc>
              <w:tc>
                <w:tcPr>
                  <w:tcW w:w="3664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24"/>
                    <w:suppressOverlap/>
                  </w:pPr>
                  <w:r w:rsidRPr="00C3306A">
                    <w:t>Калия гидроокись</w:t>
                  </w:r>
                </w:p>
              </w:tc>
              <w:tc>
                <w:tcPr>
                  <w:tcW w:w="992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264"/>
                    <w:suppressOverlap/>
                    <w:rPr>
                      <w:sz w:val="18"/>
                      <w:szCs w:val="18"/>
                    </w:rPr>
                  </w:pPr>
                  <w:r w:rsidRPr="00C3306A">
                    <w:rPr>
                      <w:sz w:val="18"/>
                      <w:szCs w:val="18"/>
                    </w:rPr>
                    <w:t>кг</w:t>
                  </w:r>
                </w:p>
              </w:tc>
              <w:tc>
                <w:tcPr>
                  <w:tcW w:w="709" w:type="dxa"/>
                  <w:vAlign w:val="bottom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102" w:hanging="293"/>
                    <w:suppressOverlap/>
                    <w:jc w:val="right"/>
                  </w:pPr>
                  <w:r w:rsidRPr="00C3306A">
                    <w:t>1</w:t>
                  </w:r>
                </w:p>
              </w:tc>
              <w:tc>
                <w:tcPr>
                  <w:tcW w:w="1417" w:type="dxa"/>
                  <w:vAlign w:val="bottom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right"/>
                    <w:rPr>
                      <w:color w:val="000000"/>
                    </w:rPr>
                  </w:pPr>
                  <w:r w:rsidRPr="00C3306A">
                    <w:rPr>
                      <w:color w:val="000000"/>
                    </w:rPr>
                    <w:t>111,60</w:t>
                  </w:r>
                </w:p>
              </w:tc>
            </w:tr>
            <w:tr w:rsidR="00C3306A" w:rsidRPr="00C3306A" w:rsidTr="00D47B61">
              <w:tc>
                <w:tcPr>
                  <w:tcW w:w="2830" w:type="dxa"/>
                  <w:vMerge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center"/>
                  </w:pPr>
                </w:p>
              </w:tc>
              <w:tc>
                <w:tcPr>
                  <w:tcW w:w="714" w:type="dxa"/>
                  <w:vAlign w:val="center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125"/>
                    <w:suppressOverlap/>
                    <w:jc w:val="center"/>
                  </w:pPr>
                  <w:r w:rsidRPr="00C3306A">
                    <w:t>3</w:t>
                  </w:r>
                </w:p>
              </w:tc>
              <w:tc>
                <w:tcPr>
                  <w:tcW w:w="3664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24"/>
                    <w:suppressOverlap/>
                  </w:pPr>
                  <w:r w:rsidRPr="00C3306A">
                    <w:t>Крахмал</w:t>
                  </w:r>
                </w:p>
              </w:tc>
              <w:tc>
                <w:tcPr>
                  <w:tcW w:w="992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264"/>
                    <w:suppressOverlap/>
                    <w:rPr>
                      <w:sz w:val="18"/>
                      <w:szCs w:val="18"/>
                    </w:rPr>
                  </w:pPr>
                  <w:r w:rsidRPr="00C3306A">
                    <w:rPr>
                      <w:sz w:val="18"/>
                      <w:szCs w:val="18"/>
                    </w:rPr>
                    <w:t>кг</w:t>
                  </w:r>
                </w:p>
              </w:tc>
              <w:tc>
                <w:tcPr>
                  <w:tcW w:w="709" w:type="dxa"/>
                  <w:vAlign w:val="bottom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102" w:hanging="293"/>
                    <w:suppressOverlap/>
                    <w:jc w:val="right"/>
                  </w:pPr>
                  <w:r w:rsidRPr="00C3306A">
                    <w:t>0,05</w:t>
                  </w:r>
                </w:p>
              </w:tc>
              <w:tc>
                <w:tcPr>
                  <w:tcW w:w="1417" w:type="dxa"/>
                  <w:vAlign w:val="bottom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right"/>
                    <w:rPr>
                      <w:color w:val="000000"/>
                    </w:rPr>
                  </w:pPr>
                  <w:r w:rsidRPr="00C3306A">
                    <w:rPr>
                      <w:color w:val="000000"/>
                    </w:rPr>
                    <w:t>55,80</w:t>
                  </w:r>
                </w:p>
              </w:tc>
            </w:tr>
            <w:tr w:rsidR="00C3306A" w:rsidRPr="00C3306A" w:rsidTr="00D47B61">
              <w:tc>
                <w:tcPr>
                  <w:tcW w:w="2830" w:type="dxa"/>
                  <w:vMerge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center"/>
                  </w:pPr>
                </w:p>
              </w:tc>
              <w:tc>
                <w:tcPr>
                  <w:tcW w:w="714" w:type="dxa"/>
                  <w:vAlign w:val="center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125"/>
                    <w:suppressOverlap/>
                    <w:jc w:val="center"/>
                  </w:pPr>
                  <w:r w:rsidRPr="00C3306A">
                    <w:t>4</w:t>
                  </w:r>
                </w:p>
              </w:tc>
              <w:tc>
                <w:tcPr>
                  <w:tcW w:w="3664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24"/>
                    <w:suppressOverlap/>
                  </w:pPr>
                  <w:r w:rsidRPr="00C3306A">
                    <w:t>Натрия гидроокись</w:t>
                  </w:r>
                </w:p>
              </w:tc>
              <w:tc>
                <w:tcPr>
                  <w:tcW w:w="992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264"/>
                    <w:suppressOverlap/>
                    <w:rPr>
                      <w:sz w:val="18"/>
                      <w:szCs w:val="18"/>
                    </w:rPr>
                  </w:pPr>
                  <w:r w:rsidRPr="00C3306A">
                    <w:rPr>
                      <w:sz w:val="18"/>
                      <w:szCs w:val="18"/>
                    </w:rPr>
                    <w:t>кг</w:t>
                  </w:r>
                </w:p>
              </w:tc>
              <w:tc>
                <w:tcPr>
                  <w:tcW w:w="709" w:type="dxa"/>
                  <w:vAlign w:val="bottom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102" w:hanging="293"/>
                    <w:suppressOverlap/>
                    <w:jc w:val="right"/>
                  </w:pPr>
                  <w:r w:rsidRPr="00C3306A">
                    <w:t>1</w:t>
                  </w:r>
                </w:p>
              </w:tc>
              <w:tc>
                <w:tcPr>
                  <w:tcW w:w="1417" w:type="dxa"/>
                  <w:vAlign w:val="bottom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right"/>
                    <w:rPr>
                      <w:color w:val="000000"/>
                    </w:rPr>
                  </w:pPr>
                  <w:r w:rsidRPr="00C3306A">
                    <w:rPr>
                      <w:color w:val="000000"/>
                    </w:rPr>
                    <w:t>111,60</w:t>
                  </w:r>
                </w:p>
              </w:tc>
            </w:tr>
            <w:tr w:rsidR="00C3306A" w:rsidRPr="00C3306A" w:rsidTr="00D47B61">
              <w:tc>
                <w:tcPr>
                  <w:tcW w:w="2830" w:type="dxa"/>
                  <w:vMerge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center"/>
                  </w:pPr>
                </w:p>
              </w:tc>
              <w:tc>
                <w:tcPr>
                  <w:tcW w:w="714" w:type="dxa"/>
                  <w:vAlign w:val="center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125"/>
                    <w:suppressOverlap/>
                    <w:jc w:val="center"/>
                  </w:pPr>
                  <w:r w:rsidRPr="00C3306A">
                    <w:t>5</w:t>
                  </w:r>
                </w:p>
              </w:tc>
              <w:tc>
                <w:tcPr>
                  <w:tcW w:w="3664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24"/>
                    <w:suppressOverlap/>
                  </w:pPr>
                  <w:r w:rsidRPr="00C3306A">
                    <w:t xml:space="preserve">Натрий </w:t>
                  </w:r>
                  <w:proofErr w:type="spellStart"/>
                  <w:r w:rsidRPr="00C3306A">
                    <w:t>серноватистокислый</w:t>
                  </w:r>
                  <w:proofErr w:type="spellEnd"/>
                  <w:r w:rsidRPr="00C3306A">
                    <w:t xml:space="preserve"> 5 </w:t>
                  </w:r>
                  <w:proofErr w:type="spellStart"/>
                  <w:r w:rsidRPr="00C3306A">
                    <w:t>водн</w:t>
                  </w:r>
                  <w:proofErr w:type="spellEnd"/>
                  <w:r w:rsidRPr="00C3306A">
                    <w:t>.</w:t>
                  </w:r>
                </w:p>
              </w:tc>
              <w:tc>
                <w:tcPr>
                  <w:tcW w:w="992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264"/>
                    <w:suppressOverlap/>
                    <w:rPr>
                      <w:sz w:val="18"/>
                      <w:szCs w:val="18"/>
                    </w:rPr>
                  </w:pPr>
                  <w:r w:rsidRPr="00C3306A">
                    <w:rPr>
                      <w:sz w:val="18"/>
                      <w:szCs w:val="18"/>
                    </w:rPr>
                    <w:t>кг</w:t>
                  </w:r>
                </w:p>
              </w:tc>
              <w:tc>
                <w:tcPr>
                  <w:tcW w:w="709" w:type="dxa"/>
                  <w:vAlign w:val="bottom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102" w:hanging="293"/>
                    <w:suppressOverlap/>
                    <w:jc w:val="right"/>
                  </w:pPr>
                  <w:r w:rsidRPr="00C3306A">
                    <w:t>0,5</w:t>
                  </w:r>
                </w:p>
              </w:tc>
              <w:tc>
                <w:tcPr>
                  <w:tcW w:w="1417" w:type="dxa"/>
                  <w:vAlign w:val="bottom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right"/>
                    <w:rPr>
                      <w:color w:val="000000"/>
                    </w:rPr>
                  </w:pPr>
                  <w:r w:rsidRPr="00C3306A">
                    <w:rPr>
                      <w:color w:val="000000"/>
                    </w:rPr>
                    <w:t>60,45</w:t>
                  </w:r>
                </w:p>
              </w:tc>
            </w:tr>
            <w:tr w:rsidR="00C3306A" w:rsidRPr="00C3306A" w:rsidTr="00D47B61">
              <w:tc>
                <w:tcPr>
                  <w:tcW w:w="2830" w:type="dxa"/>
                  <w:vMerge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center"/>
                  </w:pPr>
                </w:p>
              </w:tc>
              <w:tc>
                <w:tcPr>
                  <w:tcW w:w="714" w:type="dxa"/>
                  <w:vAlign w:val="center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125"/>
                    <w:suppressOverlap/>
                    <w:jc w:val="center"/>
                  </w:pPr>
                  <w:r w:rsidRPr="00C3306A">
                    <w:t>6</w:t>
                  </w:r>
                </w:p>
              </w:tc>
              <w:tc>
                <w:tcPr>
                  <w:tcW w:w="3664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24"/>
                    <w:suppressOverlap/>
                  </w:pPr>
                  <w:r w:rsidRPr="00C3306A">
                    <w:t>Аммоний хлористый</w:t>
                  </w:r>
                </w:p>
              </w:tc>
              <w:tc>
                <w:tcPr>
                  <w:tcW w:w="992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264"/>
                    <w:suppressOverlap/>
                    <w:rPr>
                      <w:sz w:val="18"/>
                      <w:szCs w:val="18"/>
                    </w:rPr>
                  </w:pPr>
                  <w:r w:rsidRPr="00C3306A">
                    <w:rPr>
                      <w:sz w:val="18"/>
                      <w:szCs w:val="18"/>
                    </w:rPr>
                    <w:t>кг</w:t>
                  </w:r>
                </w:p>
              </w:tc>
              <w:tc>
                <w:tcPr>
                  <w:tcW w:w="709" w:type="dxa"/>
                  <w:vAlign w:val="bottom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102" w:hanging="293"/>
                    <w:suppressOverlap/>
                    <w:jc w:val="right"/>
                  </w:pPr>
                  <w:r w:rsidRPr="00C3306A">
                    <w:t>0,2</w:t>
                  </w:r>
                </w:p>
              </w:tc>
              <w:tc>
                <w:tcPr>
                  <w:tcW w:w="1417" w:type="dxa"/>
                  <w:vAlign w:val="bottom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right"/>
                    <w:rPr>
                      <w:color w:val="000000"/>
                    </w:rPr>
                  </w:pPr>
                  <w:r w:rsidRPr="00C3306A">
                    <w:rPr>
                      <w:color w:val="000000"/>
                    </w:rPr>
                    <w:t>55,80</w:t>
                  </w:r>
                </w:p>
              </w:tc>
            </w:tr>
            <w:tr w:rsidR="00C3306A" w:rsidRPr="00C3306A" w:rsidTr="00D47B61">
              <w:tc>
                <w:tcPr>
                  <w:tcW w:w="2830" w:type="dxa"/>
                  <w:vMerge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center"/>
                  </w:pPr>
                </w:p>
              </w:tc>
              <w:tc>
                <w:tcPr>
                  <w:tcW w:w="714" w:type="dxa"/>
                  <w:vAlign w:val="center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125"/>
                    <w:suppressOverlap/>
                    <w:jc w:val="center"/>
                  </w:pPr>
                  <w:r w:rsidRPr="00C3306A">
                    <w:t>7</w:t>
                  </w:r>
                </w:p>
              </w:tc>
              <w:tc>
                <w:tcPr>
                  <w:tcW w:w="3664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24"/>
                    <w:suppressOverlap/>
                  </w:pPr>
                  <w:r w:rsidRPr="00C3306A">
                    <w:t>Магний сернокислый</w:t>
                  </w:r>
                </w:p>
              </w:tc>
              <w:tc>
                <w:tcPr>
                  <w:tcW w:w="992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264"/>
                    <w:suppressOverlap/>
                    <w:rPr>
                      <w:sz w:val="18"/>
                      <w:szCs w:val="18"/>
                    </w:rPr>
                  </w:pPr>
                  <w:r w:rsidRPr="00C3306A">
                    <w:rPr>
                      <w:sz w:val="18"/>
                      <w:szCs w:val="18"/>
                    </w:rPr>
                    <w:t>кг</w:t>
                  </w:r>
                </w:p>
              </w:tc>
              <w:tc>
                <w:tcPr>
                  <w:tcW w:w="709" w:type="dxa"/>
                  <w:vAlign w:val="bottom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102" w:hanging="293"/>
                    <w:suppressOverlap/>
                    <w:jc w:val="right"/>
                  </w:pPr>
                  <w:r w:rsidRPr="00C3306A">
                    <w:t>0,1</w:t>
                  </w:r>
                </w:p>
              </w:tc>
              <w:tc>
                <w:tcPr>
                  <w:tcW w:w="1417" w:type="dxa"/>
                  <w:vAlign w:val="bottom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right"/>
                    <w:rPr>
                      <w:color w:val="000000"/>
                    </w:rPr>
                  </w:pPr>
                  <w:r w:rsidRPr="00C3306A">
                    <w:rPr>
                      <w:color w:val="000000"/>
                    </w:rPr>
                    <w:t>55,80</w:t>
                  </w:r>
                </w:p>
              </w:tc>
            </w:tr>
            <w:tr w:rsidR="00C3306A" w:rsidRPr="00C3306A" w:rsidTr="00D47B61">
              <w:tc>
                <w:tcPr>
                  <w:tcW w:w="2830" w:type="dxa"/>
                  <w:vMerge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center"/>
                  </w:pPr>
                </w:p>
              </w:tc>
              <w:tc>
                <w:tcPr>
                  <w:tcW w:w="714" w:type="dxa"/>
                  <w:vAlign w:val="center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125"/>
                    <w:suppressOverlap/>
                    <w:jc w:val="center"/>
                  </w:pPr>
                  <w:r w:rsidRPr="00C3306A">
                    <w:t>8</w:t>
                  </w:r>
                </w:p>
              </w:tc>
              <w:tc>
                <w:tcPr>
                  <w:tcW w:w="3664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24"/>
                    <w:suppressOverlap/>
                  </w:pPr>
                  <w:r w:rsidRPr="00C3306A">
                    <w:t xml:space="preserve">Хром </w:t>
                  </w:r>
                  <w:proofErr w:type="spellStart"/>
                  <w:r w:rsidRPr="00C3306A">
                    <w:t>темносиний</w:t>
                  </w:r>
                  <w:proofErr w:type="spellEnd"/>
                  <w:r w:rsidRPr="00C3306A">
                    <w:t xml:space="preserve"> (индикатор)</w:t>
                  </w:r>
                </w:p>
              </w:tc>
              <w:tc>
                <w:tcPr>
                  <w:tcW w:w="992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264"/>
                    <w:suppressOverlap/>
                    <w:rPr>
                      <w:sz w:val="18"/>
                      <w:szCs w:val="18"/>
                    </w:rPr>
                  </w:pPr>
                  <w:r w:rsidRPr="00C3306A">
                    <w:rPr>
                      <w:sz w:val="18"/>
                      <w:szCs w:val="18"/>
                    </w:rPr>
                    <w:t>кг</w:t>
                  </w:r>
                </w:p>
              </w:tc>
              <w:tc>
                <w:tcPr>
                  <w:tcW w:w="709" w:type="dxa"/>
                  <w:vAlign w:val="bottom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102" w:hanging="293"/>
                    <w:suppressOverlap/>
                    <w:jc w:val="right"/>
                  </w:pPr>
                  <w:r w:rsidRPr="00C3306A">
                    <w:t>0,05</w:t>
                  </w:r>
                </w:p>
              </w:tc>
              <w:tc>
                <w:tcPr>
                  <w:tcW w:w="1417" w:type="dxa"/>
                  <w:vAlign w:val="bottom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right"/>
                    <w:rPr>
                      <w:color w:val="000000"/>
                    </w:rPr>
                  </w:pPr>
                  <w:r w:rsidRPr="00C3306A">
                    <w:rPr>
                      <w:color w:val="000000"/>
                    </w:rPr>
                    <w:t>186,00</w:t>
                  </w:r>
                </w:p>
              </w:tc>
            </w:tr>
            <w:tr w:rsidR="00C3306A" w:rsidRPr="00C3306A" w:rsidTr="00D47B61">
              <w:tc>
                <w:tcPr>
                  <w:tcW w:w="2830" w:type="dxa"/>
                  <w:vMerge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center"/>
                  </w:pPr>
                </w:p>
              </w:tc>
              <w:tc>
                <w:tcPr>
                  <w:tcW w:w="714" w:type="dxa"/>
                  <w:vAlign w:val="center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125"/>
                    <w:suppressOverlap/>
                    <w:jc w:val="center"/>
                  </w:pPr>
                  <w:r w:rsidRPr="00C3306A">
                    <w:t>9</w:t>
                  </w:r>
                </w:p>
              </w:tc>
              <w:tc>
                <w:tcPr>
                  <w:tcW w:w="3664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24"/>
                    <w:suppressOverlap/>
                  </w:pPr>
                  <w:r w:rsidRPr="00C3306A">
                    <w:t>Этиловый спирт</w:t>
                  </w:r>
                </w:p>
              </w:tc>
              <w:tc>
                <w:tcPr>
                  <w:tcW w:w="992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264"/>
                    <w:suppressOverlap/>
                    <w:rPr>
                      <w:sz w:val="18"/>
                      <w:szCs w:val="18"/>
                    </w:rPr>
                  </w:pPr>
                  <w:r w:rsidRPr="00C3306A">
                    <w:rPr>
                      <w:sz w:val="18"/>
                      <w:szCs w:val="18"/>
                    </w:rPr>
                    <w:t>л</w:t>
                  </w:r>
                </w:p>
              </w:tc>
              <w:tc>
                <w:tcPr>
                  <w:tcW w:w="709" w:type="dxa"/>
                  <w:vAlign w:val="bottom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102" w:hanging="293"/>
                    <w:suppressOverlap/>
                    <w:jc w:val="right"/>
                  </w:pPr>
                  <w:r w:rsidRPr="00C3306A">
                    <w:t>3</w:t>
                  </w:r>
                </w:p>
              </w:tc>
              <w:tc>
                <w:tcPr>
                  <w:tcW w:w="1417" w:type="dxa"/>
                  <w:vAlign w:val="bottom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right"/>
                    <w:rPr>
                      <w:color w:val="000000"/>
                    </w:rPr>
                  </w:pPr>
                  <w:r w:rsidRPr="00C3306A">
                    <w:rPr>
                      <w:color w:val="000000"/>
                    </w:rPr>
                    <w:t>837,00</w:t>
                  </w:r>
                </w:p>
              </w:tc>
            </w:tr>
            <w:tr w:rsidR="00C3306A" w:rsidRPr="00C3306A" w:rsidTr="00D47B61">
              <w:tc>
                <w:tcPr>
                  <w:tcW w:w="2830" w:type="dxa"/>
                  <w:vMerge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center"/>
                  </w:pPr>
                </w:p>
              </w:tc>
              <w:tc>
                <w:tcPr>
                  <w:tcW w:w="714" w:type="dxa"/>
                  <w:vAlign w:val="center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125"/>
                    <w:suppressOverlap/>
                    <w:jc w:val="center"/>
                  </w:pPr>
                  <w:r w:rsidRPr="00C3306A">
                    <w:t>10</w:t>
                  </w:r>
                </w:p>
              </w:tc>
              <w:tc>
                <w:tcPr>
                  <w:tcW w:w="3664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24"/>
                    <w:suppressOverlap/>
                  </w:pPr>
                  <w:r w:rsidRPr="00C3306A">
                    <w:t>Натрий хлористый</w:t>
                  </w:r>
                </w:p>
              </w:tc>
              <w:tc>
                <w:tcPr>
                  <w:tcW w:w="992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264"/>
                    <w:suppressOverlap/>
                    <w:rPr>
                      <w:sz w:val="18"/>
                      <w:szCs w:val="18"/>
                    </w:rPr>
                  </w:pPr>
                  <w:r w:rsidRPr="00C3306A">
                    <w:rPr>
                      <w:sz w:val="18"/>
                      <w:szCs w:val="18"/>
                    </w:rPr>
                    <w:t>кг</w:t>
                  </w:r>
                </w:p>
              </w:tc>
              <w:tc>
                <w:tcPr>
                  <w:tcW w:w="709" w:type="dxa"/>
                  <w:vAlign w:val="bottom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102" w:hanging="293"/>
                    <w:suppressOverlap/>
                    <w:jc w:val="right"/>
                  </w:pPr>
                  <w:r w:rsidRPr="00C3306A">
                    <w:t>0,2</w:t>
                  </w:r>
                </w:p>
              </w:tc>
              <w:tc>
                <w:tcPr>
                  <w:tcW w:w="1417" w:type="dxa"/>
                  <w:vAlign w:val="bottom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right"/>
                    <w:rPr>
                      <w:color w:val="000000"/>
                    </w:rPr>
                  </w:pPr>
                  <w:r w:rsidRPr="00C3306A">
                    <w:rPr>
                      <w:color w:val="000000"/>
                    </w:rPr>
                    <w:t>55,80</w:t>
                  </w:r>
                </w:p>
              </w:tc>
            </w:tr>
            <w:tr w:rsidR="00C3306A" w:rsidRPr="00C3306A" w:rsidTr="00D47B61">
              <w:tc>
                <w:tcPr>
                  <w:tcW w:w="2830" w:type="dxa"/>
                  <w:vMerge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center"/>
                  </w:pPr>
                </w:p>
              </w:tc>
              <w:tc>
                <w:tcPr>
                  <w:tcW w:w="714" w:type="dxa"/>
                  <w:vAlign w:val="center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125"/>
                    <w:suppressOverlap/>
                    <w:jc w:val="center"/>
                  </w:pPr>
                  <w:r w:rsidRPr="00C3306A">
                    <w:t>11</w:t>
                  </w:r>
                </w:p>
              </w:tc>
              <w:tc>
                <w:tcPr>
                  <w:tcW w:w="3664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24"/>
                    <w:suppressOverlap/>
                  </w:pPr>
                  <w:r w:rsidRPr="00C3306A">
                    <w:t>Серебро азотнокислое</w:t>
                  </w:r>
                </w:p>
              </w:tc>
              <w:tc>
                <w:tcPr>
                  <w:tcW w:w="992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264"/>
                    <w:suppressOverlap/>
                    <w:rPr>
                      <w:sz w:val="18"/>
                      <w:szCs w:val="18"/>
                    </w:rPr>
                  </w:pPr>
                  <w:r w:rsidRPr="00C3306A">
                    <w:rPr>
                      <w:sz w:val="18"/>
                      <w:szCs w:val="18"/>
                    </w:rPr>
                    <w:t>кг</w:t>
                  </w:r>
                </w:p>
              </w:tc>
              <w:tc>
                <w:tcPr>
                  <w:tcW w:w="709" w:type="dxa"/>
                  <w:vAlign w:val="bottom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102" w:hanging="293"/>
                    <w:suppressOverlap/>
                    <w:jc w:val="right"/>
                  </w:pPr>
                  <w:r w:rsidRPr="00C3306A">
                    <w:t>0,025</w:t>
                  </w:r>
                </w:p>
              </w:tc>
              <w:tc>
                <w:tcPr>
                  <w:tcW w:w="1417" w:type="dxa"/>
                  <w:vAlign w:val="bottom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right"/>
                    <w:rPr>
                      <w:color w:val="000000"/>
                    </w:rPr>
                  </w:pPr>
                  <w:r w:rsidRPr="00C3306A">
                    <w:rPr>
                      <w:color w:val="000000"/>
                    </w:rPr>
                    <w:t>1395,00</w:t>
                  </w:r>
                </w:p>
              </w:tc>
            </w:tr>
            <w:tr w:rsidR="00C3306A" w:rsidRPr="00C3306A" w:rsidTr="00D47B61">
              <w:tc>
                <w:tcPr>
                  <w:tcW w:w="2830" w:type="dxa"/>
                  <w:vMerge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center"/>
                  </w:pPr>
                </w:p>
              </w:tc>
              <w:tc>
                <w:tcPr>
                  <w:tcW w:w="714" w:type="dxa"/>
                  <w:vAlign w:val="center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58"/>
                    <w:suppressOverlap/>
                    <w:jc w:val="center"/>
                  </w:pPr>
                  <w:r w:rsidRPr="00C3306A">
                    <w:t>12</w:t>
                  </w:r>
                </w:p>
              </w:tc>
              <w:tc>
                <w:tcPr>
                  <w:tcW w:w="3664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19"/>
                    <w:suppressOverlap/>
                  </w:pPr>
                  <w:r w:rsidRPr="00C3306A">
                    <w:t>Калий хромовокислый</w:t>
                  </w:r>
                </w:p>
              </w:tc>
              <w:tc>
                <w:tcPr>
                  <w:tcW w:w="992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264"/>
                    <w:suppressOverlap/>
                    <w:rPr>
                      <w:sz w:val="18"/>
                      <w:szCs w:val="18"/>
                    </w:rPr>
                  </w:pPr>
                  <w:r w:rsidRPr="00C3306A">
                    <w:rPr>
                      <w:sz w:val="18"/>
                      <w:szCs w:val="18"/>
                    </w:rPr>
                    <w:t>кг</w:t>
                  </w:r>
                </w:p>
              </w:tc>
              <w:tc>
                <w:tcPr>
                  <w:tcW w:w="709" w:type="dxa"/>
                  <w:vAlign w:val="bottom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102" w:hanging="293"/>
                    <w:suppressOverlap/>
                    <w:jc w:val="right"/>
                  </w:pPr>
                  <w:r w:rsidRPr="00C3306A">
                    <w:t>0,5</w:t>
                  </w:r>
                </w:p>
              </w:tc>
              <w:tc>
                <w:tcPr>
                  <w:tcW w:w="1417" w:type="dxa"/>
                  <w:vAlign w:val="bottom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right"/>
                    <w:rPr>
                      <w:color w:val="000000"/>
                    </w:rPr>
                  </w:pPr>
                  <w:r w:rsidRPr="00C3306A">
                    <w:rPr>
                      <w:color w:val="000000"/>
                    </w:rPr>
                    <w:t>325,50</w:t>
                  </w:r>
                </w:p>
              </w:tc>
            </w:tr>
            <w:tr w:rsidR="00C3306A" w:rsidRPr="00C3306A" w:rsidTr="00D47B61">
              <w:tc>
                <w:tcPr>
                  <w:tcW w:w="2830" w:type="dxa"/>
                  <w:vMerge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center"/>
                  </w:pPr>
                </w:p>
              </w:tc>
              <w:tc>
                <w:tcPr>
                  <w:tcW w:w="714" w:type="dxa"/>
                  <w:vAlign w:val="center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58"/>
                    <w:suppressOverlap/>
                    <w:jc w:val="center"/>
                  </w:pPr>
                  <w:r w:rsidRPr="00C3306A">
                    <w:t>13</w:t>
                  </w:r>
                </w:p>
              </w:tc>
              <w:tc>
                <w:tcPr>
                  <w:tcW w:w="3664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19"/>
                    <w:suppressOverlap/>
                  </w:pPr>
                  <w:r w:rsidRPr="00C3306A">
                    <w:t>Соляная кислота</w:t>
                  </w:r>
                </w:p>
              </w:tc>
              <w:tc>
                <w:tcPr>
                  <w:tcW w:w="992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264"/>
                    <w:suppressOverlap/>
                    <w:rPr>
                      <w:sz w:val="18"/>
                      <w:szCs w:val="18"/>
                    </w:rPr>
                  </w:pPr>
                  <w:r w:rsidRPr="00C3306A">
                    <w:rPr>
                      <w:sz w:val="18"/>
                      <w:szCs w:val="18"/>
                    </w:rPr>
                    <w:t>л</w:t>
                  </w:r>
                </w:p>
              </w:tc>
              <w:tc>
                <w:tcPr>
                  <w:tcW w:w="709" w:type="dxa"/>
                  <w:vAlign w:val="bottom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102" w:hanging="293"/>
                    <w:suppressOverlap/>
                    <w:jc w:val="right"/>
                  </w:pPr>
                  <w:r w:rsidRPr="00C3306A">
                    <w:t>0,5</w:t>
                  </w:r>
                </w:p>
              </w:tc>
              <w:tc>
                <w:tcPr>
                  <w:tcW w:w="1417" w:type="dxa"/>
                  <w:vAlign w:val="bottom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right"/>
                    <w:rPr>
                      <w:color w:val="000000"/>
                    </w:rPr>
                  </w:pPr>
                  <w:r w:rsidRPr="00C3306A">
                    <w:rPr>
                      <w:color w:val="000000"/>
                    </w:rPr>
                    <w:t>232,50</w:t>
                  </w:r>
                </w:p>
              </w:tc>
            </w:tr>
            <w:tr w:rsidR="00C3306A" w:rsidRPr="00C3306A" w:rsidTr="00D47B61">
              <w:tc>
                <w:tcPr>
                  <w:tcW w:w="2830" w:type="dxa"/>
                  <w:vMerge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center"/>
                  </w:pPr>
                </w:p>
              </w:tc>
              <w:tc>
                <w:tcPr>
                  <w:tcW w:w="714" w:type="dxa"/>
                  <w:vAlign w:val="center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58"/>
                    <w:suppressOverlap/>
                    <w:jc w:val="center"/>
                  </w:pPr>
                  <w:r w:rsidRPr="00C3306A">
                    <w:t>14</w:t>
                  </w:r>
                </w:p>
              </w:tc>
              <w:tc>
                <w:tcPr>
                  <w:tcW w:w="3664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19"/>
                    <w:suppressOverlap/>
                  </w:pPr>
                  <w:r w:rsidRPr="00C3306A">
                    <w:t>Барий хлористый</w:t>
                  </w:r>
                </w:p>
              </w:tc>
              <w:tc>
                <w:tcPr>
                  <w:tcW w:w="992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264"/>
                    <w:suppressOverlap/>
                    <w:rPr>
                      <w:sz w:val="18"/>
                      <w:szCs w:val="18"/>
                    </w:rPr>
                  </w:pPr>
                  <w:r w:rsidRPr="00C3306A">
                    <w:rPr>
                      <w:sz w:val="18"/>
                      <w:szCs w:val="18"/>
                    </w:rPr>
                    <w:t>кг</w:t>
                  </w:r>
                </w:p>
              </w:tc>
              <w:tc>
                <w:tcPr>
                  <w:tcW w:w="709" w:type="dxa"/>
                  <w:vAlign w:val="bottom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102" w:hanging="293"/>
                    <w:suppressOverlap/>
                    <w:jc w:val="right"/>
                  </w:pPr>
                  <w:r w:rsidRPr="00C3306A">
                    <w:t>0,2</w:t>
                  </w:r>
                </w:p>
              </w:tc>
              <w:tc>
                <w:tcPr>
                  <w:tcW w:w="1417" w:type="dxa"/>
                  <w:vAlign w:val="bottom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right"/>
                    <w:rPr>
                      <w:color w:val="000000"/>
                    </w:rPr>
                  </w:pPr>
                  <w:r w:rsidRPr="00C3306A">
                    <w:rPr>
                      <w:color w:val="000000"/>
                    </w:rPr>
                    <w:t>55,80</w:t>
                  </w:r>
                </w:p>
              </w:tc>
            </w:tr>
            <w:tr w:rsidR="00C3306A" w:rsidRPr="00C3306A" w:rsidTr="00D47B61">
              <w:tc>
                <w:tcPr>
                  <w:tcW w:w="2830" w:type="dxa"/>
                  <w:vMerge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center"/>
                  </w:pPr>
                </w:p>
              </w:tc>
              <w:tc>
                <w:tcPr>
                  <w:tcW w:w="714" w:type="dxa"/>
                  <w:vAlign w:val="center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58"/>
                    <w:suppressOverlap/>
                    <w:jc w:val="center"/>
                  </w:pPr>
                  <w:r w:rsidRPr="00C3306A">
                    <w:t>15</w:t>
                  </w:r>
                </w:p>
              </w:tc>
              <w:tc>
                <w:tcPr>
                  <w:tcW w:w="3664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19"/>
                    <w:suppressOverlap/>
                  </w:pPr>
                  <w:r w:rsidRPr="00C3306A">
                    <w:t xml:space="preserve">Калий – натрий </w:t>
                  </w:r>
                  <w:proofErr w:type="spellStart"/>
                  <w:r w:rsidRPr="00C3306A">
                    <w:t>тартарат</w:t>
                  </w:r>
                  <w:proofErr w:type="spellEnd"/>
                </w:p>
              </w:tc>
              <w:tc>
                <w:tcPr>
                  <w:tcW w:w="992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264"/>
                    <w:suppressOverlap/>
                    <w:rPr>
                      <w:sz w:val="18"/>
                      <w:szCs w:val="18"/>
                    </w:rPr>
                  </w:pPr>
                  <w:r w:rsidRPr="00C3306A">
                    <w:rPr>
                      <w:sz w:val="18"/>
                      <w:szCs w:val="18"/>
                    </w:rPr>
                    <w:t>кг</w:t>
                  </w:r>
                </w:p>
              </w:tc>
              <w:tc>
                <w:tcPr>
                  <w:tcW w:w="709" w:type="dxa"/>
                  <w:vAlign w:val="bottom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102" w:hanging="293"/>
                    <w:suppressOverlap/>
                    <w:jc w:val="right"/>
                  </w:pPr>
                  <w:r w:rsidRPr="00C3306A">
                    <w:t>0,5</w:t>
                  </w:r>
                </w:p>
              </w:tc>
              <w:tc>
                <w:tcPr>
                  <w:tcW w:w="1417" w:type="dxa"/>
                  <w:vAlign w:val="bottom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right"/>
                    <w:rPr>
                      <w:color w:val="000000"/>
                    </w:rPr>
                  </w:pPr>
                  <w:r w:rsidRPr="00C3306A">
                    <w:rPr>
                      <w:color w:val="000000"/>
                    </w:rPr>
                    <w:t>139,50</w:t>
                  </w:r>
                </w:p>
              </w:tc>
            </w:tr>
            <w:tr w:rsidR="00C3306A" w:rsidRPr="00C3306A" w:rsidTr="00D47B61">
              <w:tc>
                <w:tcPr>
                  <w:tcW w:w="2830" w:type="dxa"/>
                  <w:vMerge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center"/>
                  </w:pPr>
                </w:p>
              </w:tc>
              <w:tc>
                <w:tcPr>
                  <w:tcW w:w="714" w:type="dxa"/>
                  <w:vAlign w:val="center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58"/>
                    <w:suppressOverlap/>
                    <w:jc w:val="center"/>
                  </w:pPr>
                  <w:r w:rsidRPr="00C3306A">
                    <w:t>16</w:t>
                  </w:r>
                </w:p>
              </w:tc>
              <w:tc>
                <w:tcPr>
                  <w:tcW w:w="3664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19"/>
                    <w:suppressOverlap/>
                  </w:pPr>
                  <w:r w:rsidRPr="00C3306A">
                    <w:t>Натрия салицилат</w:t>
                  </w:r>
                </w:p>
              </w:tc>
              <w:tc>
                <w:tcPr>
                  <w:tcW w:w="992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264"/>
                    <w:suppressOverlap/>
                    <w:rPr>
                      <w:sz w:val="18"/>
                      <w:szCs w:val="18"/>
                    </w:rPr>
                  </w:pPr>
                  <w:r w:rsidRPr="00C3306A">
                    <w:rPr>
                      <w:sz w:val="18"/>
                      <w:szCs w:val="18"/>
                    </w:rPr>
                    <w:t>кг</w:t>
                  </w:r>
                </w:p>
              </w:tc>
              <w:tc>
                <w:tcPr>
                  <w:tcW w:w="709" w:type="dxa"/>
                  <w:vAlign w:val="bottom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102" w:hanging="293"/>
                    <w:suppressOverlap/>
                    <w:jc w:val="right"/>
                  </w:pPr>
                  <w:r w:rsidRPr="00C3306A">
                    <w:t>0,01</w:t>
                  </w:r>
                </w:p>
              </w:tc>
              <w:tc>
                <w:tcPr>
                  <w:tcW w:w="1417" w:type="dxa"/>
                  <w:vAlign w:val="bottom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right"/>
                    <w:rPr>
                      <w:color w:val="000000"/>
                    </w:rPr>
                  </w:pPr>
                  <w:r w:rsidRPr="00C3306A">
                    <w:rPr>
                      <w:color w:val="000000"/>
                    </w:rPr>
                    <w:t>55,80</w:t>
                  </w:r>
                </w:p>
              </w:tc>
            </w:tr>
            <w:tr w:rsidR="00C3306A" w:rsidRPr="00C3306A" w:rsidTr="00D47B61">
              <w:tc>
                <w:tcPr>
                  <w:tcW w:w="2830" w:type="dxa"/>
                  <w:vMerge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center"/>
                  </w:pPr>
                </w:p>
              </w:tc>
              <w:tc>
                <w:tcPr>
                  <w:tcW w:w="714" w:type="dxa"/>
                  <w:vAlign w:val="center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58"/>
                    <w:suppressOverlap/>
                    <w:jc w:val="center"/>
                  </w:pPr>
                  <w:r w:rsidRPr="00C3306A">
                    <w:t>17</w:t>
                  </w:r>
                </w:p>
              </w:tc>
              <w:tc>
                <w:tcPr>
                  <w:tcW w:w="3664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19"/>
                    <w:suppressOverlap/>
                  </w:pPr>
                  <w:r w:rsidRPr="00C3306A">
                    <w:t>Уксусная кислота (ледяная)</w:t>
                  </w:r>
                </w:p>
              </w:tc>
              <w:tc>
                <w:tcPr>
                  <w:tcW w:w="992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264"/>
                    <w:suppressOverlap/>
                    <w:rPr>
                      <w:sz w:val="18"/>
                      <w:szCs w:val="18"/>
                    </w:rPr>
                  </w:pPr>
                  <w:proofErr w:type="spellStart"/>
                  <w:r w:rsidRPr="00C3306A">
                    <w:rPr>
                      <w:sz w:val="18"/>
                      <w:szCs w:val="18"/>
                    </w:rPr>
                    <w:t>фл</w:t>
                  </w:r>
                  <w:proofErr w:type="spellEnd"/>
                </w:p>
              </w:tc>
              <w:tc>
                <w:tcPr>
                  <w:tcW w:w="709" w:type="dxa"/>
                  <w:vAlign w:val="bottom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102" w:hanging="293"/>
                    <w:suppressOverlap/>
                    <w:jc w:val="right"/>
                  </w:pPr>
                  <w:r w:rsidRPr="00C3306A">
                    <w:t>1</w:t>
                  </w:r>
                </w:p>
              </w:tc>
              <w:tc>
                <w:tcPr>
                  <w:tcW w:w="1417" w:type="dxa"/>
                  <w:vAlign w:val="bottom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right"/>
                    <w:rPr>
                      <w:color w:val="000000"/>
                    </w:rPr>
                  </w:pPr>
                  <w:r w:rsidRPr="00C3306A">
                    <w:rPr>
                      <w:color w:val="000000"/>
                    </w:rPr>
                    <w:t>74,40</w:t>
                  </w:r>
                </w:p>
              </w:tc>
            </w:tr>
            <w:tr w:rsidR="00C3306A" w:rsidRPr="00C3306A" w:rsidTr="00D47B61">
              <w:tc>
                <w:tcPr>
                  <w:tcW w:w="2830" w:type="dxa"/>
                  <w:vMerge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center"/>
                  </w:pPr>
                </w:p>
              </w:tc>
              <w:tc>
                <w:tcPr>
                  <w:tcW w:w="714" w:type="dxa"/>
                  <w:vAlign w:val="center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58"/>
                    <w:suppressOverlap/>
                    <w:jc w:val="center"/>
                  </w:pPr>
                  <w:r w:rsidRPr="00C3306A">
                    <w:t>18</w:t>
                  </w:r>
                </w:p>
              </w:tc>
              <w:tc>
                <w:tcPr>
                  <w:tcW w:w="3664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19"/>
                    <w:suppressOverlap/>
                  </w:pPr>
                  <w:r w:rsidRPr="00C3306A">
                    <w:t>Оксид алюминия</w:t>
                  </w:r>
                </w:p>
              </w:tc>
              <w:tc>
                <w:tcPr>
                  <w:tcW w:w="992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264"/>
                    <w:suppressOverlap/>
                    <w:rPr>
                      <w:sz w:val="18"/>
                      <w:szCs w:val="18"/>
                    </w:rPr>
                  </w:pPr>
                  <w:r w:rsidRPr="00C3306A">
                    <w:rPr>
                      <w:sz w:val="18"/>
                      <w:szCs w:val="18"/>
                    </w:rPr>
                    <w:t>кг</w:t>
                  </w:r>
                </w:p>
              </w:tc>
              <w:tc>
                <w:tcPr>
                  <w:tcW w:w="709" w:type="dxa"/>
                  <w:vAlign w:val="bottom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102" w:hanging="293"/>
                    <w:suppressOverlap/>
                    <w:jc w:val="right"/>
                  </w:pPr>
                  <w:r w:rsidRPr="00C3306A">
                    <w:t>0,2</w:t>
                  </w:r>
                </w:p>
              </w:tc>
              <w:tc>
                <w:tcPr>
                  <w:tcW w:w="1417" w:type="dxa"/>
                  <w:vAlign w:val="bottom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right"/>
                    <w:rPr>
                      <w:color w:val="000000"/>
                    </w:rPr>
                  </w:pPr>
                  <w:r w:rsidRPr="00C3306A">
                    <w:rPr>
                      <w:color w:val="000000"/>
                    </w:rPr>
                    <w:t>55,80</w:t>
                  </w:r>
                </w:p>
              </w:tc>
            </w:tr>
            <w:tr w:rsidR="00C3306A" w:rsidRPr="00C3306A" w:rsidTr="00D47B61">
              <w:tc>
                <w:tcPr>
                  <w:tcW w:w="2830" w:type="dxa"/>
                  <w:vMerge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center"/>
                  </w:pPr>
                </w:p>
              </w:tc>
              <w:tc>
                <w:tcPr>
                  <w:tcW w:w="714" w:type="dxa"/>
                  <w:vAlign w:val="center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58"/>
                    <w:suppressOverlap/>
                    <w:jc w:val="center"/>
                  </w:pPr>
                  <w:r w:rsidRPr="00C3306A">
                    <w:t>19</w:t>
                  </w:r>
                </w:p>
              </w:tc>
              <w:tc>
                <w:tcPr>
                  <w:tcW w:w="3664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19"/>
                    <w:suppressOverlap/>
                  </w:pPr>
                  <w:r w:rsidRPr="00C3306A">
                    <w:t>Ацетон</w:t>
                  </w:r>
                </w:p>
              </w:tc>
              <w:tc>
                <w:tcPr>
                  <w:tcW w:w="992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264"/>
                    <w:suppressOverlap/>
                    <w:rPr>
                      <w:sz w:val="18"/>
                      <w:szCs w:val="18"/>
                    </w:rPr>
                  </w:pPr>
                  <w:r w:rsidRPr="00C3306A">
                    <w:rPr>
                      <w:sz w:val="18"/>
                      <w:szCs w:val="18"/>
                    </w:rPr>
                    <w:t>л</w:t>
                  </w:r>
                </w:p>
              </w:tc>
              <w:tc>
                <w:tcPr>
                  <w:tcW w:w="709" w:type="dxa"/>
                  <w:vAlign w:val="bottom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102" w:hanging="293"/>
                    <w:suppressOverlap/>
                    <w:jc w:val="right"/>
                  </w:pPr>
                  <w:r w:rsidRPr="00C3306A">
                    <w:t>1</w:t>
                  </w:r>
                </w:p>
              </w:tc>
              <w:tc>
                <w:tcPr>
                  <w:tcW w:w="1417" w:type="dxa"/>
                  <w:vAlign w:val="bottom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right"/>
                    <w:rPr>
                      <w:color w:val="000000"/>
                    </w:rPr>
                  </w:pPr>
                  <w:r w:rsidRPr="00C3306A">
                    <w:rPr>
                      <w:color w:val="000000"/>
                    </w:rPr>
                    <w:t>186,00</w:t>
                  </w:r>
                </w:p>
              </w:tc>
            </w:tr>
            <w:tr w:rsidR="00C3306A" w:rsidRPr="00C3306A" w:rsidTr="00D47B61">
              <w:tc>
                <w:tcPr>
                  <w:tcW w:w="2830" w:type="dxa"/>
                  <w:vMerge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center"/>
                  </w:pPr>
                </w:p>
              </w:tc>
              <w:tc>
                <w:tcPr>
                  <w:tcW w:w="714" w:type="dxa"/>
                  <w:vAlign w:val="center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58"/>
                    <w:suppressOverlap/>
                    <w:jc w:val="center"/>
                  </w:pPr>
                  <w:r w:rsidRPr="00C3306A">
                    <w:t>20</w:t>
                  </w:r>
                </w:p>
              </w:tc>
              <w:tc>
                <w:tcPr>
                  <w:tcW w:w="3664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19"/>
                    <w:suppressOverlap/>
                  </w:pPr>
                  <w:proofErr w:type="spellStart"/>
                  <w:r w:rsidRPr="00C3306A">
                    <w:t>Мурексид</w:t>
                  </w:r>
                  <w:proofErr w:type="spellEnd"/>
                </w:p>
              </w:tc>
              <w:tc>
                <w:tcPr>
                  <w:tcW w:w="992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264"/>
                    <w:suppressOverlap/>
                    <w:rPr>
                      <w:sz w:val="18"/>
                      <w:szCs w:val="18"/>
                    </w:rPr>
                  </w:pPr>
                  <w:r w:rsidRPr="00C3306A">
                    <w:rPr>
                      <w:sz w:val="18"/>
                      <w:szCs w:val="18"/>
                    </w:rPr>
                    <w:t>кг</w:t>
                  </w:r>
                </w:p>
              </w:tc>
              <w:tc>
                <w:tcPr>
                  <w:tcW w:w="709" w:type="dxa"/>
                  <w:vAlign w:val="bottom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102" w:hanging="293"/>
                    <w:suppressOverlap/>
                    <w:jc w:val="right"/>
                  </w:pPr>
                  <w:r w:rsidRPr="00C3306A">
                    <w:t>0,01</w:t>
                  </w:r>
                </w:p>
              </w:tc>
              <w:tc>
                <w:tcPr>
                  <w:tcW w:w="1417" w:type="dxa"/>
                  <w:vAlign w:val="bottom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right"/>
                    <w:rPr>
                      <w:color w:val="000000"/>
                    </w:rPr>
                  </w:pPr>
                  <w:r w:rsidRPr="00C3306A">
                    <w:rPr>
                      <w:color w:val="000000"/>
                    </w:rPr>
                    <w:t>186,00</w:t>
                  </w:r>
                </w:p>
              </w:tc>
            </w:tr>
            <w:tr w:rsidR="00C3306A" w:rsidRPr="00C3306A" w:rsidTr="00D47B61">
              <w:tc>
                <w:tcPr>
                  <w:tcW w:w="2830" w:type="dxa"/>
                  <w:vMerge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center"/>
                  </w:pPr>
                </w:p>
              </w:tc>
              <w:tc>
                <w:tcPr>
                  <w:tcW w:w="714" w:type="dxa"/>
                  <w:vAlign w:val="center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58"/>
                    <w:suppressOverlap/>
                    <w:jc w:val="center"/>
                  </w:pPr>
                  <w:r w:rsidRPr="00C3306A">
                    <w:t>21</w:t>
                  </w:r>
                </w:p>
              </w:tc>
              <w:tc>
                <w:tcPr>
                  <w:tcW w:w="3664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19"/>
                    <w:suppressOverlap/>
                  </w:pPr>
                  <w:r w:rsidRPr="00C3306A">
                    <w:t>Чашки выпарительные на 100 мл</w:t>
                  </w:r>
                </w:p>
              </w:tc>
              <w:tc>
                <w:tcPr>
                  <w:tcW w:w="992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264"/>
                    <w:suppressOverlap/>
                    <w:rPr>
                      <w:sz w:val="18"/>
                      <w:szCs w:val="18"/>
                    </w:rPr>
                  </w:pPr>
                  <w:proofErr w:type="spellStart"/>
                  <w:r w:rsidRPr="00C3306A">
                    <w:rPr>
                      <w:sz w:val="18"/>
                      <w:szCs w:val="18"/>
                    </w:rPr>
                    <w:t>шт</w:t>
                  </w:r>
                  <w:proofErr w:type="spellEnd"/>
                </w:p>
              </w:tc>
              <w:tc>
                <w:tcPr>
                  <w:tcW w:w="709" w:type="dxa"/>
                  <w:vAlign w:val="bottom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102" w:hanging="293"/>
                    <w:suppressOverlap/>
                    <w:jc w:val="right"/>
                  </w:pPr>
                  <w:r w:rsidRPr="00C3306A">
                    <w:t>10</w:t>
                  </w:r>
                </w:p>
              </w:tc>
              <w:tc>
                <w:tcPr>
                  <w:tcW w:w="1417" w:type="dxa"/>
                  <w:vAlign w:val="bottom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right"/>
                    <w:rPr>
                      <w:color w:val="000000"/>
                    </w:rPr>
                  </w:pPr>
                  <w:r w:rsidRPr="00C3306A">
                    <w:rPr>
                      <w:color w:val="000000"/>
                    </w:rPr>
                    <w:t>744</w:t>
                  </w:r>
                </w:p>
              </w:tc>
            </w:tr>
            <w:tr w:rsidR="00C3306A" w:rsidRPr="00C3306A" w:rsidTr="00D47B61">
              <w:tc>
                <w:tcPr>
                  <w:tcW w:w="2830" w:type="dxa"/>
                  <w:vMerge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center"/>
                  </w:pPr>
                </w:p>
              </w:tc>
              <w:tc>
                <w:tcPr>
                  <w:tcW w:w="714" w:type="dxa"/>
                  <w:vAlign w:val="center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58"/>
                    <w:suppressOverlap/>
                    <w:jc w:val="center"/>
                  </w:pPr>
                  <w:r w:rsidRPr="00C3306A">
                    <w:t>22</w:t>
                  </w:r>
                </w:p>
              </w:tc>
              <w:tc>
                <w:tcPr>
                  <w:tcW w:w="3664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19"/>
                    <w:suppressOverlap/>
                  </w:pPr>
                  <w:r w:rsidRPr="00C3306A">
                    <w:t>Фильтр синяя лента</w:t>
                  </w:r>
                </w:p>
              </w:tc>
              <w:tc>
                <w:tcPr>
                  <w:tcW w:w="992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264"/>
                    <w:suppressOverlap/>
                    <w:rPr>
                      <w:sz w:val="18"/>
                      <w:szCs w:val="18"/>
                    </w:rPr>
                  </w:pPr>
                  <w:proofErr w:type="spellStart"/>
                  <w:r w:rsidRPr="00C3306A">
                    <w:rPr>
                      <w:sz w:val="18"/>
                      <w:szCs w:val="18"/>
                    </w:rPr>
                    <w:t>уп</w:t>
                  </w:r>
                  <w:proofErr w:type="spellEnd"/>
                </w:p>
              </w:tc>
              <w:tc>
                <w:tcPr>
                  <w:tcW w:w="709" w:type="dxa"/>
                  <w:vAlign w:val="bottom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102" w:hanging="293"/>
                    <w:suppressOverlap/>
                    <w:jc w:val="right"/>
                  </w:pPr>
                  <w:r w:rsidRPr="00C3306A">
                    <w:t>2</w:t>
                  </w:r>
                </w:p>
              </w:tc>
              <w:tc>
                <w:tcPr>
                  <w:tcW w:w="1417" w:type="dxa"/>
                  <w:vAlign w:val="bottom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right"/>
                    <w:rPr>
                      <w:color w:val="000000"/>
                    </w:rPr>
                  </w:pPr>
                  <w:r w:rsidRPr="00C3306A">
                    <w:rPr>
                      <w:color w:val="000000"/>
                    </w:rPr>
                    <w:t>241,80</w:t>
                  </w:r>
                </w:p>
              </w:tc>
            </w:tr>
            <w:tr w:rsidR="00C3306A" w:rsidRPr="00C3306A" w:rsidTr="00D47B61">
              <w:tc>
                <w:tcPr>
                  <w:tcW w:w="2830" w:type="dxa"/>
                  <w:vMerge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center"/>
                  </w:pPr>
                </w:p>
              </w:tc>
              <w:tc>
                <w:tcPr>
                  <w:tcW w:w="714" w:type="dxa"/>
                  <w:vAlign w:val="center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58"/>
                    <w:suppressOverlap/>
                    <w:jc w:val="center"/>
                  </w:pPr>
                  <w:r w:rsidRPr="00C3306A">
                    <w:t>23</w:t>
                  </w:r>
                </w:p>
              </w:tc>
              <w:tc>
                <w:tcPr>
                  <w:tcW w:w="3664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19"/>
                    <w:suppressOverlap/>
                  </w:pPr>
                  <w:bookmarkStart w:id="0" w:name="_GoBack"/>
                  <w:r w:rsidRPr="00C3306A">
                    <w:t>Фильтр белая лента</w:t>
                  </w:r>
                  <w:bookmarkEnd w:id="0"/>
                </w:p>
              </w:tc>
              <w:tc>
                <w:tcPr>
                  <w:tcW w:w="992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264"/>
                    <w:suppressOverlap/>
                    <w:rPr>
                      <w:sz w:val="18"/>
                      <w:szCs w:val="18"/>
                    </w:rPr>
                  </w:pPr>
                  <w:proofErr w:type="spellStart"/>
                  <w:r w:rsidRPr="00C3306A">
                    <w:rPr>
                      <w:sz w:val="18"/>
                      <w:szCs w:val="18"/>
                    </w:rPr>
                    <w:t>уп</w:t>
                  </w:r>
                  <w:proofErr w:type="spellEnd"/>
                </w:p>
              </w:tc>
              <w:tc>
                <w:tcPr>
                  <w:tcW w:w="709" w:type="dxa"/>
                  <w:vAlign w:val="bottom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hd w:val="clear" w:color="auto" w:fill="FFFFFF"/>
                    <w:ind w:left="102" w:hanging="293"/>
                    <w:suppressOverlap/>
                    <w:jc w:val="right"/>
                  </w:pPr>
                  <w:r w:rsidRPr="00C3306A">
                    <w:t>1</w:t>
                  </w:r>
                </w:p>
              </w:tc>
              <w:tc>
                <w:tcPr>
                  <w:tcW w:w="1417" w:type="dxa"/>
                  <w:vAlign w:val="bottom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right"/>
                    <w:rPr>
                      <w:color w:val="000000"/>
                    </w:rPr>
                  </w:pPr>
                  <w:r w:rsidRPr="00C3306A">
                    <w:rPr>
                      <w:color w:val="000000"/>
                    </w:rPr>
                    <w:t>120,9</w:t>
                  </w:r>
                </w:p>
              </w:tc>
            </w:tr>
            <w:tr w:rsidR="00C3306A" w:rsidRPr="00C3306A" w:rsidTr="00D47B61">
              <w:tc>
                <w:tcPr>
                  <w:tcW w:w="2830" w:type="dxa"/>
                  <w:vMerge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center"/>
                  </w:pPr>
                </w:p>
              </w:tc>
              <w:tc>
                <w:tcPr>
                  <w:tcW w:w="3664" w:type="dxa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rPr>
                      <w:b/>
                      <w:iCs/>
                    </w:rPr>
                  </w:pPr>
                  <w:r w:rsidRPr="00C3306A">
                    <w:rPr>
                      <w:b/>
                      <w:i/>
                      <w:iCs/>
                    </w:rPr>
                    <w:t>ИТОГО</w:t>
                  </w:r>
                </w:p>
              </w:tc>
              <w:tc>
                <w:tcPr>
                  <w:tcW w:w="992" w:type="dxa"/>
                  <w:vAlign w:val="center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1417" w:type="dxa"/>
                  <w:vAlign w:val="bottom"/>
                </w:tcPr>
                <w:p w:rsidR="00C3306A" w:rsidRPr="00C3306A" w:rsidRDefault="00C3306A" w:rsidP="00D47B61">
                  <w:pPr>
                    <w:framePr w:hSpace="180" w:wrap="around" w:vAnchor="text" w:hAnchor="margin" w:y="-1702"/>
                    <w:suppressOverlap/>
                    <w:jc w:val="right"/>
                    <w:rPr>
                      <w:b/>
                      <w:color w:val="000000"/>
                    </w:rPr>
                  </w:pPr>
                  <w:r w:rsidRPr="00C3306A">
                    <w:rPr>
                      <w:b/>
                      <w:color w:val="000000"/>
                    </w:rPr>
                    <w:t>5398,65</w:t>
                  </w:r>
                </w:p>
              </w:tc>
            </w:tr>
          </w:tbl>
          <w:p w:rsidR="00C3306A" w:rsidRPr="00C3306A" w:rsidRDefault="00C3306A" w:rsidP="00C330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C3306A" w:rsidRPr="00C3306A" w:rsidTr="00D47B61">
        <w:trPr>
          <w:trHeight w:val="1025"/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Информация о необходимости предоставления участниками закупки образцов продукции, предлагаемых к поставке</w:t>
            </w:r>
          </w:p>
        </w:tc>
        <w:tc>
          <w:tcPr>
            <w:tcW w:w="508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 xml:space="preserve">                                                  нет</w:t>
            </w:r>
          </w:p>
        </w:tc>
      </w:tr>
      <w:tr w:rsidR="00C3306A" w:rsidRPr="00C3306A" w:rsidTr="00D47B61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Дополнительные требования к предмету (объекту) закупки</w:t>
            </w:r>
          </w:p>
        </w:tc>
        <w:tc>
          <w:tcPr>
            <w:tcW w:w="5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 xml:space="preserve">                                                  нет </w:t>
            </w:r>
          </w:p>
        </w:tc>
      </w:tr>
      <w:tr w:rsidR="00C3306A" w:rsidRPr="00C3306A" w:rsidTr="00D47B61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Иная информация, позволяющая участникам закупки правильно сформировать и представить заявки на участие в закупке</w:t>
            </w:r>
          </w:p>
        </w:tc>
        <w:tc>
          <w:tcPr>
            <w:tcW w:w="5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Заявка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 198р «Об утверждении формы заявок участников закупки» (САЗ 20-13) и требованиями, указанными  в документации о проведении запроса предложений.</w:t>
            </w:r>
          </w:p>
        </w:tc>
      </w:tr>
      <w:tr w:rsidR="00C3306A" w:rsidRPr="00C3306A" w:rsidTr="00D47B61">
        <w:trPr>
          <w:tblCellSpacing w:w="0" w:type="dxa"/>
        </w:trPr>
        <w:tc>
          <w:tcPr>
            <w:tcW w:w="1062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3306A">
              <w:rPr>
                <w:rFonts w:ascii="Times New Roman" w:hAnsi="Times New Roman" w:cs="Times New Roman"/>
                <w:b/>
                <w:bCs/>
              </w:rPr>
              <w:t>6. Преимущества, требования к участникам закупки</w:t>
            </w:r>
          </w:p>
        </w:tc>
      </w:tr>
      <w:tr w:rsidR="00C3306A" w:rsidRPr="00C3306A" w:rsidTr="00D47B61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 xml:space="preserve">Преимущества (отечественный производитель; учреждения </w:t>
            </w:r>
            <w:r w:rsidRPr="00C3306A">
              <w:rPr>
                <w:rFonts w:ascii="Times New Roman" w:hAnsi="Times New Roman" w:cs="Times New Roman"/>
              </w:rPr>
              <w:br/>
              <w:t>и организации уголовно-исполнительной системы, а также организации, применяющие труд инвалидов)</w:t>
            </w:r>
          </w:p>
        </w:tc>
        <w:tc>
          <w:tcPr>
            <w:tcW w:w="5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 xml:space="preserve"> Отечественным поставщикам (подрядчикам, исполнителям), являющимся участниками закупок, предоставляются преимущества, предусмотренные статьями 19, 20   </w:t>
            </w:r>
            <w:proofErr w:type="gramStart"/>
            <w:r w:rsidRPr="00C3306A">
              <w:rPr>
                <w:rFonts w:ascii="Times New Roman" w:hAnsi="Times New Roman" w:cs="Times New Roman"/>
              </w:rPr>
              <w:t>Закона  Приднестровской</w:t>
            </w:r>
            <w:proofErr w:type="gramEnd"/>
            <w:r w:rsidRPr="00C3306A">
              <w:rPr>
                <w:rFonts w:ascii="Times New Roman" w:hAnsi="Times New Roman" w:cs="Times New Roman"/>
              </w:rPr>
              <w:t xml:space="preserve"> Молдавской Республики «О закупках в   Приднестровской Молдавской Республике».                                           </w:t>
            </w:r>
          </w:p>
        </w:tc>
      </w:tr>
      <w:tr w:rsidR="00C3306A" w:rsidRPr="00C3306A" w:rsidTr="00D47B61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Требования к участникам и перечень документов, которые должны быть представлены</w:t>
            </w:r>
          </w:p>
        </w:tc>
        <w:tc>
          <w:tcPr>
            <w:tcW w:w="5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330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Требования к участникам:</w:t>
            </w:r>
          </w:p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306A">
              <w:rPr>
                <w:rFonts w:ascii="Times New Roman" w:hAnsi="Times New Roman" w:cs="Times New Roman"/>
                <w:sz w:val="20"/>
                <w:szCs w:val="20"/>
              </w:rPr>
              <w:t>а) соответствие требованиям, установленным действующим законодательством   Приднестровской Молдавской Республики к лицам, осуществляющим поставку товаров, являющихся объектом закупки;</w:t>
            </w:r>
          </w:p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306A">
              <w:rPr>
                <w:rFonts w:ascii="Times New Roman" w:hAnsi="Times New Roman" w:cs="Times New Roman"/>
                <w:sz w:val="20"/>
                <w:szCs w:val="20"/>
              </w:rPr>
              <w:t xml:space="preserve">б) отсутствие проведения ликвидации участника закупки – юридического лица </w:t>
            </w:r>
            <w:proofErr w:type="gramStart"/>
            <w:r w:rsidRPr="00C3306A">
              <w:rPr>
                <w:rFonts w:ascii="Times New Roman" w:hAnsi="Times New Roman" w:cs="Times New Roman"/>
                <w:sz w:val="20"/>
                <w:szCs w:val="20"/>
              </w:rPr>
              <w:t>и  отсутствие</w:t>
            </w:r>
            <w:proofErr w:type="gramEnd"/>
            <w:r w:rsidRPr="00C3306A">
              <w:rPr>
                <w:rFonts w:ascii="Times New Roman" w:hAnsi="Times New Roman" w:cs="Times New Roman"/>
                <w:sz w:val="20"/>
                <w:szCs w:val="20"/>
              </w:rPr>
              <w:t xml:space="preserve"> дела о банкротстве.</w:t>
            </w:r>
          </w:p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306A">
              <w:rPr>
                <w:rFonts w:ascii="Times New Roman" w:hAnsi="Times New Roman" w:cs="Times New Roman"/>
                <w:sz w:val="20"/>
                <w:szCs w:val="20"/>
              </w:rPr>
              <w:t xml:space="preserve">в) отсутствие решения уполномоченного органа о приостановлении деятельности участника закупки в порядке, установленном действующим законодательством Приднестровской Молдавской Республики, на дату подачи заявки на участие в закупке. </w:t>
            </w:r>
          </w:p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306A">
              <w:rPr>
                <w:rFonts w:ascii="Times New Roman" w:hAnsi="Times New Roman" w:cs="Times New Roman"/>
                <w:sz w:val="20"/>
                <w:szCs w:val="20"/>
              </w:rPr>
              <w:t xml:space="preserve">в) отсутствие в реестре недобросовестных поставщиков (подрядчиков, исполнителей) информации об участнике закупки, в том числе информации об учредителях, о </w:t>
            </w:r>
            <w:r w:rsidRPr="00C3306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членах коллегиального исполнительного органа, лице, исполняющем функции единоличного исполнительного органа участника закупки – юридического лица.</w:t>
            </w:r>
          </w:p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330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Перечень представляемых документов:</w:t>
            </w:r>
          </w:p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3306A">
              <w:rPr>
                <w:rFonts w:ascii="Times New Roman" w:hAnsi="Times New Roman" w:cs="Times New Roman"/>
                <w:bCs/>
                <w:sz w:val="20"/>
                <w:szCs w:val="20"/>
              </w:rPr>
              <w:t>1. Заявка должна содержать:</w:t>
            </w:r>
          </w:p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306A">
              <w:rPr>
                <w:rFonts w:ascii="Times New Roman" w:hAnsi="Times New Roman" w:cs="Times New Roman"/>
                <w:sz w:val="20"/>
                <w:szCs w:val="20"/>
              </w:rPr>
              <w:t xml:space="preserve">а) Фирменное </w:t>
            </w:r>
            <w:proofErr w:type="gramStart"/>
            <w:r w:rsidRPr="00C3306A">
              <w:rPr>
                <w:rFonts w:ascii="Times New Roman" w:hAnsi="Times New Roman" w:cs="Times New Roman"/>
                <w:sz w:val="20"/>
                <w:szCs w:val="20"/>
              </w:rPr>
              <w:t>наименование,  сведения</w:t>
            </w:r>
            <w:proofErr w:type="gramEnd"/>
            <w:r w:rsidRPr="00C3306A">
              <w:rPr>
                <w:rFonts w:ascii="Times New Roman" w:hAnsi="Times New Roman" w:cs="Times New Roman"/>
                <w:sz w:val="20"/>
                <w:szCs w:val="20"/>
              </w:rPr>
              <w:t xml:space="preserve"> об организационно-правовой форме, о месте нахождения, почтовый адрес (для юридического лица), фамилия, имя, отчество  (при наличии), паспортные данные, сведения о месте жительства (для физического лица), номер контактного телефона.</w:t>
            </w:r>
          </w:p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3306A">
              <w:rPr>
                <w:rFonts w:ascii="Times New Roman" w:hAnsi="Times New Roman" w:cs="Times New Roman"/>
                <w:sz w:val="20"/>
                <w:szCs w:val="20"/>
              </w:rPr>
              <w:t>б)  копия</w:t>
            </w:r>
            <w:proofErr w:type="gramEnd"/>
            <w:r w:rsidRPr="00C3306A">
              <w:rPr>
                <w:rFonts w:ascii="Times New Roman" w:hAnsi="Times New Roman" w:cs="Times New Roman"/>
                <w:sz w:val="20"/>
                <w:szCs w:val="20"/>
              </w:rPr>
              <w:t xml:space="preserve"> выписки из единого государственного реестра юридических лиц; копия патента ( для индивидуального предпринимателя), копия разрешения на занятие предпринимательской деятельностью по специальному налоговому режиму; квитанция об оплате за последний месяц.</w:t>
            </w:r>
          </w:p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306A">
              <w:rPr>
                <w:rFonts w:ascii="Times New Roman" w:hAnsi="Times New Roman" w:cs="Times New Roman"/>
                <w:sz w:val="20"/>
                <w:szCs w:val="20"/>
              </w:rPr>
              <w:t>в) документ, подтверждающий полномочия лица на осуществление действий от имени участника запроса предложений;</w:t>
            </w:r>
          </w:p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306A">
              <w:rPr>
                <w:rFonts w:ascii="Times New Roman" w:hAnsi="Times New Roman" w:cs="Times New Roman"/>
                <w:sz w:val="20"/>
                <w:szCs w:val="20"/>
              </w:rPr>
              <w:t>г) копии учредительных документов участника запроса предложений (для юридического лица).</w:t>
            </w:r>
          </w:p>
        </w:tc>
      </w:tr>
      <w:tr w:rsidR="00C3306A" w:rsidRPr="00C3306A" w:rsidTr="00D47B61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Условия об ответственности за неисполнение или ненадлежащее исполнение принимаемых на себя участниками закупок обязательств</w:t>
            </w:r>
          </w:p>
        </w:tc>
        <w:tc>
          <w:tcPr>
            <w:tcW w:w="5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Приднестровской Молдавской Республики.</w:t>
            </w:r>
          </w:p>
        </w:tc>
      </w:tr>
      <w:tr w:rsidR="00C3306A" w:rsidRPr="00C3306A" w:rsidTr="00D47B61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Требования к гарантийным обязательствам, предоставляемым поставщиком в отношении поставляемых товаров</w:t>
            </w:r>
          </w:p>
        </w:tc>
        <w:tc>
          <w:tcPr>
            <w:tcW w:w="5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 xml:space="preserve">                                                 нет </w:t>
            </w:r>
          </w:p>
        </w:tc>
      </w:tr>
      <w:tr w:rsidR="00C3306A" w:rsidRPr="00C3306A" w:rsidTr="00D47B61">
        <w:trPr>
          <w:tblCellSpacing w:w="0" w:type="dxa"/>
        </w:trPr>
        <w:tc>
          <w:tcPr>
            <w:tcW w:w="1062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306A" w:rsidRPr="00C3306A" w:rsidRDefault="00C3306A" w:rsidP="00C330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3306A">
              <w:rPr>
                <w:rFonts w:ascii="Times New Roman" w:hAnsi="Times New Roman" w:cs="Times New Roman"/>
                <w:b/>
                <w:bCs/>
              </w:rPr>
              <w:t>7. Условия контракта</w:t>
            </w:r>
          </w:p>
        </w:tc>
      </w:tr>
      <w:tr w:rsidR="00C3306A" w:rsidRPr="00C3306A" w:rsidTr="00D47B61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Информация о месте доставки товара</w:t>
            </w:r>
          </w:p>
        </w:tc>
        <w:tc>
          <w:tcPr>
            <w:tcW w:w="5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3306A">
              <w:rPr>
                <w:rFonts w:ascii="Times New Roman" w:hAnsi="Times New Roman" w:cs="Times New Roman"/>
                <w:bCs/>
              </w:rPr>
              <w:t xml:space="preserve">ГУ «Республиканский научно-исследовательский институт экологии </w:t>
            </w:r>
          </w:p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  <w:bCs/>
              </w:rPr>
              <w:t>и природных ресурсов»  г. Бендеры, Каховский тупик, 2</w:t>
            </w:r>
          </w:p>
        </w:tc>
      </w:tr>
      <w:tr w:rsidR="00C3306A" w:rsidRPr="00C3306A" w:rsidTr="00D47B61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Сроки поставки товара</w:t>
            </w:r>
          </w:p>
        </w:tc>
        <w:tc>
          <w:tcPr>
            <w:tcW w:w="5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Передача товара в течение 5 (пяти)  рабочих дней с момента оплаты.</w:t>
            </w:r>
          </w:p>
        </w:tc>
      </w:tr>
      <w:tr w:rsidR="00C3306A" w:rsidRPr="00C3306A" w:rsidTr="00D47B61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Условия транспортировки и хранения</w:t>
            </w:r>
          </w:p>
        </w:tc>
        <w:tc>
          <w:tcPr>
            <w:tcW w:w="5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06A" w:rsidRPr="00C3306A" w:rsidRDefault="00C3306A" w:rsidP="00C330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306A">
              <w:rPr>
                <w:rFonts w:ascii="Times New Roman" w:hAnsi="Times New Roman" w:cs="Times New Roman"/>
              </w:rPr>
              <w:t>Транспортировка осуществляется собственными силами Продавца.</w:t>
            </w:r>
          </w:p>
        </w:tc>
      </w:tr>
    </w:tbl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6B123B" w:rsidP="00C6151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B123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120130" cy="8421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23B" w:rsidRDefault="006B123B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B123B" w:rsidRDefault="006B123B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B123B" w:rsidRDefault="006B123B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B123B" w:rsidRDefault="006B123B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B123B" w:rsidRDefault="006B123B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B123B" w:rsidRDefault="006B123B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B123B" w:rsidRDefault="006B123B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B123B" w:rsidRDefault="006B123B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B123B" w:rsidRDefault="006B123B" w:rsidP="00C6151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B123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20130" cy="84216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23B" w:rsidRDefault="006B123B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B123B" w:rsidRDefault="006B123B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B123B" w:rsidRDefault="006B123B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B123B" w:rsidRDefault="006B123B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B123B" w:rsidRDefault="006B123B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B123B" w:rsidRDefault="006B123B" w:rsidP="00C6151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B123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20130" cy="84216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23B" w:rsidRDefault="006B123B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B123B" w:rsidRDefault="006B123B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DF41D9" w:rsidSect="00C3306A">
      <w:pgSz w:w="11906" w:h="16838"/>
      <w:pgMar w:top="850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C27E0"/>
    <w:multiLevelType w:val="hybridMultilevel"/>
    <w:tmpl w:val="94D65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57386"/>
    <w:multiLevelType w:val="hybridMultilevel"/>
    <w:tmpl w:val="64EC2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E0EB5"/>
    <w:multiLevelType w:val="hybridMultilevel"/>
    <w:tmpl w:val="B24EF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FE5F12"/>
    <w:multiLevelType w:val="hybridMultilevel"/>
    <w:tmpl w:val="BDD2BB08"/>
    <w:lvl w:ilvl="0" w:tplc="79A402E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267"/>
    <w:rsid w:val="000938D2"/>
    <w:rsid w:val="001B4B9E"/>
    <w:rsid w:val="001D11A6"/>
    <w:rsid w:val="001D14F4"/>
    <w:rsid w:val="0024763B"/>
    <w:rsid w:val="00275B17"/>
    <w:rsid w:val="002815BE"/>
    <w:rsid w:val="00294DA3"/>
    <w:rsid w:val="00296EFC"/>
    <w:rsid w:val="002C2C4D"/>
    <w:rsid w:val="002C5267"/>
    <w:rsid w:val="00337332"/>
    <w:rsid w:val="00370469"/>
    <w:rsid w:val="003812E5"/>
    <w:rsid w:val="003B363B"/>
    <w:rsid w:val="0045179B"/>
    <w:rsid w:val="004C4282"/>
    <w:rsid w:val="005202FB"/>
    <w:rsid w:val="005543E7"/>
    <w:rsid w:val="00583CF9"/>
    <w:rsid w:val="0062539B"/>
    <w:rsid w:val="00677F35"/>
    <w:rsid w:val="006B123B"/>
    <w:rsid w:val="006E7101"/>
    <w:rsid w:val="00792847"/>
    <w:rsid w:val="007D6EAD"/>
    <w:rsid w:val="007E46D6"/>
    <w:rsid w:val="008904F9"/>
    <w:rsid w:val="00894813"/>
    <w:rsid w:val="0093616E"/>
    <w:rsid w:val="00A03C24"/>
    <w:rsid w:val="00A164E5"/>
    <w:rsid w:val="00A76720"/>
    <w:rsid w:val="00A81267"/>
    <w:rsid w:val="00A91B90"/>
    <w:rsid w:val="00B02606"/>
    <w:rsid w:val="00B15C2F"/>
    <w:rsid w:val="00B17FA0"/>
    <w:rsid w:val="00B30FE0"/>
    <w:rsid w:val="00B638D0"/>
    <w:rsid w:val="00BC378D"/>
    <w:rsid w:val="00BD792C"/>
    <w:rsid w:val="00C3306A"/>
    <w:rsid w:val="00C6151C"/>
    <w:rsid w:val="00CB6D9C"/>
    <w:rsid w:val="00CF4915"/>
    <w:rsid w:val="00D157BA"/>
    <w:rsid w:val="00D17EFD"/>
    <w:rsid w:val="00D47B61"/>
    <w:rsid w:val="00D85D07"/>
    <w:rsid w:val="00D91C32"/>
    <w:rsid w:val="00DF41D9"/>
    <w:rsid w:val="00E303D8"/>
    <w:rsid w:val="00E42446"/>
    <w:rsid w:val="00EA0974"/>
    <w:rsid w:val="00EA322B"/>
    <w:rsid w:val="00EE0A8F"/>
    <w:rsid w:val="00EF2932"/>
    <w:rsid w:val="00F14979"/>
    <w:rsid w:val="00F61524"/>
    <w:rsid w:val="00F62CD3"/>
    <w:rsid w:val="00FC68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7C80A6-BA7A-4753-841B-D6113B2BF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15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15BE"/>
    <w:pPr>
      <w:ind w:left="720"/>
      <w:contextualSpacing/>
    </w:pPr>
  </w:style>
  <w:style w:type="table" w:styleId="a4">
    <w:name w:val="Table Grid"/>
    <w:basedOn w:val="a1"/>
    <w:uiPriority w:val="59"/>
    <w:rsid w:val="00D91C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D91C32"/>
    <w:pPr>
      <w:spacing w:after="0" w:line="240" w:lineRule="auto"/>
    </w:pPr>
    <w:rPr>
      <w:rFonts w:eastAsiaTheme="minorEastAsia"/>
      <w:lang w:eastAsia="ru-RU"/>
    </w:rPr>
  </w:style>
  <w:style w:type="character" w:styleId="a6">
    <w:name w:val="Emphasis"/>
    <w:basedOn w:val="a0"/>
    <w:qFormat/>
    <w:rsid w:val="00F6152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92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2847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rsid w:val="00C33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48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7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614E7B-4FA2-4A36-BFDF-2D2050BFC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2647</Words>
  <Characters>15094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Л. Пашун</dc:creator>
  <cp:lastModifiedBy>Сотников В.В.</cp:lastModifiedBy>
  <cp:revision>6</cp:revision>
  <cp:lastPrinted>2021-06-07T08:57:00Z</cp:lastPrinted>
  <dcterms:created xsi:type="dcterms:W3CDTF">2021-06-09T12:11:00Z</dcterms:created>
  <dcterms:modified xsi:type="dcterms:W3CDTF">2021-06-09T13:55:00Z</dcterms:modified>
</cp:coreProperties>
</file>