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BF9D" w14:textId="6ABCA955" w:rsidR="00135206" w:rsidRPr="00135206" w:rsidRDefault="00462C23" w:rsidP="00135206">
      <w:pPr>
        <w:spacing w:after="0" w:line="240" w:lineRule="auto"/>
        <w:ind w:firstLine="3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ЛИЦЕНЗИОННЫЙ </w:t>
      </w:r>
      <w:r w:rsidR="00135206" w:rsidRPr="00135206">
        <w:rPr>
          <w:rFonts w:ascii="Times New Roman" w:eastAsia="Times New Roman" w:hAnsi="Times New Roman" w:cs="Times New Roman"/>
          <w:b/>
          <w:bCs/>
          <w:sz w:val="24"/>
          <w:szCs w:val="24"/>
          <w:lang w:eastAsia="ru-RU"/>
        </w:rPr>
        <w:t>КОНТРАКТ №_________</w:t>
      </w:r>
    </w:p>
    <w:p w14:paraId="6F21A3BA" w14:textId="77777777" w:rsidR="00135206" w:rsidRPr="00135206" w:rsidRDefault="00135206" w:rsidP="00135206">
      <w:pPr>
        <w:autoSpaceDE w:val="0"/>
        <w:autoSpaceDN w:val="0"/>
        <w:adjustRightInd w:val="0"/>
        <w:spacing w:after="0" w:line="240" w:lineRule="auto"/>
        <w:ind w:firstLine="540"/>
        <w:jc w:val="center"/>
        <w:rPr>
          <w:rFonts w:ascii="Times New Roman" w:eastAsia="Calibri" w:hAnsi="Times New Roman" w:cs="Times New Roman"/>
          <w:b/>
          <w:bCs/>
          <w:sz w:val="24"/>
          <w:szCs w:val="24"/>
        </w:rPr>
      </w:pPr>
    </w:p>
    <w:tbl>
      <w:tblPr>
        <w:tblW w:w="0" w:type="auto"/>
        <w:tblInd w:w="1101" w:type="dxa"/>
        <w:tblLook w:val="04A0" w:firstRow="1" w:lastRow="0" w:firstColumn="1" w:lastColumn="0" w:noHBand="0" w:noVBand="1"/>
      </w:tblPr>
      <w:tblGrid>
        <w:gridCol w:w="4086"/>
        <w:gridCol w:w="4168"/>
      </w:tblGrid>
      <w:tr w:rsidR="00135206" w:rsidRPr="00135206" w14:paraId="4D9D87EF" w14:textId="77777777" w:rsidTr="002058F7">
        <w:tc>
          <w:tcPr>
            <w:tcW w:w="4927" w:type="dxa"/>
          </w:tcPr>
          <w:p w14:paraId="78931186" w14:textId="77777777" w:rsidR="00135206" w:rsidRPr="00135206" w:rsidRDefault="00135206" w:rsidP="00135206">
            <w:pPr>
              <w:autoSpaceDE w:val="0"/>
              <w:autoSpaceDN w:val="0"/>
              <w:adjustRightInd w:val="0"/>
              <w:spacing w:after="0" w:line="240" w:lineRule="auto"/>
              <w:rPr>
                <w:rFonts w:ascii="Times New Roman" w:eastAsia="Calibri" w:hAnsi="Times New Roman" w:cs="Times New Roman"/>
                <w:bCs/>
                <w:sz w:val="24"/>
                <w:szCs w:val="24"/>
              </w:rPr>
            </w:pPr>
            <w:r w:rsidRPr="00135206">
              <w:rPr>
                <w:rFonts w:ascii="Times New Roman" w:eastAsia="Calibri" w:hAnsi="Times New Roman" w:cs="Times New Roman"/>
                <w:bCs/>
                <w:sz w:val="24"/>
                <w:szCs w:val="24"/>
              </w:rPr>
              <w:t>г. Тирасполь</w:t>
            </w:r>
          </w:p>
        </w:tc>
        <w:tc>
          <w:tcPr>
            <w:tcW w:w="4927" w:type="dxa"/>
          </w:tcPr>
          <w:p w14:paraId="3D1444BB" w14:textId="77777777" w:rsidR="00135206" w:rsidRPr="00135206" w:rsidRDefault="00135206" w:rsidP="00135206">
            <w:pPr>
              <w:autoSpaceDE w:val="0"/>
              <w:autoSpaceDN w:val="0"/>
              <w:adjustRightInd w:val="0"/>
              <w:spacing w:after="0" w:line="240" w:lineRule="auto"/>
              <w:jc w:val="right"/>
              <w:rPr>
                <w:rFonts w:ascii="Times New Roman" w:eastAsia="Calibri" w:hAnsi="Times New Roman" w:cs="Times New Roman"/>
                <w:bCs/>
                <w:sz w:val="24"/>
                <w:szCs w:val="24"/>
              </w:rPr>
            </w:pPr>
            <w:r w:rsidRPr="00135206">
              <w:rPr>
                <w:rFonts w:ascii="Times New Roman" w:eastAsia="Calibri" w:hAnsi="Times New Roman" w:cs="Times New Roman"/>
                <w:bCs/>
                <w:sz w:val="24"/>
                <w:szCs w:val="24"/>
              </w:rPr>
              <w:t xml:space="preserve"> «____» ________2021 года. </w:t>
            </w:r>
          </w:p>
        </w:tc>
      </w:tr>
    </w:tbl>
    <w:p w14:paraId="2F74B909" w14:textId="77777777" w:rsidR="00135206" w:rsidRPr="00135206" w:rsidRDefault="00135206" w:rsidP="00135206">
      <w:pPr>
        <w:autoSpaceDE w:val="0"/>
        <w:autoSpaceDN w:val="0"/>
        <w:adjustRightInd w:val="0"/>
        <w:spacing w:after="0" w:line="240" w:lineRule="auto"/>
        <w:ind w:firstLine="540"/>
        <w:jc w:val="center"/>
        <w:rPr>
          <w:rFonts w:ascii="Times New Roman" w:eastAsia="Calibri" w:hAnsi="Times New Roman" w:cs="Times New Roman"/>
          <w:b/>
          <w:bCs/>
          <w:sz w:val="24"/>
          <w:szCs w:val="24"/>
        </w:rPr>
      </w:pPr>
    </w:p>
    <w:p w14:paraId="2BEB669D" w14:textId="535E52F8" w:rsidR="00135206" w:rsidRPr="00462C23" w:rsidRDefault="00135206" w:rsidP="00135206">
      <w:pPr>
        <w:spacing w:after="0" w:line="240" w:lineRule="auto"/>
        <w:ind w:firstLine="360"/>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b/>
          <w:sz w:val="24"/>
          <w:szCs w:val="24"/>
          <w:lang w:eastAsia="ru-RU"/>
        </w:rPr>
        <w:t xml:space="preserve">Министерство финансов Приднестровской Молдавской Республики, </w:t>
      </w:r>
      <w:r w:rsidRPr="00135206">
        <w:rPr>
          <w:rFonts w:ascii="Times New Roman" w:eastAsia="Times New Roman" w:hAnsi="Times New Roman" w:cs="Times New Roman"/>
          <w:sz w:val="24"/>
          <w:szCs w:val="24"/>
          <w:lang w:eastAsia="ru-RU"/>
        </w:rPr>
        <w:t xml:space="preserve">именуемое в дальнейшем </w:t>
      </w:r>
      <w:bookmarkStart w:id="0" w:name="_Hlk74061617"/>
      <w:r w:rsidRPr="00135206">
        <w:rPr>
          <w:rFonts w:ascii="Times New Roman" w:eastAsia="Times New Roman" w:hAnsi="Times New Roman" w:cs="Times New Roman"/>
          <w:sz w:val="24"/>
          <w:szCs w:val="24"/>
          <w:lang w:eastAsia="ru-RU"/>
        </w:rPr>
        <w:t>«</w:t>
      </w:r>
      <w:r w:rsidR="00462C23">
        <w:rPr>
          <w:rFonts w:ascii="Times New Roman" w:eastAsia="Times New Roman" w:hAnsi="Times New Roman" w:cs="Times New Roman"/>
          <w:sz w:val="24"/>
          <w:szCs w:val="24"/>
          <w:lang w:eastAsia="ru-RU"/>
        </w:rPr>
        <w:t>Лицензиат</w:t>
      </w:r>
      <w:r w:rsidRPr="00135206">
        <w:rPr>
          <w:rFonts w:ascii="Times New Roman" w:eastAsia="Times New Roman" w:hAnsi="Times New Roman" w:cs="Times New Roman"/>
          <w:sz w:val="24"/>
          <w:szCs w:val="24"/>
          <w:lang w:eastAsia="ru-RU"/>
        </w:rPr>
        <w:t>»</w:t>
      </w:r>
      <w:bookmarkEnd w:id="0"/>
      <w:r w:rsidRPr="00135206">
        <w:rPr>
          <w:rFonts w:ascii="Times New Roman" w:eastAsia="Times New Roman" w:hAnsi="Times New Roman" w:cs="Times New Roman"/>
          <w:sz w:val="24"/>
          <w:szCs w:val="24"/>
          <w:lang w:eastAsia="ru-RU"/>
        </w:rPr>
        <w:t xml:space="preserve">, в лице заместителя министра финансов Приднестровской Молдавской Республики Степанова К.А., действующего на основании Доверенности Министерства финансов Приднестровской Молдавской Республики от 12.01.2021 года № 01-39/1, с одной стороны, и__________ </w:t>
      </w:r>
      <w:r w:rsidRPr="00135206">
        <w:rPr>
          <w:rFonts w:ascii="Times New Roman" w:eastAsia="Times New Roman" w:hAnsi="Times New Roman" w:cs="Times New Roman"/>
          <w:b/>
          <w:sz w:val="24"/>
          <w:szCs w:val="24"/>
          <w:lang w:eastAsia="ru-RU"/>
        </w:rPr>
        <w:t xml:space="preserve"> </w:t>
      </w:r>
      <w:r w:rsidRPr="00135206">
        <w:rPr>
          <w:rFonts w:ascii="Times New Roman" w:eastAsia="Times New Roman" w:hAnsi="Times New Roman" w:cs="Times New Roman"/>
          <w:sz w:val="24"/>
          <w:szCs w:val="24"/>
          <w:lang w:eastAsia="ru-RU"/>
        </w:rPr>
        <w:t xml:space="preserve">, именуемое в дальнейшем </w:t>
      </w:r>
      <w:bookmarkStart w:id="1" w:name="_Hlk74061635"/>
      <w:r w:rsidRPr="00135206">
        <w:rPr>
          <w:rFonts w:ascii="Times New Roman" w:eastAsia="Times New Roman" w:hAnsi="Times New Roman" w:cs="Times New Roman"/>
          <w:sz w:val="24"/>
          <w:szCs w:val="24"/>
          <w:lang w:eastAsia="ru-RU"/>
        </w:rPr>
        <w:t>«</w:t>
      </w:r>
      <w:r w:rsidR="00462C23">
        <w:rPr>
          <w:rFonts w:ascii="Times New Roman" w:eastAsia="Times New Roman" w:hAnsi="Times New Roman" w:cs="Times New Roman"/>
          <w:sz w:val="24"/>
          <w:szCs w:val="24"/>
          <w:lang w:eastAsia="ru-RU"/>
        </w:rPr>
        <w:t>Лицензиар</w:t>
      </w:r>
      <w:r w:rsidRPr="00135206">
        <w:rPr>
          <w:rFonts w:ascii="Times New Roman" w:eastAsia="Times New Roman" w:hAnsi="Times New Roman" w:cs="Times New Roman"/>
          <w:sz w:val="24"/>
          <w:szCs w:val="24"/>
          <w:lang w:eastAsia="ru-RU"/>
        </w:rPr>
        <w:t>»</w:t>
      </w:r>
      <w:bookmarkEnd w:id="1"/>
      <w:r w:rsidRPr="00135206">
        <w:rPr>
          <w:rFonts w:ascii="Times New Roman" w:eastAsia="Times New Roman" w:hAnsi="Times New Roman" w:cs="Times New Roman"/>
          <w:sz w:val="24"/>
          <w:szCs w:val="24"/>
          <w:lang w:eastAsia="ru-RU"/>
        </w:rPr>
        <w:t xml:space="preserve">, в лице __________ действующего на основании Устава, с другой стороны, и вместе именуемые </w:t>
      </w:r>
      <w:r w:rsidRPr="00135206">
        <w:rPr>
          <w:rFonts w:ascii="Times New Roman" w:eastAsia="Times New Roman" w:hAnsi="Times New Roman" w:cs="Times New Roman"/>
          <w:b/>
          <w:sz w:val="24"/>
          <w:szCs w:val="24"/>
          <w:lang w:eastAsia="ru-RU"/>
        </w:rPr>
        <w:t>«Стороны»</w:t>
      </w:r>
      <w:r w:rsidRPr="00135206">
        <w:rPr>
          <w:rFonts w:ascii="Times New Roman" w:eastAsia="Times New Roman" w:hAnsi="Times New Roman" w:cs="Times New Roman"/>
          <w:sz w:val="24"/>
          <w:szCs w:val="24"/>
          <w:lang w:eastAsia="ru-RU"/>
        </w:rPr>
        <w:t>, заключили настоящий контракт о нижеследующем:</w:t>
      </w:r>
      <w:r w:rsidRPr="00135206">
        <w:rPr>
          <w:rFonts w:ascii="Times New Roman" w:eastAsia="Times New Roman" w:hAnsi="Times New Roman" w:cs="Times New Roman"/>
          <w:bCs/>
          <w:sz w:val="24"/>
          <w:szCs w:val="24"/>
          <w:lang w:eastAsia="ru-RU"/>
        </w:rPr>
        <w:t xml:space="preserve"> </w:t>
      </w:r>
    </w:p>
    <w:p w14:paraId="00CC4E6F"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8E9B10C"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1. Предмет Контракта</w:t>
      </w:r>
    </w:p>
    <w:p w14:paraId="7839E017"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F351230" w14:textId="16177A4A" w:rsidR="00462C23" w:rsidRDefault="00135206"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35206">
        <w:rPr>
          <w:rFonts w:ascii="Times New Roman" w:eastAsia="Calibri" w:hAnsi="Times New Roman" w:cs="Times New Roman"/>
          <w:bCs/>
          <w:sz w:val="24"/>
          <w:szCs w:val="24"/>
        </w:rPr>
        <w:t xml:space="preserve">1.1 </w:t>
      </w:r>
      <w:r w:rsidR="00647F76">
        <w:rPr>
          <w:rFonts w:ascii="Times New Roman" w:eastAsia="Calibri" w:hAnsi="Times New Roman" w:cs="Times New Roman"/>
          <w:bCs/>
          <w:sz w:val="24"/>
          <w:szCs w:val="24"/>
        </w:rPr>
        <w:t>«</w:t>
      </w:r>
      <w:r w:rsidR="00462C23">
        <w:rPr>
          <w:rFonts w:ascii="Times New Roman" w:eastAsia="Calibri" w:hAnsi="Times New Roman" w:cs="Times New Roman"/>
          <w:bCs/>
          <w:sz w:val="24"/>
          <w:szCs w:val="24"/>
        </w:rPr>
        <w:t>Лицензиар</w:t>
      </w:r>
      <w:r w:rsidR="00647F76">
        <w:rPr>
          <w:rFonts w:ascii="Times New Roman" w:eastAsia="Calibri" w:hAnsi="Times New Roman" w:cs="Times New Roman"/>
          <w:bCs/>
          <w:sz w:val="24"/>
          <w:szCs w:val="24"/>
        </w:rPr>
        <w:t>»</w:t>
      </w:r>
      <w:r w:rsidR="00462C23">
        <w:rPr>
          <w:rFonts w:ascii="Times New Roman" w:eastAsia="Calibri" w:hAnsi="Times New Roman" w:cs="Times New Roman"/>
          <w:bCs/>
          <w:sz w:val="24"/>
          <w:szCs w:val="24"/>
        </w:rPr>
        <w:t xml:space="preserve"> имея </w:t>
      </w:r>
      <w:r w:rsidR="00A91715">
        <w:rPr>
          <w:rFonts w:ascii="Times New Roman" w:eastAsia="Calibri" w:hAnsi="Times New Roman" w:cs="Times New Roman"/>
          <w:bCs/>
          <w:sz w:val="24"/>
          <w:szCs w:val="24"/>
        </w:rPr>
        <w:t>соответствующие</w:t>
      </w:r>
      <w:r w:rsidR="00462C23">
        <w:rPr>
          <w:rFonts w:ascii="Times New Roman" w:eastAsia="Calibri" w:hAnsi="Times New Roman" w:cs="Times New Roman"/>
          <w:bCs/>
          <w:sz w:val="24"/>
          <w:szCs w:val="24"/>
        </w:rPr>
        <w:t xml:space="preserve"> </w:t>
      </w:r>
      <w:r w:rsidR="00A91715">
        <w:rPr>
          <w:rFonts w:ascii="Times New Roman" w:eastAsia="Calibri" w:hAnsi="Times New Roman" w:cs="Times New Roman"/>
          <w:bCs/>
          <w:sz w:val="24"/>
          <w:szCs w:val="24"/>
        </w:rPr>
        <w:t xml:space="preserve">полномочия от правообладателя обязуется передать Лицензиату следующие неисключительные (ограниченные) права на антивирусное программное обеспечение </w:t>
      </w:r>
      <w:r w:rsidR="00A91715" w:rsidRPr="00A91715">
        <w:rPr>
          <w:rFonts w:ascii="Times New Roman" w:eastAsia="Calibri" w:hAnsi="Times New Roman" w:cs="Times New Roman"/>
          <w:bCs/>
          <w:sz w:val="24"/>
          <w:szCs w:val="24"/>
        </w:rPr>
        <w:t>_________</w:t>
      </w:r>
      <w:r w:rsidR="00A91715">
        <w:rPr>
          <w:rFonts w:ascii="Times New Roman" w:eastAsia="Calibri" w:hAnsi="Times New Roman" w:cs="Times New Roman"/>
          <w:bCs/>
          <w:sz w:val="24"/>
          <w:szCs w:val="24"/>
        </w:rPr>
        <w:t xml:space="preserve">, далее именуемое «Продукт». </w:t>
      </w:r>
    </w:p>
    <w:p w14:paraId="7DE17128" w14:textId="2A02FDAE" w:rsidR="00A91715" w:rsidRDefault="00A91715"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1.2. Наименование, количество, цена Продукта, права на воспроизведение которого передаются от «Лицензиара» к «Лицензиату» указываются в Спецификации (Приложении), являющейся неотъемлемой частью настоящего Контракта. </w:t>
      </w:r>
    </w:p>
    <w:p w14:paraId="4FCAB754" w14:textId="3B007C13" w:rsidR="00A91715" w:rsidRDefault="00A91715"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1.3. Передача Продукта производится по Акту-приема передачи прав, который подписывается сторонами </w:t>
      </w:r>
      <w:r w:rsidR="00647F76">
        <w:rPr>
          <w:rFonts w:ascii="Times New Roman" w:eastAsia="Calibri" w:hAnsi="Times New Roman" w:cs="Times New Roman"/>
          <w:bCs/>
          <w:sz w:val="24"/>
          <w:szCs w:val="24"/>
        </w:rPr>
        <w:t>к</w:t>
      </w:r>
      <w:r>
        <w:rPr>
          <w:rFonts w:ascii="Times New Roman" w:eastAsia="Calibri" w:hAnsi="Times New Roman" w:cs="Times New Roman"/>
          <w:bCs/>
          <w:sz w:val="24"/>
          <w:szCs w:val="24"/>
        </w:rPr>
        <w:t xml:space="preserve">онтракта. </w:t>
      </w:r>
    </w:p>
    <w:p w14:paraId="6184196C" w14:textId="1E0C66B5" w:rsidR="00A91715" w:rsidRDefault="00A91715"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 Передаваемые неисключительные (ограниченные) права на программное обеспечение, указанное в пункте 1. 1. Контракта используются «Л</w:t>
      </w:r>
      <w:r w:rsidR="00647F76">
        <w:rPr>
          <w:rFonts w:ascii="Times New Roman" w:eastAsia="Calibri" w:hAnsi="Times New Roman" w:cs="Times New Roman"/>
          <w:bCs/>
          <w:sz w:val="24"/>
          <w:szCs w:val="24"/>
        </w:rPr>
        <w:t xml:space="preserve">ицензиатом» в течение 1 года с момента заключения контракта. </w:t>
      </w:r>
    </w:p>
    <w:p w14:paraId="6B693929"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14:paraId="3EC2C844"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2. Стоимость контракта и порядок расчетов</w:t>
      </w:r>
    </w:p>
    <w:p w14:paraId="5189A19C"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809AD66" w14:textId="77777777" w:rsidR="00135206" w:rsidRPr="00135206" w:rsidRDefault="00135206" w:rsidP="00135206">
      <w:pPr>
        <w:widowControl w:val="0"/>
        <w:tabs>
          <w:tab w:val="left" w:pos="2160"/>
        </w:tabs>
        <w:autoSpaceDE w:val="0"/>
        <w:autoSpaceDN w:val="0"/>
        <w:adjustRightInd w:val="0"/>
        <w:spacing w:after="0" w:line="240" w:lineRule="auto"/>
        <w:jc w:val="both"/>
        <w:rPr>
          <w:rFonts w:ascii="Times New Roman" w:eastAsia="Times New Roman" w:hAnsi="Times New Roman" w:cs="Times New Roman"/>
          <w:i/>
          <w:color w:val="FF0000"/>
          <w:sz w:val="20"/>
          <w:szCs w:val="20"/>
          <w:lang w:eastAsia="ru-RU"/>
        </w:rPr>
      </w:pPr>
      <w:r w:rsidRPr="00135206">
        <w:rPr>
          <w:rFonts w:ascii="Times New Roman" w:eastAsia="Times New Roman" w:hAnsi="Times New Roman" w:cs="Times New Roman"/>
          <w:sz w:val="24"/>
          <w:szCs w:val="24"/>
          <w:lang w:eastAsia="ru-RU"/>
        </w:rPr>
        <w:t xml:space="preserve">            2.1. Цена контракта составляет_________ рублей ПМР.  </w:t>
      </w:r>
    </w:p>
    <w:p w14:paraId="164DDFB9"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не может изменяться в ходе его исполнения, и может изменяться только в случаях, порядке и на условиях, предусмотренных законодательством в сфере закупок.</w:t>
      </w:r>
    </w:p>
    <w:p w14:paraId="448C827D" w14:textId="77777777" w:rsidR="00135206" w:rsidRPr="00135206" w:rsidRDefault="00135206" w:rsidP="00135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2.3 Источником финансирования является республиканский бюджет.</w:t>
      </w:r>
    </w:p>
    <w:p w14:paraId="5D76DDC9" w14:textId="77777777" w:rsidR="00135206" w:rsidRPr="00135206" w:rsidRDefault="00135206" w:rsidP="00135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2.4. Оплата производится по безналичному расчету путем выделения бюджетного финансирования, перечислением денежных средств на расчетный счет Продавца за фактически переданный товар.</w:t>
      </w:r>
    </w:p>
    <w:p w14:paraId="342742D5" w14:textId="197D66E0" w:rsidR="00135206" w:rsidRPr="00135206" w:rsidRDefault="00135206" w:rsidP="00135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2.5. </w:t>
      </w:r>
      <w:r w:rsidR="00647F76" w:rsidRPr="00647F76">
        <w:rPr>
          <w:rFonts w:ascii="Times New Roman" w:eastAsia="Times New Roman" w:hAnsi="Times New Roman" w:cs="Times New Roman"/>
          <w:sz w:val="24"/>
          <w:szCs w:val="24"/>
          <w:lang w:eastAsia="ru-RU"/>
        </w:rPr>
        <w:t>«Лицензиат»</w:t>
      </w:r>
      <w:r w:rsidRPr="00135206">
        <w:rPr>
          <w:rFonts w:ascii="Times New Roman" w:eastAsia="Times New Roman" w:hAnsi="Times New Roman" w:cs="Times New Roman"/>
          <w:sz w:val="24"/>
          <w:szCs w:val="24"/>
          <w:lang w:eastAsia="ru-RU"/>
        </w:rPr>
        <w:t xml:space="preserve"> оплачивает</w:t>
      </w:r>
      <w:r w:rsidR="00647F76">
        <w:rPr>
          <w:rFonts w:ascii="Times New Roman" w:eastAsia="Times New Roman" w:hAnsi="Times New Roman" w:cs="Times New Roman"/>
          <w:sz w:val="24"/>
          <w:szCs w:val="24"/>
          <w:lang w:eastAsia="ru-RU"/>
        </w:rPr>
        <w:t xml:space="preserve"> </w:t>
      </w:r>
      <w:r w:rsidR="00647F76" w:rsidRPr="00647F76">
        <w:rPr>
          <w:rFonts w:ascii="Times New Roman" w:eastAsia="Times New Roman" w:hAnsi="Times New Roman" w:cs="Times New Roman"/>
          <w:sz w:val="24"/>
          <w:szCs w:val="24"/>
          <w:lang w:eastAsia="ru-RU"/>
        </w:rPr>
        <w:t>«Лицензиар</w:t>
      </w:r>
      <w:r w:rsidR="00647F76">
        <w:rPr>
          <w:rFonts w:ascii="Times New Roman" w:eastAsia="Times New Roman" w:hAnsi="Times New Roman" w:cs="Times New Roman"/>
          <w:sz w:val="24"/>
          <w:szCs w:val="24"/>
          <w:lang w:eastAsia="ru-RU"/>
        </w:rPr>
        <w:t>у</w:t>
      </w:r>
      <w:r w:rsidR="00647F76" w:rsidRPr="00647F76">
        <w:rPr>
          <w:rFonts w:ascii="Times New Roman" w:eastAsia="Times New Roman" w:hAnsi="Times New Roman" w:cs="Times New Roman"/>
          <w:sz w:val="24"/>
          <w:szCs w:val="24"/>
          <w:lang w:eastAsia="ru-RU"/>
        </w:rPr>
        <w:t>»</w:t>
      </w:r>
      <w:r w:rsidRPr="00135206">
        <w:rPr>
          <w:rFonts w:ascii="Times New Roman" w:eastAsia="Times New Roman" w:hAnsi="Times New Roman" w:cs="Times New Roman"/>
          <w:sz w:val="24"/>
          <w:szCs w:val="24"/>
          <w:lang w:eastAsia="ru-RU"/>
        </w:rPr>
        <w:t xml:space="preserve"> стоимость</w:t>
      </w:r>
      <w:r w:rsidR="00647F76">
        <w:rPr>
          <w:rFonts w:ascii="Times New Roman" w:eastAsia="Times New Roman" w:hAnsi="Times New Roman" w:cs="Times New Roman"/>
          <w:sz w:val="24"/>
          <w:szCs w:val="24"/>
          <w:lang w:eastAsia="ru-RU"/>
        </w:rPr>
        <w:t xml:space="preserve"> «Продукта»</w:t>
      </w:r>
      <w:r w:rsidRPr="00135206">
        <w:rPr>
          <w:rFonts w:ascii="Times New Roman" w:eastAsia="Times New Roman" w:hAnsi="Times New Roman" w:cs="Times New Roman"/>
          <w:sz w:val="24"/>
          <w:szCs w:val="24"/>
          <w:lang w:eastAsia="ru-RU"/>
        </w:rPr>
        <w:t xml:space="preserve"> после подписания документов, подтверждающих факт </w:t>
      </w:r>
      <w:r w:rsidR="00647F76" w:rsidRPr="00135206">
        <w:rPr>
          <w:rFonts w:ascii="Times New Roman" w:eastAsia="Times New Roman" w:hAnsi="Times New Roman" w:cs="Times New Roman"/>
          <w:sz w:val="24"/>
          <w:szCs w:val="24"/>
          <w:lang w:eastAsia="ru-RU"/>
        </w:rPr>
        <w:t>передач</w:t>
      </w:r>
      <w:r w:rsidR="00647F76">
        <w:rPr>
          <w:rFonts w:ascii="Times New Roman" w:eastAsia="Times New Roman" w:hAnsi="Times New Roman" w:cs="Times New Roman"/>
          <w:sz w:val="24"/>
          <w:szCs w:val="24"/>
          <w:lang w:eastAsia="ru-RU"/>
        </w:rPr>
        <w:t>и «Продукта»</w:t>
      </w:r>
      <w:r w:rsidRPr="00135206">
        <w:rPr>
          <w:rFonts w:ascii="Times New Roman" w:eastAsia="Times New Roman" w:hAnsi="Times New Roman" w:cs="Times New Roman"/>
          <w:sz w:val="24"/>
          <w:szCs w:val="24"/>
          <w:lang w:eastAsia="ru-RU"/>
        </w:rPr>
        <w:t>.</w:t>
      </w:r>
    </w:p>
    <w:p w14:paraId="613BC4E9"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FE0F30"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3. Срок, место и условия поставки продукта</w:t>
      </w:r>
    </w:p>
    <w:p w14:paraId="49997788"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1F8B871B"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3.1. Место поставки: </w:t>
      </w:r>
      <w:r w:rsidRPr="00135206">
        <w:rPr>
          <w:rFonts w:ascii="Times New Roman" w:eastAsia="Times New Roman" w:hAnsi="Times New Roman" w:cs="Arial"/>
          <w:sz w:val="24"/>
          <w:szCs w:val="24"/>
          <w:lang w:eastAsia="ru-RU"/>
        </w:rPr>
        <w:t>г. Тирасполь, ул. Горького, 53.</w:t>
      </w:r>
    </w:p>
    <w:p w14:paraId="46CAE376" w14:textId="273107F5" w:rsidR="00135206" w:rsidRPr="00135206" w:rsidRDefault="00135206"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35206">
        <w:rPr>
          <w:rFonts w:ascii="Times New Roman" w:eastAsia="Times New Roman" w:hAnsi="Times New Roman" w:cs="Times New Roman"/>
          <w:sz w:val="24"/>
          <w:szCs w:val="24"/>
          <w:lang w:eastAsia="ru-RU"/>
        </w:rPr>
        <w:t>3.2.</w:t>
      </w:r>
      <w:r w:rsidR="00647F76" w:rsidRPr="00647F76">
        <w:t xml:space="preserve"> </w:t>
      </w:r>
      <w:r w:rsidR="00647F76" w:rsidRPr="00647F76">
        <w:rPr>
          <w:rFonts w:ascii="Times New Roman" w:eastAsia="Times New Roman" w:hAnsi="Times New Roman" w:cs="Times New Roman"/>
          <w:sz w:val="24"/>
          <w:szCs w:val="24"/>
          <w:lang w:eastAsia="ru-RU"/>
        </w:rPr>
        <w:t>«Лицензиар»</w:t>
      </w:r>
      <w:r w:rsidRPr="00135206">
        <w:rPr>
          <w:rFonts w:ascii="Times New Roman" w:eastAsia="Times New Roman" w:hAnsi="Times New Roman" w:cs="Times New Roman"/>
          <w:sz w:val="24"/>
          <w:szCs w:val="24"/>
          <w:lang w:eastAsia="ru-RU"/>
        </w:rPr>
        <w:t xml:space="preserve"> обязан предоставить </w:t>
      </w:r>
      <w:r w:rsidRPr="00135206">
        <w:rPr>
          <w:rFonts w:ascii="Times New Roman" w:eastAsia="Calibri" w:hAnsi="Times New Roman" w:cs="Times New Roman"/>
          <w:bCs/>
          <w:sz w:val="24"/>
          <w:szCs w:val="24"/>
        </w:rPr>
        <w:t>антивирусное программное обеспечение на условиях неисключительных прав</w:t>
      </w:r>
      <w:r w:rsidRPr="00135206">
        <w:rPr>
          <w:rFonts w:ascii="Times New Roman" w:eastAsia="Times New Roman" w:hAnsi="Times New Roman" w:cs="Times New Roman"/>
          <w:sz w:val="24"/>
          <w:szCs w:val="24"/>
          <w:lang w:eastAsia="ru-RU"/>
        </w:rPr>
        <w:t xml:space="preserve"> в соответствии с условиями настоящего </w:t>
      </w:r>
      <w:r w:rsidR="00647F76">
        <w:rPr>
          <w:rFonts w:ascii="Times New Roman" w:eastAsia="Times New Roman" w:hAnsi="Times New Roman" w:cs="Times New Roman"/>
          <w:sz w:val="24"/>
          <w:szCs w:val="24"/>
          <w:lang w:eastAsia="ru-RU"/>
        </w:rPr>
        <w:t>к</w:t>
      </w:r>
      <w:r w:rsidRPr="00135206">
        <w:rPr>
          <w:rFonts w:ascii="Times New Roman" w:eastAsia="Times New Roman" w:hAnsi="Times New Roman" w:cs="Times New Roman"/>
          <w:sz w:val="24"/>
          <w:szCs w:val="24"/>
          <w:lang w:eastAsia="ru-RU"/>
        </w:rPr>
        <w:t xml:space="preserve">онтракта в течение </w:t>
      </w:r>
      <w:r w:rsidR="00647F76">
        <w:rPr>
          <w:rFonts w:ascii="Times New Roman" w:eastAsia="Times New Roman" w:hAnsi="Times New Roman" w:cs="Times New Roman"/>
          <w:sz w:val="24"/>
          <w:szCs w:val="24"/>
          <w:lang w:eastAsia="ru-RU"/>
        </w:rPr>
        <w:t xml:space="preserve">10 рабочих </w:t>
      </w:r>
      <w:r w:rsidRPr="00135206">
        <w:rPr>
          <w:rFonts w:ascii="Times New Roman" w:eastAsia="Times New Roman" w:hAnsi="Times New Roman" w:cs="Times New Roman"/>
          <w:sz w:val="24"/>
          <w:szCs w:val="24"/>
          <w:lang w:eastAsia="ru-RU"/>
        </w:rPr>
        <w:t>дней с момента п</w:t>
      </w:r>
      <w:r w:rsidR="00647F76">
        <w:rPr>
          <w:rFonts w:ascii="Times New Roman" w:eastAsia="Times New Roman" w:hAnsi="Times New Roman" w:cs="Times New Roman"/>
          <w:sz w:val="24"/>
          <w:szCs w:val="24"/>
          <w:lang w:eastAsia="ru-RU"/>
        </w:rPr>
        <w:t>одписания</w:t>
      </w:r>
      <w:r w:rsidRPr="00135206">
        <w:rPr>
          <w:rFonts w:ascii="Times New Roman" w:eastAsia="Times New Roman" w:hAnsi="Times New Roman" w:cs="Times New Roman"/>
          <w:sz w:val="24"/>
          <w:szCs w:val="24"/>
          <w:lang w:eastAsia="ru-RU"/>
        </w:rPr>
        <w:t xml:space="preserve"> </w:t>
      </w:r>
      <w:r w:rsidR="00647F76">
        <w:rPr>
          <w:rFonts w:ascii="Times New Roman" w:eastAsia="Times New Roman" w:hAnsi="Times New Roman" w:cs="Times New Roman"/>
          <w:sz w:val="24"/>
          <w:szCs w:val="24"/>
          <w:lang w:eastAsia="ru-RU"/>
        </w:rPr>
        <w:t>к</w:t>
      </w:r>
      <w:r w:rsidRPr="00135206">
        <w:rPr>
          <w:rFonts w:ascii="Times New Roman" w:eastAsia="Times New Roman" w:hAnsi="Times New Roman" w:cs="Times New Roman"/>
          <w:sz w:val="24"/>
          <w:szCs w:val="24"/>
          <w:lang w:eastAsia="ru-RU"/>
        </w:rPr>
        <w:t>онтракта</w:t>
      </w:r>
      <w:r w:rsidR="00647F76">
        <w:rPr>
          <w:rFonts w:ascii="Times New Roman" w:eastAsia="Times New Roman" w:hAnsi="Times New Roman" w:cs="Times New Roman"/>
          <w:sz w:val="24"/>
          <w:szCs w:val="24"/>
          <w:lang w:eastAsia="ru-RU"/>
        </w:rPr>
        <w:t xml:space="preserve">. </w:t>
      </w:r>
    </w:p>
    <w:p w14:paraId="38474074" w14:textId="4FC5D401"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  3.</w:t>
      </w:r>
      <w:r w:rsidR="00647F76">
        <w:rPr>
          <w:rFonts w:ascii="Times New Roman" w:eastAsia="Times New Roman" w:hAnsi="Times New Roman" w:cs="Times New Roman"/>
          <w:sz w:val="24"/>
          <w:szCs w:val="24"/>
          <w:lang w:eastAsia="ru-RU"/>
        </w:rPr>
        <w:t>3</w:t>
      </w:r>
      <w:r w:rsidRPr="00135206">
        <w:rPr>
          <w:rFonts w:ascii="Times New Roman" w:eastAsia="Times New Roman" w:hAnsi="Times New Roman" w:cs="Times New Roman"/>
          <w:sz w:val="24"/>
          <w:szCs w:val="24"/>
          <w:lang w:eastAsia="ru-RU"/>
        </w:rPr>
        <w:t xml:space="preserve">. Лицензии на программное обеспечение должны быть переданы на бумажном носителе в запечатанном конверте, а также в электронном виде на компакт-диске. В комплекте с лицензиями должны поставляться документы, подтверждающие неисключительные права </w:t>
      </w:r>
      <w:r w:rsidR="00647F76" w:rsidRPr="00647F76">
        <w:rPr>
          <w:rFonts w:ascii="Times New Roman" w:eastAsia="Times New Roman" w:hAnsi="Times New Roman" w:cs="Times New Roman"/>
          <w:sz w:val="24"/>
          <w:szCs w:val="24"/>
          <w:lang w:eastAsia="ru-RU"/>
        </w:rPr>
        <w:t>«Лицензиат</w:t>
      </w:r>
      <w:r w:rsidR="00647F76">
        <w:rPr>
          <w:rFonts w:ascii="Times New Roman" w:eastAsia="Times New Roman" w:hAnsi="Times New Roman" w:cs="Times New Roman"/>
          <w:sz w:val="24"/>
          <w:szCs w:val="24"/>
          <w:lang w:eastAsia="ru-RU"/>
        </w:rPr>
        <w:t>а</w:t>
      </w:r>
      <w:r w:rsidR="00647F76" w:rsidRPr="00647F76">
        <w:rPr>
          <w:rFonts w:ascii="Times New Roman" w:eastAsia="Times New Roman" w:hAnsi="Times New Roman" w:cs="Times New Roman"/>
          <w:sz w:val="24"/>
          <w:szCs w:val="24"/>
          <w:lang w:eastAsia="ru-RU"/>
        </w:rPr>
        <w:t>»</w:t>
      </w:r>
      <w:r w:rsidRPr="00135206">
        <w:rPr>
          <w:rFonts w:ascii="Times New Roman" w:eastAsia="Times New Roman" w:hAnsi="Times New Roman" w:cs="Times New Roman"/>
          <w:sz w:val="24"/>
          <w:szCs w:val="24"/>
          <w:lang w:eastAsia="ru-RU"/>
        </w:rPr>
        <w:t xml:space="preserve"> на поставляемое программное обеспечение, а также подробная инструкция на русском языке по активации лицензий.</w:t>
      </w:r>
    </w:p>
    <w:p w14:paraId="20807B3C" w14:textId="37ADDBAF"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lastRenderedPageBreak/>
        <w:t>3.</w:t>
      </w:r>
      <w:r w:rsidR="00647F76">
        <w:rPr>
          <w:rFonts w:ascii="Times New Roman" w:eastAsia="Times New Roman" w:hAnsi="Times New Roman" w:cs="Times New Roman"/>
          <w:sz w:val="24"/>
          <w:szCs w:val="24"/>
          <w:lang w:eastAsia="ru-RU"/>
        </w:rPr>
        <w:t>4</w:t>
      </w:r>
      <w:r w:rsidRPr="00135206">
        <w:rPr>
          <w:rFonts w:ascii="Times New Roman" w:eastAsia="Times New Roman" w:hAnsi="Times New Roman" w:cs="Times New Roman"/>
          <w:sz w:val="24"/>
          <w:szCs w:val="24"/>
          <w:lang w:eastAsia="ru-RU"/>
        </w:rPr>
        <w:t>. Неисключительные права по Контракту считаются оказанными с момента подписания обеими сторонами Акта приема-передачи неисключительных прав на программное обеспечение.</w:t>
      </w:r>
    </w:p>
    <w:p w14:paraId="7C045F25" w14:textId="77777777" w:rsidR="00135206" w:rsidRPr="00135206" w:rsidRDefault="00135206" w:rsidP="00135206">
      <w:pPr>
        <w:widowControl w:val="0"/>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caps/>
          <w:sz w:val="24"/>
          <w:szCs w:val="24"/>
        </w:rPr>
      </w:pPr>
    </w:p>
    <w:p w14:paraId="4EC3110A"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35206">
        <w:rPr>
          <w:rFonts w:ascii="Times New Roman" w:eastAsia="Times New Roman" w:hAnsi="Times New Roman" w:cs="Times New Roman"/>
          <w:b/>
          <w:sz w:val="24"/>
          <w:szCs w:val="24"/>
          <w:lang w:eastAsia="ru-RU"/>
        </w:rPr>
        <w:t>4. Права и обязанности сторон</w:t>
      </w:r>
    </w:p>
    <w:p w14:paraId="2C719D8D" w14:textId="69004F4B"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4.1.</w:t>
      </w:r>
      <w:r w:rsidR="00647F76" w:rsidRPr="00647F76">
        <w:t xml:space="preserve"> </w:t>
      </w:r>
      <w:r w:rsidR="00647F76" w:rsidRPr="00647F76">
        <w:rPr>
          <w:rFonts w:ascii="Times New Roman" w:eastAsia="Times New Roman" w:hAnsi="Times New Roman" w:cs="Times New Roman"/>
          <w:sz w:val="24"/>
          <w:szCs w:val="24"/>
          <w:lang w:eastAsia="ru-RU"/>
        </w:rPr>
        <w:t>«</w:t>
      </w:r>
      <w:r w:rsidR="00647F76" w:rsidRPr="00647F76">
        <w:rPr>
          <w:rFonts w:ascii="Times New Roman" w:eastAsia="Times New Roman" w:hAnsi="Times New Roman" w:cs="Times New Roman"/>
          <w:sz w:val="24"/>
          <w:szCs w:val="24"/>
          <w:lang w:eastAsia="ru-RU"/>
        </w:rPr>
        <w:t xml:space="preserve">Лицензиар» </w:t>
      </w:r>
      <w:r w:rsidR="00647F76" w:rsidRPr="00135206">
        <w:rPr>
          <w:rFonts w:ascii="Times New Roman" w:eastAsia="Times New Roman" w:hAnsi="Times New Roman" w:cs="Times New Roman"/>
          <w:sz w:val="24"/>
          <w:szCs w:val="24"/>
          <w:lang w:eastAsia="ru-RU"/>
        </w:rPr>
        <w:t>вправе</w:t>
      </w:r>
      <w:r w:rsidRPr="00135206">
        <w:rPr>
          <w:rFonts w:ascii="Times New Roman" w:eastAsia="Times New Roman" w:hAnsi="Times New Roman" w:cs="Times New Roman"/>
          <w:sz w:val="24"/>
          <w:szCs w:val="24"/>
          <w:lang w:eastAsia="ru-RU"/>
        </w:rPr>
        <w:t>:</w:t>
      </w:r>
    </w:p>
    <w:p w14:paraId="1DB5F9CD" w14:textId="654A01D2"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4.1.1. Требовать своевременного подписания </w:t>
      </w:r>
      <w:r w:rsidR="00647F76">
        <w:rPr>
          <w:rFonts w:ascii="Times New Roman" w:eastAsia="Times New Roman" w:hAnsi="Times New Roman" w:cs="Times New Roman"/>
          <w:sz w:val="24"/>
          <w:szCs w:val="24"/>
          <w:lang w:eastAsia="ru-RU"/>
        </w:rPr>
        <w:t xml:space="preserve">«Лицензиатом» </w:t>
      </w:r>
      <w:r w:rsidR="00647F76" w:rsidRPr="00647F76">
        <w:rPr>
          <w:rFonts w:ascii="Times New Roman" w:eastAsia="Times New Roman" w:hAnsi="Times New Roman" w:cs="Times New Roman"/>
          <w:sz w:val="24"/>
          <w:szCs w:val="24"/>
          <w:lang w:eastAsia="ru-RU"/>
        </w:rPr>
        <w:t>Акта приема-передачи неисключительных прав на программное обеспечение.</w:t>
      </w:r>
    </w:p>
    <w:p w14:paraId="693CDD33" w14:textId="77777777"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4.1.2. Требовать своевременной оплаты за </w:t>
      </w:r>
      <w:r w:rsidRPr="00135206">
        <w:rPr>
          <w:rFonts w:ascii="Times New Roman" w:eastAsia="Calibri" w:hAnsi="Times New Roman" w:cs="Times New Roman"/>
          <w:bCs/>
          <w:sz w:val="24"/>
          <w:szCs w:val="24"/>
        </w:rPr>
        <w:t>антивирусное программное обеспечение на условиях неисключительных прав</w:t>
      </w:r>
      <w:r w:rsidRPr="00135206">
        <w:rPr>
          <w:rFonts w:ascii="Times New Roman" w:eastAsia="Times New Roman" w:hAnsi="Times New Roman" w:cs="Times New Roman"/>
          <w:sz w:val="24"/>
          <w:szCs w:val="24"/>
          <w:lang w:eastAsia="ru-RU"/>
        </w:rPr>
        <w:t xml:space="preserve"> в соответствии с условиями настоящего Контракта.</w:t>
      </w:r>
    </w:p>
    <w:p w14:paraId="7340E421" w14:textId="4E4D16BA"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4.2.</w:t>
      </w:r>
      <w:r w:rsidR="00647F76" w:rsidRPr="00647F76">
        <w:t xml:space="preserve"> </w:t>
      </w:r>
      <w:r w:rsidR="00647F76" w:rsidRPr="00647F76">
        <w:rPr>
          <w:rFonts w:ascii="Times New Roman" w:eastAsia="Times New Roman" w:hAnsi="Times New Roman" w:cs="Times New Roman"/>
          <w:sz w:val="24"/>
          <w:szCs w:val="24"/>
          <w:lang w:eastAsia="ru-RU"/>
        </w:rPr>
        <w:t>«</w:t>
      </w:r>
      <w:r w:rsidR="00647F76" w:rsidRPr="00647F76">
        <w:rPr>
          <w:rFonts w:ascii="Times New Roman" w:eastAsia="Times New Roman" w:hAnsi="Times New Roman" w:cs="Times New Roman"/>
          <w:sz w:val="24"/>
          <w:szCs w:val="24"/>
          <w:lang w:eastAsia="ru-RU"/>
        </w:rPr>
        <w:t xml:space="preserve">Лицензиар» </w:t>
      </w:r>
      <w:r w:rsidR="00647F76" w:rsidRPr="00135206">
        <w:rPr>
          <w:rFonts w:ascii="Times New Roman" w:eastAsia="Times New Roman" w:hAnsi="Times New Roman" w:cs="Times New Roman"/>
          <w:sz w:val="24"/>
          <w:szCs w:val="24"/>
          <w:lang w:eastAsia="ru-RU"/>
        </w:rPr>
        <w:t>обязан</w:t>
      </w:r>
      <w:r w:rsidRPr="00135206">
        <w:rPr>
          <w:rFonts w:ascii="Times New Roman" w:eastAsia="Times New Roman" w:hAnsi="Times New Roman" w:cs="Times New Roman"/>
          <w:sz w:val="24"/>
          <w:szCs w:val="24"/>
          <w:lang w:eastAsia="ru-RU"/>
        </w:rPr>
        <w:t>:</w:t>
      </w:r>
    </w:p>
    <w:p w14:paraId="1B7CCE36" w14:textId="7E6DC378"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4.2.1. Своевременно и надлежащим образом предоставить </w:t>
      </w:r>
      <w:r w:rsidRPr="00135206">
        <w:rPr>
          <w:rFonts w:ascii="Times New Roman" w:eastAsia="Calibri" w:hAnsi="Times New Roman" w:cs="Times New Roman"/>
          <w:bCs/>
          <w:sz w:val="24"/>
          <w:szCs w:val="24"/>
        </w:rPr>
        <w:t>антивирусное программное обеспечение на условиях неисключительных прав</w:t>
      </w:r>
      <w:r w:rsidRPr="00135206">
        <w:rPr>
          <w:rFonts w:ascii="Times New Roman" w:eastAsia="Times New Roman" w:hAnsi="Times New Roman" w:cs="Times New Roman"/>
          <w:sz w:val="24"/>
          <w:szCs w:val="24"/>
          <w:lang w:eastAsia="ru-RU"/>
        </w:rPr>
        <w:t>.</w:t>
      </w:r>
    </w:p>
    <w:p w14:paraId="1DFFA9C9" w14:textId="77777777"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4.2.2. Обеспечивать соответствие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Приднестровской Молдавской Республики. </w:t>
      </w:r>
    </w:p>
    <w:p w14:paraId="74215863" w14:textId="5EF8ECD9" w:rsidR="00135206" w:rsidRPr="00135206" w:rsidRDefault="00135206" w:rsidP="00135206">
      <w:pPr>
        <w:widowControl w:val="0"/>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4.2.3. Предоставить </w:t>
      </w:r>
      <w:r w:rsidR="00647F76">
        <w:rPr>
          <w:rFonts w:ascii="Times New Roman" w:eastAsia="Times New Roman" w:hAnsi="Times New Roman" w:cs="Times New Roman"/>
          <w:sz w:val="24"/>
          <w:szCs w:val="24"/>
          <w:lang w:eastAsia="ru-RU"/>
        </w:rPr>
        <w:t xml:space="preserve">«Лицензиату» </w:t>
      </w:r>
      <w:r w:rsidRPr="00135206">
        <w:rPr>
          <w:rFonts w:ascii="Times New Roman" w:eastAsia="Times New Roman" w:hAnsi="Times New Roman" w:cs="Times New Roman"/>
          <w:sz w:val="24"/>
          <w:szCs w:val="24"/>
          <w:lang w:eastAsia="ru-RU"/>
        </w:rPr>
        <w:t xml:space="preserve">необходимую и достоверную информацию об </w:t>
      </w:r>
      <w:r w:rsidRPr="00135206">
        <w:rPr>
          <w:rFonts w:ascii="Times New Roman" w:eastAsia="Calibri" w:hAnsi="Times New Roman" w:cs="Times New Roman"/>
          <w:bCs/>
          <w:sz w:val="24"/>
          <w:szCs w:val="24"/>
        </w:rPr>
        <w:t>антивирусном программном обеспечении на условиях неисключительных прав</w:t>
      </w:r>
      <w:r w:rsidRPr="00135206">
        <w:rPr>
          <w:rFonts w:ascii="Times New Roman" w:eastAsia="Times New Roman" w:hAnsi="Times New Roman" w:cs="Times New Roman"/>
          <w:sz w:val="24"/>
          <w:szCs w:val="24"/>
          <w:lang w:eastAsia="ru-RU"/>
        </w:rPr>
        <w:t xml:space="preserve">, и их особенностях, </w:t>
      </w:r>
      <w:r w:rsidR="00B60C11" w:rsidRPr="00135206">
        <w:rPr>
          <w:rFonts w:ascii="Times New Roman" w:eastAsia="Times New Roman" w:hAnsi="Times New Roman" w:cs="Times New Roman"/>
          <w:sz w:val="24"/>
          <w:szCs w:val="24"/>
          <w:lang w:eastAsia="ru-RU"/>
        </w:rPr>
        <w:t>сообщить</w:t>
      </w:r>
      <w:r w:rsidR="00B60C11" w:rsidRPr="00B60C11">
        <w:rPr>
          <w:rFonts w:ascii="Times New Roman" w:eastAsia="Times New Roman" w:hAnsi="Times New Roman" w:cs="Times New Roman"/>
          <w:sz w:val="24"/>
          <w:szCs w:val="24"/>
          <w:lang w:eastAsia="ru-RU"/>
        </w:rPr>
        <w:t xml:space="preserve"> «Лицензиату</w:t>
      </w:r>
      <w:r w:rsidR="00B60C11" w:rsidRPr="00B60C11">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 xml:space="preserve"> о требованиях, которые необходимо соблюдать для эффективного и безопасного использования результатов предоставляемых неисключительных прав, а также о возможных для самого </w:t>
      </w:r>
      <w:r w:rsidR="00B60C11" w:rsidRPr="00B60C11">
        <w:rPr>
          <w:rFonts w:ascii="Times New Roman" w:eastAsia="Times New Roman" w:hAnsi="Times New Roman" w:cs="Times New Roman"/>
          <w:sz w:val="24"/>
          <w:szCs w:val="24"/>
          <w:lang w:eastAsia="ru-RU"/>
        </w:rPr>
        <w:t>«Лицензиат</w:t>
      </w:r>
      <w:r w:rsidR="00B60C11">
        <w:rPr>
          <w:rFonts w:ascii="Times New Roman" w:eastAsia="Times New Roman" w:hAnsi="Times New Roman" w:cs="Times New Roman"/>
          <w:sz w:val="24"/>
          <w:szCs w:val="24"/>
          <w:lang w:eastAsia="ru-RU"/>
        </w:rPr>
        <w:t>а</w:t>
      </w:r>
      <w:r w:rsidR="00B60C11" w:rsidRPr="00B60C11">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и других лиц последствиях несоблюдения соответствующих требованиях.</w:t>
      </w:r>
    </w:p>
    <w:p w14:paraId="076278AB" w14:textId="145C23B9"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4.2.</w:t>
      </w:r>
      <w:r w:rsidR="00B60C11">
        <w:rPr>
          <w:rFonts w:ascii="Times New Roman" w:eastAsia="Times New Roman" w:hAnsi="Times New Roman" w:cs="Times New Roman"/>
          <w:sz w:val="24"/>
          <w:szCs w:val="24"/>
          <w:lang w:eastAsia="ru-RU"/>
        </w:rPr>
        <w:t>4</w:t>
      </w:r>
      <w:r w:rsidRPr="00135206">
        <w:rPr>
          <w:rFonts w:ascii="Times New Roman" w:eastAsia="Times New Roman" w:hAnsi="Times New Roman" w:cs="Times New Roman"/>
          <w:sz w:val="24"/>
          <w:szCs w:val="24"/>
          <w:lang w:eastAsia="ru-RU"/>
        </w:rPr>
        <w:t>. Обеспечить устранение за свой счет недостатков и дефектов, выявленных при передачи</w:t>
      </w:r>
      <w:r w:rsidR="00B60C11">
        <w:rPr>
          <w:rFonts w:ascii="Times New Roman" w:eastAsia="Times New Roman" w:hAnsi="Times New Roman" w:cs="Times New Roman"/>
          <w:sz w:val="24"/>
          <w:szCs w:val="24"/>
          <w:lang w:eastAsia="ru-RU"/>
        </w:rPr>
        <w:t xml:space="preserve"> «Продукта». </w:t>
      </w:r>
    </w:p>
    <w:p w14:paraId="67BBF1F7" w14:textId="77777777"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4.2.6.</w:t>
      </w:r>
      <w:r w:rsidRPr="00135206">
        <w:rPr>
          <w:rFonts w:ascii="Times New Roman" w:eastAsia="Times New Roman" w:hAnsi="Times New Roman" w:cs="Times New Roman"/>
          <w:sz w:val="24"/>
          <w:szCs w:val="24"/>
          <w:lang w:eastAsia="ru-RU"/>
        </w:rPr>
        <w:tab/>
        <w:t>Исполнять иные обязательства, предусмотренные действующим законодательством Приднестровской Молдавской Республики и Контрактом.</w:t>
      </w:r>
    </w:p>
    <w:p w14:paraId="303E7343" w14:textId="2EDF6213"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4.3. </w:t>
      </w:r>
      <w:r w:rsidR="00B60C11">
        <w:rPr>
          <w:rFonts w:ascii="Times New Roman" w:eastAsia="Times New Roman" w:hAnsi="Times New Roman" w:cs="Times New Roman"/>
          <w:sz w:val="24"/>
          <w:szCs w:val="24"/>
          <w:lang w:eastAsia="ru-RU"/>
        </w:rPr>
        <w:t xml:space="preserve">«Лицензиат» </w:t>
      </w:r>
      <w:r w:rsidRPr="00135206">
        <w:rPr>
          <w:rFonts w:ascii="Times New Roman" w:eastAsia="Times New Roman" w:hAnsi="Times New Roman" w:cs="Times New Roman"/>
          <w:sz w:val="24"/>
          <w:szCs w:val="24"/>
          <w:lang w:eastAsia="ru-RU"/>
        </w:rPr>
        <w:t>вправе:</w:t>
      </w:r>
    </w:p>
    <w:p w14:paraId="66D8A5B5" w14:textId="4AB93427"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4.3.1. Требовать от </w:t>
      </w:r>
      <w:r w:rsidR="00B60C11">
        <w:rPr>
          <w:rFonts w:ascii="Times New Roman" w:eastAsia="Times New Roman" w:hAnsi="Times New Roman" w:cs="Times New Roman"/>
          <w:sz w:val="24"/>
          <w:szCs w:val="24"/>
          <w:lang w:eastAsia="ru-RU"/>
        </w:rPr>
        <w:t>«Лицензиара»</w:t>
      </w:r>
      <w:r w:rsidRPr="00135206">
        <w:rPr>
          <w:rFonts w:ascii="Times New Roman" w:eastAsia="Times New Roman" w:hAnsi="Times New Roman" w:cs="Times New Roman"/>
          <w:sz w:val="24"/>
          <w:szCs w:val="24"/>
          <w:lang w:eastAsia="ru-RU"/>
        </w:rPr>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6C4BA4B2" w14:textId="7A553EEB"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4.4. </w:t>
      </w:r>
      <w:r w:rsidR="00B60C11">
        <w:rPr>
          <w:rFonts w:ascii="Times New Roman" w:eastAsia="Times New Roman" w:hAnsi="Times New Roman" w:cs="Times New Roman"/>
          <w:sz w:val="24"/>
          <w:szCs w:val="24"/>
          <w:lang w:eastAsia="ru-RU"/>
        </w:rPr>
        <w:t>«Лицензиат»</w:t>
      </w:r>
      <w:r w:rsidRPr="00135206">
        <w:rPr>
          <w:rFonts w:ascii="Times New Roman" w:eastAsia="Times New Roman" w:hAnsi="Times New Roman" w:cs="Times New Roman"/>
          <w:sz w:val="24"/>
          <w:szCs w:val="24"/>
          <w:lang w:eastAsia="ru-RU"/>
        </w:rPr>
        <w:t xml:space="preserve"> обязан:</w:t>
      </w:r>
    </w:p>
    <w:p w14:paraId="2CFA2751" w14:textId="49E813AB"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4.4.1. Сообщать в письменной форме</w:t>
      </w:r>
      <w:r w:rsidR="00B60C11">
        <w:rPr>
          <w:rFonts w:ascii="Times New Roman" w:eastAsia="Times New Roman" w:hAnsi="Times New Roman" w:cs="Times New Roman"/>
          <w:sz w:val="24"/>
          <w:szCs w:val="24"/>
          <w:lang w:eastAsia="ru-RU"/>
        </w:rPr>
        <w:t xml:space="preserve"> </w:t>
      </w:r>
      <w:r w:rsidR="00B60C11" w:rsidRPr="00B60C11">
        <w:rPr>
          <w:rFonts w:ascii="Times New Roman" w:eastAsia="Times New Roman" w:hAnsi="Times New Roman" w:cs="Times New Roman"/>
          <w:sz w:val="24"/>
          <w:szCs w:val="24"/>
          <w:lang w:eastAsia="ru-RU"/>
        </w:rPr>
        <w:t>«</w:t>
      </w:r>
      <w:r w:rsidR="00B60C11" w:rsidRPr="00B60C11">
        <w:rPr>
          <w:rFonts w:ascii="Times New Roman" w:eastAsia="Times New Roman" w:hAnsi="Times New Roman" w:cs="Times New Roman"/>
          <w:sz w:val="24"/>
          <w:szCs w:val="24"/>
          <w:lang w:eastAsia="ru-RU"/>
        </w:rPr>
        <w:t>Лицензиар</w:t>
      </w:r>
      <w:r w:rsidR="00B60C11">
        <w:rPr>
          <w:rFonts w:ascii="Times New Roman" w:eastAsia="Times New Roman" w:hAnsi="Times New Roman" w:cs="Times New Roman"/>
          <w:sz w:val="24"/>
          <w:szCs w:val="24"/>
          <w:lang w:eastAsia="ru-RU"/>
        </w:rPr>
        <w:t>у</w:t>
      </w:r>
      <w:r w:rsidR="00B60C11" w:rsidRPr="00B60C11">
        <w:rPr>
          <w:rFonts w:ascii="Times New Roman" w:eastAsia="Times New Roman" w:hAnsi="Times New Roman" w:cs="Times New Roman"/>
          <w:sz w:val="24"/>
          <w:szCs w:val="24"/>
          <w:lang w:eastAsia="ru-RU"/>
        </w:rPr>
        <w:t xml:space="preserve">» </w:t>
      </w:r>
      <w:r w:rsidR="00B60C11" w:rsidRPr="00135206">
        <w:rPr>
          <w:rFonts w:ascii="Times New Roman" w:eastAsia="Times New Roman" w:hAnsi="Times New Roman" w:cs="Times New Roman"/>
          <w:sz w:val="24"/>
          <w:szCs w:val="24"/>
          <w:lang w:eastAsia="ru-RU"/>
        </w:rPr>
        <w:t>о</w:t>
      </w:r>
      <w:r w:rsidRPr="00135206">
        <w:rPr>
          <w:rFonts w:ascii="Times New Roman" w:eastAsia="Times New Roman" w:hAnsi="Times New Roman" w:cs="Times New Roman"/>
          <w:sz w:val="24"/>
          <w:szCs w:val="24"/>
          <w:lang w:eastAsia="ru-RU"/>
        </w:rPr>
        <w:t xml:space="preserve"> недостатках, обнаруженных в ходе передачи </w:t>
      </w:r>
      <w:r w:rsidRPr="00135206">
        <w:rPr>
          <w:rFonts w:ascii="Times New Roman" w:eastAsia="Calibri" w:hAnsi="Times New Roman" w:cs="Times New Roman"/>
          <w:bCs/>
          <w:sz w:val="24"/>
          <w:szCs w:val="24"/>
        </w:rPr>
        <w:t>антивирусного программного обеспечения на условиях неисключительных прав</w:t>
      </w:r>
      <w:r w:rsidRPr="00135206">
        <w:rPr>
          <w:rFonts w:ascii="Times New Roman" w:eastAsia="Times New Roman" w:hAnsi="Times New Roman" w:cs="Times New Roman"/>
          <w:sz w:val="24"/>
          <w:szCs w:val="24"/>
          <w:lang w:eastAsia="ru-RU"/>
        </w:rPr>
        <w:t>, в течение 5 (пяти) рабочих дней после обнаружения таких недостатков.</w:t>
      </w:r>
    </w:p>
    <w:p w14:paraId="13C32293" w14:textId="77777777" w:rsidR="00135206" w:rsidRPr="00135206" w:rsidRDefault="00135206" w:rsidP="00135206">
      <w:pPr>
        <w:spacing w:after="0" w:line="240" w:lineRule="auto"/>
        <w:ind w:firstLine="567"/>
        <w:jc w:val="both"/>
        <w:rPr>
          <w:rFonts w:ascii="Times New Roman" w:eastAsia="Times New Roman" w:hAnsi="Times New Roman" w:cs="Times New Roman"/>
          <w:b/>
          <w:sz w:val="24"/>
          <w:szCs w:val="24"/>
          <w:lang w:eastAsia="ru-RU"/>
        </w:rPr>
      </w:pPr>
      <w:r w:rsidRPr="00135206">
        <w:rPr>
          <w:rFonts w:ascii="Times New Roman" w:eastAsia="Times New Roman" w:hAnsi="Times New Roman" w:cs="Times New Roman"/>
          <w:sz w:val="24"/>
          <w:szCs w:val="24"/>
          <w:lang w:eastAsia="ru-RU"/>
        </w:rPr>
        <w:t xml:space="preserve">4.4.2. Своевременно принять и оплатить надлежащим образом </w:t>
      </w:r>
      <w:r w:rsidRPr="00135206">
        <w:rPr>
          <w:rFonts w:ascii="Times New Roman" w:eastAsia="Calibri" w:hAnsi="Times New Roman" w:cs="Times New Roman"/>
          <w:bCs/>
          <w:sz w:val="24"/>
          <w:szCs w:val="24"/>
        </w:rPr>
        <w:t>антивирусное программное обеспечение на условиях неисключительных прав</w:t>
      </w:r>
      <w:r w:rsidRPr="00135206">
        <w:rPr>
          <w:rFonts w:ascii="Times New Roman" w:eastAsia="Times New Roman" w:hAnsi="Times New Roman" w:cs="Times New Roman"/>
          <w:sz w:val="24"/>
          <w:szCs w:val="24"/>
          <w:lang w:eastAsia="ru-RU"/>
        </w:rPr>
        <w:t xml:space="preserve"> в соответствии с настоящим Контрактом.</w:t>
      </w:r>
    </w:p>
    <w:p w14:paraId="5A9B9A2B"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1E764F12"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5. Ответственность сторон</w:t>
      </w:r>
    </w:p>
    <w:p w14:paraId="3BC42B26"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FB820D3" w14:textId="646707FF"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5</w:t>
      </w:r>
      <w:r w:rsidR="00135206" w:rsidRPr="00135206">
        <w:rPr>
          <w:rFonts w:ascii="Times New Roman" w:eastAsia="Times New Roman" w:hAnsi="Times New Roman" w:cs="Times New Roman"/>
          <w:sz w:val="24"/>
          <w:szCs w:val="24"/>
          <w:lang w:eastAsia="ru-RU"/>
        </w:rPr>
        <w:t xml:space="preserve">.1. </w:t>
      </w:r>
      <w:r w:rsidR="00135206" w:rsidRPr="00135206">
        <w:rPr>
          <w:rFonts w:ascii="Times New Roman" w:eastAsia="Calibri" w:hAnsi="Times New Roman" w:cs="Times New Roman"/>
          <w:bCs/>
          <w:sz w:val="24"/>
          <w:szCs w:val="24"/>
        </w:rPr>
        <w:t>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 Приднестровской Молдавской Республики.</w:t>
      </w:r>
    </w:p>
    <w:p w14:paraId="05D03E8F" w14:textId="3F5380E7"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35206" w:rsidRPr="00135206">
        <w:rPr>
          <w:rFonts w:ascii="Times New Roman" w:eastAsia="Calibri" w:hAnsi="Times New Roman" w:cs="Times New Roman"/>
          <w:bCs/>
          <w:sz w:val="24"/>
          <w:szCs w:val="24"/>
        </w:rPr>
        <w:t xml:space="preserve">.2. В случае неисполнения или ненадлежащего исполнения </w:t>
      </w:r>
      <w:r w:rsidR="00B60C11">
        <w:rPr>
          <w:rFonts w:ascii="Times New Roman" w:eastAsia="Calibri" w:hAnsi="Times New Roman" w:cs="Times New Roman"/>
          <w:bCs/>
          <w:sz w:val="24"/>
          <w:szCs w:val="24"/>
        </w:rPr>
        <w:t xml:space="preserve">«Лицензиаром» </w:t>
      </w:r>
      <w:r w:rsidR="00135206" w:rsidRPr="00135206">
        <w:rPr>
          <w:rFonts w:ascii="Times New Roman" w:eastAsia="Calibri" w:hAnsi="Times New Roman" w:cs="Times New Roman"/>
          <w:bCs/>
          <w:sz w:val="24"/>
          <w:szCs w:val="24"/>
        </w:rPr>
        <w:t xml:space="preserve">своих обязательств по </w:t>
      </w:r>
      <w:r w:rsidR="00B60C11">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 xml:space="preserve">онтракту, он уплачивает </w:t>
      </w:r>
      <w:r w:rsidR="00B60C11">
        <w:rPr>
          <w:rFonts w:ascii="Times New Roman" w:eastAsia="Calibri" w:hAnsi="Times New Roman" w:cs="Times New Roman"/>
          <w:bCs/>
          <w:sz w:val="24"/>
          <w:szCs w:val="24"/>
        </w:rPr>
        <w:t>«Лицензиату»</w:t>
      </w:r>
      <w:r w:rsidR="00135206" w:rsidRPr="00135206">
        <w:rPr>
          <w:rFonts w:ascii="Times New Roman" w:eastAsia="Calibri" w:hAnsi="Times New Roman" w:cs="Times New Roman"/>
          <w:bCs/>
          <w:sz w:val="24"/>
          <w:szCs w:val="24"/>
        </w:rPr>
        <w:t xml:space="preserve">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Контракта.</w:t>
      </w:r>
    </w:p>
    <w:p w14:paraId="20FCA9D3" w14:textId="28510898"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35206" w:rsidRPr="00135206">
        <w:rPr>
          <w:rFonts w:ascii="Times New Roman" w:eastAsia="Calibri" w:hAnsi="Times New Roman" w:cs="Times New Roman"/>
          <w:bCs/>
          <w:sz w:val="24"/>
          <w:szCs w:val="24"/>
        </w:rPr>
        <w:t xml:space="preserve">.3. В случае неисполнения или ненадлежащего исполнения </w:t>
      </w:r>
      <w:r w:rsidR="00B60C11" w:rsidRPr="00B60C11">
        <w:rPr>
          <w:rFonts w:ascii="Times New Roman" w:eastAsia="Calibri" w:hAnsi="Times New Roman" w:cs="Times New Roman"/>
          <w:bCs/>
          <w:sz w:val="24"/>
          <w:szCs w:val="24"/>
        </w:rPr>
        <w:t xml:space="preserve">«Лицензиаром» </w:t>
      </w:r>
      <w:r w:rsidR="00135206" w:rsidRPr="00135206">
        <w:rPr>
          <w:rFonts w:ascii="Times New Roman" w:eastAsia="Calibri" w:hAnsi="Times New Roman" w:cs="Times New Roman"/>
          <w:bCs/>
          <w:sz w:val="24"/>
          <w:szCs w:val="24"/>
        </w:rPr>
        <w:t xml:space="preserve">обязательства, предусмотренного настоящим </w:t>
      </w:r>
      <w:r w:rsidR="00B60C11">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онтрактом,</w:t>
      </w:r>
      <w:r w:rsidR="00B60C11" w:rsidRPr="00B60C11">
        <w:t xml:space="preserve"> </w:t>
      </w:r>
      <w:r w:rsidR="00B60C11" w:rsidRPr="00B60C11">
        <w:rPr>
          <w:rFonts w:ascii="Times New Roman" w:eastAsia="Calibri" w:hAnsi="Times New Roman" w:cs="Times New Roman"/>
          <w:bCs/>
          <w:sz w:val="24"/>
          <w:szCs w:val="24"/>
        </w:rPr>
        <w:t>«</w:t>
      </w:r>
      <w:r w:rsidR="00B60C11" w:rsidRPr="00B60C11">
        <w:rPr>
          <w:rFonts w:ascii="Times New Roman" w:eastAsia="Calibri" w:hAnsi="Times New Roman" w:cs="Times New Roman"/>
          <w:bCs/>
          <w:sz w:val="24"/>
          <w:szCs w:val="24"/>
        </w:rPr>
        <w:t xml:space="preserve">Лицензиат» </w:t>
      </w:r>
      <w:r w:rsidR="00B60C11" w:rsidRPr="00135206">
        <w:rPr>
          <w:rFonts w:ascii="Times New Roman" w:eastAsia="Calibri" w:hAnsi="Times New Roman" w:cs="Times New Roman"/>
          <w:bCs/>
          <w:sz w:val="24"/>
          <w:szCs w:val="24"/>
        </w:rPr>
        <w:t>производит</w:t>
      </w:r>
      <w:r w:rsidR="00135206" w:rsidRPr="00135206">
        <w:rPr>
          <w:rFonts w:ascii="Times New Roman" w:eastAsia="Calibri" w:hAnsi="Times New Roman" w:cs="Times New Roman"/>
          <w:bCs/>
          <w:sz w:val="24"/>
          <w:szCs w:val="24"/>
        </w:rPr>
        <w:t xml:space="preserve"> оплату по </w:t>
      </w:r>
      <w:r w:rsidR="00B60C11">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онтракту за вычетом соответствующего размера неустойки.</w:t>
      </w:r>
    </w:p>
    <w:p w14:paraId="180BCE22" w14:textId="322904BC"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w:t>
      </w:r>
      <w:r w:rsidR="00135206" w:rsidRPr="00135206">
        <w:rPr>
          <w:rFonts w:ascii="Times New Roman" w:eastAsia="Calibri" w:hAnsi="Times New Roman" w:cs="Times New Roman"/>
          <w:bCs/>
          <w:sz w:val="24"/>
          <w:szCs w:val="24"/>
        </w:rPr>
        <w:t xml:space="preserve">.4.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B60C11">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онтрактом, произошло вследствие непреодолимой силы или по вине другой стороны.</w:t>
      </w:r>
    </w:p>
    <w:p w14:paraId="17EFB6F6" w14:textId="77777777" w:rsidR="00135206" w:rsidRPr="00135206" w:rsidRDefault="00135206" w:rsidP="00135206">
      <w:pPr>
        <w:autoSpaceDE w:val="0"/>
        <w:autoSpaceDN w:val="0"/>
        <w:adjustRightInd w:val="0"/>
        <w:spacing w:after="0" w:line="240" w:lineRule="auto"/>
        <w:jc w:val="both"/>
        <w:rPr>
          <w:rFonts w:ascii="Times New Roman" w:eastAsia="Calibri" w:hAnsi="Times New Roman" w:cs="Times New Roman"/>
          <w:bCs/>
          <w:sz w:val="24"/>
          <w:szCs w:val="24"/>
        </w:rPr>
      </w:pPr>
    </w:p>
    <w:p w14:paraId="624AAF37" w14:textId="77777777" w:rsidR="00135206" w:rsidRPr="00135206" w:rsidRDefault="00135206" w:rsidP="00135206">
      <w:pPr>
        <w:autoSpaceDE w:val="0"/>
        <w:autoSpaceDN w:val="0"/>
        <w:adjustRightInd w:val="0"/>
        <w:spacing w:after="0" w:line="240" w:lineRule="auto"/>
        <w:jc w:val="both"/>
        <w:rPr>
          <w:rFonts w:ascii="Times New Roman" w:eastAsia="Calibri" w:hAnsi="Times New Roman" w:cs="Times New Roman"/>
          <w:bCs/>
          <w:sz w:val="24"/>
          <w:szCs w:val="24"/>
        </w:rPr>
      </w:pPr>
    </w:p>
    <w:p w14:paraId="6630C57E" w14:textId="5A33746C" w:rsidR="00135206" w:rsidRPr="00135206" w:rsidRDefault="006C2F2F"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135206" w:rsidRPr="00135206">
        <w:rPr>
          <w:rFonts w:ascii="Times New Roman" w:eastAsia="Times New Roman" w:hAnsi="Times New Roman" w:cs="Times New Roman"/>
          <w:b/>
          <w:bCs/>
          <w:sz w:val="24"/>
          <w:szCs w:val="24"/>
          <w:lang w:eastAsia="ru-RU"/>
        </w:rPr>
        <w:t>. Порядок разрешения споров, претензии сторон</w:t>
      </w:r>
    </w:p>
    <w:p w14:paraId="78155DEB"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6C0F6D5" w14:textId="36C039FB" w:rsidR="00135206" w:rsidRPr="00135206" w:rsidRDefault="006C2F2F" w:rsidP="0013520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35206" w:rsidRPr="001352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35206" w:rsidRPr="00135206">
        <w:rPr>
          <w:rFonts w:ascii="Times New Roman" w:eastAsia="Times New Roman" w:hAnsi="Times New Roman" w:cs="Times New Roman"/>
          <w:sz w:val="24"/>
          <w:szCs w:val="24"/>
          <w:lang w:eastAsia="ru-RU"/>
        </w:rPr>
        <w:t xml:space="preserve">Все споры, которые могут возникнуть в ходе исполнения настоящего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онтракта, Стороны решают путем двухсторонних переговоров.</w:t>
      </w:r>
    </w:p>
    <w:p w14:paraId="13CA29F7" w14:textId="14D4707A" w:rsidR="00135206" w:rsidRPr="00135206" w:rsidRDefault="006C2F2F" w:rsidP="0013520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35206" w:rsidRPr="00135206">
        <w:rPr>
          <w:rFonts w:ascii="Times New Roman" w:eastAsia="Times New Roman" w:hAnsi="Times New Roman" w:cs="Times New Roman"/>
          <w:sz w:val="24"/>
          <w:szCs w:val="24"/>
          <w:lang w:eastAsia="ru-RU"/>
        </w:rPr>
        <w:t>.2. В случае недостижения Сторонами согласованного решения, спор разрешается в Арбитражном суде Приднестровской Молдавской Республики.</w:t>
      </w:r>
    </w:p>
    <w:p w14:paraId="4DB8A160" w14:textId="77777777" w:rsidR="00135206" w:rsidRPr="00135206" w:rsidRDefault="00135206" w:rsidP="00135206">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3F13C601" w14:textId="4F6FAB30" w:rsidR="00135206" w:rsidRPr="00135206" w:rsidRDefault="006C2F2F" w:rsidP="00135206">
      <w:pPr>
        <w:widowControl w:val="0"/>
        <w:shd w:val="clear" w:color="auto" w:fill="FFFFFF"/>
        <w:autoSpaceDE w:val="0"/>
        <w:autoSpaceDN w:val="0"/>
        <w:adjustRightInd w:val="0"/>
        <w:spacing w:after="0" w:line="240" w:lineRule="auto"/>
        <w:ind w:right="106"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35206" w:rsidRPr="00135206">
        <w:rPr>
          <w:rFonts w:ascii="Times New Roman" w:eastAsia="Times New Roman" w:hAnsi="Times New Roman" w:cs="Times New Roman"/>
          <w:b/>
          <w:sz w:val="24"/>
          <w:szCs w:val="24"/>
          <w:lang w:eastAsia="ru-RU"/>
        </w:rPr>
        <w:t>. Обстоятельства непреодолимой силы</w:t>
      </w:r>
    </w:p>
    <w:p w14:paraId="749FDDF1" w14:textId="77777777" w:rsidR="00135206" w:rsidRPr="00135206" w:rsidRDefault="00135206" w:rsidP="00135206">
      <w:pPr>
        <w:widowControl w:val="0"/>
        <w:shd w:val="clear" w:color="auto" w:fill="FFFFFF"/>
        <w:autoSpaceDE w:val="0"/>
        <w:autoSpaceDN w:val="0"/>
        <w:adjustRightInd w:val="0"/>
        <w:spacing w:after="0" w:line="240" w:lineRule="auto"/>
        <w:ind w:right="106" w:firstLine="426"/>
        <w:jc w:val="center"/>
        <w:rPr>
          <w:rFonts w:ascii="Times New Roman" w:eastAsia="Times New Roman" w:hAnsi="Times New Roman" w:cs="Times New Roman"/>
          <w:b/>
          <w:sz w:val="24"/>
          <w:szCs w:val="24"/>
          <w:lang w:eastAsia="ru-RU"/>
        </w:rPr>
      </w:pPr>
    </w:p>
    <w:p w14:paraId="34124EA1" w14:textId="68175376" w:rsidR="00135206" w:rsidRPr="00135206" w:rsidRDefault="006C2F2F" w:rsidP="00135206">
      <w:pPr>
        <w:widowControl w:val="0"/>
        <w:shd w:val="clear" w:color="auto" w:fill="FFFFFF"/>
        <w:autoSpaceDE w:val="0"/>
        <w:autoSpaceDN w:val="0"/>
        <w:adjustRightInd w:val="0"/>
        <w:spacing w:after="0" w:line="240" w:lineRule="auto"/>
        <w:ind w:right="1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 xml:space="preserve">.1. В случае наступления обстоятельств непреодолимой силы (форс-мажор) в результате событий чрезвычайного характера, препятствующих полному или частичному исполнению какой-либо из Сторон обязательств по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онтракту, срок исполнения обязательств отодвигается на время, в течение которого будут действовать такие обстоятельства. К таким событиям чрезвычайного характера относятся: наводнения, землетрясения, взрывы, эпидемии, эпизоотии, иные явления природы, а также война и военные действия. Другие обстоятельства форс-мажорными не являются.</w:t>
      </w:r>
    </w:p>
    <w:p w14:paraId="3D5F3581" w14:textId="1C64D3F3" w:rsidR="00135206" w:rsidRPr="00135206" w:rsidRDefault="006C2F2F" w:rsidP="00135206">
      <w:pPr>
        <w:widowControl w:val="0"/>
        <w:shd w:val="clear" w:color="auto" w:fill="FFFFFF"/>
        <w:autoSpaceDE w:val="0"/>
        <w:autoSpaceDN w:val="0"/>
        <w:adjustRightInd w:val="0"/>
        <w:spacing w:after="0" w:line="240" w:lineRule="auto"/>
        <w:ind w:right="1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894667D" w14:textId="03D8E748" w:rsidR="00135206" w:rsidRPr="00135206" w:rsidRDefault="006C2F2F" w:rsidP="00135206">
      <w:pPr>
        <w:widowControl w:val="0"/>
        <w:shd w:val="clear" w:color="auto" w:fill="FFFFFF"/>
        <w:autoSpaceDE w:val="0"/>
        <w:autoSpaceDN w:val="0"/>
        <w:adjustRightInd w:val="0"/>
        <w:spacing w:after="0" w:line="240" w:lineRule="auto"/>
        <w:ind w:right="1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 xml:space="preserve">.3. Если обстоятельства, указанные в п. </w:t>
      </w: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 xml:space="preserve">.1 настоящего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 xml:space="preserve">онтракта, будут длиться более 3 (трех) календарных месяцев с даты, соответствующего уведомления, каждая из Сторон вправе расторгнуть настоящий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 без требования возмещения убытков, понесенных в связи с наступлением таких обстоятельств.</w:t>
      </w:r>
    </w:p>
    <w:p w14:paraId="402C8DF8"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14:paraId="084F44A7" w14:textId="46D0D303" w:rsidR="00135206" w:rsidRPr="00135206" w:rsidRDefault="006C2F2F"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135206" w:rsidRPr="00135206">
        <w:rPr>
          <w:rFonts w:ascii="Times New Roman" w:eastAsia="Times New Roman" w:hAnsi="Times New Roman" w:cs="Times New Roman"/>
          <w:b/>
          <w:bCs/>
          <w:sz w:val="24"/>
          <w:szCs w:val="24"/>
          <w:lang w:eastAsia="ru-RU"/>
        </w:rPr>
        <w:t>. Срок действия контракта, расторжение контракта.</w:t>
      </w:r>
    </w:p>
    <w:p w14:paraId="6409812C"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BAD7243" w14:textId="71F9AAAA" w:rsidR="00135206" w:rsidRPr="00135206" w:rsidRDefault="006C2F2F"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.1.</w:t>
      </w:r>
      <w:r w:rsidR="00135206" w:rsidRPr="00135206">
        <w:t xml:space="preserve"> </w:t>
      </w:r>
      <w:r w:rsidR="00135206" w:rsidRPr="00135206">
        <w:rPr>
          <w:rFonts w:ascii="Times New Roman" w:eastAsia="Times New Roman" w:hAnsi="Times New Roman" w:cs="Times New Roman"/>
          <w:sz w:val="24"/>
          <w:szCs w:val="24"/>
          <w:lang w:eastAsia="ru-RU"/>
        </w:rPr>
        <w:t xml:space="preserve">Настоящий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 вступает в силу с момента его подписания Сторонами и действует до 31.12.2021 года, а в части взятых на себя Сторонами обязательств, до их полного исполнения.</w:t>
      </w:r>
    </w:p>
    <w:p w14:paraId="28056928" w14:textId="1832B82C" w:rsidR="00135206" w:rsidRPr="00135206" w:rsidRDefault="006C2F2F" w:rsidP="001352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729FDDD3" w14:textId="6CCF72AE" w:rsidR="00135206" w:rsidRPr="00135206" w:rsidRDefault="006C2F2F" w:rsidP="001352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12"/>
      <w:bookmarkEnd w:id="2"/>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 xml:space="preserve">.3. </w:t>
      </w:r>
      <w:r w:rsidR="00B60C11">
        <w:rPr>
          <w:rFonts w:ascii="Times New Roman" w:eastAsia="Times New Roman" w:hAnsi="Times New Roman" w:cs="Times New Roman"/>
          <w:sz w:val="24"/>
          <w:szCs w:val="24"/>
          <w:lang w:eastAsia="ru-RU"/>
        </w:rPr>
        <w:t>«</w:t>
      </w:r>
      <w:bookmarkStart w:id="3" w:name="_GoBack"/>
      <w:bookmarkEnd w:id="3"/>
      <w:r w:rsidR="00B60C11">
        <w:rPr>
          <w:rFonts w:ascii="Times New Roman" w:eastAsia="Times New Roman" w:hAnsi="Times New Roman" w:cs="Times New Roman"/>
          <w:sz w:val="24"/>
          <w:szCs w:val="24"/>
          <w:lang w:eastAsia="ru-RU"/>
        </w:rPr>
        <w:t xml:space="preserve">Лицензиар» </w:t>
      </w:r>
      <w:r w:rsidR="00B60C11" w:rsidRPr="00135206">
        <w:rPr>
          <w:rFonts w:ascii="Times New Roman" w:eastAsia="Times New Roman" w:hAnsi="Times New Roman" w:cs="Times New Roman"/>
          <w:sz w:val="24"/>
          <w:szCs w:val="24"/>
          <w:lang w:eastAsia="ru-RU"/>
        </w:rPr>
        <w:t>вправе</w:t>
      </w:r>
      <w:r w:rsidR="00135206" w:rsidRPr="00135206">
        <w:rPr>
          <w:rFonts w:ascii="Times New Roman" w:eastAsia="Times New Roman" w:hAnsi="Times New Roman" w:cs="Times New Roman"/>
          <w:sz w:val="24"/>
          <w:szCs w:val="24"/>
          <w:lang w:eastAsia="ru-RU"/>
        </w:rPr>
        <w:t xml:space="preserve"> принять решение об одностороннем отказе от исполнения контракта по основаниям, предусмотренным Гражданским кодексом Приднестровской Молдавской Республики для одностороннего отказа от исполнения отдельных видов обязательств.</w:t>
      </w:r>
    </w:p>
    <w:p w14:paraId="7A0DCDA0" w14:textId="3ED91A4A" w:rsidR="00135206" w:rsidRPr="00135206" w:rsidRDefault="006C2F2F" w:rsidP="001352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967B91" w14:textId="04538537" w:rsidR="00135206" w:rsidRPr="00135206" w:rsidRDefault="006C2F2F"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.5. Любые соглашения сторон по изменению и (или) дополнению условий настоящего контракта имеют силу в том случае, если они оформлены в письменном виде, подписаны сторонами и скреплены печатями сторон.</w:t>
      </w:r>
    </w:p>
    <w:p w14:paraId="6E0F6109"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F0A7DBE"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3086DC62" w14:textId="0C8F240A" w:rsidR="00135206" w:rsidRPr="00135206" w:rsidRDefault="006C2F2F"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135206" w:rsidRPr="00135206">
        <w:rPr>
          <w:rFonts w:ascii="Times New Roman" w:eastAsia="Times New Roman" w:hAnsi="Times New Roman" w:cs="Times New Roman"/>
          <w:b/>
          <w:bCs/>
          <w:sz w:val="24"/>
          <w:szCs w:val="24"/>
          <w:lang w:eastAsia="ru-RU"/>
        </w:rPr>
        <w:t xml:space="preserve"> Прочие условия</w:t>
      </w:r>
    </w:p>
    <w:p w14:paraId="40C166D4" w14:textId="16222353" w:rsidR="00135206" w:rsidRPr="00135206" w:rsidRDefault="006C2F2F" w:rsidP="00135206">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9.1.</w:t>
      </w:r>
      <w:r w:rsidRPr="00135206">
        <w:rPr>
          <w:rFonts w:ascii="Times New Roman" w:eastAsia="Arial Unicode MS" w:hAnsi="Times New Roman" w:cs="Times New Roman"/>
          <w:sz w:val="24"/>
          <w:szCs w:val="24"/>
          <w:lang w:eastAsia="ru-RU"/>
        </w:rPr>
        <w:t xml:space="preserve"> Настоящий</w:t>
      </w:r>
      <w:r w:rsidR="00135206" w:rsidRPr="00135206">
        <w:rPr>
          <w:rFonts w:ascii="Times New Roman" w:eastAsia="Arial Unicode MS" w:hAnsi="Times New Roman" w:cs="Times New Roman"/>
          <w:sz w:val="24"/>
          <w:szCs w:val="24"/>
          <w:lang w:eastAsia="ru-RU"/>
        </w:rPr>
        <w:t xml:space="preserve"> </w:t>
      </w:r>
      <w:r w:rsidR="00B60C11">
        <w:rPr>
          <w:rFonts w:ascii="Times New Roman" w:eastAsia="Arial Unicode MS" w:hAnsi="Times New Roman" w:cs="Times New Roman"/>
          <w:sz w:val="24"/>
          <w:szCs w:val="24"/>
          <w:lang w:eastAsia="ru-RU"/>
        </w:rPr>
        <w:t>к</w:t>
      </w:r>
      <w:r w:rsidR="00135206" w:rsidRPr="00135206">
        <w:rPr>
          <w:rFonts w:ascii="Times New Roman" w:eastAsia="Arial Unicode MS" w:hAnsi="Times New Roman" w:cs="Times New Roman"/>
          <w:sz w:val="24"/>
          <w:szCs w:val="24"/>
          <w:lang w:eastAsia="ru-RU"/>
        </w:rPr>
        <w:t>онтракт составлен в двух экземплярах, имеющих равную юридическую силу.</w:t>
      </w:r>
    </w:p>
    <w:p w14:paraId="5692BAF1" w14:textId="60D51BE2" w:rsidR="00135206" w:rsidRPr="00135206" w:rsidRDefault="006C2F2F" w:rsidP="00135206">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9.2. </w:t>
      </w:r>
      <w:r w:rsidR="00135206" w:rsidRPr="00135206">
        <w:rPr>
          <w:rFonts w:ascii="Times New Roman" w:eastAsia="Arial Unicode MS" w:hAnsi="Times New Roman" w:cs="Times New Roman"/>
          <w:sz w:val="24"/>
          <w:szCs w:val="24"/>
          <w:lang w:eastAsia="ru-RU"/>
        </w:rPr>
        <w:t xml:space="preserve">По всем вопросам, не оговоренным настоящим </w:t>
      </w:r>
      <w:r w:rsidR="00B60C11">
        <w:rPr>
          <w:rFonts w:ascii="Times New Roman" w:eastAsia="Arial Unicode MS" w:hAnsi="Times New Roman" w:cs="Times New Roman"/>
          <w:sz w:val="24"/>
          <w:szCs w:val="24"/>
          <w:lang w:eastAsia="ru-RU"/>
        </w:rPr>
        <w:t>к</w:t>
      </w:r>
      <w:r w:rsidR="00135206" w:rsidRPr="00135206">
        <w:rPr>
          <w:rFonts w:ascii="Times New Roman" w:eastAsia="Arial Unicode MS" w:hAnsi="Times New Roman" w:cs="Times New Roman"/>
          <w:sz w:val="24"/>
          <w:szCs w:val="24"/>
          <w:lang w:eastAsia="ru-RU"/>
        </w:rPr>
        <w:t>онтрактом, Стороны руководствуются действующим законодательством Приднестровской Молдавской Республики.</w:t>
      </w:r>
    </w:p>
    <w:p w14:paraId="561A86EB"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2B6B744"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46A199FF" w14:textId="0C6DB63D"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1</w:t>
      </w:r>
      <w:r w:rsidR="006C2F2F">
        <w:rPr>
          <w:rFonts w:ascii="Times New Roman" w:eastAsia="Times New Roman" w:hAnsi="Times New Roman" w:cs="Times New Roman"/>
          <w:b/>
          <w:bCs/>
          <w:sz w:val="24"/>
          <w:szCs w:val="24"/>
          <w:lang w:eastAsia="ru-RU"/>
        </w:rPr>
        <w:t>0</w:t>
      </w:r>
      <w:r w:rsidRPr="00135206">
        <w:rPr>
          <w:rFonts w:ascii="Times New Roman" w:eastAsia="Times New Roman" w:hAnsi="Times New Roman" w:cs="Times New Roman"/>
          <w:b/>
          <w:bCs/>
          <w:sz w:val="24"/>
          <w:szCs w:val="24"/>
          <w:lang w:eastAsia="ru-RU"/>
        </w:rPr>
        <w:t xml:space="preserve">. </w:t>
      </w:r>
      <w:bookmarkStart w:id="4" w:name="bookmark42"/>
      <w:r w:rsidRPr="00135206">
        <w:rPr>
          <w:rFonts w:ascii="Times New Roman" w:eastAsia="Times New Roman" w:hAnsi="Times New Roman" w:cs="Times New Roman"/>
          <w:b/>
          <w:bCs/>
          <w:sz w:val="24"/>
          <w:szCs w:val="24"/>
          <w:lang w:eastAsia="ru-RU"/>
        </w:rPr>
        <w:t>АДРЕСА И РЕКВИЗИТЫ СТОРО</w:t>
      </w:r>
      <w:bookmarkEnd w:id="4"/>
      <w:r w:rsidRPr="00135206">
        <w:rPr>
          <w:rFonts w:ascii="Times New Roman" w:eastAsia="Times New Roman" w:hAnsi="Times New Roman" w:cs="Times New Roman"/>
          <w:b/>
          <w:bCs/>
          <w:sz w:val="24"/>
          <w:szCs w:val="24"/>
          <w:lang w:eastAsia="ru-RU"/>
        </w:rPr>
        <w:t>Н</w:t>
      </w:r>
    </w:p>
    <w:tbl>
      <w:tblPr>
        <w:tblW w:w="48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0"/>
        <w:gridCol w:w="4226"/>
      </w:tblGrid>
      <w:tr w:rsidR="00135206" w:rsidRPr="00135206" w14:paraId="019BF6AD" w14:textId="77777777" w:rsidTr="002058F7">
        <w:tc>
          <w:tcPr>
            <w:tcW w:w="2672" w:type="pct"/>
          </w:tcPr>
          <w:p w14:paraId="409DB3DD" w14:textId="2ABF084E" w:rsidR="00135206" w:rsidRPr="00135206" w:rsidRDefault="00B60C11" w:rsidP="0013520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Лицензиат</w:t>
            </w:r>
          </w:p>
        </w:tc>
        <w:tc>
          <w:tcPr>
            <w:tcW w:w="2328" w:type="pct"/>
          </w:tcPr>
          <w:p w14:paraId="7D09F228" w14:textId="6A4B69BE" w:rsidR="00135206" w:rsidRPr="00135206" w:rsidRDefault="00B60C11" w:rsidP="0013520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Лицензиар</w:t>
            </w:r>
          </w:p>
        </w:tc>
      </w:tr>
    </w:tbl>
    <w:p w14:paraId="5752EDFD" w14:textId="77777777" w:rsidR="00135206" w:rsidRPr="00135206" w:rsidRDefault="00135206" w:rsidP="00135206">
      <w:pPr>
        <w:widowControl w:val="0"/>
        <w:autoSpaceDE w:val="0"/>
        <w:autoSpaceDN w:val="0"/>
        <w:adjustRightInd w:val="0"/>
        <w:spacing w:after="0" w:line="240" w:lineRule="auto"/>
        <w:ind w:right="2204" w:firstLine="720"/>
        <w:jc w:val="right"/>
        <w:rPr>
          <w:rFonts w:ascii="Times New Roman" w:eastAsia="Times New Roman" w:hAnsi="Times New Roman" w:cs="Times New Roman"/>
          <w:sz w:val="24"/>
          <w:szCs w:val="24"/>
          <w:lang w:eastAsia="ru-RU"/>
        </w:rPr>
      </w:pPr>
    </w:p>
    <w:tbl>
      <w:tblPr>
        <w:tblW w:w="48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0"/>
        <w:gridCol w:w="4226"/>
      </w:tblGrid>
      <w:tr w:rsidR="00135206" w:rsidRPr="00135206" w14:paraId="0CB27C81" w14:textId="77777777" w:rsidTr="002058F7">
        <w:tc>
          <w:tcPr>
            <w:tcW w:w="2672" w:type="pct"/>
          </w:tcPr>
          <w:p w14:paraId="2380E405" w14:textId="0F1D9F10" w:rsidR="00135206" w:rsidRPr="00135206" w:rsidRDefault="00135206" w:rsidP="00135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14:paraId="22B86258"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Министерство финансов ПМР</w:t>
            </w:r>
          </w:p>
          <w:p w14:paraId="16A18B3C"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r w:rsidRPr="00135206">
              <w:rPr>
                <w:rFonts w:ascii="Times New Roman" w:eastAsia="Times New Roman" w:hAnsi="Times New Roman" w:cs="Times New Roman"/>
                <w:bCs/>
                <w:sz w:val="24"/>
                <w:szCs w:val="24"/>
                <w:lang w:eastAsia="ru-RU"/>
              </w:rPr>
              <w:t>г.Тирасполь, ул. Горького 53</w:t>
            </w:r>
          </w:p>
          <w:p w14:paraId="4E67384A"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r w:rsidRPr="00135206">
              <w:rPr>
                <w:rFonts w:ascii="Times New Roman" w:eastAsia="Times New Roman" w:hAnsi="Times New Roman" w:cs="Times New Roman"/>
                <w:bCs/>
                <w:sz w:val="24"/>
                <w:szCs w:val="24"/>
                <w:lang w:eastAsia="ru-RU"/>
              </w:rPr>
              <w:t>р/сч 2182000075701003, КУБ 00</w:t>
            </w:r>
          </w:p>
          <w:p w14:paraId="68E75143"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r w:rsidRPr="00135206">
              <w:rPr>
                <w:rFonts w:ascii="Times New Roman" w:eastAsia="Times New Roman" w:hAnsi="Times New Roman" w:cs="Times New Roman"/>
                <w:bCs/>
                <w:sz w:val="24"/>
                <w:szCs w:val="24"/>
                <w:lang w:eastAsia="ru-RU"/>
              </w:rPr>
              <w:t>к/с 2029000001, ф/к 0200042186</w:t>
            </w:r>
          </w:p>
          <w:p w14:paraId="0D256424"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r w:rsidRPr="00135206">
              <w:rPr>
                <w:rFonts w:ascii="Times New Roman" w:eastAsia="Times New Roman" w:hAnsi="Times New Roman" w:cs="Times New Roman"/>
                <w:bCs/>
                <w:sz w:val="24"/>
                <w:szCs w:val="24"/>
                <w:lang w:eastAsia="ru-RU"/>
              </w:rPr>
              <w:t>в ПРБ, г. Тирасполь</w:t>
            </w:r>
          </w:p>
          <w:p w14:paraId="6E7F62A9"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 xml:space="preserve">Заместитель </w:t>
            </w:r>
          </w:p>
          <w:p w14:paraId="27F8E655"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министра финансов ПМР</w:t>
            </w:r>
          </w:p>
          <w:p w14:paraId="12A904F4"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p>
          <w:p w14:paraId="792FAF59"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p>
          <w:p w14:paraId="3566D7B4"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________________К.А. Степанов</w:t>
            </w:r>
          </w:p>
          <w:p w14:paraId="456DDD4C"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22CF7C56"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0CE1ACE9"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48B32CED"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1CCF687A"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5BE7C4C5"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28" w:type="pct"/>
          </w:tcPr>
          <w:p w14:paraId="65749919"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color w:val="000000"/>
              </w:rPr>
            </w:pPr>
          </w:p>
          <w:p w14:paraId="452244A0"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EAF8138"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DFD2C0B"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48F6EA6"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D94A92C"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B2AF924"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AA4B32B"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B7A5156"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E8F2C7B"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5AA352A"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35206">
              <w:rPr>
                <w:rFonts w:ascii="Times New Roman" w:eastAsia="Times New Roman" w:hAnsi="Times New Roman" w:cs="Times New Roman"/>
                <w:b/>
                <w:sz w:val="24"/>
                <w:szCs w:val="24"/>
                <w:lang w:eastAsia="ru-RU"/>
              </w:rPr>
              <w:t xml:space="preserve">____________________ </w:t>
            </w:r>
          </w:p>
          <w:p w14:paraId="0DC654DE"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375248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w:t>
      </w:r>
    </w:p>
    <w:p w14:paraId="6863249F"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183A995"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E557D2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E1E5E1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88126D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0DB0AD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2DD8BD1F"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CA27A2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3F1B99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01BDDD4"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9F99398"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0F260B3"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4BE3DD9"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464758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4D50D0A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C6FB0AD"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361C2AD"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D06A164"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1EBE27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5AECDD8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1D8209C"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4E42291"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809D058"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02FC0E0"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9FF960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5D6486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B4E7FAF"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76ED5B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2ADF3E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5D74DDD"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ED1986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7F7037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051832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D859E73"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71D3053"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B4D4080"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D7832EC"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27C894B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2A0DEBF7"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ED7541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F673E97" w14:textId="2DF2FFF6" w:rsidR="00E67F90" w:rsidRPr="00E67F90" w:rsidRDefault="00E67F90" w:rsidP="00E67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7F90">
        <w:rPr>
          <w:rFonts w:ascii="Times New Roman" w:eastAsia="Times New Roman" w:hAnsi="Times New Roman" w:cs="Times New Roman"/>
          <w:sz w:val="24"/>
          <w:szCs w:val="24"/>
          <w:lang w:eastAsia="ru-RU"/>
        </w:rPr>
        <w:t>Начальник УПО, ГС и К</w:t>
      </w:r>
    </w:p>
    <w:p w14:paraId="36D9203D" w14:textId="77777777" w:rsidR="00E67F90" w:rsidRPr="00E67F90" w:rsidRDefault="00E67F90" w:rsidP="00E67F90">
      <w:pPr>
        <w:spacing w:after="0" w:line="240" w:lineRule="auto"/>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______________Вартик И.А.</w:t>
      </w:r>
    </w:p>
    <w:p w14:paraId="42B6A7E4" w14:textId="77777777" w:rsidR="00E67F90" w:rsidRPr="00E67F90" w:rsidRDefault="00E67F90" w:rsidP="00E67F90">
      <w:pPr>
        <w:spacing w:after="0" w:line="240" w:lineRule="auto"/>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И.о. начальника УУ и О</w:t>
      </w:r>
    </w:p>
    <w:p w14:paraId="7453A699" w14:textId="77777777" w:rsidR="00E67F90" w:rsidRPr="00E67F90" w:rsidRDefault="00E67F90" w:rsidP="00E67F90">
      <w:pPr>
        <w:spacing w:after="0" w:line="240" w:lineRule="auto"/>
        <w:jc w:val="center"/>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_____________Петруня О.В.</w:t>
      </w:r>
    </w:p>
    <w:p w14:paraId="482B3471" w14:textId="77777777" w:rsidR="00E67F90" w:rsidRPr="00E67F90" w:rsidRDefault="00E67F90" w:rsidP="00E67F90">
      <w:pPr>
        <w:spacing w:after="0" w:line="240" w:lineRule="auto"/>
        <w:jc w:val="center"/>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Начальник УАХО</w:t>
      </w:r>
    </w:p>
    <w:p w14:paraId="3C87AC71" w14:textId="77777777" w:rsidR="00E67F90" w:rsidRPr="00E67F90" w:rsidRDefault="00E67F90" w:rsidP="00E67F90">
      <w:pPr>
        <w:spacing w:after="0" w:line="240" w:lineRule="auto"/>
        <w:jc w:val="both"/>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____________ Пашун О.Л.</w:t>
      </w:r>
    </w:p>
    <w:p w14:paraId="5A5F0660" w14:textId="77777777" w:rsidR="00AF48B2" w:rsidRDefault="00AF48B2"/>
    <w:sectPr w:rsidR="00AF4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FE"/>
    <w:rsid w:val="00135206"/>
    <w:rsid w:val="00462C23"/>
    <w:rsid w:val="00647F76"/>
    <w:rsid w:val="006C2F2F"/>
    <w:rsid w:val="008416FE"/>
    <w:rsid w:val="008D2C9C"/>
    <w:rsid w:val="00A91715"/>
    <w:rsid w:val="00AF48B2"/>
    <w:rsid w:val="00B60C11"/>
    <w:rsid w:val="00E6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C694"/>
  <w15:chartTrackingRefBased/>
  <w15:docId w15:val="{29D4F479-145E-4085-86A8-E52960CD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Гонца Ирина Васильевна</dc:creator>
  <cp:keywords/>
  <dc:description/>
  <cp:lastModifiedBy>Гонца Ирина Васильевна</cp:lastModifiedBy>
  <cp:revision>6</cp:revision>
  <dcterms:created xsi:type="dcterms:W3CDTF">2021-06-05T08:18:00Z</dcterms:created>
  <dcterms:modified xsi:type="dcterms:W3CDTF">2021-06-08T13:37:00Z</dcterms:modified>
</cp:coreProperties>
</file>