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7403" w14:textId="22930FD4" w:rsidR="00F12C76" w:rsidRDefault="00E20C08" w:rsidP="006C0B77">
      <w:pPr>
        <w:spacing w:after="0"/>
        <w:ind w:firstLine="709"/>
        <w:jc w:val="both"/>
      </w:pPr>
      <w:r>
        <w:t xml:space="preserve">Закупка приостановлена, в связи с Приказом Министерства экономического развития от </w:t>
      </w:r>
      <w:r w:rsidR="0083444C">
        <w:t>01</w:t>
      </w:r>
      <w:r>
        <w:t xml:space="preserve"> </w:t>
      </w:r>
      <w:r w:rsidR="0083444C">
        <w:t>марта</w:t>
      </w:r>
      <w:r>
        <w:t xml:space="preserve"> 202</w:t>
      </w:r>
      <w:r w:rsidR="0083444C">
        <w:t>4</w:t>
      </w:r>
      <w:r>
        <w:t xml:space="preserve"> года № </w:t>
      </w:r>
      <w:r w:rsidR="0083444C">
        <w:t>179</w:t>
      </w:r>
      <w:r>
        <w:t xml:space="preserve"> «О проведении внепланового контрольного мероприятия в отношении государственной администрации Дубоссарского района и города Дубоссары».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F9"/>
    <w:rsid w:val="000E14F9"/>
    <w:rsid w:val="00371716"/>
    <w:rsid w:val="006C0B77"/>
    <w:rsid w:val="008242FF"/>
    <w:rsid w:val="0083444C"/>
    <w:rsid w:val="00870751"/>
    <w:rsid w:val="00922C48"/>
    <w:rsid w:val="00B915B7"/>
    <w:rsid w:val="00E20C0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8B7D"/>
  <w15:chartTrackingRefBased/>
  <w15:docId w15:val="{CBBFFE2A-363D-4A86-9E6D-9D109EE9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2023-04-19T10:24:00Z</cp:lastPrinted>
  <dcterms:created xsi:type="dcterms:W3CDTF">2024-03-01T14:07:00Z</dcterms:created>
  <dcterms:modified xsi:type="dcterms:W3CDTF">2024-03-01T14:07:00Z</dcterms:modified>
</cp:coreProperties>
</file>