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C12F" w14:textId="237E5264" w:rsidR="004E0E7A" w:rsidRPr="00272C48" w:rsidRDefault="0068412E" w:rsidP="00666543">
      <w:pPr>
        <w:ind w:left="510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CD7C7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4E254ECE" w14:textId="41B8F477" w:rsidR="001F2067" w:rsidRPr="00C53BDB" w:rsidRDefault="00E476A3" w:rsidP="00C53BDB">
      <w:pPr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DB">
        <w:rPr>
          <w:rFonts w:ascii="Times New Roman" w:hAnsi="Times New Roman"/>
          <w:sz w:val="24"/>
          <w:szCs w:val="24"/>
          <w:lang w:eastAsia="ru-RU"/>
        </w:rPr>
        <w:t xml:space="preserve">к документации об открытом аукционе </w:t>
      </w:r>
      <w:r w:rsidR="00272C48" w:rsidRPr="00C53BDB">
        <w:rPr>
          <w:rFonts w:ascii="Times New Roman" w:hAnsi="Times New Roman"/>
          <w:sz w:val="24"/>
          <w:szCs w:val="24"/>
          <w:lang w:eastAsia="ru-RU"/>
        </w:rPr>
        <w:t xml:space="preserve">по закупке </w:t>
      </w:r>
      <w:r w:rsidR="00C53BDB" w:rsidRPr="00C53BDB">
        <w:rPr>
          <w:rFonts w:ascii="Times New Roman" w:hAnsi="Times New Roman"/>
          <w:sz w:val="24"/>
          <w:szCs w:val="24"/>
          <w:lang w:eastAsia="ru-RU" w:bidi="ru-RU"/>
        </w:rPr>
        <w:t xml:space="preserve">лекарственного препарата для лечения больных с острым коронарным синдромом на фоне стентирования коронарных артерий   </w:t>
      </w:r>
      <w:r w:rsidR="008D05A2" w:rsidRPr="00C53B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CAD763C" w14:textId="77777777" w:rsidR="00C53BDB" w:rsidRDefault="00C53BDB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B087A" w14:textId="331235FA" w:rsidR="00685F4A" w:rsidRPr="00B9459F" w:rsidRDefault="008D05A2" w:rsidP="008D05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51E0054A" w:rsidR="00685F4A" w:rsidRPr="00B9459F" w:rsidRDefault="00C15ECE" w:rsidP="00C15EC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="003025B5"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="003025B5"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="003025B5"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="003025B5" w:rsidRPr="00B9459F">
        <w:rPr>
          <w:rFonts w:ascii="Times New Roman" w:hAnsi="Times New Roman"/>
          <w:sz w:val="24"/>
          <w:szCs w:val="24"/>
        </w:rPr>
        <w:t xml:space="preserve">, </w:t>
      </w:r>
      <w:r w:rsidR="00E476A3" w:rsidRPr="00E476A3">
        <w:rPr>
          <w:rFonts w:ascii="Times New Roman" w:hAnsi="Times New Roman"/>
          <w:sz w:val="24"/>
          <w:szCs w:val="24"/>
        </w:rPr>
        <w:t>в лице</w:t>
      </w:r>
      <w:r w:rsidR="00707D6B">
        <w:rPr>
          <w:rFonts w:ascii="Times New Roman" w:hAnsi="Times New Roman"/>
          <w:sz w:val="24"/>
          <w:szCs w:val="24"/>
        </w:rPr>
        <w:t xml:space="preserve"> </w:t>
      </w:r>
      <w:r w:rsidR="00E476A3" w:rsidRPr="00E476A3">
        <w:rPr>
          <w:rFonts w:ascii="Times New Roman" w:hAnsi="Times New Roman"/>
          <w:sz w:val="24"/>
          <w:szCs w:val="24"/>
        </w:rPr>
        <w:t>заместителя министра</w:t>
      </w:r>
      <w:r w:rsidR="00E821FF"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="00E476A3" w:rsidRPr="00E476A3">
        <w:rPr>
          <w:rFonts w:ascii="Times New Roman" w:hAnsi="Times New Roman"/>
          <w:sz w:val="24"/>
          <w:szCs w:val="24"/>
        </w:rPr>
        <w:t xml:space="preserve"> по закупочной  политике И.Н. Глизнуца, действующего на основании Доверенности </w:t>
      </w:r>
      <w:r w:rsidR="00C50D9C" w:rsidRPr="00C50D9C">
        <w:rPr>
          <w:rFonts w:ascii="Times New Roman" w:hAnsi="Times New Roman"/>
          <w:sz w:val="24"/>
          <w:szCs w:val="24"/>
        </w:rPr>
        <w:t>от 27 декабря 2023 года</w:t>
      </w:r>
      <w:r w:rsidR="00C50D9C">
        <w:rPr>
          <w:rFonts w:ascii="Times New Roman" w:hAnsi="Times New Roman"/>
          <w:sz w:val="24"/>
          <w:szCs w:val="24"/>
        </w:rPr>
        <w:t xml:space="preserve"> </w:t>
      </w:r>
      <w:r w:rsidR="00C50D9C" w:rsidRPr="00C50D9C">
        <w:rPr>
          <w:rFonts w:ascii="Times New Roman" w:hAnsi="Times New Roman"/>
          <w:sz w:val="24"/>
          <w:szCs w:val="24"/>
        </w:rPr>
        <w:t>№01.1-14/16051</w:t>
      </w:r>
      <w:r w:rsidR="00E476A3"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3025B5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="003025B5"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C50D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14917" w:rsidRPr="00214917">
        <w:rPr>
          <w:rFonts w:ascii="Times New Roman" w:hAnsi="Times New Roman"/>
          <w:sz w:val="24"/>
          <w:szCs w:val="24"/>
        </w:rPr>
        <w:t>ГУ «Республиканск</w:t>
      </w:r>
      <w:r w:rsidR="005C670C">
        <w:rPr>
          <w:rFonts w:ascii="Times New Roman" w:hAnsi="Times New Roman"/>
          <w:sz w:val="24"/>
          <w:szCs w:val="24"/>
        </w:rPr>
        <w:t>ая клиническая больница</w:t>
      </w:r>
      <w:r w:rsidR="00214917" w:rsidRPr="00214917">
        <w:rPr>
          <w:rFonts w:ascii="Times New Roman" w:hAnsi="Times New Roman"/>
          <w:sz w:val="24"/>
          <w:szCs w:val="24"/>
        </w:rPr>
        <w:t>»</w:t>
      </w:r>
      <w:r w:rsidR="00766CD4">
        <w:rPr>
          <w:rFonts w:ascii="Times New Roman" w:hAnsi="Times New Roman"/>
          <w:sz w:val="24"/>
          <w:szCs w:val="24"/>
        </w:rPr>
        <w:t xml:space="preserve">, </w:t>
      </w:r>
      <w:r w:rsidR="00685F4A" w:rsidRPr="00B9459F">
        <w:rPr>
          <w:rFonts w:ascii="Times New Roman" w:hAnsi="Times New Roman"/>
          <w:sz w:val="24"/>
          <w:szCs w:val="24"/>
        </w:rPr>
        <w:t>именуемое в</w:t>
      </w:r>
      <w:r w:rsidR="003025B5"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5C670C">
        <w:rPr>
          <w:rFonts w:ascii="Times New Roman" w:hAnsi="Times New Roman"/>
          <w:sz w:val="24"/>
          <w:szCs w:val="24"/>
        </w:rPr>
        <w:t>Тостановского 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="003025B5"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="003025B5"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="003025B5"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="003025B5"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 w:rsidR="00E476A3">
        <w:rPr>
          <w:rFonts w:ascii="Times New Roman" w:hAnsi="Times New Roman"/>
          <w:sz w:val="24"/>
          <w:szCs w:val="24"/>
        </w:rPr>
        <w:t xml:space="preserve"> </w:t>
      </w:r>
      <w:r w:rsidR="00214917">
        <w:rPr>
          <w:rFonts w:ascii="Times New Roman" w:hAnsi="Times New Roman"/>
          <w:sz w:val="24"/>
          <w:szCs w:val="24"/>
        </w:rPr>
        <w:t xml:space="preserve"> 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10114B96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</w:t>
      </w:r>
      <w:r w:rsidR="00040D5F"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 w:rsidR="00766CD4">
        <w:rPr>
          <w:rFonts w:ascii="Times New Roman" w:hAnsi="Times New Roman"/>
          <w:sz w:val="24"/>
          <w:szCs w:val="24"/>
        </w:rPr>
        <w:t xml:space="preserve"> </w:t>
      </w:r>
      <w:r w:rsidR="00E45241">
        <w:rPr>
          <w:rFonts w:ascii="Times New Roman" w:hAnsi="Times New Roman"/>
          <w:sz w:val="24"/>
          <w:szCs w:val="24"/>
        </w:rPr>
        <w:t>лекарственны препарат</w:t>
      </w:r>
      <w:r w:rsidR="006A76BF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="00EA7B8F">
        <w:rPr>
          <w:rFonts w:ascii="Times New Roman" w:hAnsi="Times New Roman"/>
          <w:sz w:val="24"/>
          <w:szCs w:val="24"/>
        </w:rPr>
        <w:t>, а По</w:t>
      </w:r>
      <w:r w:rsidR="003C197C">
        <w:rPr>
          <w:rFonts w:ascii="Times New Roman" w:hAnsi="Times New Roman"/>
          <w:sz w:val="24"/>
          <w:szCs w:val="24"/>
        </w:rPr>
        <w:t>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8B44A9" w14:textId="77777777" w:rsidR="00016A7B" w:rsidRPr="00B9459F" w:rsidRDefault="00016A7B" w:rsidP="00016A7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1FD5EFB2" w14:textId="2DDF3AFC" w:rsidR="00016A7B" w:rsidRPr="00B9459F" w:rsidRDefault="00016A7B" w:rsidP="00016A7B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 w:rsidR="00C50D9C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D595382" w14:textId="77777777" w:rsidR="00016A7B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6E585E2" w14:textId="77777777" w:rsidR="00016A7B" w:rsidRPr="00A417DE" w:rsidRDefault="00016A7B" w:rsidP="00016A7B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Расчет формирования цены является неотъемлемой частью настоящего контракта.</w:t>
      </w:r>
    </w:p>
    <w:p w14:paraId="7E4DF90D" w14:textId="49A5529C" w:rsidR="00016A7B" w:rsidRPr="00B9459F" w:rsidRDefault="00016A7B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 w:rsidR="00040D5F"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14:paraId="105872A5" w14:textId="010E1C30" w:rsidR="00016A7B" w:rsidRDefault="00040D5F" w:rsidP="00016A7B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="00016A7B"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="00766CD4" w:rsidRPr="00766CD4">
        <w:rPr>
          <w:rFonts w:ascii="Times New Roman" w:hAnsi="Times New Roman"/>
          <w:sz w:val="24"/>
          <w:szCs w:val="24"/>
        </w:rPr>
        <w:t>предоплат</w:t>
      </w:r>
      <w:r w:rsidR="00766CD4">
        <w:rPr>
          <w:rFonts w:ascii="Times New Roman" w:hAnsi="Times New Roman"/>
          <w:sz w:val="24"/>
          <w:szCs w:val="24"/>
        </w:rPr>
        <w:t>у</w:t>
      </w:r>
      <w:r w:rsidR="00766CD4"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 w:rsidR="00C50D9C">
        <w:rPr>
          <w:rFonts w:ascii="Times New Roman" w:hAnsi="Times New Roman"/>
          <w:sz w:val="24"/>
          <w:szCs w:val="24"/>
        </w:rPr>
        <w:t>50</w:t>
      </w:r>
      <w:r w:rsidR="00766CD4"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 w:rsidR="00766CD4">
        <w:rPr>
          <w:rFonts w:ascii="Times New Roman" w:hAnsi="Times New Roman"/>
          <w:sz w:val="24"/>
          <w:szCs w:val="24"/>
        </w:rPr>
        <w:t>.</w:t>
      </w:r>
      <w:r w:rsidR="00016A7B">
        <w:rPr>
          <w:rFonts w:ascii="Times New Roman" w:hAnsi="Times New Roman"/>
          <w:sz w:val="24"/>
          <w:szCs w:val="24"/>
        </w:rPr>
        <w:t xml:space="preserve"> </w:t>
      </w:r>
    </w:p>
    <w:p w14:paraId="35A65522" w14:textId="074F4F9F" w:rsidR="00347B19" w:rsidRDefault="00016A7B" w:rsidP="00347B19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  <w:r w:rsidRPr="00B9459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B9459F">
        <w:rPr>
          <w:sz w:val="24"/>
          <w:szCs w:val="24"/>
          <w:lang w:eastAsia="ru-RU"/>
        </w:rPr>
        <w:t xml:space="preserve">. </w:t>
      </w:r>
      <w:bookmarkStart w:id="0" w:name="_Hlk118205582"/>
      <w:r w:rsidR="00644E62" w:rsidRPr="00644E62">
        <w:rPr>
          <w:sz w:val="24"/>
          <w:szCs w:val="24"/>
          <w:lang w:eastAsia="ru-RU" w:bidi="ru-RU"/>
        </w:rPr>
        <w:t xml:space="preserve">Источник финансирования: </w:t>
      </w:r>
      <w:r w:rsidR="00347B19">
        <w:rPr>
          <w:sz w:val="24"/>
          <w:szCs w:val="24"/>
        </w:rPr>
        <w:t>Республиканский бюджет.</w:t>
      </w:r>
    </w:p>
    <w:p w14:paraId="0533EE03" w14:textId="77777777" w:rsidR="00E844A7" w:rsidRDefault="00E844A7" w:rsidP="00034DA2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5B9149A1" w14:textId="7DBC46FA" w:rsidR="00685F4A" w:rsidRPr="00E821FF" w:rsidRDefault="00C76E8F" w:rsidP="00214917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685F4A"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06ABC5CC" w14:textId="0D65912C" w:rsidR="00FC62F8" w:rsidRPr="00FF1004" w:rsidRDefault="00FC62F8" w:rsidP="00FC62F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6B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 w:rsidR="00E82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12641AF" w14:textId="77777777" w:rsidR="00016A7B" w:rsidRPr="00FF1004" w:rsidRDefault="00016A7B" w:rsidP="00016A7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14:paraId="33B279CB" w14:textId="78327144" w:rsidR="00016A7B" w:rsidRDefault="00016A7B" w:rsidP="00016A7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 w:rsidR="007B7926"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="00507B53" w:rsidRPr="00507B53">
        <w:rPr>
          <w:rFonts w:ascii="Times New Roman" w:hAnsi="Times New Roman"/>
          <w:sz w:val="24"/>
          <w:szCs w:val="24"/>
        </w:rPr>
        <w:t>г. Тирасполь, ул.</w:t>
      </w:r>
      <w:r w:rsidR="00747E2D">
        <w:rPr>
          <w:rFonts w:ascii="Times New Roman" w:hAnsi="Times New Roman"/>
          <w:sz w:val="24"/>
          <w:szCs w:val="24"/>
        </w:rPr>
        <w:t xml:space="preserve"> Мира</w:t>
      </w:r>
      <w:r w:rsidR="00507B53" w:rsidRPr="00507B53">
        <w:rPr>
          <w:rFonts w:ascii="Times New Roman" w:hAnsi="Times New Roman"/>
          <w:sz w:val="24"/>
          <w:szCs w:val="24"/>
        </w:rPr>
        <w:t>, 33</w:t>
      </w:r>
      <w:r w:rsidRPr="002547BB">
        <w:rPr>
          <w:rFonts w:ascii="Times New Roman" w:hAnsi="Times New Roman"/>
          <w:sz w:val="24"/>
          <w:szCs w:val="24"/>
        </w:rPr>
        <w:t>.</w:t>
      </w:r>
    </w:p>
    <w:p w14:paraId="60F72275" w14:textId="253EEFD1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 w:rsidR="00040D5F"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 w:rsidR="00040D5F"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14:paraId="03F1D350" w14:textId="4D8F77C3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 w:rsidR="00040D5F"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6F4455F6" w14:textId="3453FB6E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 w:rsidR="00040D5F"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2BA2BD86" w14:textId="7B9D55E6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П</w:t>
      </w:r>
      <w:r w:rsidR="00040D5F">
        <w:rPr>
          <w:rFonts w:ascii="Times New Roman" w:hAnsi="Times New Roman"/>
          <w:sz w:val="24"/>
          <w:szCs w:val="24"/>
        </w:rPr>
        <w:t>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1D4D7A99" w14:textId="5DA1267F" w:rsidR="00016A7B" w:rsidRPr="002547BB" w:rsidRDefault="00016A7B" w:rsidP="00016A7B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 w:rsidR="00040D5F"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 w:rsidR="00040D5F"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1ADD768D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 w:rsidR="00040D5F"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3DBCB2D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</w:t>
      </w:r>
      <w:r w:rsidR="00040D5F"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0EDEFC8C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</w:t>
      </w:r>
      <w:r w:rsidR="00016A7B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1507E309" w14:textId="64B245AF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="00FF061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1073995C" w:rsidR="00685F4A" w:rsidRPr="00D435B1" w:rsidRDefault="00685F4A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</w:t>
      </w:r>
      <w:r w:rsidR="005A4354" w:rsidRPr="00D435B1">
        <w:rPr>
          <w:rFonts w:ascii="Times New Roman" w:hAnsi="Times New Roman"/>
          <w:sz w:val="24"/>
          <w:szCs w:val="24"/>
        </w:rPr>
        <w:t>2</w:t>
      </w:r>
      <w:r w:rsidRPr="00D435B1">
        <w:rPr>
          <w:rFonts w:ascii="Times New Roman" w:hAnsi="Times New Roman"/>
          <w:sz w:val="24"/>
          <w:szCs w:val="24"/>
        </w:rPr>
        <w:t>.</w:t>
      </w:r>
      <w:r w:rsidR="00A9081F" w:rsidRPr="00D435B1">
        <w:rPr>
          <w:rFonts w:ascii="Times New Roman" w:hAnsi="Times New Roman"/>
          <w:sz w:val="24"/>
          <w:szCs w:val="24"/>
        </w:rPr>
        <w:t>4</w:t>
      </w:r>
      <w:r w:rsidRPr="00D435B1">
        <w:rPr>
          <w:rFonts w:ascii="Times New Roman" w:hAnsi="Times New Roman"/>
          <w:sz w:val="24"/>
          <w:szCs w:val="24"/>
        </w:rPr>
        <w:t xml:space="preserve">. </w:t>
      </w:r>
      <w:r w:rsidR="00F10828" w:rsidRPr="00D435B1">
        <w:rPr>
          <w:rFonts w:ascii="Times New Roman" w:hAnsi="Times New Roman"/>
          <w:sz w:val="24"/>
          <w:szCs w:val="24"/>
        </w:rPr>
        <w:t xml:space="preserve">  </w:t>
      </w:r>
      <w:r w:rsidRPr="00D435B1">
        <w:rPr>
          <w:rFonts w:ascii="Times New Roman" w:hAnsi="Times New Roman"/>
          <w:sz w:val="24"/>
          <w:szCs w:val="24"/>
        </w:rPr>
        <w:t>Нести риск случайной гибели или случайного повреждения Това</w:t>
      </w:r>
      <w:r w:rsidR="00040D5F"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75BD7077" w14:textId="6801ECCC" w:rsidR="00A12949" w:rsidRPr="00D435B1" w:rsidRDefault="00A12949" w:rsidP="00D435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3A0D2E74" w14:textId="46528E7A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12949"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DBE2DCD" w14:textId="77777777" w:rsidR="00D02A66" w:rsidRDefault="00D02A6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50EB5A90" w:rsidR="00685F4A" w:rsidRPr="00B9459F" w:rsidRDefault="00040D5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</w:t>
      </w:r>
      <w:bookmarkEnd w:id="0"/>
      <w:r w:rsidR="00355DFE" w:rsidRPr="00B9459F">
        <w:rPr>
          <w:rFonts w:ascii="Times New Roman" w:hAnsi="Times New Roman"/>
          <w:sz w:val="24"/>
          <w:szCs w:val="24"/>
        </w:rPr>
        <w:t>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0A269713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E053F00" w14:textId="41DA15B7" w:rsidR="00016A7B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040D5F"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 w:rsidR="0060452C"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="008B08AD"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="00016A7B"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F6B7865" w14:textId="70DD8A08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03DA7EA6"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</w:t>
      </w:r>
      <w:r w:rsidR="00200860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>вида</w:t>
      </w:r>
      <w:r w:rsidR="005C670C">
        <w:rPr>
          <w:rFonts w:ascii="Times New Roman" w:hAnsi="Times New Roman"/>
          <w:sz w:val="24"/>
          <w:szCs w:val="24"/>
        </w:rPr>
        <w:t xml:space="preserve"> </w:t>
      </w:r>
      <w:r w:rsidR="00E36F6A" w:rsidRPr="00B9459F">
        <w:rPr>
          <w:rFonts w:ascii="Times New Roman" w:hAnsi="Times New Roman"/>
          <w:sz w:val="24"/>
          <w:szCs w:val="24"/>
        </w:rPr>
        <w:t xml:space="preserve">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320296">
        <w:rPr>
          <w:rFonts w:ascii="Times New Roman" w:hAnsi="Times New Roman"/>
          <w:sz w:val="24"/>
          <w:szCs w:val="24"/>
        </w:rPr>
        <w:t>.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07404AAB" w:rsidR="00E36F6A" w:rsidRPr="00B9459F" w:rsidRDefault="00E2348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="005C670C" w:rsidRPr="005C670C">
        <w:rPr>
          <w:rFonts w:ascii="Times New Roman" w:hAnsi="Times New Roman"/>
          <w:sz w:val="24"/>
          <w:szCs w:val="24"/>
        </w:rPr>
        <w:t xml:space="preserve">не менее </w:t>
      </w:r>
      <w:r w:rsidR="00200860">
        <w:rPr>
          <w:rFonts w:ascii="Times New Roman" w:hAnsi="Times New Roman"/>
          <w:sz w:val="24"/>
          <w:szCs w:val="24"/>
        </w:rPr>
        <w:t>7</w:t>
      </w:r>
      <w:r w:rsidR="005C670C"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 w:rsidR="00200860">
        <w:rPr>
          <w:rFonts w:ascii="Times New Roman" w:hAnsi="Times New Roman"/>
          <w:sz w:val="24"/>
          <w:szCs w:val="24"/>
        </w:rPr>
        <w:t>товара.</w:t>
      </w:r>
    </w:p>
    <w:p w14:paraId="10B30030" w14:textId="77777777" w:rsidR="004A55C4" w:rsidRDefault="004A55C4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6FE17E3" w14:textId="1969F399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660F0EA3" w14:textId="77777777" w:rsidR="00D02A66" w:rsidRDefault="00D02A66" w:rsidP="00A44757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027AB76E" w:rsidR="00355DFE" w:rsidRPr="00B9459F" w:rsidRDefault="00685F4A" w:rsidP="00E821FF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lastRenderedPageBreak/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428F161F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10ACC8D7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="00C50D9C"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 w:rsidR="00C50D9C">
        <w:rPr>
          <w:rFonts w:ascii="Times New Roman" w:hAnsi="Times New Roman"/>
          <w:bCs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648C2FF0" w14:textId="77777777" w:rsidR="00200860" w:rsidRDefault="00200860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D14102" w14:textId="703962B2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4B59DB" w14:textId="1B84FFF1" w:rsidR="00BD567E" w:rsidRPr="00B9459F" w:rsidRDefault="00E821FF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40D5F">
        <w:rPr>
          <w:rFonts w:ascii="Times New Roman" w:hAnsi="Times New Roman"/>
          <w:b/>
          <w:sz w:val="24"/>
          <w:szCs w:val="24"/>
        </w:rPr>
        <w:t>Получ</w:t>
      </w:r>
      <w:r w:rsidR="00685F4A"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666A12" w14:paraId="41613C96" w14:textId="77777777" w:rsidTr="005E6D7A">
        <w:trPr>
          <w:trHeight w:val="281"/>
        </w:trPr>
        <w:tc>
          <w:tcPr>
            <w:tcW w:w="4701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14:paraId="5D9BE9B2" w14:textId="6A9220A8" w:rsidR="00666A12" w:rsidRPr="00666A12" w:rsidRDefault="001510AE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 w:rsidR="00B5454D"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5E6D7A">
        <w:trPr>
          <w:trHeight w:val="223"/>
        </w:trPr>
        <w:tc>
          <w:tcPr>
            <w:tcW w:w="4701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2D86B922" w14:textId="77777777" w:rsidTr="005E6D7A">
        <w:trPr>
          <w:trHeight w:val="235"/>
        </w:trPr>
        <w:tc>
          <w:tcPr>
            <w:tcW w:w="4701" w:type="dxa"/>
          </w:tcPr>
          <w:p w14:paraId="7DD5826B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2F93584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646AD6E4" w14:textId="77777777" w:rsidTr="005E6D7A">
        <w:trPr>
          <w:trHeight w:val="65"/>
        </w:trPr>
        <w:tc>
          <w:tcPr>
            <w:tcW w:w="4701" w:type="dxa"/>
          </w:tcPr>
          <w:p w14:paraId="712C6624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4F57552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F66" w14:paraId="7723000C" w14:textId="77777777" w:rsidTr="005E6D7A">
        <w:trPr>
          <w:trHeight w:val="235"/>
        </w:trPr>
        <w:tc>
          <w:tcPr>
            <w:tcW w:w="4701" w:type="dxa"/>
          </w:tcPr>
          <w:p w14:paraId="6B8CEB66" w14:textId="77777777" w:rsidR="005B4F66" w:rsidRPr="00666A12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182FA6E9" w14:textId="77777777" w:rsidR="005B4F66" w:rsidRDefault="005B4F66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5E6D7A">
        <w:trPr>
          <w:trHeight w:val="223"/>
        </w:trPr>
        <w:tc>
          <w:tcPr>
            <w:tcW w:w="4701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5E6D7A">
        <w:trPr>
          <w:trHeight w:val="223"/>
        </w:trPr>
        <w:tc>
          <w:tcPr>
            <w:tcW w:w="4701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5E6D7A">
        <w:trPr>
          <w:trHeight w:val="235"/>
        </w:trPr>
        <w:tc>
          <w:tcPr>
            <w:tcW w:w="4701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2" w:type="dxa"/>
          </w:tcPr>
          <w:p w14:paraId="11510626" w14:textId="3A02D62F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B5454D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666A12" w14:paraId="5A837CC0" w14:textId="77777777" w:rsidTr="005E6D7A">
        <w:trPr>
          <w:trHeight w:val="223"/>
        </w:trPr>
        <w:tc>
          <w:tcPr>
            <w:tcW w:w="4701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5E6D7A">
        <w:trPr>
          <w:trHeight w:val="235"/>
        </w:trPr>
        <w:tc>
          <w:tcPr>
            <w:tcW w:w="4701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196A954D" w14:textId="741A308F" w:rsidR="00BD567E" w:rsidRPr="00B9459F" w:rsidRDefault="00BD567E" w:rsidP="0026601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66018"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C5C6B6E" w14:textId="57E0403F" w:rsidR="00BD567E" w:rsidRPr="00B9459F" w:rsidRDefault="00266018" w:rsidP="00266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3801"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700A2CC" w14:textId="41AA3EA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82681">
        <w:rPr>
          <w:rFonts w:ascii="Times New Roman" w:hAnsi="Times New Roman"/>
          <w:b/>
          <w:sz w:val="24"/>
          <w:szCs w:val="24"/>
        </w:rPr>
        <w:t xml:space="preserve"> </w:t>
      </w:r>
      <w:r w:rsidR="00707D6B">
        <w:rPr>
          <w:rFonts w:ascii="Times New Roman" w:hAnsi="Times New Roman"/>
          <w:b/>
          <w:sz w:val="24"/>
          <w:szCs w:val="24"/>
        </w:rPr>
        <w:t xml:space="preserve">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>
        <w:rPr>
          <w:rFonts w:ascii="Times New Roman" w:hAnsi="Times New Roman"/>
          <w:b/>
          <w:sz w:val="24"/>
          <w:szCs w:val="24"/>
        </w:rPr>
        <w:t xml:space="preserve"> здравоохранения ПМР</w:t>
      </w:r>
    </w:p>
    <w:p w14:paraId="7867F6A5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30A904A5" w14:textId="5BC0097E" w:rsidR="00BD567E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="00BD567E"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="00BD567E"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03F424B" w14:textId="09926AAB" w:rsidR="003D606F" w:rsidRDefault="00BD567E" w:rsidP="00E844A7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844A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221AB">
        <w:rPr>
          <w:rFonts w:ascii="Times New Roman" w:hAnsi="Times New Roman"/>
          <w:b/>
          <w:sz w:val="28"/>
          <w:szCs w:val="28"/>
        </w:rPr>
        <w:t xml:space="preserve"> </w:t>
      </w:r>
      <w:r w:rsidR="00E821FF">
        <w:rPr>
          <w:rFonts w:ascii="Times New Roman" w:hAnsi="Times New Roman"/>
          <w:b/>
          <w:sz w:val="28"/>
          <w:szCs w:val="28"/>
        </w:rPr>
        <w:t xml:space="preserve"> </w:t>
      </w:r>
    </w:p>
    <w:p w14:paraId="1CA929BB" w14:textId="77777777" w:rsidR="00C53BDB" w:rsidRDefault="003D606F" w:rsidP="005B4F66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53BDB">
        <w:rPr>
          <w:rFonts w:ascii="Times New Roman" w:hAnsi="Times New Roman"/>
          <w:b/>
          <w:sz w:val="28"/>
          <w:szCs w:val="28"/>
        </w:rPr>
        <w:br w:type="page"/>
      </w:r>
    </w:p>
    <w:p w14:paraId="6569A00B" w14:textId="2041F037" w:rsidR="002878BD" w:rsidRPr="005B4F66" w:rsidRDefault="003D606F" w:rsidP="00C53BDB">
      <w:pPr>
        <w:ind w:firstLine="198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878BD" w:rsidRPr="005324EB">
        <w:rPr>
          <w:rFonts w:ascii="Times New Roman" w:hAnsi="Times New Roman"/>
          <w:b/>
          <w:sz w:val="24"/>
          <w:szCs w:val="24"/>
        </w:rPr>
        <w:t>При</w:t>
      </w:r>
      <w:bookmarkStart w:id="3" w:name="_GoBack"/>
      <w:bookmarkEnd w:id="3"/>
      <w:r w:rsidR="002878BD" w:rsidRPr="005324EB">
        <w:rPr>
          <w:rFonts w:ascii="Times New Roman" w:hAnsi="Times New Roman"/>
          <w:b/>
          <w:sz w:val="24"/>
          <w:szCs w:val="24"/>
        </w:rPr>
        <w:t xml:space="preserve">ложение № 1 </w:t>
      </w:r>
    </w:p>
    <w:p w14:paraId="202DAC93" w14:textId="050388AB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28FA8C00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 w:rsidR="00C50D9C"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0B30AA" w:rsidRPr="005324EB" w14:paraId="5AA14E30" w14:textId="77777777" w:rsidTr="000B30AA">
        <w:tc>
          <w:tcPr>
            <w:tcW w:w="349" w:type="dxa"/>
            <w:shd w:val="clear" w:color="auto" w:fill="auto"/>
            <w:vAlign w:val="center"/>
          </w:tcPr>
          <w:p w14:paraId="7FB00BAF" w14:textId="77777777" w:rsidR="000B30AA" w:rsidRPr="00BF3D28" w:rsidRDefault="000B30AA" w:rsidP="004830A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D332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386065AA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529065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45047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8A17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80F41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DF819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DE39580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3EEB0EBD" w14:textId="77777777" w:rsidR="000B30AA" w:rsidRPr="005324EB" w:rsidRDefault="000B30AA" w:rsidP="004830A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0B30AA" w:rsidRPr="005324EB" w14:paraId="763411E1" w14:textId="77777777" w:rsidTr="000B30AA">
        <w:tc>
          <w:tcPr>
            <w:tcW w:w="349" w:type="dxa"/>
            <w:shd w:val="clear" w:color="auto" w:fill="auto"/>
            <w:vAlign w:val="center"/>
          </w:tcPr>
          <w:p w14:paraId="794165FE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2CA51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4867CE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C336A2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3B4CC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0BEF0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DE596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19A209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1B69FB47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D99B9F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65A23BEF" w14:textId="77777777" w:rsidTr="000B30AA">
        <w:tc>
          <w:tcPr>
            <w:tcW w:w="349" w:type="dxa"/>
            <w:shd w:val="clear" w:color="auto" w:fill="auto"/>
            <w:vAlign w:val="center"/>
          </w:tcPr>
          <w:p w14:paraId="469ECCE3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270CE3" w14:textId="77777777" w:rsidR="000B30AA" w:rsidRPr="005324EB" w:rsidRDefault="000B30AA" w:rsidP="004830A3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2633EF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A33F01" w14:textId="77777777" w:rsidR="000B30AA" w:rsidRPr="001E2F4E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4C16A" w14:textId="77777777" w:rsidR="000B30AA" w:rsidRPr="005324EB" w:rsidRDefault="000B30AA" w:rsidP="004830A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6CADE5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7C80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A1002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39905833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94698D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30AA" w:rsidRPr="005324EB" w14:paraId="1A197462" w14:textId="77777777" w:rsidTr="000B30AA">
        <w:tc>
          <w:tcPr>
            <w:tcW w:w="349" w:type="dxa"/>
            <w:shd w:val="clear" w:color="auto" w:fill="auto"/>
            <w:vAlign w:val="center"/>
          </w:tcPr>
          <w:p w14:paraId="1BE22774" w14:textId="77777777" w:rsidR="000B30AA" w:rsidRPr="00BF3D28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4E1048A2" w14:textId="77777777" w:rsidR="000B30AA" w:rsidRPr="005324EB" w:rsidRDefault="000B30AA" w:rsidP="004830A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1BF513B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9C313C" w14:textId="77777777" w:rsidR="000B30AA" w:rsidRPr="005324EB" w:rsidRDefault="000B30AA" w:rsidP="00483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5319174E" w14:textId="4325E1A0" w:rsidR="00B5454D" w:rsidRPr="00B9459F" w:rsidRDefault="00B5454D" w:rsidP="00B545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40D5F"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454D" w14:paraId="01F64FB9" w14:textId="77777777" w:rsidTr="00ED281C">
        <w:trPr>
          <w:trHeight w:val="340"/>
        </w:trPr>
        <w:tc>
          <w:tcPr>
            <w:tcW w:w="4672" w:type="dxa"/>
          </w:tcPr>
          <w:p w14:paraId="049FFF8E" w14:textId="77777777" w:rsidR="00B5454D" w:rsidRPr="00666A12" w:rsidRDefault="00B5454D" w:rsidP="00ED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091B9380" w14:textId="77777777" w:rsidR="00B5454D" w:rsidRPr="00666A12" w:rsidRDefault="00B5454D" w:rsidP="00ED2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5454D" w14:paraId="4FE241BC" w14:textId="77777777" w:rsidTr="00ED281C">
        <w:tc>
          <w:tcPr>
            <w:tcW w:w="4672" w:type="dxa"/>
          </w:tcPr>
          <w:p w14:paraId="615D24D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5BA55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3DD04CF" w14:textId="77777777" w:rsidTr="00ED281C">
        <w:tc>
          <w:tcPr>
            <w:tcW w:w="4672" w:type="dxa"/>
          </w:tcPr>
          <w:p w14:paraId="3600A84F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459E76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C1AB8F4" w14:textId="77777777" w:rsidTr="00ED281C">
        <w:tc>
          <w:tcPr>
            <w:tcW w:w="4672" w:type="dxa"/>
          </w:tcPr>
          <w:p w14:paraId="610E614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B69FB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1923F60" w14:textId="77777777" w:rsidTr="00ED281C">
        <w:tc>
          <w:tcPr>
            <w:tcW w:w="4672" w:type="dxa"/>
          </w:tcPr>
          <w:p w14:paraId="48363165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11D7D7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FF03E34" w14:textId="77777777" w:rsidTr="00ED281C">
        <w:tc>
          <w:tcPr>
            <w:tcW w:w="4672" w:type="dxa"/>
          </w:tcPr>
          <w:p w14:paraId="429631C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0041FD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6F4B91BE" w14:textId="77777777" w:rsidTr="00ED281C">
        <w:tc>
          <w:tcPr>
            <w:tcW w:w="4672" w:type="dxa"/>
          </w:tcPr>
          <w:p w14:paraId="3E8F530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71941B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1EEE2B08" w14:textId="77777777" w:rsidTr="00ED281C">
        <w:tc>
          <w:tcPr>
            <w:tcW w:w="4672" w:type="dxa"/>
          </w:tcPr>
          <w:p w14:paraId="4123203B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985B29" w14:textId="77777777" w:rsidR="00B5454D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739DB355" w14:textId="77777777" w:rsidTr="00ED281C">
        <w:tc>
          <w:tcPr>
            <w:tcW w:w="4672" w:type="dxa"/>
          </w:tcPr>
          <w:p w14:paraId="31F5A48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7B69C7A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B5454D" w14:paraId="1C6521D0" w14:textId="77777777" w:rsidTr="00ED281C">
        <w:tc>
          <w:tcPr>
            <w:tcW w:w="4672" w:type="dxa"/>
          </w:tcPr>
          <w:p w14:paraId="03F5BADE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0E9B3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5605C2F4" w14:textId="77777777" w:rsidTr="00ED281C">
        <w:tc>
          <w:tcPr>
            <w:tcW w:w="4672" w:type="dxa"/>
          </w:tcPr>
          <w:p w14:paraId="6ECEEF1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13B65C75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И.М. Тостановский</w:t>
            </w:r>
          </w:p>
        </w:tc>
      </w:tr>
      <w:tr w:rsidR="00B5454D" w14:paraId="4AB76480" w14:textId="77777777" w:rsidTr="00ED281C">
        <w:tc>
          <w:tcPr>
            <w:tcW w:w="4672" w:type="dxa"/>
          </w:tcPr>
          <w:p w14:paraId="3614EB4D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93A896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54D" w14:paraId="09719784" w14:textId="77777777" w:rsidTr="00ED281C">
        <w:tc>
          <w:tcPr>
            <w:tcW w:w="4672" w:type="dxa"/>
          </w:tcPr>
          <w:p w14:paraId="78974C73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5F5CE2B1" w14:textId="77777777" w:rsidR="00B5454D" w:rsidRPr="00666A12" w:rsidRDefault="00B5454D" w:rsidP="00ED28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8A36D8" w14:textId="4AFD1476" w:rsidR="006A76BF" w:rsidRDefault="006A76BF" w:rsidP="006A76BF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07D6B">
        <w:rPr>
          <w:rFonts w:ascii="Times New Roman" w:hAnsi="Times New Roman"/>
          <w:b/>
          <w:sz w:val="24"/>
          <w:szCs w:val="24"/>
        </w:rPr>
        <w:t xml:space="preserve">          З</w:t>
      </w:r>
      <w:r>
        <w:rPr>
          <w:rFonts w:ascii="Times New Roman" w:hAnsi="Times New Roman"/>
          <w:b/>
          <w:sz w:val="24"/>
          <w:szCs w:val="24"/>
        </w:rPr>
        <w:t>аместител</w:t>
      </w:r>
      <w:r w:rsidR="00707D6B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министра</w:t>
      </w:r>
      <w:r w:rsidR="00E821FF" w:rsidRPr="00E821FF">
        <w:t xml:space="preserve"> </w:t>
      </w:r>
      <w:r w:rsidR="00E821FF"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14:paraId="6D66D4E2" w14:textId="77777777" w:rsidR="006A76B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И.Н. Глизнуца</w:t>
      </w:r>
    </w:p>
    <w:p w14:paraId="1D01C8D5" w14:textId="77777777" w:rsidR="006A76BF" w:rsidRPr="0025522F" w:rsidRDefault="006A76BF" w:rsidP="006A76BF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6CA8F974" w14:textId="77777777" w:rsidR="00E45241" w:rsidRPr="00FF3A3E" w:rsidRDefault="00E45241" w:rsidP="00E45241">
      <w:pPr>
        <w:rPr>
          <w:rFonts w:ascii="Times New Roman" w:hAnsi="Times New Roman"/>
          <w:sz w:val="24"/>
          <w:szCs w:val="24"/>
        </w:rPr>
      </w:pPr>
    </w:p>
    <w:sectPr w:rsidR="00E45241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5E5D9996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347B19">
          <w:rPr>
            <w:noProof/>
          </w:rPr>
          <w:t>6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16A7B"/>
    <w:rsid w:val="000260E8"/>
    <w:rsid w:val="00027B40"/>
    <w:rsid w:val="00034DA2"/>
    <w:rsid w:val="00040D5F"/>
    <w:rsid w:val="0005420E"/>
    <w:rsid w:val="00077EB5"/>
    <w:rsid w:val="00083625"/>
    <w:rsid w:val="00090044"/>
    <w:rsid w:val="000B30AA"/>
    <w:rsid w:val="000C22C3"/>
    <w:rsid w:val="000C320B"/>
    <w:rsid w:val="000D4B07"/>
    <w:rsid w:val="000F0302"/>
    <w:rsid w:val="000F64A6"/>
    <w:rsid w:val="00104948"/>
    <w:rsid w:val="001221AB"/>
    <w:rsid w:val="001407AE"/>
    <w:rsid w:val="00150EA5"/>
    <w:rsid w:val="001510AE"/>
    <w:rsid w:val="001656FC"/>
    <w:rsid w:val="00166E92"/>
    <w:rsid w:val="00181ADA"/>
    <w:rsid w:val="00187220"/>
    <w:rsid w:val="00196AE5"/>
    <w:rsid w:val="001B50E9"/>
    <w:rsid w:val="001E2F4E"/>
    <w:rsid w:val="001F0C96"/>
    <w:rsid w:val="001F2067"/>
    <w:rsid w:val="00200860"/>
    <w:rsid w:val="00214917"/>
    <w:rsid w:val="00246F2F"/>
    <w:rsid w:val="0025522F"/>
    <w:rsid w:val="00266018"/>
    <w:rsid w:val="00272C48"/>
    <w:rsid w:val="00281D11"/>
    <w:rsid w:val="002878BD"/>
    <w:rsid w:val="00293765"/>
    <w:rsid w:val="002B0E5C"/>
    <w:rsid w:val="002D51C0"/>
    <w:rsid w:val="002E0268"/>
    <w:rsid w:val="002E6331"/>
    <w:rsid w:val="002F553B"/>
    <w:rsid w:val="003025B5"/>
    <w:rsid w:val="00314C5C"/>
    <w:rsid w:val="00320296"/>
    <w:rsid w:val="00320408"/>
    <w:rsid w:val="00325F6B"/>
    <w:rsid w:val="0033302D"/>
    <w:rsid w:val="00345230"/>
    <w:rsid w:val="00347B19"/>
    <w:rsid w:val="00355DFE"/>
    <w:rsid w:val="00360A67"/>
    <w:rsid w:val="00371C61"/>
    <w:rsid w:val="00387233"/>
    <w:rsid w:val="003C197C"/>
    <w:rsid w:val="003D606F"/>
    <w:rsid w:val="00405D27"/>
    <w:rsid w:val="004148FA"/>
    <w:rsid w:val="004243A3"/>
    <w:rsid w:val="004555DE"/>
    <w:rsid w:val="0046248D"/>
    <w:rsid w:val="004A4BBA"/>
    <w:rsid w:val="004A55C4"/>
    <w:rsid w:val="004D45FA"/>
    <w:rsid w:val="004D728B"/>
    <w:rsid w:val="004E0E7A"/>
    <w:rsid w:val="004F57E1"/>
    <w:rsid w:val="00502EE5"/>
    <w:rsid w:val="00507B53"/>
    <w:rsid w:val="00523538"/>
    <w:rsid w:val="005404DF"/>
    <w:rsid w:val="00555064"/>
    <w:rsid w:val="0057033E"/>
    <w:rsid w:val="00573C23"/>
    <w:rsid w:val="005835BC"/>
    <w:rsid w:val="005A4354"/>
    <w:rsid w:val="005B419F"/>
    <w:rsid w:val="005B4F66"/>
    <w:rsid w:val="005C670C"/>
    <w:rsid w:val="005E6D7A"/>
    <w:rsid w:val="005F6A33"/>
    <w:rsid w:val="0060452C"/>
    <w:rsid w:val="00611380"/>
    <w:rsid w:val="00617D5A"/>
    <w:rsid w:val="00640452"/>
    <w:rsid w:val="00644E62"/>
    <w:rsid w:val="00666543"/>
    <w:rsid w:val="00666A12"/>
    <w:rsid w:val="00666DA8"/>
    <w:rsid w:val="006811AD"/>
    <w:rsid w:val="0068412E"/>
    <w:rsid w:val="00685F4A"/>
    <w:rsid w:val="006A37F7"/>
    <w:rsid w:val="006A76BF"/>
    <w:rsid w:val="006B069B"/>
    <w:rsid w:val="006B384D"/>
    <w:rsid w:val="006B7BD6"/>
    <w:rsid w:val="006E2859"/>
    <w:rsid w:val="00707B95"/>
    <w:rsid w:val="00707D6B"/>
    <w:rsid w:val="00747E2D"/>
    <w:rsid w:val="00766CD4"/>
    <w:rsid w:val="007B2E65"/>
    <w:rsid w:val="007B7926"/>
    <w:rsid w:val="00812652"/>
    <w:rsid w:val="00814E31"/>
    <w:rsid w:val="00823A59"/>
    <w:rsid w:val="00843F64"/>
    <w:rsid w:val="00861557"/>
    <w:rsid w:val="00862CF2"/>
    <w:rsid w:val="00867916"/>
    <w:rsid w:val="00885F5F"/>
    <w:rsid w:val="00886BE7"/>
    <w:rsid w:val="008A7A14"/>
    <w:rsid w:val="008B08AD"/>
    <w:rsid w:val="008B664B"/>
    <w:rsid w:val="008C5F5E"/>
    <w:rsid w:val="008D05A2"/>
    <w:rsid w:val="008D7230"/>
    <w:rsid w:val="008E4487"/>
    <w:rsid w:val="008E7BD0"/>
    <w:rsid w:val="008F2135"/>
    <w:rsid w:val="009070EB"/>
    <w:rsid w:val="00911117"/>
    <w:rsid w:val="009146D6"/>
    <w:rsid w:val="00916314"/>
    <w:rsid w:val="00917C23"/>
    <w:rsid w:val="0092051A"/>
    <w:rsid w:val="00922296"/>
    <w:rsid w:val="00934D17"/>
    <w:rsid w:val="00935E4C"/>
    <w:rsid w:val="00941D82"/>
    <w:rsid w:val="00954F37"/>
    <w:rsid w:val="009601EF"/>
    <w:rsid w:val="00961835"/>
    <w:rsid w:val="00972E37"/>
    <w:rsid w:val="0098185E"/>
    <w:rsid w:val="009927C7"/>
    <w:rsid w:val="00995506"/>
    <w:rsid w:val="009D718B"/>
    <w:rsid w:val="009F49A6"/>
    <w:rsid w:val="00A1145A"/>
    <w:rsid w:val="00A12949"/>
    <w:rsid w:val="00A12CCF"/>
    <w:rsid w:val="00A26C8F"/>
    <w:rsid w:val="00A372F0"/>
    <w:rsid w:val="00A446F0"/>
    <w:rsid w:val="00A44757"/>
    <w:rsid w:val="00A52F89"/>
    <w:rsid w:val="00A539E0"/>
    <w:rsid w:val="00A53E23"/>
    <w:rsid w:val="00A615CF"/>
    <w:rsid w:val="00A74070"/>
    <w:rsid w:val="00A74823"/>
    <w:rsid w:val="00A84781"/>
    <w:rsid w:val="00A9081F"/>
    <w:rsid w:val="00A90887"/>
    <w:rsid w:val="00A91C75"/>
    <w:rsid w:val="00AB6AA3"/>
    <w:rsid w:val="00AC3927"/>
    <w:rsid w:val="00AE5B7D"/>
    <w:rsid w:val="00B214B5"/>
    <w:rsid w:val="00B50D6F"/>
    <w:rsid w:val="00B52180"/>
    <w:rsid w:val="00B5454D"/>
    <w:rsid w:val="00B711A6"/>
    <w:rsid w:val="00B93F60"/>
    <w:rsid w:val="00B9459F"/>
    <w:rsid w:val="00BA1243"/>
    <w:rsid w:val="00BC6282"/>
    <w:rsid w:val="00BD567E"/>
    <w:rsid w:val="00C05E59"/>
    <w:rsid w:val="00C0678D"/>
    <w:rsid w:val="00C079F7"/>
    <w:rsid w:val="00C11500"/>
    <w:rsid w:val="00C15ECE"/>
    <w:rsid w:val="00C46221"/>
    <w:rsid w:val="00C50D9C"/>
    <w:rsid w:val="00C53BDB"/>
    <w:rsid w:val="00C74F1E"/>
    <w:rsid w:val="00C76E8F"/>
    <w:rsid w:val="00C81100"/>
    <w:rsid w:val="00C8537B"/>
    <w:rsid w:val="00C86B7E"/>
    <w:rsid w:val="00C9550F"/>
    <w:rsid w:val="00C95A83"/>
    <w:rsid w:val="00CB6138"/>
    <w:rsid w:val="00CB6C4F"/>
    <w:rsid w:val="00CC00CC"/>
    <w:rsid w:val="00CD7C7B"/>
    <w:rsid w:val="00CE08B5"/>
    <w:rsid w:val="00CE44EC"/>
    <w:rsid w:val="00CE652A"/>
    <w:rsid w:val="00CF5CEC"/>
    <w:rsid w:val="00D00EF2"/>
    <w:rsid w:val="00D02A66"/>
    <w:rsid w:val="00D053AD"/>
    <w:rsid w:val="00D27103"/>
    <w:rsid w:val="00D32061"/>
    <w:rsid w:val="00D435B1"/>
    <w:rsid w:val="00D54102"/>
    <w:rsid w:val="00D551F1"/>
    <w:rsid w:val="00D82681"/>
    <w:rsid w:val="00D902B1"/>
    <w:rsid w:val="00D9140E"/>
    <w:rsid w:val="00D94AE5"/>
    <w:rsid w:val="00DA437E"/>
    <w:rsid w:val="00DB6B91"/>
    <w:rsid w:val="00DF29EA"/>
    <w:rsid w:val="00E23487"/>
    <w:rsid w:val="00E279F2"/>
    <w:rsid w:val="00E309E5"/>
    <w:rsid w:val="00E36F6A"/>
    <w:rsid w:val="00E45241"/>
    <w:rsid w:val="00E45879"/>
    <w:rsid w:val="00E476A3"/>
    <w:rsid w:val="00E53380"/>
    <w:rsid w:val="00E60581"/>
    <w:rsid w:val="00E63801"/>
    <w:rsid w:val="00E821FF"/>
    <w:rsid w:val="00E82C18"/>
    <w:rsid w:val="00E844A7"/>
    <w:rsid w:val="00EA7B8F"/>
    <w:rsid w:val="00ED7417"/>
    <w:rsid w:val="00F10828"/>
    <w:rsid w:val="00F433B4"/>
    <w:rsid w:val="00F54EAB"/>
    <w:rsid w:val="00F679F2"/>
    <w:rsid w:val="00F731B7"/>
    <w:rsid w:val="00F77A30"/>
    <w:rsid w:val="00F839F4"/>
    <w:rsid w:val="00F919BE"/>
    <w:rsid w:val="00F93B52"/>
    <w:rsid w:val="00F94199"/>
    <w:rsid w:val="00FC62F8"/>
    <w:rsid w:val="00FD5A6F"/>
    <w:rsid w:val="00FF061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"/>
    <w:rsid w:val="00034DA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4DA2"/>
    <w:pPr>
      <w:widowControl w:val="0"/>
      <w:spacing w:line="262" w:lineRule="auto"/>
      <w:ind w:firstLine="300"/>
    </w:pPr>
    <w:rPr>
      <w:rFonts w:ascii="Times New Roman" w:eastAsia="Times New Roman" w:hAnsi="Times New Roman"/>
      <w:sz w:val="22"/>
      <w:szCs w:val="22"/>
    </w:rPr>
  </w:style>
  <w:style w:type="paragraph" w:styleId="af1">
    <w:name w:val="No Spacing"/>
    <w:uiPriority w:val="1"/>
    <w:qFormat/>
    <w:rsid w:val="00C0678D"/>
    <w:pPr>
      <w:spacing w:after="0" w:line="240" w:lineRule="auto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150</cp:revision>
  <cp:lastPrinted>2024-02-26T07:02:00Z</cp:lastPrinted>
  <dcterms:created xsi:type="dcterms:W3CDTF">2022-02-15T11:19:00Z</dcterms:created>
  <dcterms:modified xsi:type="dcterms:W3CDTF">2024-02-27T13:15:00Z</dcterms:modified>
</cp:coreProperties>
</file>