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B3DA" w14:textId="77777777" w:rsidR="003F0ECC" w:rsidRPr="00E15FF9" w:rsidRDefault="003F0ECC" w:rsidP="003F0EC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________</w:t>
      </w:r>
    </w:p>
    <w:p w14:paraId="2F8B9CE5" w14:textId="77777777" w:rsidR="003F0ECC" w:rsidRPr="00E15FF9" w:rsidRDefault="003F0ECC" w:rsidP="003F0ECC">
      <w:pPr>
        <w:tabs>
          <w:tab w:val="left" w:pos="3092"/>
        </w:tabs>
        <w:jc w:val="center"/>
        <w:rPr>
          <w:rFonts w:cs="Times New Roman"/>
          <w:lang w:eastAsia="en-US"/>
        </w:rPr>
      </w:pPr>
      <w:r w:rsidRPr="00E15FF9">
        <w:rPr>
          <w:rFonts w:cs="Times New Roman"/>
          <w:lang w:eastAsia="en-US"/>
        </w:rPr>
        <w:t>поставки товара</w:t>
      </w:r>
    </w:p>
    <w:p w14:paraId="1A0EC9D8" w14:textId="77777777" w:rsidR="003F0ECC" w:rsidRPr="00E15FF9" w:rsidRDefault="003F0ECC" w:rsidP="003F0ECC">
      <w:pPr>
        <w:jc w:val="center"/>
        <w:rPr>
          <w:rFonts w:cs="Times New Roman"/>
          <w:b/>
          <w:lang w:eastAsia="en-US"/>
        </w:rPr>
      </w:pPr>
    </w:p>
    <w:p w14:paraId="44623657" w14:textId="77777777" w:rsidR="003F0ECC" w:rsidRPr="00E15FF9" w:rsidRDefault="003F0ECC" w:rsidP="003F0ECC">
      <w:pPr>
        <w:jc w:val="both"/>
        <w:rPr>
          <w:rFonts w:cs="Times New Roman"/>
          <w:lang w:eastAsia="en-US"/>
        </w:rPr>
      </w:pPr>
      <w:proofErr w:type="spellStart"/>
      <w:r w:rsidRPr="00E15FF9">
        <w:rPr>
          <w:rFonts w:cs="Times New Roman"/>
          <w:lang w:eastAsia="en-US"/>
        </w:rPr>
        <w:t>г</w:t>
      </w:r>
      <w:proofErr w:type="gramStart"/>
      <w:r w:rsidRPr="00E15FF9">
        <w:rPr>
          <w:rFonts w:cs="Times New Roman"/>
          <w:lang w:eastAsia="en-US"/>
        </w:rPr>
        <w:t>.Б</w:t>
      </w:r>
      <w:proofErr w:type="gramEnd"/>
      <w:r w:rsidRPr="00E15FF9">
        <w:rPr>
          <w:rFonts w:cs="Times New Roman"/>
          <w:lang w:eastAsia="en-US"/>
        </w:rPr>
        <w:t>ендеры</w:t>
      </w:r>
      <w:proofErr w:type="spellEnd"/>
      <w:r w:rsidRPr="00E15FF9">
        <w:rPr>
          <w:rFonts w:cs="Times New Roman"/>
          <w:lang w:eastAsia="en-US"/>
        </w:rPr>
        <w:t xml:space="preserve">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Pr>
          <w:rFonts w:cs="Times New Roman"/>
          <w:lang w:eastAsia="en-US"/>
        </w:rPr>
        <w:t xml:space="preserve"> </w:t>
      </w:r>
      <w:r w:rsidR="00735F05">
        <w:rPr>
          <w:rFonts w:cs="Times New Roman"/>
          <w:lang w:eastAsia="en-US"/>
        </w:rPr>
        <w:t xml:space="preserve">        «___»______________ 2024</w:t>
      </w:r>
      <w:r w:rsidRPr="00E15FF9">
        <w:rPr>
          <w:rFonts w:cs="Times New Roman"/>
          <w:lang w:eastAsia="en-US"/>
        </w:rPr>
        <w:t xml:space="preserve"> года</w:t>
      </w:r>
      <w:r w:rsidRPr="00E15FF9">
        <w:rPr>
          <w:rFonts w:cs="Times New Roman"/>
          <w:lang w:eastAsia="en-US"/>
        </w:rPr>
        <w:tab/>
      </w:r>
      <w:r w:rsidRPr="00E15FF9">
        <w:rPr>
          <w:rFonts w:cs="Times New Roman"/>
          <w:lang w:eastAsia="en-US"/>
        </w:rPr>
        <w:tab/>
      </w:r>
    </w:p>
    <w:p w14:paraId="75620348" w14:textId="04BD5B24" w:rsidR="003F0ECC" w:rsidRPr="00D92865" w:rsidRDefault="003F0ECC" w:rsidP="00D92865">
      <w:pPr>
        <w:widowControl w:val="0"/>
        <w:tabs>
          <w:tab w:val="left" w:pos="1776"/>
          <w:tab w:val="left" w:pos="5189"/>
          <w:tab w:val="left" w:pos="8424"/>
        </w:tabs>
        <w:spacing w:line="274" w:lineRule="exact"/>
        <w:jc w:val="both"/>
        <w:rPr>
          <w:rFonts w:eastAsia="Times New Roman" w:cs="Times New Roman"/>
          <w:color w:val="000000"/>
          <w:lang w:bidi="ru-RU"/>
        </w:rPr>
      </w:pPr>
      <w:proofErr w:type="gramStart"/>
      <w:r w:rsidRPr="00E15FF9">
        <w:rPr>
          <w:rFonts w:cs="Times New Roman"/>
        </w:rPr>
        <w:t xml:space="preserve">Государственная администрация города Бендеры, именуемая в дальнейшем «Заказчик», в лице </w:t>
      </w:r>
      <w:r w:rsidR="00C43A7A">
        <w:rPr>
          <w:rFonts w:cs="Times New Roman"/>
        </w:rPr>
        <w:t>________________________________________</w:t>
      </w:r>
      <w:r w:rsidRPr="00E15FF9">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w:t>
      </w:r>
      <w:r w:rsidR="00C2285F">
        <w:rPr>
          <w:rFonts w:cs="Times New Roman"/>
        </w:rPr>
        <w:t>вской Молдавской Республике» (С</w:t>
      </w:r>
      <w:r w:rsidRPr="00E15FF9">
        <w:rPr>
          <w:rFonts w:cs="Times New Roman"/>
        </w:rPr>
        <w:t>З</w:t>
      </w:r>
      <w:r w:rsidR="00C2285F">
        <w:rPr>
          <w:rFonts w:cs="Times New Roman"/>
        </w:rPr>
        <w:t>МР</w:t>
      </w:r>
      <w:r w:rsidRPr="00E15FF9">
        <w:rPr>
          <w:rFonts w:cs="Times New Roman"/>
        </w:rPr>
        <w:t xml:space="preserve"> 94-4), с одной стороны, </w:t>
      </w:r>
      <w:r w:rsidR="002D0E39">
        <w:rPr>
          <w:rFonts w:cs="Times New Roman"/>
        </w:rPr>
        <w:t>__________________________________</w:t>
      </w:r>
      <w:r w:rsidRPr="000F5196">
        <w:rPr>
          <w:rFonts w:cs="Times New Roman"/>
        </w:rPr>
        <w:t xml:space="preserve">, именуемое в дальнейшем «Поставщик», в лице </w:t>
      </w:r>
      <w:r w:rsidR="002D0E39">
        <w:rPr>
          <w:rFonts w:cs="Times New Roman"/>
        </w:rPr>
        <w:t>______________________________________</w:t>
      </w:r>
      <w:r w:rsidRPr="000F5196">
        <w:rPr>
          <w:rFonts w:cs="Times New Roman"/>
        </w:rPr>
        <w:t>, действующего на основании Устава,</w:t>
      </w:r>
      <w:r w:rsidRPr="00E15FF9">
        <w:rPr>
          <w:rFonts w:cs="Times New Roman"/>
        </w:rPr>
        <w:t xml:space="preserve"> с другой стороны, и</w:t>
      </w:r>
      <w:r w:rsidR="00AC7D19">
        <w:rPr>
          <w:rFonts w:cs="Times New Roman"/>
        </w:rPr>
        <w:t xml:space="preserve"> муниципальное учреждение «Управление культуры г. Бендеры</w:t>
      </w:r>
      <w:proofErr w:type="gramEnd"/>
      <w:r w:rsidRPr="00584DAD">
        <w:rPr>
          <w:rFonts w:cs="Times New Roman"/>
        </w:rPr>
        <w:t xml:space="preserve">, </w:t>
      </w:r>
      <w:proofErr w:type="gramStart"/>
      <w:r w:rsidRPr="00584DAD">
        <w:rPr>
          <w:rFonts w:cs="Times New Roman"/>
        </w:rPr>
        <w:t>именуемое в дальнейшем  «Получатель», в</w:t>
      </w:r>
      <w:r w:rsidR="00AC7D19">
        <w:rPr>
          <w:rFonts w:cs="Times New Roman"/>
        </w:rPr>
        <w:t xml:space="preserve"> лице </w:t>
      </w:r>
      <w:r w:rsidR="00C43A7A">
        <w:rPr>
          <w:rFonts w:cs="Times New Roman"/>
        </w:rPr>
        <w:t>____________________________________</w:t>
      </w:r>
      <w:r w:rsidRPr="00584DAD">
        <w:rPr>
          <w:rFonts w:cs="Times New Roman"/>
        </w:rPr>
        <w:t xml:space="preserve">, действующего на основании Устава, с третьей стороны, </w:t>
      </w:r>
      <w:r w:rsidRPr="00E15FF9">
        <w:rPr>
          <w:rFonts w:cs="Times New Roman"/>
        </w:rPr>
        <w:t xml:space="preserve">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w:t>
      </w:r>
      <w:r w:rsidR="00FC0ECC">
        <w:rPr>
          <w:rFonts w:cs="Times New Roman"/>
        </w:rPr>
        <w:t>ници</w:t>
      </w:r>
      <w:r w:rsidR="00E87F0C">
        <w:rPr>
          <w:rFonts w:cs="Times New Roman"/>
        </w:rPr>
        <w:t>пальных</w:t>
      </w:r>
      <w:proofErr w:type="gramEnd"/>
      <w:r w:rsidR="00E87F0C">
        <w:rPr>
          <w:rFonts w:cs="Times New Roman"/>
        </w:rPr>
        <w:t xml:space="preserve"> нужд на 2024</w:t>
      </w:r>
      <w:r w:rsidRPr="00E15FF9">
        <w:rPr>
          <w:rFonts w:cs="Times New Roman"/>
        </w:rPr>
        <w:t xml:space="preserve"> год (№</w:t>
      </w:r>
      <w:r w:rsidR="00E87F0C">
        <w:rPr>
          <w:rFonts w:cs="Times New Roman"/>
        </w:rPr>
        <w:t xml:space="preserve"> 19.3</w:t>
      </w:r>
      <w:r w:rsidRPr="00E15FF9">
        <w:rPr>
          <w:rFonts w:cs="Times New Roman"/>
        </w:rPr>
        <w:t>),</w:t>
      </w:r>
      <w:r w:rsidR="003E30A0" w:rsidRPr="003E30A0">
        <w:rPr>
          <w:rFonts w:eastAsia="Times New Roman" w:cs="Times New Roman"/>
          <w:color w:val="000000"/>
          <w:lang w:bidi="ru-RU"/>
        </w:rPr>
        <w:t xml:space="preserve"> </w:t>
      </w:r>
      <w:r w:rsidR="003E30A0" w:rsidRPr="008E5DEE">
        <w:rPr>
          <w:rFonts w:eastAsia="Times New Roman" w:cs="Times New Roman"/>
          <w:color w:val="000000"/>
          <w:lang w:bidi="ru-RU"/>
        </w:rPr>
        <w:t>по итогам проведения запроса предложений (Извещение о закупке</w:t>
      </w:r>
      <w:r w:rsidR="003E30A0">
        <w:rPr>
          <w:rFonts w:eastAsia="Times New Roman" w:cs="Times New Roman"/>
          <w:color w:val="000000"/>
          <w:lang w:bidi="ru-RU"/>
        </w:rPr>
        <w:t xml:space="preserve"> товаров, работ, услуг  </w:t>
      </w:r>
      <w:r w:rsidR="003E30A0" w:rsidRPr="008E5DEE">
        <w:rPr>
          <w:rFonts w:eastAsia="Times New Roman" w:cs="Times New Roman"/>
          <w:color w:val="000000"/>
          <w:lang w:bidi="ru-RU"/>
        </w:rPr>
        <w:t>для обеспечения государственных (муниципальн</w:t>
      </w:r>
      <w:r w:rsidR="00E87F0C">
        <w:rPr>
          <w:rFonts w:eastAsia="Times New Roman" w:cs="Times New Roman"/>
          <w:color w:val="000000"/>
          <w:lang w:bidi="ru-RU"/>
        </w:rPr>
        <w:t>ых) нужд   (от</w:t>
      </w:r>
      <w:r w:rsidR="00AC7D19">
        <w:rPr>
          <w:rFonts w:eastAsia="Times New Roman" w:cs="Times New Roman"/>
          <w:color w:val="000000"/>
          <w:lang w:bidi="ru-RU"/>
        </w:rPr>
        <w:t xml:space="preserve"> ________________ </w:t>
      </w:r>
      <w:r w:rsidR="00E87F0C">
        <w:rPr>
          <w:rFonts w:eastAsia="Times New Roman" w:cs="Times New Roman"/>
          <w:color w:val="000000"/>
          <w:lang w:bidi="ru-RU"/>
        </w:rPr>
        <w:t>2024</w:t>
      </w:r>
      <w:r w:rsidR="003E30A0">
        <w:rPr>
          <w:rFonts w:eastAsia="Times New Roman" w:cs="Times New Roman"/>
          <w:color w:val="000000"/>
          <w:lang w:bidi="ru-RU"/>
        </w:rPr>
        <w:t xml:space="preserve"> года, П</w:t>
      </w:r>
      <w:r w:rsidR="003E30A0" w:rsidRPr="005D324F">
        <w:rPr>
          <w:rFonts w:eastAsia="Times New Roman" w:cs="Times New Roman"/>
          <w:color w:val="000000"/>
          <w:lang w:bidi="ru-RU"/>
        </w:rPr>
        <w:t>ротокол запроса предложений по закупке</w:t>
      </w:r>
      <w:r w:rsidR="003E30A0">
        <w:rPr>
          <w:rFonts w:eastAsia="Times New Roman" w:cs="Times New Roman"/>
          <w:color w:val="000000"/>
          <w:lang w:bidi="ru-RU"/>
        </w:rPr>
        <w:t xml:space="preserve"> </w:t>
      </w:r>
      <w:r w:rsidR="003E30A0">
        <w:t xml:space="preserve">строительных товаров  </w:t>
      </w:r>
      <w:r w:rsidR="00E87F0C">
        <w:rPr>
          <w:rFonts w:eastAsia="Times New Roman" w:cs="Times New Roman"/>
          <w:color w:val="000000"/>
          <w:lang w:bidi="ru-RU"/>
        </w:rPr>
        <w:t xml:space="preserve">от   </w:t>
      </w:r>
      <w:r w:rsidR="00AC7D19">
        <w:rPr>
          <w:rFonts w:eastAsia="Times New Roman" w:cs="Times New Roman"/>
          <w:color w:val="000000"/>
          <w:lang w:bidi="ru-RU"/>
        </w:rPr>
        <w:t>_______________</w:t>
      </w:r>
      <w:r w:rsidR="00E87F0C">
        <w:rPr>
          <w:rFonts w:eastAsia="Times New Roman" w:cs="Times New Roman"/>
          <w:color w:val="000000"/>
          <w:lang w:bidi="ru-RU"/>
        </w:rPr>
        <w:t>2024</w:t>
      </w:r>
      <w:r w:rsidR="003E30A0">
        <w:rPr>
          <w:rFonts w:eastAsia="Times New Roman" w:cs="Times New Roman"/>
          <w:color w:val="000000"/>
          <w:lang w:bidi="ru-RU"/>
        </w:rPr>
        <w:t xml:space="preserve"> года №  </w:t>
      </w:r>
      <w:proofErr w:type="gramStart"/>
      <w:r w:rsidR="003E30A0">
        <w:rPr>
          <w:rFonts w:eastAsia="Times New Roman" w:cs="Times New Roman"/>
          <w:color w:val="000000"/>
          <w:lang w:bidi="ru-RU"/>
        </w:rPr>
        <w:t>-З</w:t>
      </w:r>
      <w:proofErr w:type="gramEnd"/>
      <w:r w:rsidR="003E30A0">
        <w:rPr>
          <w:rFonts w:eastAsia="Times New Roman" w:cs="Times New Roman"/>
          <w:color w:val="000000"/>
          <w:lang w:bidi="ru-RU"/>
        </w:rPr>
        <w:t>П)</w:t>
      </w:r>
      <w:r w:rsidR="00A346E1">
        <w:rPr>
          <w:rFonts w:eastAsia="Times New Roman" w:cs="Times New Roman"/>
          <w:color w:val="000000"/>
          <w:lang w:bidi="ru-RU"/>
        </w:rPr>
        <w:t>,</w:t>
      </w:r>
      <w:r w:rsidR="003E30A0">
        <w:rPr>
          <w:rFonts w:eastAsia="Times New Roman" w:cs="Times New Roman"/>
          <w:color w:val="000000"/>
          <w:lang w:bidi="ru-RU"/>
        </w:rPr>
        <w:t xml:space="preserve"> </w:t>
      </w:r>
      <w:r w:rsidR="003E30A0" w:rsidRPr="005D324F">
        <w:rPr>
          <w:rFonts w:eastAsia="Times New Roman" w:cs="Times New Roman"/>
          <w:color w:val="000000"/>
          <w:lang w:bidi="ru-RU"/>
        </w:rPr>
        <w:t>заключили на</w:t>
      </w:r>
      <w:r w:rsidR="003E30A0">
        <w:rPr>
          <w:rFonts w:eastAsia="Times New Roman" w:cs="Times New Roman"/>
          <w:color w:val="000000"/>
          <w:lang w:bidi="ru-RU"/>
        </w:rPr>
        <w:t>стоящий договор о нижеследующем</w:t>
      </w:r>
      <w:r w:rsidRPr="007227B6">
        <w:rPr>
          <w:rFonts w:cs="Times New Roman"/>
        </w:rPr>
        <w:t>:</w:t>
      </w:r>
    </w:p>
    <w:p w14:paraId="4C24E7E0" w14:textId="77777777" w:rsidR="003F0ECC" w:rsidRPr="00E15FF9" w:rsidRDefault="003F0ECC" w:rsidP="003F0ECC">
      <w:pPr>
        <w:ind w:firstLine="567"/>
        <w:jc w:val="both"/>
        <w:rPr>
          <w:rFonts w:cs="Times New Roman"/>
        </w:rPr>
      </w:pPr>
    </w:p>
    <w:p w14:paraId="3EE06CFE" w14:textId="77777777" w:rsidR="003F0ECC" w:rsidRPr="00E15FF9" w:rsidRDefault="003F0ECC" w:rsidP="003F0ECC">
      <w:pPr>
        <w:ind w:firstLine="567"/>
        <w:jc w:val="center"/>
        <w:rPr>
          <w:rFonts w:cs="Times New Roman"/>
          <w:b/>
        </w:rPr>
      </w:pPr>
      <w:r w:rsidRPr="00E15FF9">
        <w:rPr>
          <w:rFonts w:cs="Times New Roman"/>
          <w:b/>
        </w:rPr>
        <w:t>1. Предмет договора</w:t>
      </w:r>
    </w:p>
    <w:p w14:paraId="42C22656" w14:textId="2C9B7A97" w:rsidR="003F0ECC" w:rsidRPr="00E15FF9" w:rsidRDefault="003F0ECC" w:rsidP="003F0ECC">
      <w:pPr>
        <w:ind w:firstLine="567"/>
        <w:jc w:val="both"/>
        <w:rPr>
          <w:rFonts w:cs="Times New Roman"/>
        </w:rPr>
      </w:pPr>
      <w:r w:rsidRPr="00E15FF9">
        <w:rPr>
          <w:rFonts w:cs="Times New Roman"/>
        </w:rPr>
        <w:t>1.1. По настоящему договору Поставщик</w:t>
      </w:r>
      <w:r w:rsidR="00A346E1">
        <w:rPr>
          <w:rFonts w:cs="Times New Roman"/>
        </w:rPr>
        <w:t xml:space="preserve">, осуществляющий предпринимательскую деятельность, </w:t>
      </w:r>
      <w:r w:rsidRPr="00E15FF9">
        <w:rPr>
          <w:rFonts w:cs="Times New Roman"/>
        </w:rPr>
        <w:t xml:space="preserve"> обязуется в обусловленный Договором срок поставить Заказчику</w:t>
      </w:r>
      <w:r>
        <w:t xml:space="preserve"> закупаемы</w:t>
      </w:r>
      <w:r w:rsidR="00A346E1">
        <w:t>е</w:t>
      </w:r>
      <w:r w:rsidR="00A346E1" w:rsidRPr="00A346E1">
        <w:t>/</w:t>
      </w:r>
      <w:r w:rsidR="00A346E1">
        <w:t xml:space="preserve">производимые им строительные материалы </w:t>
      </w:r>
      <w:r>
        <w:t>(именуемые</w:t>
      </w:r>
      <w:r w:rsidRPr="00E15FF9">
        <w:t xml:space="preserve">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D4597D2" w14:textId="77777777" w:rsidR="003F0ECC" w:rsidRPr="00E15FF9" w:rsidRDefault="003F0ECC" w:rsidP="003F0ECC">
      <w:pPr>
        <w:ind w:firstLine="567"/>
        <w:jc w:val="both"/>
        <w:rPr>
          <w:rFonts w:cs="Times New Roman"/>
        </w:rPr>
      </w:pPr>
      <w:r w:rsidRPr="00E15FF9">
        <w:rPr>
          <w:rFonts w:cs="Times New Roman"/>
        </w:rPr>
        <w:t xml:space="preserve">1.2. Наименование, </w:t>
      </w:r>
      <w:r w:rsidRPr="00E135DD">
        <w:rPr>
          <w:rFonts w:cs="Times New Roman"/>
          <w:color w:val="000000" w:themeColor="text1"/>
        </w:rPr>
        <w:t xml:space="preserve">страна и фирма производитель, </w:t>
      </w:r>
      <w:r w:rsidRPr="00E15FF9">
        <w:rPr>
          <w:rFonts w:cs="Times New Roman"/>
        </w:rPr>
        <w:t xml:space="preserve">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61DE2050" w14:textId="77777777" w:rsidR="003F0ECC" w:rsidRPr="00E15FF9" w:rsidRDefault="003F0ECC" w:rsidP="003F0EC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218A92C7" w14:textId="77777777" w:rsidR="003F0ECC" w:rsidRPr="00E15FF9" w:rsidRDefault="003F0ECC" w:rsidP="003F0ECC">
      <w:pPr>
        <w:ind w:firstLine="567"/>
        <w:rPr>
          <w:rFonts w:asciiTheme="minorHAnsi" w:hAnsiTheme="minorHAnsi"/>
          <w:b/>
          <w:sz w:val="22"/>
          <w:szCs w:val="22"/>
          <w:lang w:eastAsia="en-US"/>
        </w:rPr>
      </w:pPr>
      <w:r w:rsidRPr="00E15FF9">
        <w:rPr>
          <w:rFonts w:cs="Times New Roman"/>
          <w:lang w:eastAsia="en-US"/>
        </w:rPr>
        <w:t>1.4. Договор з</w:t>
      </w:r>
      <w:r w:rsidR="00FC0ECC">
        <w:rPr>
          <w:rFonts w:cs="Times New Roman"/>
          <w:lang w:eastAsia="en-US"/>
        </w:rPr>
        <w:t>аключен на основании подпункта</w:t>
      </w:r>
      <w:proofErr w:type="gramStart"/>
      <w:r w:rsidR="00FC0ECC">
        <w:rPr>
          <w:rFonts w:cs="Times New Roman"/>
          <w:lang w:eastAsia="en-US"/>
        </w:rPr>
        <w:t xml:space="preserve">   )</w:t>
      </w:r>
      <w:proofErr w:type="gramEnd"/>
      <w:r w:rsidR="00FC0ECC">
        <w:rPr>
          <w:rFonts w:cs="Times New Roman"/>
          <w:lang w:eastAsia="en-US"/>
        </w:rPr>
        <w:t xml:space="preserve"> </w:t>
      </w:r>
      <w:r w:rsidR="007731A0">
        <w:rPr>
          <w:rFonts w:cs="Times New Roman"/>
          <w:lang w:eastAsia="en-US"/>
        </w:rPr>
        <w:t xml:space="preserve"> </w:t>
      </w:r>
      <w:r w:rsidR="00FC0ECC">
        <w:rPr>
          <w:rFonts w:cs="Times New Roman"/>
          <w:lang w:eastAsia="en-US"/>
        </w:rPr>
        <w:t xml:space="preserve">пункта    статьи      </w:t>
      </w:r>
      <w:r w:rsidRPr="00E15FF9">
        <w:rPr>
          <w:rFonts w:cs="Times New Roman"/>
          <w:lang w:eastAsia="en-US"/>
        </w:rPr>
        <w:t xml:space="preserve"> Закона о закупках. </w:t>
      </w:r>
    </w:p>
    <w:p w14:paraId="5C2D9D7B" w14:textId="77777777" w:rsidR="003F0ECC" w:rsidRPr="00E15FF9" w:rsidRDefault="003F0ECC" w:rsidP="003F0EC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5CFF5292" w14:textId="77777777" w:rsidR="003F0ECC" w:rsidRPr="00E15FF9" w:rsidRDefault="003F0ECC" w:rsidP="003F0ECC">
      <w:pPr>
        <w:ind w:firstLine="567"/>
        <w:jc w:val="both"/>
      </w:pPr>
      <w:r w:rsidRPr="00E15FF9">
        <w:t>2.1. Цена договора определяется согласно Спецификации (Приложение №1 к на</w:t>
      </w:r>
      <w:r>
        <w:t>стоя</w:t>
      </w:r>
      <w:r w:rsidR="00814E8C">
        <w:t>щему договору) и составляет</w:t>
      </w:r>
      <w:proofErr w:type="gramStart"/>
      <w:r w:rsidR="00814E8C">
        <w:t xml:space="preserve"> </w:t>
      </w:r>
      <w:r w:rsidR="002D0E39">
        <w:t xml:space="preserve">   </w:t>
      </w:r>
      <w:r w:rsidRPr="00E15FF9">
        <w:t>(</w:t>
      </w:r>
      <w:r w:rsidR="002D0E39">
        <w:t xml:space="preserve">                   </w:t>
      </w:r>
      <w:r>
        <w:t>)</w:t>
      </w:r>
      <w:r w:rsidRPr="00E15FF9">
        <w:t xml:space="preserve"> </w:t>
      </w:r>
      <w:proofErr w:type="gramEnd"/>
      <w:r w:rsidR="00814E8C">
        <w:t xml:space="preserve">рубля </w:t>
      </w:r>
      <w:r w:rsidRPr="00E15FF9">
        <w:t xml:space="preserve">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4A0F918A" w14:textId="77777777" w:rsidR="003F0ECC" w:rsidRPr="00E15FF9" w:rsidRDefault="003F0ECC" w:rsidP="003F0EC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24F478E" w14:textId="77777777" w:rsidR="003F0ECC" w:rsidRPr="00E15FF9" w:rsidRDefault="003F0ECC" w:rsidP="003F0EC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4678E60E" w14:textId="77777777" w:rsidR="003F0ECC" w:rsidRDefault="003F0ECC" w:rsidP="003F0ECC">
      <w:pPr>
        <w:ind w:firstLine="567"/>
        <w:jc w:val="both"/>
        <w:rPr>
          <w:rFonts w:cs="Times New Roman"/>
          <w:lang w:eastAsia="en-US"/>
        </w:rPr>
      </w:pPr>
      <w:r w:rsidRPr="00E15FF9">
        <w:rPr>
          <w:rFonts w:cs="Times New Roman"/>
          <w:lang w:eastAsia="en-US"/>
        </w:rPr>
        <w:t>2.4. Источник финансирования –</w:t>
      </w:r>
      <w:r w:rsidR="00735F05">
        <w:rPr>
          <w:rFonts w:cs="Times New Roman"/>
          <w:lang w:eastAsia="en-US"/>
        </w:rPr>
        <w:t xml:space="preserve">  местный бюджет </w:t>
      </w:r>
      <w:proofErr w:type="spellStart"/>
      <w:r w:rsidR="00735F05">
        <w:rPr>
          <w:rFonts w:cs="Times New Roman"/>
          <w:lang w:eastAsia="en-US"/>
        </w:rPr>
        <w:t>г</w:t>
      </w:r>
      <w:proofErr w:type="gramStart"/>
      <w:r w:rsidR="00735F05">
        <w:rPr>
          <w:rFonts w:cs="Times New Roman"/>
          <w:lang w:eastAsia="en-US"/>
        </w:rPr>
        <w:t>.Б</w:t>
      </w:r>
      <w:proofErr w:type="gramEnd"/>
      <w:r w:rsidR="00735F05">
        <w:rPr>
          <w:rFonts w:cs="Times New Roman"/>
          <w:lang w:eastAsia="en-US"/>
        </w:rPr>
        <w:t>ендеры</w:t>
      </w:r>
      <w:proofErr w:type="spellEnd"/>
      <w:r w:rsidR="00735F05">
        <w:rPr>
          <w:rFonts w:cs="Times New Roman"/>
          <w:lang w:eastAsia="en-US"/>
        </w:rPr>
        <w:t>.</w:t>
      </w:r>
      <w:r>
        <w:rPr>
          <w:rFonts w:cs="Times New Roman"/>
          <w:lang w:eastAsia="en-US"/>
        </w:rPr>
        <w:t>.</w:t>
      </w:r>
    </w:p>
    <w:p w14:paraId="271E8E44" w14:textId="6FB0DBF5" w:rsidR="003F0ECC" w:rsidRDefault="003F0ECC" w:rsidP="00814E8C">
      <w:pPr>
        <w:jc w:val="both"/>
        <w:rPr>
          <w:rFonts w:cs="Times New Roman"/>
        </w:rPr>
      </w:pPr>
      <w:r>
        <w:rPr>
          <w:rFonts w:cs="Times New Roman"/>
          <w:lang w:eastAsia="en-US"/>
        </w:rPr>
        <w:lastRenderedPageBreak/>
        <w:t xml:space="preserve">         </w:t>
      </w:r>
      <w:r w:rsidRPr="00E15FF9">
        <w:rPr>
          <w:rFonts w:cs="Times New Roman"/>
        </w:rPr>
        <w:t xml:space="preserve">2.5. </w:t>
      </w:r>
      <w:r>
        <w:rPr>
          <w:rFonts w:cs="Times New Roman"/>
        </w:rPr>
        <w:t>Получатель производит оплату товара на основании акта-приема-передачи товара либо иного документа о приемке товара, по мере</w:t>
      </w:r>
      <w:r w:rsidR="00814E8C">
        <w:rPr>
          <w:rFonts w:cs="Times New Roman"/>
        </w:rPr>
        <w:t xml:space="preserve"> </w:t>
      </w:r>
      <w:r>
        <w:rPr>
          <w:rFonts w:cs="Times New Roman"/>
        </w:rPr>
        <w:t xml:space="preserve">бюджетного финансирования, но не позднее 10 (десяти) рабочих дней с момента поступления денежных средств на расчетный счет Получателя. </w:t>
      </w:r>
    </w:p>
    <w:p w14:paraId="5A447EC0" w14:textId="77777777" w:rsidR="003F0ECC" w:rsidRPr="00E15FF9" w:rsidRDefault="003F0ECC" w:rsidP="003F0ECC">
      <w:pPr>
        <w:ind w:right="-1" w:firstLine="567"/>
        <w:jc w:val="both"/>
        <w:rPr>
          <w:rFonts w:cs="Times New Roman"/>
          <w:sz w:val="22"/>
          <w:szCs w:val="22"/>
          <w:lang w:eastAsia="en-US"/>
        </w:rPr>
      </w:pPr>
      <w:r w:rsidRPr="00E15FF9">
        <w:rPr>
          <w:rFonts w:cs="Times New Roman"/>
          <w:lang w:eastAsia="en-US"/>
        </w:rPr>
        <w:t>2.6.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Pr="00F9610C">
        <w:rPr>
          <w:rFonts w:cs="Times New Roman"/>
          <w:b/>
          <w:sz w:val="22"/>
          <w:szCs w:val="22"/>
          <w:lang w:eastAsia="en-US"/>
        </w:rPr>
        <w:t xml:space="preserve"> </w:t>
      </w:r>
    </w:p>
    <w:p w14:paraId="10BF607F" w14:textId="77777777" w:rsidR="003F0ECC" w:rsidRPr="00E15FF9" w:rsidRDefault="003F0ECC" w:rsidP="003F0ECC">
      <w:pPr>
        <w:ind w:firstLine="567"/>
        <w:jc w:val="both"/>
        <w:rPr>
          <w:rFonts w:cs="Times New Roman"/>
          <w:lang w:eastAsia="en-US"/>
        </w:rPr>
      </w:pPr>
      <w:r w:rsidRPr="00E15FF9">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3E10AADE" w14:textId="1406635F" w:rsidR="003F0ECC" w:rsidRPr="00061A5A" w:rsidRDefault="003F0ECC" w:rsidP="00061A5A">
      <w:pPr>
        <w:ind w:firstLine="567"/>
        <w:jc w:val="both"/>
        <w:rPr>
          <w:rFonts w:cs="Times New Roman"/>
          <w:lang w:eastAsia="en-US"/>
        </w:rPr>
      </w:pPr>
      <w:r w:rsidRPr="00E15FF9">
        <w:rPr>
          <w:rFonts w:cs="Times New Roman"/>
          <w:lang w:eastAsia="en-US"/>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перечисл</w:t>
      </w:r>
      <w:r w:rsidR="008C1C11">
        <w:rPr>
          <w:rFonts w:cs="Times New Roman"/>
          <w:lang w:eastAsia="en-US"/>
        </w:rPr>
        <w:t>яет</w:t>
      </w:r>
      <w:r w:rsidRPr="00E15FF9">
        <w:rPr>
          <w:rFonts w:cs="Times New Roman"/>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2077E1C3" w14:textId="77777777" w:rsidR="003F0ECC" w:rsidRDefault="003F0ECC" w:rsidP="003F0ECC">
      <w:pPr>
        <w:ind w:firstLine="567"/>
        <w:jc w:val="both"/>
        <w:rPr>
          <w:rFonts w:asciiTheme="minorHAnsi" w:eastAsia="Times New Roman" w:hAnsiTheme="minorHAnsi"/>
          <w:sz w:val="22"/>
          <w:szCs w:val="22"/>
          <w:lang w:eastAsia="en-US"/>
        </w:rPr>
      </w:pPr>
    </w:p>
    <w:p w14:paraId="321CCAE2" w14:textId="77777777" w:rsidR="003F0ECC" w:rsidRPr="00E15FF9" w:rsidRDefault="003F0ECC" w:rsidP="003F0EC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15A0202A" w14:textId="65D4A8F8" w:rsidR="003F0ECC" w:rsidRPr="00E15FF9" w:rsidRDefault="003F0ECC" w:rsidP="003F0ECC">
      <w:pPr>
        <w:ind w:firstLine="567"/>
        <w:jc w:val="both"/>
      </w:pPr>
      <w:r w:rsidRPr="00E15FF9">
        <w:t xml:space="preserve">3.1. </w:t>
      </w:r>
      <w:r>
        <w:t xml:space="preserve">Поставка Товара осуществляется Поставщиком путём его отгрузки (передачи) Получателю в течение </w:t>
      </w:r>
      <w:r w:rsidR="00061A5A">
        <w:t xml:space="preserve">5 (пяти) рабочих </w:t>
      </w:r>
      <w:r>
        <w:t>дней с момента заключения договора. Доставка осуществляется Поставщиком за свой счет.</w:t>
      </w:r>
    </w:p>
    <w:p w14:paraId="3AFE997D" w14:textId="77777777" w:rsidR="003F0ECC" w:rsidRDefault="003F0ECC" w:rsidP="003F0ECC">
      <w:pPr>
        <w:ind w:firstLine="567"/>
        <w:jc w:val="both"/>
      </w:pPr>
      <w:r w:rsidRPr="00E15FF9">
        <w:t xml:space="preserve">3.2. </w:t>
      </w:r>
      <w:r>
        <w:t>Место постав</w:t>
      </w:r>
      <w:r w:rsidR="004524BA">
        <w:t>ки Това</w:t>
      </w:r>
      <w:r w:rsidR="00E87F0C">
        <w:t>ра: г. Бендеры, ул</w:t>
      </w:r>
      <w:proofErr w:type="gramStart"/>
      <w:r w:rsidR="00E87F0C">
        <w:t>.К</w:t>
      </w:r>
      <w:proofErr w:type="gramEnd"/>
      <w:r w:rsidR="00E87F0C">
        <w:t>ирова,87</w:t>
      </w:r>
      <w:r w:rsidR="00FC0ECC">
        <w:t xml:space="preserve"> (МОУ ДО «</w:t>
      </w:r>
      <w:r w:rsidR="003E30A0">
        <w:t>Б</w:t>
      </w:r>
      <w:r w:rsidR="00E87F0C">
        <w:t>ендерская музыкальная школа №1</w:t>
      </w:r>
      <w:r w:rsidR="00FC0ECC">
        <w:t>»</w:t>
      </w:r>
      <w:r w:rsidR="00E87F0C">
        <w:t>)</w:t>
      </w:r>
      <w:r w:rsidR="000250D4">
        <w:t xml:space="preserve"> </w:t>
      </w:r>
      <w:r>
        <w:t>по согласованию сторон допускается выборка Товара Получателем.</w:t>
      </w:r>
    </w:p>
    <w:p w14:paraId="54532D05" w14:textId="77777777" w:rsidR="003F0ECC" w:rsidRPr="00E15FF9" w:rsidRDefault="003F0ECC" w:rsidP="003F0EC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w:t>
      </w:r>
      <w:r>
        <w:rPr>
          <w:rFonts w:eastAsia="Times New Roman" w:cs="Times New Roman"/>
        </w:rPr>
        <w:t>ия указанного документа Получатель</w:t>
      </w:r>
      <w:r w:rsidRPr="00E15FF9">
        <w:rPr>
          <w:rFonts w:eastAsia="Times New Roman" w:cs="Times New Roman"/>
        </w:rPr>
        <w:t xml:space="preserve"> направляет Поставщику в письменной форме мотивированный отказ от подписания Получателем такого документа.</w:t>
      </w:r>
    </w:p>
    <w:p w14:paraId="15F30624" w14:textId="77777777" w:rsidR="003F0ECC" w:rsidRPr="00E15FF9" w:rsidRDefault="003F0ECC" w:rsidP="003F0EC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273F4715" w14:textId="77777777" w:rsidR="003F0ECC" w:rsidRPr="00E15FF9" w:rsidRDefault="003F0ECC" w:rsidP="003F0ECC">
      <w:pPr>
        <w:ind w:firstLine="567"/>
        <w:jc w:val="both"/>
      </w:pPr>
      <w:r w:rsidRPr="00E15FF9">
        <w:t xml:space="preserve">а) акт приема-передачи товара либо иной документ о приемке поставленного товара; </w:t>
      </w:r>
    </w:p>
    <w:p w14:paraId="4B78AD9A" w14:textId="05C69E15" w:rsidR="003F0ECC" w:rsidRDefault="009B230E" w:rsidP="003F0ECC">
      <w:pPr>
        <w:ind w:firstLine="567"/>
        <w:jc w:val="both"/>
      </w:pPr>
      <w:r>
        <w:t>б</w:t>
      </w:r>
      <w:r w:rsidR="003F0ECC" w:rsidRPr="00E15FF9">
        <w:t>) счет на оплату товара;</w:t>
      </w:r>
    </w:p>
    <w:p w14:paraId="423F980A" w14:textId="35952F04" w:rsidR="00DD4CB4" w:rsidRPr="00E15FF9" w:rsidRDefault="00DD4CB4" w:rsidP="003F0ECC">
      <w:pPr>
        <w:ind w:firstLine="567"/>
        <w:jc w:val="both"/>
      </w:pPr>
      <w:r>
        <w:t>в) инструкция по эксплуатации (при наличии);</w:t>
      </w:r>
    </w:p>
    <w:p w14:paraId="6FA8BDCA" w14:textId="33357030" w:rsidR="003F0ECC" w:rsidRPr="00E15FF9" w:rsidRDefault="00DD4CB4" w:rsidP="003F0ECC">
      <w:pPr>
        <w:ind w:firstLine="567"/>
        <w:jc w:val="both"/>
      </w:pPr>
      <w:r>
        <w:t>г</w:t>
      </w:r>
      <w:r w:rsidR="003F0ECC" w:rsidRPr="00E15FF9">
        <w:t>) паспорт на каждую единицу Товара, в случае если поставляемый Товар требует паспортизации;</w:t>
      </w:r>
    </w:p>
    <w:p w14:paraId="3785EE36" w14:textId="239DC4DB" w:rsidR="003F0ECC" w:rsidRPr="00E15FF9" w:rsidRDefault="00DD4CB4" w:rsidP="003F0ECC">
      <w:pPr>
        <w:ind w:firstLine="567"/>
        <w:jc w:val="both"/>
      </w:pPr>
      <w:proofErr w:type="gramStart"/>
      <w:r>
        <w:t>д</w:t>
      </w:r>
      <w:r w:rsidR="003F0ECC" w:rsidRPr="00E15FF9">
        <w:t xml:space="preserve">) сертификат качества и (или) </w:t>
      </w:r>
      <w:r w:rsidR="003F0ECC" w:rsidRPr="00E15FF9">
        <w:rPr>
          <w:color w:val="000000"/>
          <w:lang w:eastAsia="en-US"/>
        </w:rPr>
        <w:t xml:space="preserve">другие предусмотренные законодательством </w:t>
      </w:r>
      <w:r w:rsidR="003F0ECC" w:rsidRPr="00E15FF9">
        <w:t>Приднестровской Молдавской Республики</w:t>
      </w:r>
      <w:r w:rsidR="003F0ECC" w:rsidRPr="00E15FF9">
        <w:rPr>
          <w:color w:val="000000"/>
          <w:lang w:eastAsia="en-US"/>
        </w:rPr>
        <w:t xml:space="preserve"> документы, удостоверяющие качество </w:t>
      </w:r>
      <w:r w:rsidR="003F0EC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14:paraId="281062F6" w14:textId="6AB16B60" w:rsidR="003F0ECC" w:rsidRPr="00E15FF9" w:rsidRDefault="00DD4CB4" w:rsidP="003F0ECC">
      <w:pPr>
        <w:ind w:firstLine="567"/>
        <w:jc w:val="both"/>
      </w:pPr>
      <w:r>
        <w:t>е</w:t>
      </w:r>
      <w:r w:rsidR="003F0EC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7B14CF0" w14:textId="77777777" w:rsidR="003F0ECC" w:rsidRPr="00E15FF9" w:rsidRDefault="003F0ECC" w:rsidP="003F0EC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07E1574D" w14:textId="77777777" w:rsidR="003F0ECC" w:rsidRPr="00E15FF9" w:rsidRDefault="003F0ECC" w:rsidP="003F0EC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6ADEDCB8" w14:textId="77777777" w:rsidR="003F0ECC" w:rsidRPr="00E15FF9" w:rsidRDefault="003F0ECC" w:rsidP="003F0EC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w:t>
      </w:r>
      <w:r w:rsidRPr="00E15FF9">
        <w:lastRenderedPageBreak/>
        <w:t>сведениям, содержащимся в сопроводительных документах Поставщика, производится представителем Получателя при его вручении.</w:t>
      </w:r>
    </w:p>
    <w:p w14:paraId="02C65E15" w14:textId="77777777" w:rsidR="003F0ECC" w:rsidRDefault="009813DB" w:rsidP="009813DB">
      <w:pPr>
        <w:jc w:val="both"/>
        <w:rPr>
          <w:rFonts w:cs="Times New Roman"/>
          <w:lang w:eastAsia="en-US"/>
        </w:rPr>
      </w:pPr>
      <w:r>
        <w:rPr>
          <w:rFonts w:cs="Times New Roman"/>
        </w:rPr>
        <w:t xml:space="preserve">        </w:t>
      </w:r>
      <w:r w:rsidR="003F0ECC" w:rsidRPr="00E15FF9">
        <w:rPr>
          <w:rFonts w:cs="Times New Roman"/>
          <w:lang w:eastAsia="en-US"/>
        </w:rPr>
        <w:t xml:space="preserve">3.7. </w:t>
      </w:r>
      <w:proofErr w:type="gramStart"/>
      <w:r w:rsidR="003F0ECC" w:rsidRPr="00E15FF9">
        <w:rPr>
          <w:rFonts w:cs="Times New Roman"/>
          <w:lang w:eastAsia="en-US"/>
        </w:rPr>
        <w:t>При недопоставке Товара (отсутствует часть заказанных Товаров, ассортимент</w:t>
      </w:r>
      <w:r w:rsidR="003F0ECC">
        <w:rPr>
          <w:rFonts w:cs="Times New Roman"/>
          <w:lang w:eastAsia="en-US"/>
        </w:rPr>
        <w:t xml:space="preserve"> </w:t>
      </w:r>
      <w:r w:rsidR="003F0ECC"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0F13FA03" w14:textId="77777777" w:rsidR="003F0ECC" w:rsidRPr="00E15FF9" w:rsidRDefault="003F0ECC" w:rsidP="003F0ECC">
      <w:pPr>
        <w:jc w:val="both"/>
        <w:rPr>
          <w:rFonts w:cs="Times New Roman"/>
          <w:lang w:eastAsia="en-US"/>
        </w:rPr>
      </w:pPr>
      <w:r>
        <w:rPr>
          <w:rFonts w:cs="Times New Roman"/>
          <w:lang w:eastAsia="en-US"/>
        </w:rPr>
        <w:t xml:space="preserve">        </w:t>
      </w: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0C6B0948" w14:textId="77777777" w:rsidR="003F0ECC" w:rsidRPr="00E15FF9" w:rsidRDefault="003F0ECC" w:rsidP="003F0EC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14FBE84" w14:textId="77777777" w:rsidR="003F0ECC" w:rsidRPr="00E15FF9" w:rsidRDefault="003F0ECC" w:rsidP="003F0ECC">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6B4C79A2" w14:textId="77777777" w:rsidR="003F0ECC" w:rsidRPr="00E15FF9" w:rsidRDefault="003F0ECC" w:rsidP="003F0ECC">
      <w:pPr>
        <w:ind w:firstLine="567"/>
        <w:jc w:val="center"/>
        <w:rPr>
          <w:b/>
        </w:rPr>
      </w:pPr>
      <w:r w:rsidRPr="00E15FF9">
        <w:rPr>
          <w:b/>
        </w:rPr>
        <w:t>4. Права и обязанности сторон</w:t>
      </w:r>
    </w:p>
    <w:p w14:paraId="6FE33815" w14:textId="77777777" w:rsidR="003F0ECC" w:rsidRPr="00E15FF9" w:rsidRDefault="003F0ECC" w:rsidP="003F0ECC">
      <w:pPr>
        <w:ind w:firstLine="567"/>
        <w:jc w:val="both"/>
      </w:pPr>
      <w:r w:rsidRPr="00E15FF9">
        <w:t>4.1. Поставщик вправе:</w:t>
      </w:r>
    </w:p>
    <w:p w14:paraId="7AEB6926" w14:textId="77777777" w:rsidR="003F0ECC" w:rsidRPr="00E15FF9" w:rsidRDefault="003F0ECC" w:rsidP="003F0EC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342DC9D2" w14:textId="77777777" w:rsidR="003F0ECC" w:rsidRPr="00E15FF9" w:rsidRDefault="003F0ECC" w:rsidP="003F0EC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BA4503C" w14:textId="77777777" w:rsidR="003F0ECC" w:rsidRPr="00E15FF9" w:rsidRDefault="003F0ECC" w:rsidP="003F0ECC">
      <w:pPr>
        <w:ind w:firstLine="567"/>
        <w:jc w:val="both"/>
      </w:pPr>
      <w:r w:rsidRPr="00E15FF9">
        <w:t>4.2. Поставщик обязан:</w:t>
      </w:r>
    </w:p>
    <w:p w14:paraId="49A6EA8F" w14:textId="77777777" w:rsidR="003F0ECC" w:rsidRPr="00E15FF9" w:rsidRDefault="003F0ECC" w:rsidP="003F0ECC">
      <w:pPr>
        <w:ind w:firstLine="567"/>
        <w:jc w:val="both"/>
      </w:pPr>
      <w:proofErr w:type="gramStart"/>
      <w:r w:rsidRPr="00E15FF9">
        <w:t xml:space="preserve">4.2.1. поставить Заказчику </w:t>
      </w:r>
      <w:r>
        <w:t xml:space="preserve">путем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238144D8" w14:textId="77777777" w:rsidR="003F0ECC" w:rsidRPr="00E15FF9" w:rsidRDefault="003F0ECC" w:rsidP="003F0EC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13AE497" w14:textId="77777777" w:rsidR="003F0ECC" w:rsidRPr="00E15FF9" w:rsidRDefault="003F0ECC" w:rsidP="003F0EC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6051B1" w14:textId="77777777" w:rsidR="003F0ECC" w:rsidRPr="00E15FF9" w:rsidRDefault="003F0ECC" w:rsidP="003F0EC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0FBBBE55" w14:textId="308172AF" w:rsidR="00BA4ADD" w:rsidRPr="00E15FF9" w:rsidRDefault="003F0ECC" w:rsidP="00BA4ADD">
      <w:pPr>
        <w:ind w:firstLine="567"/>
        <w:jc w:val="both"/>
        <w:rPr>
          <w:rFonts w:cs="Times New Roman"/>
          <w:lang w:eastAsia="en-US"/>
        </w:rPr>
      </w:pPr>
      <w:r w:rsidRPr="00E15FF9">
        <w:rPr>
          <w:rFonts w:cs="Times New Roman"/>
          <w:lang w:eastAsia="en-US"/>
        </w:rPr>
        <w:t xml:space="preserve">4.2.5. своевременно предоставлять </w:t>
      </w:r>
      <w:r>
        <w:rPr>
          <w:rFonts w:cs="Times New Roman"/>
          <w:lang w:eastAsia="en-US"/>
        </w:rPr>
        <w:t xml:space="preserve">Заказчику и </w:t>
      </w:r>
      <w:r w:rsidRPr="00E15FF9">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07819C78" w14:textId="12AE59CD" w:rsidR="00525BB0" w:rsidRPr="00525BB0" w:rsidRDefault="003F0ECC" w:rsidP="00525BB0">
      <w:pPr>
        <w:ind w:right="-1" w:firstLine="567"/>
        <w:jc w:val="both"/>
        <w:rPr>
          <w:rFonts w:cs="Times New Roman"/>
          <w:lang w:val="x-none"/>
        </w:rPr>
      </w:pPr>
      <w:r w:rsidRPr="00E15FF9">
        <w:rPr>
          <w:rFonts w:cs="Times New Roman"/>
        </w:rPr>
        <w:t xml:space="preserve">4.2.6. </w:t>
      </w:r>
      <w:r w:rsidR="00525BB0" w:rsidRPr="00525BB0">
        <w:rPr>
          <w:rFonts w:cs="Times New Roman"/>
          <w:lang w:val="x-none"/>
        </w:rPr>
        <w:t>представлять «Заказчику» информацию обо всех</w:t>
      </w:r>
      <w:r w:rsidR="00525BB0">
        <w:rPr>
          <w:rFonts w:cs="Times New Roman"/>
          <w:lang w:val="x-none"/>
        </w:rPr>
        <w:t xml:space="preserve"> соисполнителях</w:t>
      </w:r>
      <w:r w:rsidR="00525BB0" w:rsidRPr="00525BB0">
        <w:rPr>
          <w:rFonts w:cs="Times New Roman"/>
          <w:lang w:val="x-none"/>
        </w:rPr>
        <w:t>, заключивших договор или договоры с «</w:t>
      </w:r>
      <w:r w:rsidR="00F8241D">
        <w:rPr>
          <w:rFonts w:cs="Times New Roman"/>
          <w:lang w:val="x-none"/>
        </w:rPr>
        <w:t>Поставщиком</w:t>
      </w:r>
      <w:r w:rsidR="00525BB0" w:rsidRPr="00525BB0">
        <w:rPr>
          <w:rFonts w:cs="Times New Roman"/>
          <w:lang w:val="x-none"/>
        </w:rPr>
        <w:t>», цена которого или общая цена которых составляет более чем 10 процентов цены настоящего договора.</w:t>
      </w:r>
    </w:p>
    <w:p w14:paraId="794664AD" w14:textId="73327FC4" w:rsidR="00BA4ADD" w:rsidRPr="00525BB0" w:rsidRDefault="00525BB0" w:rsidP="00F8241D">
      <w:pPr>
        <w:ind w:right="-1" w:firstLine="567"/>
        <w:jc w:val="both"/>
        <w:rPr>
          <w:rFonts w:cs="Times New Roman"/>
          <w:lang w:val="x-none"/>
        </w:rPr>
      </w:pPr>
      <w:r w:rsidRPr="00525BB0">
        <w:rPr>
          <w:rFonts w:cs="Times New Roman"/>
          <w:lang w:val="x-none"/>
        </w:rPr>
        <w:lastRenderedPageBreak/>
        <w:t>Указанная в части первой настоящего подпункта информация представляется «Заказчику» «</w:t>
      </w:r>
      <w:r w:rsidR="000936F4">
        <w:rPr>
          <w:rFonts w:cs="Times New Roman"/>
          <w:lang w:val="x-none"/>
        </w:rPr>
        <w:t>Поставщиком</w:t>
      </w:r>
      <w:r w:rsidRPr="00525BB0">
        <w:rPr>
          <w:rFonts w:cs="Times New Roman"/>
          <w:lang w:val="x-none"/>
        </w:rPr>
        <w:t>» в течение 10 (десяти) дней с момента заключения им договора с</w:t>
      </w:r>
      <w:r w:rsidR="000936F4">
        <w:rPr>
          <w:rFonts w:cs="Times New Roman"/>
          <w:lang w:val="x-none"/>
        </w:rPr>
        <w:t xml:space="preserve"> соисполнителем</w:t>
      </w:r>
      <w:r w:rsidRPr="00525BB0">
        <w:rPr>
          <w:rFonts w:cs="Times New Roman"/>
          <w:lang w:val="x-none"/>
        </w:rPr>
        <w:t>;</w:t>
      </w:r>
    </w:p>
    <w:p w14:paraId="7A5A4C41" w14:textId="34803B30" w:rsidR="003F0ECC" w:rsidRPr="00E15FF9" w:rsidRDefault="00BA4ADD" w:rsidP="003F0EC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003F0ECC" w:rsidRPr="00E15FF9">
        <w:rPr>
          <w:rFonts w:cs="Times New Roman"/>
          <w:color w:val="000000"/>
          <w:lang w:eastAsia="en-US"/>
        </w:rPr>
        <w:t xml:space="preserve">обеспечить возможность осуществления Заказчиком, Получателем контроля </w:t>
      </w:r>
      <w:r w:rsidR="003F0ECC" w:rsidRPr="00E15FF9">
        <w:rPr>
          <w:rFonts w:cs="Times New Roman"/>
        </w:rPr>
        <w:t>над исполнением Поставщиком условий договора и гарантийных обязательств;</w:t>
      </w:r>
    </w:p>
    <w:p w14:paraId="752C5D42" w14:textId="6474BD3B" w:rsidR="003F0ECC" w:rsidRPr="00E15FF9" w:rsidRDefault="00BA4ADD" w:rsidP="003F0ECC">
      <w:pPr>
        <w:ind w:right="-1" w:firstLine="567"/>
        <w:jc w:val="both"/>
        <w:rPr>
          <w:rFonts w:cs="Times New Roman"/>
        </w:rPr>
      </w:pPr>
      <w:r>
        <w:rPr>
          <w:rFonts w:cs="Times New Roman"/>
        </w:rPr>
        <w:t xml:space="preserve">4.2.8. </w:t>
      </w:r>
      <w:r w:rsidR="003F0ECC" w:rsidRPr="00E15FF9">
        <w:rPr>
          <w:rFonts w:cs="Times New Roman"/>
        </w:rPr>
        <w:t xml:space="preserve">выполнять иные обязанности, предусмотренные настоящим Договором. </w:t>
      </w:r>
    </w:p>
    <w:p w14:paraId="4202B2B9" w14:textId="77777777" w:rsidR="003F0ECC" w:rsidRPr="00E15FF9" w:rsidRDefault="003F0ECC" w:rsidP="003F0ECC">
      <w:pPr>
        <w:ind w:firstLine="567"/>
        <w:jc w:val="both"/>
        <w:rPr>
          <w:rFonts w:cs="Times New Roman"/>
          <w:lang w:eastAsia="en-US"/>
        </w:rPr>
      </w:pPr>
      <w:r w:rsidRPr="00E15FF9">
        <w:rPr>
          <w:rFonts w:cs="Times New Roman"/>
          <w:lang w:eastAsia="en-US"/>
        </w:rPr>
        <w:t>4.3. Заказчик вправе:</w:t>
      </w:r>
    </w:p>
    <w:p w14:paraId="7C8F45E2" w14:textId="77777777" w:rsidR="003F0ECC" w:rsidRPr="00E15FF9" w:rsidRDefault="003F0ECC" w:rsidP="003F0ECC">
      <w:pPr>
        <w:ind w:firstLine="567"/>
        <w:jc w:val="both"/>
        <w:rPr>
          <w:rFonts w:cs="Times New Roman"/>
          <w:lang w:eastAsia="en-US"/>
        </w:rPr>
      </w:pPr>
      <w:r w:rsidRPr="00E15FF9">
        <w:rPr>
          <w:rFonts w:cs="Times New Roman"/>
          <w:lang w:eastAsia="en-US"/>
        </w:rPr>
        <w:t>4.3.1. требовать от Поставщика надлежащего исполнения обязательств, предусмотренных договором;</w:t>
      </w:r>
    </w:p>
    <w:p w14:paraId="1F78F7C6" w14:textId="77777777" w:rsidR="003F0ECC" w:rsidRPr="00D95B3A" w:rsidRDefault="003F0ECC" w:rsidP="003F0ECC">
      <w:pPr>
        <w:ind w:right="-1" w:firstLine="567"/>
        <w:jc w:val="both"/>
        <w:rPr>
          <w:rFonts w:cs="Times New Roman"/>
          <w:sz w:val="22"/>
          <w:szCs w:val="22"/>
          <w:lang w:eastAsia="en-US"/>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w:t>
      </w:r>
      <w:r w:rsidRPr="00E15FF9">
        <w:rPr>
          <w:rFonts w:cs="Times New Roman"/>
          <w:lang w:eastAsia="en-US"/>
        </w:rPr>
        <w:t>;</w:t>
      </w:r>
    </w:p>
    <w:p w14:paraId="7EC62664" w14:textId="77777777" w:rsidR="003F0ECC" w:rsidRDefault="003F0ECC" w:rsidP="003F0ECC">
      <w:pPr>
        <w:ind w:right="-1" w:firstLine="567"/>
        <w:jc w:val="both"/>
        <w:rPr>
          <w:rFonts w:cs="Times New Roman"/>
          <w:lang w:eastAsia="en-US"/>
        </w:rPr>
      </w:pPr>
      <w:r w:rsidRPr="00E15FF9">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Pr>
          <w:rFonts w:cs="Times New Roman"/>
          <w:lang w:eastAsia="en-US"/>
        </w:rPr>
        <w:t>исполнением Поставщиком условий</w:t>
      </w:r>
      <w:r>
        <w:rPr>
          <w:rFonts w:cs="Times New Roman"/>
          <w:sz w:val="22"/>
          <w:szCs w:val="22"/>
          <w:lang w:eastAsia="en-US"/>
        </w:rPr>
        <w:t xml:space="preserve"> </w:t>
      </w:r>
      <w:r w:rsidRPr="00E15FF9">
        <w:rPr>
          <w:rFonts w:cs="Times New Roman"/>
          <w:lang w:eastAsia="en-US"/>
        </w:rPr>
        <w:t>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44362F63" w14:textId="42E92779" w:rsidR="00113516" w:rsidRDefault="00113516" w:rsidP="00113516">
      <w:pPr>
        <w:ind w:right="-1" w:firstLine="567"/>
        <w:jc w:val="both"/>
        <w:rPr>
          <w:rFonts w:cs="Times New Roman"/>
          <w:lang w:eastAsia="en-US"/>
        </w:rPr>
      </w:pPr>
      <w:r>
        <w:rPr>
          <w:rFonts w:cs="Times New Roman"/>
          <w:lang w:eastAsia="en-US"/>
        </w:rPr>
        <w:t xml:space="preserve">4.3.4. </w:t>
      </w:r>
      <w:r w:rsidRPr="00113516">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Pr>
          <w:rFonts w:cs="Times New Roman"/>
          <w:lang w:eastAsia="en-US"/>
        </w:rPr>
        <w:t>;</w:t>
      </w:r>
    </w:p>
    <w:p w14:paraId="12BBC4C4" w14:textId="7BC30568" w:rsidR="003F0ECC" w:rsidRDefault="003F0ECC" w:rsidP="00113516">
      <w:pPr>
        <w:ind w:right="-1" w:firstLine="567"/>
        <w:jc w:val="both"/>
        <w:rPr>
          <w:rFonts w:cs="Times New Roman"/>
          <w:lang w:eastAsia="en-US"/>
        </w:rPr>
      </w:pPr>
      <w:r w:rsidRPr="00A01104">
        <w:rPr>
          <w:rFonts w:cs="Times New Roman"/>
          <w:lang w:eastAsia="en-US"/>
        </w:rPr>
        <w:t>4.</w:t>
      </w:r>
      <w:r>
        <w:rPr>
          <w:rFonts w:cs="Times New Roman"/>
          <w:lang w:eastAsia="en-US"/>
        </w:rPr>
        <w:t>3</w:t>
      </w:r>
      <w:r w:rsidRPr="00A01104">
        <w:rPr>
          <w:rFonts w:cs="Times New Roman"/>
          <w:lang w:eastAsia="en-US"/>
        </w:rPr>
        <w:t>.</w:t>
      </w:r>
      <w:r w:rsidR="00113516">
        <w:rPr>
          <w:rFonts w:cs="Times New Roman"/>
          <w:lang w:eastAsia="en-US"/>
        </w:rPr>
        <w:t>5</w:t>
      </w:r>
      <w:r w:rsidRPr="00A01104">
        <w:rPr>
          <w:rFonts w:cs="Times New Roman"/>
          <w:lang w:eastAsia="en-US"/>
        </w:rPr>
        <w:t>.</w:t>
      </w:r>
      <w:r w:rsidR="00113516" w:rsidRPr="00113516">
        <w:rPr>
          <w:rFonts w:eastAsia="Calibri" w:cs="Times New Roman"/>
          <w:color w:val="000000"/>
          <w:lang w:eastAsia="en-US"/>
        </w:rPr>
        <w:t xml:space="preserve"> </w:t>
      </w:r>
      <w:r w:rsidR="00113516" w:rsidRPr="00113516">
        <w:rPr>
          <w:rFonts w:cs="Times New Roman"/>
          <w:lang w:eastAsia="en-US"/>
        </w:rPr>
        <w:t>принять решение об одностороннем отказе от исполнения договора в случае</w:t>
      </w:r>
      <w:r w:rsidR="00113516" w:rsidRPr="00113516">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113516" w:rsidRPr="00113516">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r w:rsidR="00113516">
        <w:rPr>
          <w:rFonts w:cs="Times New Roman"/>
          <w:lang w:eastAsia="en-US"/>
        </w:rPr>
        <w:t>;</w:t>
      </w:r>
    </w:p>
    <w:p w14:paraId="48783F30" w14:textId="4D3152D4" w:rsidR="003F0ECC" w:rsidRPr="00E15FF9" w:rsidRDefault="003F0ECC" w:rsidP="003F0ECC">
      <w:pPr>
        <w:ind w:right="-1" w:firstLine="567"/>
        <w:jc w:val="both"/>
        <w:rPr>
          <w:rFonts w:cs="Times New Roman"/>
          <w:lang w:eastAsia="en-US"/>
        </w:rPr>
      </w:pPr>
      <w:r>
        <w:rPr>
          <w:rFonts w:cs="Times New Roman"/>
          <w:color w:val="000000"/>
          <w:lang w:eastAsia="en-US"/>
        </w:rPr>
        <w:t>4.3.</w:t>
      </w:r>
      <w:r w:rsidR="00113516">
        <w:rPr>
          <w:rFonts w:cs="Times New Roman"/>
          <w:color w:val="000000"/>
          <w:lang w:eastAsia="en-US"/>
        </w:rPr>
        <w:t>6</w:t>
      </w:r>
      <w:r w:rsidRPr="00E15FF9">
        <w:rPr>
          <w:rFonts w:cs="Times New Roman"/>
          <w:color w:val="000000"/>
          <w:lang w:eastAsia="en-US"/>
        </w:rPr>
        <w:t>. провести экспертизу поставленного Товара с привлечением экспертов, экспертных организаций.</w:t>
      </w:r>
    </w:p>
    <w:p w14:paraId="481CDFD1" w14:textId="77777777" w:rsidR="003F0ECC" w:rsidRDefault="003F0ECC" w:rsidP="003F0ECC">
      <w:pPr>
        <w:ind w:firstLine="567"/>
        <w:jc w:val="both"/>
        <w:rPr>
          <w:rFonts w:cs="Times New Roman"/>
          <w:lang w:eastAsia="en-US"/>
        </w:rPr>
      </w:pPr>
      <w:r w:rsidRPr="00E15FF9">
        <w:rPr>
          <w:rFonts w:cs="Times New Roman"/>
          <w:lang w:eastAsia="en-US"/>
        </w:rPr>
        <w:t>4.4. Заказчик обязан:</w:t>
      </w:r>
    </w:p>
    <w:p w14:paraId="16C3246D" w14:textId="77777777" w:rsidR="003F0ECC" w:rsidRPr="006667AE" w:rsidRDefault="003F0ECC" w:rsidP="003F0ECC">
      <w:pPr>
        <w:ind w:right="-1" w:firstLine="567"/>
        <w:jc w:val="both"/>
        <w:rPr>
          <w:rFonts w:cs="Times New Roman"/>
          <w:lang w:eastAsia="en-US"/>
        </w:rPr>
      </w:pPr>
      <w:r>
        <w:rPr>
          <w:rFonts w:cs="Times New Roman"/>
          <w:lang w:eastAsia="en-US"/>
        </w:rPr>
        <w:t>4.4.1</w:t>
      </w:r>
      <w:r w:rsidRPr="006667AE">
        <w:rPr>
          <w:rFonts w:cs="Times New Roman"/>
          <w:lang w:eastAsia="en-US"/>
        </w:rPr>
        <w:t xml:space="preserve">. при заключении настоящего договора представить «Поставщику» всю необходимую </w:t>
      </w:r>
      <w:r>
        <w:rPr>
          <w:rFonts w:cs="Times New Roman"/>
          <w:lang w:eastAsia="en-US"/>
        </w:rPr>
        <w:t>информацию</w:t>
      </w:r>
      <w:r w:rsidRPr="006667AE">
        <w:rPr>
          <w:rFonts w:cs="Times New Roman"/>
          <w:lang w:eastAsia="en-US"/>
        </w:rPr>
        <w:t xml:space="preserve"> для надлежащего исполнения договора;</w:t>
      </w:r>
    </w:p>
    <w:p w14:paraId="575938B9" w14:textId="77777777" w:rsidR="003F0ECC" w:rsidRPr="006667AE" w:rsidRDefault="003F0ECC" w:rsidP="003F0ECC">
      <w:pPr>
        <w:ind w:right="-1" w:firstLine="567"/>
        <w:jc w:val="both"/>
        <w:rPr>
          <w:rFonts w:cs="Times New Roman"/>
          <w:lang w:eastAsia="en-US"/>
        </w:rPr>
      </w:pPr>
      <w:r>
        <w:rPr>
          <w:rFonts w:cs="Times New Roman"/>
          <w:lang w:eastAsia="en-US"/>
        </w:rPr>
        <w:t>4.4.2</w:t>
      </w:r>
      <w:r w:rsidRPr="006667AE">
        <w:rPr>
          <w:rFonts w:cs="Times New Roman"/>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14E1E3DB" w14:textId="77777777" w:rsidR="003F0ECC" w:rsidRPr="00E15FF9" w:rsidRDefault="003F0ECC" w:rsidP="003F0ECC">
      <w:pPr>
        <w:ind w:right="-1" w:firstLine="567"/>
        <w:jc w:val="both"/>
        <w:rPr>
          <w:rFonts w:cs="Times New Roman"/>
          <w:lang w:eastAsia="en-US"/>
        </w:rPr>
      </w:pPr>
      <w:r>
        <w:rPr>
          <w:rFonts w:cs="Times New Roman"/>
          <w:lang w:eastAsia="en-US"/>
        </w:rPr>
        <w:t>4.4.3</w:t>
      </w:r>
      <w:r w:rsidRPr="006667AE">
        <w:rPr>
          <w:rFonts w:cs="Times New Roman"/>
          <w:lang w:eastAsia="en-US"/>
        </w:rPr>
        <w:t>.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38EF0972" w14:textId="13254F4D" w:rsidR="003F0ECC" w:rsidRDefault="003F0ECC" w:rsidP="003F0ECC">
      <w:pPr>
        <w:ind w:right="-1" w:firstLine="567"/>
        <w:jc w:val="both"/>
        <w:rPr>
          <w:rFonts w:cs="Times New Roman"/>
          <w:lang w:eastAsia="en-US"/>
        </w:rPr>
      </w:pPr>
      <w:r w:rsidRPr="00E15FF9">
        <w:rPr>
          <w:rFonts w:cs="Times New Roman"/>
          <w:lang w:eastAsia="en-US"/>
        </w:rPr>
        <w:t>4.</w:t>
      </w:r>
      <w:r>
        <w:rPr>
          <w:rFonts w:cs="Times New Roman"/>
          <w:lang w:eastAsia="en-US"/>
        </w:rPr>
        <w:t>4.4</w:t>
      </w:r>
      <w:r w:rsidRPr="00E15FF9">
        <w:rPr>
          <w:rFonts w:cs="Times New Roman"/>
          <w:lang w:eastAsia="en-US"/>
        </w:rPr>
        <w:t xml:space="preserve">. </w:t>
      </w:r>
      <w:bookmarkStart w:id="0" w:name="_Hlk159832510"/>
      <w:r w:rsidRPr="00E15FF9">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sidR="008E6C34">
        <w:rPr>
          <w:rFonts w:cs="Times New Roman"/>
          <w:lang w:eastAsia="en-US"/>
        </w:rPr>
        <w:t>;</w:t>
      </w:r>
    </w:p>
    <w:p w14:paraId="7579021C" w14:textId="77777777" w:rsidR="008E6C34" w:rsidRPr="008E6C34" w:rsidRDefault="008E6C34" w:rsidP="008E6C34">
      <w:pPr>
        <w:ind w:right="-1" w:firstLine="567"/>
        <w:jc w:val="both"/>
        <w:rPr>
          <w:rFonts w:cs="Times New Roman"/>
          <w:lang w:eastAsia="en-US" w:bidi="ru-RU"/>
        </w:rPr>
      </w:pPr>
      <w:r>
        <w:rPr>
          <w:rFonts w:cs="Times New Roman"/>
          <w:lang w:eastAsia="en-US"/>
        </w:rPr>
        <w:t xml:space="preserve">4.4.5. </w:t>
      </w:r>
      <w:r w:rsidRPr="008E6C34">
        <w:rPr>
          <w:rFonts w:cs="Times New Roman"/>
          <w:lang w:eastAsia="en-US" w:bidi="ru-RU"/>
        </w:rPr>
        <w:t>принять решение об одностороннем отказе от исполнения договора, если в ходе его исполнения установлено, что:</w:t>
      </w:r>
    </w:p>
    <w:p w14:paraId="3E52D48C" w14:textId="77777777" w:rsidR="008E6C34" w:rsidRPr="008E6C34" w:rsidRDefault="008E6C34" w:rsidP="008E6C34">
      <w:pPr>
        <w:ind w:right="-1" w:firstLine="567"/>
        <w:jc w:val="both"/>
        <w:rPr>
          <w:rFonts w:cs="Times New Roman"/>
          <w:lang w:eastAsia="en-US" w:bidi="ru-RU"/>
        </w:rPr>
      </w:pPr>
      <w:r w:rsidRPr="008E6C34">
        <w:rPr>
          <w:rFonts w:cs="Times New Roman"/>
          <w:lang w:eastAsia="en-US"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F422CD8" w14:textId="748B6E1A" w:rsidR="008E6C34" w:rsidRPr="00E15FF9" w:rsidRDefault="008E6C34" w:rsidP="00151FBF">
      <w:pPr>
        <w:ind w:right="-1" w:firstLine="567"/>
        <w:jc w:val="both"/>
        <w:rPr>
          <w:rFonts w:cs="Times New Roman"/>
          <w:lang w:eastAsia="en-US" w:bidi="ru-RU"/>
        </w:rPr>
      </w:pPr>
      <w:r w:rsidRPr="008E6C34">
        <w:rPr>
          <w:rFonts w:cs="Times New Roman"/>
          <w:lang w:eastAsia="en-US" w:bidi="ru-RU"/>
        </w:rPr>
        <w:t xml:space="preserve">           б) </w:t>
      </w:r>
      <w:r>
        <w:rPr>
          <w:rFonts w:cs="Times New Roman"/>
          <w:lang w:eastAsia="en-US" w:bidi="ru-RU"/>
        </w:rPr>
        <w:t>п</w:t>
      </w:r>
      <w:r w:rsidRPr="008E6C34">
        <w:rPr>
          <w:rFonts w:cs="Times New Roman"/>
          <w:lang w:eastAsia="en-US" w:bidi="ru-RU"/>
        </w:rPr>
        <w:t>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r w:rsidR="00B220EB">
        <w:rPr>
          <w:rFonts w:cs="Times New Roman"/>
          <w:lang w:eastAsia="en-US" w:bidi="ru-RU"/>
        </w:rPr>
        <w:t>.</w:t>
      </w:r>
    </w:p>
    <w:bookmarkEnd w:id="0"/>
    <w:p w14:paraId="454A3FCB" w14:textId="77777777" w:rsidR="003F0ECC" w:rsidRPr="00E15FF9" w:rsidRDefault="003F0ECC" w:rsidP="003F0ECC">
      <w:pPr>
        <w:ind w:firstLine="567"/>
        <w:jc w:val="both"/>
        <w:rPr>
          <w:rFonts w:cs="Times New Roman"/>
          <w:lang w:eastAsia="en-US"/>
        </w:rPr>
      </w:pPr>
      <w:r w:rsidRPr="00E15FF9">
        <w:rPr>
          <w:rFonts w:cs="Times New Roman"/>
          <w:lang w:eastAsia="en-US"/>
        </w:rPr>
        <w:t>4.5. Получатель вправе:</w:t>
      </w:r>
    </w:p>
    <w:p w14:paraId="4C7E1F5E" w14:textId="77777777" w:rsidR="003F0ECC" w:rsidRPr="00E15FF9" w:rsidRDefault="003F0ECC" w:rsidP="003F0EC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D864413" w14:textId="77777777" w:rsidR="003F0ECC" w:rsidRPr="00E15FF9" w:rsidRDefault="003F0ECC" w:rsidP="003F0EC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42EE4819" w14:textId="77777777" w:rsidR="003F0ECC" w:rsidRPr="00E15FF9" w:rsidRDefault="003F0ECC" w:rsidP="003F0EC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4A50AD97" w14:textId="77777777" w:rsidR="003F0ECC" w:rsidRPr="00E15FF9" w:rsidRDefault="003F0ECC" w:rsidP="003F0EC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142050C6" w14:textId="77777777" w:rsidR="003F0ECC" w:rsidRPr="00E15FF9" w:rsidRDefault="003F0ECC" w:rsidP="003F0ECC">
      <w:pPr>
        <w:ind w:firstLine="567"/>
        <w:jc w:val="both"/>
        <w:rPr>
          <w:rFonts w:cs="Times New Roman"/>
          <w:lang w:eastAsia="en-US"/>
        </w:rPr>
      </w:pPr>
      <w:r w:rsidRPr="00E15FF9">
        <w:rPr>
          <w:rFonts w:cs="Times New Roman"/>
          <w:lang w:eastAsia="en-US"/>
        </w:rPr>
        <w:lastRenderedPageBreak/>
        <w:t>4.5.5. запрашивать у Поставщика относящуюся к предмету договора документацию и информацию.</w:t>
      </w:r>
    </w:p>
    <w:p w14:paraId="36C78A61" w14:textId="77777777" w:rsidR="003F0ECC" w:rsidRPr="00E15FF9" w:rsidRDefault="003F0ECC" w:rsidP="003F0ECC">
      <w:pPr>
        <w:ind w:firstLine="567"/>
        <w:jc w:val="both"/>
        <w:rPr>
          <w:rFonts w:cs="Times New Roman"/>
          <w:lang w:eastAsia="en-US"/>
        </w:rPr>
      </w:pPr>
      <w:r w:rsidRPr="00E15FF9">
        <w:rPr>
          <w:rFonts w:cs="Times New Roman"/>
          <w:lang w:eastAsia="en-US"/>
        </w:rPr>
        <w:t>4.6. Получатель обязан:</w:t>
      </w:r>
    </w:p>
    <w:p w14:paraId="20148BE6" w14:textId="00500AC9" w:rsidR="003F0ECC" w:rsidRPr="0027120E" w:rsidRDefault="003F0ECC" w:rsidP="0027120E">
      <w:pPr>
        <w:ind w:firstLine="567"/>
        <w:jc w:val="both"/>
        <w:rPr>
          <w:rFonts w:cs="Times New Roman"/>
          <w:b/>
          <w:lang w:eastAsia="en-US"/>
        </w:rPr>
      </w:pPr>
      <w:r w:rsidRPr="00E15FF9">
        <w:rPr>
          <w:rFonts w:cs="Times New Roman"/>
          <w:lang w:eastAsia="en-US"/>
        </w:rPr>
        <w:t xml:space="preserve">4.6.1. </w:t>
      </w:r>
      <w:r w:rsidR="0027120E" w:rsidRPr="0027120E">
        <w:rPr>
          <w:rFonts w:cs="Times New Roman"/>
          <w:lang w:eastAsia="en-US"/>
        </w:rPr>
        <w:t>осуществить своевременную приемку Товара, соответствующего требованиям, установленным договором и подписание акта приема-передачи Товара либо иного документа о приемке Товара или заявить мотивированный отказ от его подписания в сроки и в порядке, предусмотренные настоящим договором;</w:t>
      </w:r>
    </w:p>
    <w:p w14:paraId="4F47B62B" w14:textId="77777777" w:rsidR="003F0ECC" w:rsidRDefault="003F0ECC" w:rsidP="003F0EC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5A24BD45" w14:textId="77777777" w:rsidR="00231C45" w:rsidRDefault="00231C45" w:rsidP="003F0ECC">
      <w:pPr>
        <w:ind w:firstLine="567"/>
        <w:jc w:val="both"/>
        <w:rPr>
          <w:rFonts w:cs="Times New Roman"/>
          <w:lang w:eastAsia="en-US"/>
        </w:rPr>
      </w:pPr>
    </w:p>
    <w:p w14:paraId="0D2471A1" w14:textId="77777777" w:rsidR="003F0ECC" w:rsidRPr="00E15FF9" w:rsidRDefault="003F0ECC" w:rsidP="003F0EC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4A27F771" w14:textId="77777777" w:rsidR="003F0ECC" w:rsidRPr="00E15FF9" w:rsidRDefault="003F0ECC" w:rsidP="003F0EC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7A4C8E9A" w14:textId="77777777" w:rsidR="003F0ECC" w:rsidRPr="00E15FF9" w:rsidRDefault="003F0ECC" w:rsidP="003F0EC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6607A101" w14:textId="77777777" w:rsidR="003F0ECC" w:rsidRPr="00E15FF9" w:rsidRDefault="003F0ECC" w:rsidP="003F0EC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4DB89554" w14:textId="77777777" w:rsidR="003F0ECC" w:rsidRPr="00E15FF9" w:rsidRDefault="003F0ECC" w:rsidP="003F0EC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3D459BEC" w14:textId="77777777" w:rsidR="003F0ECC" w:rsidRPr="00E15FF9" w:rsidRDefault="003F0ECC" w:rsidP="003F0EC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327B6F7F" w14:textId="77777777" w:rsidR="003F0ECC" w:rsidRPr="00E15FF9" w:rsidRDefault="003F0ECC" w:rsidP="003F0EC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452156F8" w14:textId="4DB2E43A" w:rsidR="00711D28" w:rsidRPr="003E30A0" w:rsidRDefault="003F0ECC" w:rsidP="00231C45">
      <w:pPr>
        <w:shd w:val="clear" w:color="auto" w:fill="FFFFFF"/>
        <w:ind w:right="5" w:firstLine="567"/>
        <w:jc w:val="both"/>
        <w:rPr>
          <w:color w:val="000000"/>
          <w:spacing w:val="-12"/>
        </w:rPr>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w:t>
      </w:r>
      <w:r w:rsidR="00231C45">
        <w:rPr>
          <w:color w:val="000000"/>
          <w:spacing w:val="-12"/>
        </w:rPr>
        <w:t xml:space="preserve"> </w:t>
      </w:r>
      <w:r w:rsidRPr="00E15FF9">
        <w:rPr>
          <w:color w:val="000000"/>
          <w:spacing w:val="-12"/>
        </w:rPr>
        <w:t xml:space="preserve">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r>
        <w:rPr>
          <w:rFonts w:eastAsia="Calibri" w:cs="Times New Roman"/>
          <w:bCs/>
          <w:color w:val="000000"/>
          <w:lang w:eastAsia="en-US"/>
        </w:rPr>
        <w:t xml:space="preserve">      </w:t>
      </w:r>
      <w:proofErr w:type="gramEnd"/>
    </w:p>
    <w:p w14:paraId="2B123605" w14:textId="77777777" w:rsidR="003F0ECC" w:rsidRPr="007D0FB8" w:rsidRDefault="00711D28" w:rsidP="003F0ECC">
      <w:pPr>
        <w:ind w:right="-1"/>
        <w:jc w:val="both"/>
        <w:rPr>
          <w:rFonts w:cs="Times New Roman"/>
          <w:sz w:val="22"/>
          <w:szCs w:val="22"/>
          <w:lang w:eastAsia="en-US"/>
        </w:rPr>
      </w:pPr>
      <w:r>
        <w:rPr>
          <w:rFonts w:eastAsia="Calibri" w:cs="Times New Roman"/>
          <w:bCs/>
          <w:color w:val="000000"/>
          <w:lang w:eastAsia="en-US"/>
        </w:rPr>
        <w:t xml:space="preserve">   </w:t>
      </w:r>
      <w:r w:rsidR="003F0ECC" w:rsidRPr="00E15FF9">
        <w:rPr>
          <w:rFonts w:eastAsia="Calibri" w:cs="Times New Roman"/>
          <w:bCs/>
          <w:color w:val="000000"/>
          <w:lang w:eastAsia="en-US"/>
        </w:rPr>
        <w:t>5.3.</w:t>
      </w:r>
      <w:r w:rsidR="003F0ECC"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003F0ECC"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003F0ECC" w:rsidRPr="00F9610C">
        <w:rPr>
          <w:rFonts w:cs="Times New Roman"/>
          <w:b/>
          <w:sz w:val="22"/>
          <w:szCs w:val="22"/>
          <w:lang w:eastAsia="en-US"/>
        </w:rPr>
        <w:t xml:space="preserve"> </w:t>
      </w:r>
    </w:p>
    <w:p w14:paraId="3045B6B9" w14:textId="77777777" w:rsidR="00F45F05" w:rsidRPr="00F45F05" w:rsidRDefault="003F0ECC" w:rsidP="00F45F05">
      <w:pPr>
        <w:shd w:val="clear" w:color="auto" w:fill="FFFFFF"/>
        <w:ind w:right="5" w:firstLine="567"/>
        <w:jc w:val="both"/>
        <w:rPr>
          <w:rFonts w:eastAsia="Calibri" w:cs="Times New Roman"/>
          <w:color w:val="000000"/>
          <w:lang w:eastAsia="en-US"/>
        </w:rPr>
      </w:pPr>
      <w:r w:rsidRPr="00E15FF9">
        <w:rPr>
          <w:rFonts w:eastAsia="Calibri" w:cs="Times New Roman"/>
          <w:color w:val="000000"/>
          <w:lang w:eastAsia="en-US"/>
        </w:rPr>
        <w:t xml:space="preserve">5.4. </w:t>
      </w:r>
      <w:r w:rsidR="00F45F05" w:rsidRPr="00F45F05">
        <w:rPr>
          <w:rFonts w:eastAsia="Calibri" w:cs="Times New Roman"/>
          <w:color w:val="000000"/>
          <w:lang w:eastAsia="en-US"/>
        </w:rPr>
        <w:t xml:space="preserve">На Товар в зависимости от его наименования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или срок годности (срок хранения).  </w:t>
      </w:r>
    </w:p>
    <w:p w14:paraId="74AF340E" w14:textId="012562CE" w:rsidR="003F0ECC" w:rsidRPr="00F45F05" w:rsidRDefault="00F45F05" w:rsidP="00F45F05">
      <w:pPr>
        <w:shd w:val="clear" w:color="auto" w:fill="FFFFFF"/>
        <w:ind w:right="5" w:firstLine="567"/>
        <w:jc w:val="both"/>
        <w:rPr>
          <w:rFonts w:eastAsia="Calibri" w:cs="Times New Roman"/>
          <w:color w:val="000000"/>
          <w:lang w:eastAsia="en-US"/>
        </w:rPr>
      </w:pPr>
      <w:r w:rsidRPr="00F45F05">
        <w:rPr>
          <w:rFonts w:eastAsia="Calibri" w:cs="Times New Roman"/>
          <w:color w:val="000000"/>
          <w:lang w:eastAsia="en-US"/>
        </w:rPr>
        <w:t>Поставщик отвечает за недостатки Товара, выявленные в течение гарантийного срока (срока годности), если не докажет, что недостатки возникли вследствие нарушения получателем условий эксплуатации (хранения) Товара, либо ненадлежащих действий третьих лиц, либо под действием непреодолимой силы.</w:t>
      </w:r>
    </w:p>
    <w:p w14:paraId="006CFFEA" w14:textId="130DC532" w:rsidR="003F0ECC" w:rsidRDefault="003F0ECC" w:rsidP="003F0ECC">
      <w:pPr>
        <w:ind w:firstLine="567"/>
        <w:jc w:val="both"/>
        <w:rPr>
          <w:lang w:eastAsia="en-US"/>
        </w:rPr>
      </w:pPr>
      <w:r w:rsidRPr="00E15FF9">
        <w:rPr>
          <w:lang w:eastAsia="en-US"/>
        </w:rPr>
        <w:t xml:space="preserve">5.5. </w:t>
      </w:r>
      <w:proofErr w:type="gramStart"/>
      <w:r w:rsidR="00F45F05" w:rsidRPr="00F45F05">
        <w:rPr>
          <w:lang w:eastAsia="en-US"/>
        </w:rPr>
        <w:t>При обнаружении недостатков (дефектов, брака) Товара в период гарантийного срока (срока годности),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5 (пяти)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00F45F05" w:rsidRPr="00F45F05">
        <w:rPr>
          <w:lang w:eastAsia="en-US"/>
        </w:rPr>
        <w:t xml:space="preserve"> Гарантийный срок на Товар в данном случае исчисляется с момента замены Товара.</w:t>
      </w:r>
    </w:p>
    <w:p w14:paraId="74D22DC4" w14:textId="77777777" w:rsidR="00F45F05" w:rsidRPr="007D0FB8" w:rsidRDefault="00F45F05" w:rsidP="003F0ECC">
      <w:pPr>
        <w:ind w:firstLine="567"/>
        <w:jc w:val="both"/>
        <w:rPr>
          <w:lang w:eastAsia="en-US"/>
        </w:rPr>
      </w:pPr>
    </w:p>
    <w:p w14:paraId="70A26D2D" w14:textId="77777777" w:rsidR="003F0ECC" w:rsidRPr="00E15FF9" w:rsidRDefault="003F0ECC" w:rsidP="003F0EC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24347E5" w14:textId="77777777" w:rsidR="003F0ECC" w:rsidRPr="00E15FF9" w:rsidRDefault="003F0ECC" w:rsidP="003F0EC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F148092" w14:textId="77777777" w:rsidR="007010E6" w:rsidRDefault="003F0ECC" w:rsidP="00FA4CDC">
      <w:pPr>
        <w:ind w:right="43" w:firstLine="567"/>
        <w:jc w:val="both"/>
        <w:rPr>
          <w:lang w:eastAsia="en-US"/>
        </w:rPr>
      </w:pPr>
      <w:r w:rsidRPr="00E15FF9">
        <w:rPr>
          <w:lang w:eastAsia="en-US"/>
        </w:rPr>
        <w:t xml:space="preserve">6.2. </w:t>
      </w:r>
      <w:r w:rsidR="00FA4CDC" w:rsidRPr="00FA4CDC">
        <w:rPr>
          <w:lang w:eastAsia="en-US"/>
        </w:rPr>
        <w:t xml:space="preserve">За нарушение сроков (просрочку) исполнения обязательств, в том числе сроков поставки, согласованных сроков для устранения недостатков «Поставщик»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7A2882A7" w14:textId="77777777" w:rsidR="007010E6" w:rsidRDefault="00FA4CDC" w:rsidP="00FA4CDC">
      <w:pPr>
        <w:ind w:right="43" w:firstLine="567"/>
        <w:jc w:val="both"/>
        <w:rPr>
          <w:lang w:eastAsia="en-US"/>
        </w:rPr>
      </w:pPr>
      <w:r w:rsidRPr="00FA4CDC">
        <w:rPr>
          <w:lang w:eastAsia="en-US"/>
        </w:rPr>
        <w:t xml:space="preserve">За нарушение срока (просрочку) исполнения обязательства о предоставлении "Заказчику" информации обо всех соисполнителях, заключивших договор или договоры с </w:t>
      </w:r>
      <w:r w:rsidRPr="00FA4CDC">
        <w:rPr>
          <w:lang w:eastAsia="en-US"/>
        </w:rPr>
        <w:lastRenderedPageBreak/>
        <w:t xml:space="preserve">«Поставщиком», цена которого или общая цена которых составляет более чем 10 процентов цены настоящего договора. «Поставщик» несет ответственность в виде неустойки (пени) в размере 0,05 (ноль целых пять сотых) процента от цены договора, заключенного «Поставщиком» соисполнителем, за каждый день просрочки исполнения этого обязательства. </w:t>
      </w:r>
    </w:p>
    <w:p w14:paraId="01C89C85" w14:textId="00954945" w:rsidR="003F0ECC" w:rsidRPr="00E15FF9" w:rsidRDefault="00FA4CDC" w:rsidP="00FA4CDC">
      <w:pPr>
        <w:ind w:right="43" w:firstLine="567"/>
        <w:jc w:val="both"/>
        <w:rPr>
          <w:lang w:eastAsia="en-US"/>
        </w:rPr>
      </w:pPr>
      <w:r w:rsidRPr="00FA4CDC">
        <w:rPr>
          <w:lang w:eastAsia="en-US"/>
        </w:rPr>
        <w:t>При этом сумма взымаемой неустойки (пени) не должна превышать 10 (десяти) процентов от цены договора. 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8295224" w14:textId="77777777" w:rsidR="003F0ECC" w:rsidRPr="00E15FF9" w:rsidRDefault="003F0ECC" w:rsidP="003F0EC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3440EEEC" w14:textId="77777777" w:rsidR="003F0ECC" w:rsidRPr="00E15FF9" w:rsidRDefault="003F0ECC" w:rsidP="003F0EC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3A1A94EA" w14:textId="77777777" w:rsidR="003F0ECC" w:rsidRPr="007D0FB8" w:rsidRDefault="003F0ECC" w:rsidP="003F0EC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8CFA0A6" w14:textId="77777777" w:rsidR="003F0ECC" w:rsidRDefault="003F0ECC" w:rsidP="003F0ECC">
      <w:pPr>
        <w:jc w:val="center"/>
        <w:rPr>
          <w:b/>
          <w:lang w:eastAsia="en-US"/>
        </w:rPr>
      </w:pPr>
    </w:p>
    <w:p w14:paraId="4052D4F9" w14:textId="77777777" w:rsidR="003F0ECC" w:rsidRPr="00E15FF9" w:rsidRDefault="003F0ECC" w:rsidP="003F0ECC">
      <w:pPr>
        <w:jc w:val="center"/>
        <w:rPr>
          <w:b/>
          <w:lang w:eastAsia="en-US"/>
        </w:rPr>
      </w:pPr>
      <w:r w:rsidRPr="00E15FF9">
        <w:rPr>
          <w:b/>
          <w:lang w:eastAsia="en-US"/>
        </w:rPr>
        <w:t>7. Действие непреодолимой силы</w:t>
      </w:r>
    </w:p>
    <w:p w14:paraId="44C13809" w14:textId="77777777" w:rsidR="003F0ECC" w:rsidRPr="00E15FF9" w:rsidRDefault="003F0ECC" w:rsidP="003F0EC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38F9A78" w14:textId="77777777" w:rsidR="003F0ECC" w:rsidRDefault="003F0ECC" w:rsidP="003F0EC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r w:rsidRPr="00CF7BBD">
        <w:rPr>
          <w:rFonts w:eastAsia="Times New Roman" w:cs="Times New Roman"/>
        </w:rPr>
        <w:t xml:space="preserve"> </w:t>
      </w:r>
    </w:p>
    <w:p w14:paraId="7725C854" w14:textId="77777777" w:rsidR="003F0ECC" w:rsidRDefault="003F0ECC" w:rsidP="003E30A0">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w:t>
      </w:r>
      <w:r w:rsidRPr="00CF7BBD">
        <w:rPr>
          <w:rFonts w:eastAsia="Times New Roman" w:cs="Times New Roman"/>
        </w:rPr>
        <w:t xml:space="preserve"> </w:t>
      </w:r>
      <w:r w:rsidRPr="00E15FF9">
        <w:rPr>
          <w:rFonts w:eastAsia="Times New Roman" w:cs="Times New Roman"/>
        </w:rPr>
        <w:t>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Pr="00E15FF9">
        <w:rPr>
          <w:rFonts w:cs="Times New Roman"/>
          <w:sz w:val="22"/>
          <w:szCs w:val="22"/>
          <w:lang w:eastAsia="en-US"/>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7F833D71" w14:textId="77777777" w:rsidR="003F0ECC" w:rsidRPr="00CF7BBD" w:rsidRDefault="003F0ECC" w:rsidP="003F0ECC">
      <w:pPr>
        <w:ind w:right="-666"/>
        <w:jc w:val="both"/>
        <w:rPr>
          <w:rFonts w:cs="Times New Roman"/>
          <w:sz w:val="22"/>
          <w:szCs w:val="22"/>
          <w:lang w:eastAsia="en-US"/>
        </w:rPr>
      </w:pPr>
    </w:p>
    <w:p w14:paraId="68D90CDD" w14:textId="77777777" w:rsidR="003F0ECC" w:rsidRPr="00E15FF9" w:rsidRDefault="003F0ECC" w:rsidP="003F0EC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69CF5B04" w14:textId="77777777" w:rsidR="003F0ECC" w:rsidRPr="00E135DD" w:rsidRDefault="003E30A0" w:rsidP="003F0ECC">
      <w:pPr>
        <w:ind w:firstLine="567"/>
        <w:jc w:val="both"/>
        <w:rPr>
          <w:rFonts w:eastAsia="Times New Roman" w:cs="Times New Roman"/>
        </w:rPr>
      </w:pPr>
      <w:r>
        <w:rPr>
          <w:rFonts w:eastAsia="Times New Roman" w:cs="Times New Roman"/>
        </w:rPr>
        <w:t>8.1.</w:t>
      </w:r>
      <w:r w:rsidR="003F0ECC" w:rsidRPr="00E15FF9">
        <w:rPr>
          <w:rFonts w:eastAsia="Times New Roman" w:cs="Times New Roman"/>
        </w:rPr>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52E39566"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7FE747F0"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6BFB2E1"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633E42C5"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66946205" w14:textId="77777777" w:rsidR="003F0ECC" w:rsidRDefault="003F0ECC" w:rsidP="003F0ECC">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w:t>
      </w:r>
      <w:r w:rsidRPr="00E15FF9">
        <w:rPr>
          <w:rFonts w:eastAsia="Times New Roman" w:cs="Times New Roman"/>
        </w:rPr>
        <w:lastRenderedPageBreak/>
        <w:t xml:space="preserve">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65814D94" w14:textId="77777777" w:rsidR="003F0ECC" w:rsidRPr="00E135DD" w:rsidRDefault="003F0ECC" w:rsidP="003F0ECC">
      <w:pPr>
        <w:ind w:firstLine="567"/>
        <w:jc w:val="both"/>
        <w:rPr>
          <w:rFonts w:eastAsia="Times New Roman" w:cs="Times New Roman"/>
        </w:rPr>
      </w:pPr>
    </w:p>
    <w:p w14:paraId="2C8A18F5" w14:textId="77777777" w:rsidR="003F0ECC" w:rsidRPr="00E15FF9" w:rsidRDefault="003F0ECC" w:rsidP="003F0EC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48EC41F3" w14:textId="77777777" w:rsidR="003E30A0" w:rsidRDefault="003F0ECC" w:rsidP="003F0EC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9.1. </w:t>
      </w:r>
      <w:r w:rsidR="003E30A0" w:rsidRPr="00D20E32">
        <w:rPr>
          <w:rFonts w:eastAsia="Times New Roman" w:cs="Times New Roman"/>
        </w:rPr>
        <w:t>Договор вступает в силу с момента его подп</w:t>
      </w:r>
      <w:r w:rsidR="003E30A0">
        <w:rPr>
          <w:rFonts w:eastAsia="Times New Roman" w:cs="Times New Roman"/>
        </w:rPr>
        <w:t xml:space="preserve">исания сторонами. </w:t>
      </w:r>
      <w:r w:rsidR="003E30A0" w:rsidRPr="00D20E32">
        <w:rPr>
          <w:rFonts w:eastAsia="Times New Roman" w:cs="Times New Roman"/>
        </w:rPr>
        <w:t xml:space="preserve">Окончание срока действия настоящего </w:t>
      </w:r>
      <w:r w:rsidR="0037685D">
        <w:rPr>
          <w:rFonts w:eastAsia="Times New Roman" w:cs="Times New Roman"/>
        </w:rPr>
        <w:t xml:space="preserve">договора определяется моментом </w:t>
      </w:r>
      <w:r w:rsidR="003E30A0" w:rsidRPr="00D20E32">
        <w:rPr>
          <w:rFonts w:eastAsia="Times New Roman" w:cs="Times New Roman"/>
        </w:rPr>
        <w:t>надлежащего исполнения сторонами своих обязательств в</w:t>
      </w:r>
      <w:r w:rsidR="003E30A0">
        <w:rPr>
          <w:rFonts w:eastAsia="Times New Roman" w:cs="Times New Roman"/>
        </w:rPr>
        <w:t xml:space="preserve"> полном объеме.</w:t>
      </w:r>
    </w:p>
    <w:p w14:paraId="2AAAE40A" w14:textId="77777777" w:rsidR="003F0ECC" w:rsidRPr="00E15FF9" w:rsidRDefault="003F0ECC" w:rsidP="003F0ECC">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78FB2886" w14:textId="77777777" w:rsidR="003F0ECC" w:rsidRPr="00E15FF9" w:rsidRDefault="003F0ECC" w:rsidP="003F0EC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564E952A" w14:textId="77777777" w:rsidR="003F0ECC" w:rsidRPr="00E15FF9" w:rsidRDefault="003F0ECC" w:rsidP="003F0EC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1FBD4919" w14:textId="77777777" w:rsidR="003F0ECC" w:rsidRPr="00E15FF9" w:rsidRDefault="003F0ECC" w:rsidP="003F0EC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3BA9F995" w14:textId="77777777" w:rsidR="003F0ECC" w:rsidRPr="00E15FF9" w:rsidRDefault="003F0ECC" w:rsidP="003F0ECC">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50AE70FB" w14:textId="101F14E4" w:rsidR="003F0ECC" w:rsidRDefault="003F0ECC" w:rsidP="00322F2A">
      <w:pPr>
        <w:tabs>
          <w:tab w:val="left" w:pos="2850"/>
          <w:tab w:val="left" w:pos="2910"/>
          <w:tab w:val="center" w:pos="4818"/>
        </w:tabs>
        <w:ind w:firstLine="567"/>
        <w:jc w:val="both"/>
        <w:rPr>
          <w:rFonts w:eastAsia="Times New Roman" w:cs="Times New Roman"/>
          <w:color w:val="000000"/>
        </w:rPr>
      </w:pPr>
      <w:r w:rsidRPr="00E15FF9">
        <w:rPr>
          <w:rFonts w:eastAsia="Times New Roman" w:cs="Times New Roman"/>
          <w:bCs/>
        </w:rPr>
        <w:t>9.5. Изменение существенных условий договора при его исполнении допускается по соглашению сторон в случаях, пре</w:t>
      </w:r>
      <w:r>
        <w:rPr>
          <w:rFonts w:eastAsia="Times New Roman" w:cs="Times New Roman"/>
          <w:bCs/>
        </w:rPr>
        <w:t>дусмотренных Законом о закупках,</w:t>
      </w:r>
      <w:r w:rsidRPr="002F2D50">
        <w:rPr>
          <w:rFonts w:eastAsia="Times New Roman" w:cs="Times New Roman"/>
          <w:color w:val="000000"/>
        </w:rPr>
        <w:t xml:space="preserve"> </w:t>
      </w:r>
      <w:r w:rsidR="00322F2A" w:rsidRPr="00322F2A">
        <w:rPr>
          <w:rFonts w:eastAsia="Times New Roman" w:cs="Times New Roman"/>
          <w:color w:val="000000"/>
        </w:rPr>
        <w:t>а также в порядке и в случаях, дополнительный перечень которых установлен Правительством Приднестровской Молдавской Республики в соответствии с пунктом 10 статьи 61 Закона о закупках.</w:t>
      </w:r>
    </w:p>
    <w:p w14:paraId="23F0AF2A" w14:textId="3843FDF2" w:rsidR="003F0ECC" w:rsidRDefault="001A4D49" w:rsidP="003F0ECC">
      <w:pPr>
        <w:ind w:right="-1"/>
        <w:jc w:val="both"/>
        <w:rPr>
          <w:rFonts w:eastAsia="Times New Roman" w:cs="Times New Roman"/>
        </w:rPr>
      </w:pPr>
      <w:r>
        <w:rPr>
          <w:rFonts w:eastAsia="Times New Roman" w:cs="Times New Roman"/>
          <w:color w:val="000000"/>
        </w:rPr>
        <w:t xml:space="preserve">          </w:t>
      </w:r>
      <w:r w:rsidR="003F0EC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w:t>
      </w:r>
      <w:r w:rsidR="003F0ECC">
        <w:rPr>
          <w:rFonts w:eastAsia="Times New Roman" w:cs="Times New Roman"/>
        </w:rPr>
        <w:t xml:space="preserve">ся «Заказчиком» в </w:t>
      </w:r>
      <w:proofErr w:type="gramStart"/>
      <w:r w:rsidR="003F0ECC">
        <w:rPr>
          <w:rFonts w:eastAsia="Times New Roman" w:cs="Times New Roman"/>
        </w:rPr>
        <w:t>информационной</w:t>
      </w:r>
      <w:proofErr w:type="gramEnd"/>
    </w:p>
    <w:p w14:paraId="637CA5D0" w14:textId="77777777" w:rsidR="003F0ECC" w:rsidRPr="006C66A6" w:rsidRDefault="003F0ECC" w:rsidP="003F0ECC">
      <w:pPr>
        <w:ind w:right="-1"/>
        <w:jc w:val="both"/>
        <w:rPr>
          <w:rFonts w:cs="Times New Roman"/>
          <w:b/>
          <w:sz w:val="22"/>
          <w:szCs w:val="22"/>
          <w:lang w:eastAsia="en-US"/>
        </w:rPr>
      </w:pPr>
      <w:r w:rsidRPr="00E15FF9">
        <w:rPr>
          <w:rFonts w:eastAsia="Times New Roman" w:cs="Times New Roman"/>
        </w:rPr>
        <w:t>системе в течение 3 (трех) рабочих дней, следующих за днем изменения или расторжения договора.</w:t>
      </w:r>
    </w:p>
    <w:p w14:paraId="3FF2084F" w14:textId="7C05D05C" w:rsidR="003F0ECC" w:rsidRDefault="001A4D49" w:rsidP="003F0ECC">
      <w:pPr>
        <w:ind w:right="-1"/>
        <w:jc w:val="both"/>
        <w:rPr>
          <w:rFonts w:cs="Times New Roman"/>
          <w:b/>
          <w:sz w:val="22"/>
          <w:szCs w:val="22"/>
          <w:lang w:eastAsia="en-US"/>
        </w:rPr>
      </w:pPr>
      <w:r>
        <w:rPr>
          <w:rFonts w:eastAsia="Calibri" w:cs="Times New Roman"/>
          <w:lang w:eastAsia="ar-SA"/>
        </w:rPr>
        <w:t xml:space="preserve">         </w:t>
      </w:r>
      <w:r w:rsidR="003F0ECC" w:rsidRPr="00E15FF9">
        <w:rPr>
          <w:rFonts w:eastAsia="Calibri" w:cs="Times New Roman"/>
          <w:lang w:eastAsia="ar-SA"/>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Все изменения и дополнения к настоящему договору, оформленные надлежащим образом, являются его неотъемлемыми частями.</w:t>
      </w:r>
      <w:r w:rsidR="003F0ECC" w:rsidRPr="00222AB0">
        <w:rPr>
          <w:rFonts w:cs="Times New Roman"/>
          <w:b/>
          <w:sz w:val="22"/>
          <w:szCs w:val="22"/>
          <w:lang w:eastAsia="en-US"/>
        </w:rPr>
        <w:t xml:space="preserve"> </w:t>
      </w:r>
    </w:p>
    <w:p w14:paraId="4335A02E" w14:textId="77777777" w:rsidR="003F0ECC" w:rsidRPr="00E15FF9" w:rsidRDefault="003F0ECC" w:rsidP="003F0EC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7B4EEA9C" w14:textId="77777777" w:rsidR="003F0ECC" w:rsidRPr="00E15FF9" w:rsidRDefault="003F0ECC" w:rsidP="003F0EC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1D8B6413" w14:textId="77777777" w:rsidR="003F0ECC" w:rsidRPr="00E15FF9" w:rsidRDefault="003F0ECC" w:rsidP="003F0EC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Pr>
          <w:rFonts w:eastAsia="Calibri" w:cs="Times New Roman"/>
          <w:lang w:eastAsia="ar-SA"/>
        </w:rPr>
        <w:t xml:space="preserve"> </w:t>
      </w:r>
      <w:r w:rsidRPr="00E15FF9">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078AFB0E" w14:textId="77777777" w:rsidR="003F0ECC" w:rsidRDefault="003F0ECC" w:rsidP="003F0ECC">
      <w:pPr>
        <w:suppressAutoHyphens/>
        <w:ind w:firstLine="567"/>
        <w:jc w:val="both"/>
        <w:rPr>
          <w:rFonts w:cs="Times New Roman"/>
          <w:color w:val="000000" w:themeColor="text1"/>
          <w:lang w:eastAsia="en-US"/>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79CE0CDE" w14:textId="77777777" w:rsidR="003F0ECC" w:rsidRPr="00E15FF9" w:rsidRDefault="003F0ECC" w:rsidP="003F0ECC">
      <w:pPr>
        <w:suppressAutoHyphens/>
        <w:ind w:firstLine="567"/>
        <w:jc w:val="both"/>
        <w:rPr>
          <w:rFonts w:eastAsia="Calibri" w:cs="Times New Roman"/>
          <w:lang w:eastAsia="ar-SA"/>
        </w:rPr>
      </w:pPr>
      <w:r>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D0971B" w14:textId="77777777" w:rsidR="003F0ECC" w:rsidRPr="00E15FF9" w:rsidRDefault="003F0ECC" w:rsidP="003F0ECC">
      <w:pPr>
        <w:suppressAutoHyphens/>
        <w:ind w:right="-1" w:firstLine="567"/>
        <w:jc w:val="both"/>
        <w:rPr>
          <w:rFonts w:eastAsia="Calibri" w:cs="Times New Roman"/>
          <w:lang w:eastAsia="ar-SA"/>
        </w:rPr>
      </w:pPr>
      <w:r>
        <w:rPr>
          <w:rFonts w:eastAsia="Calibri" w:cs="Times New Roman"/>
          <w:lang w:eastAsia="ar-SA"/>
        </w:rPr>
        <w:t>10.5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0D41EDC2" w14:textId="77777777" w:rsidR="003F0ECC" w:rsidRPr="00E15FF9" w:rsidRDefault="003F0ECC" w:rsidP="003F0ECC">
      <w:pPr>
        <w:ind w:firstLine="567"/>
        <w:jc w:val="both"/>
        <w:rPr>
          <w:rFonts w:eastAsia="Times New Roman" w:cs="Times New Roman"/>
          <w:lang w:eastAsia="en-US"/>
        </w:rPr>
      </w:pPr>
      <w:r w:rsidRPr="00E15FF9">
        <w:rPr>
          <w:rFonts w:eastAsia="Times New Roman" w:cs="Times New Roman"/>
        </w:rPr>
        <w:lastRenderedPageBreak/>
        <w:t>10.</w:t>
      </w:r>
      <w:r>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w:t>
      </w:r>
      <w:bookmarkStart w:id="1" w:name="_GoBack"/>
      <w:bookmarkEnd w:id="1"/>
      <w:r w:rsidRPr="00E15FF9">
        <w:rPr>
          <w:rFonts w:eastAsia="Times New Roman" w:cs="Times New Roman"/>
          <w:lang w:eastAsia="en-US"/>
        </w:rPr>
        <w:t>нтичны и имеют равную юридическую силу.</w:t>
      </w:r>
    </w:p>
    <w:p w14:paraId="354AE433" w14:textId="77777777" w:rsidR="003F0ECC" w:rsidRDefault="003F0ECC" w:rsidP="003F0ECC">
      <w:pPr>
        <w:ind w:firstLine="567"/>
        <w:jc w:val="both"/>
        <w:rPr>
          <w:rFonts w:cs="Times New Roman"/>
          <w:lang w:eastAsia="en-US"/>
        </w:rPr>
      </w:pPr>
      <w:r w:rsidRPr="00E15FF9">
        <w:rPr>
          <w:rFonts w:cs="Times New Roman"/>
          <w:lang w:eastAsia="en-US"/>
        </w:rPr>
        <w:t>10.</w:t>
      </w:r>
      <w:r>
        <w:rPr>
          <w:rFonts w:cs="Times New Roman"/>
          <w:lang w:eastAsia="en-US"/>
        </w:rPr>
        <w:t>7</w:t>
      </w:r>
      <w:r w:rsidRPr="00E15FF9">
        <w:rPr>
          <w:rFonts w:cs="Times New Roman"/>
          <w:lang w:eastAsia="en-US"/>
        </w:rPr>
        <w:t>. Приложение:  Спецификация (Приложение № 1).</w:t>
      </w:r>
    </w:p>
    <w:p w14:paraId="15213F43" w14:textId="77777777" w:rsidR="003F0ECC" w:rsidRDefault="003F0ECC" w:rsidP="003F0ECC">
      <w:pPr>
        <w:ind w:firstLine="567"/>
        <w:jc w:val="both"/>
        <w:rPr>
          <w:rFonts w:cs="Times New Roman"/>
          <w:b/>
          <w:lang w:eastAsia="en-US"/>
        </w:rPr>
      </w:pPr>
    </w:p>
    <w:p w14:paraId="3784B2CD" w14:textId="77777777" w:rsidR="003F0ECC" w:rsidRDefault="003F0ECC" w:rsidP="003F0ECC">
      <w:pPr>
        <w:ind w:firstLine="567"/>
        <w:jc w:val="both"/>
        <w:rPr>
          <w:rFonts w:cs="Times New Roman"/>
          <w:b/>
          <w:lang w:eastAsia="en-US"/>
        </w:rPr>
      </w:pPr>
      <w:r w:rsidRPr="00E15FF9">
        <w:rPr>
          <w:rFonts w:cs="Times New Roman"/>
          <w:b/>
          <w:lang w:eastAsia="en-US"/>
        </w:rPr>
        <w:t>11.Юридические адреса и банковские реквизиты  сторон</w:t>
      </w:r>
    </w:p>
    <w:p w14:paraId="78CC248E" w14:textId="77777777" w:rsidR="003F0ECC" w:rsidRPr="00E15FF9" w:rsidRDefault="003F0ECC" w:rsidP="003F0ECC">
      <w:pPr>
        <w:ind w:firstLine="567"/>
        <w:jc w:val="both"/>
        <w:rPr>
          <w:rFonts w:cs="Times New Roman"/>
          <w:b/>
          <w:lang w:eastAsia="en-US"/>
        </w:rPr>
      </w:pPr>
    </w:p>
    <w:tbl>
      <w:tblPr>
        <w:tblStyle w:val="a5"/>
        <w:tblW w:w="10632" w:type="dxa"/>
        <w:tblInd w:w="-743" w:type="dxa"/>
        <w:tblLayout w:type="fixed"/>
        <w:tblLook w:val="04A0" w:firstRow="1" w:lastRow="0" w:firstColumn="1" w:lastColumn="0" w:noHBand="0" w:noVBand="1"/>
      </w:tblPr>
      <w:tblGrid>
        <w:gridCol w:w="3545"/>
        <w:gridCol w:w="3402"/>
        <w:gridCol w:w="3685"/>
      </w:tblGrid>
      <w:tr w:rsidR="003F0ECC" w:rsidRPr="00E15FF9" w14:paraId="1C44D277" w14:textId="77777777" w:rsidTr="00F153C7">
        <w:tc>
          <w:tcPr>
            <w:tcW w:w="3545" w:type="dxa"/>
          </w:tcPr>
          <w:p w14:paraId="4AA363BB" w14:textId="77777777" w:rsidR="003F0ECC" w:rsidRPr="00E15FF9" w:rsidRDefault="003F0ECC" w:rsidP="00F153C7">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7935D86B" w14:textId="16DD7124" w:rsidR="003F0ECC" w:rsidRPr="00E15FF9" w:rsidRDefault="003F0ECC" w:rsidP="00C43A7A">
            <w:pPr>
              <w:rPr>
                <w:rFonts w:cs="Times New Roman"/>
                <w:sz w:val="23"/>
                <w:szCs w:val="23"/>
                <w:lang w:eastAsia="en-US"/>
              </w:rPr>
            </w:pPr>
          </w:p>
        </w:tc>
        <w:tc>
          <w:tcPr>
            <w:tcW w:w="3402" w:type="dxa"/>
          </w:tcPr>
          <w:p w14:paraId="21BC78C2" w14:textId="77777777" w:rsidR="003F0ECC" w:rsidRPr="00E15FF9" w:rsidRDefault="00FC0ECC" w:rsidP="00F153C7">
            <w:pPr>
              <w:rPr>
                <w:rFonts w:cs="Times New Roman"/>
                <w:b/>
                <w:sz w:val="23"/>
                <w:szCs w:val="23"/>
                <w:lang w:eastAsia="en-US"/>
              </w:rPr>
            </w:pPr>
            <w:r>
              <w:rPr>
                <w:rFonts w:cs="Times New Roman"/>
                <w:b/>
                <w:sz w:val="23"/>
                <w:szCs w:val="23"/>
                <w:lang w:eastAsia="en-US"/>
              </w:rPr>
              <w:t>Поставщик:</w:t>
            </w:r>
          </w:p>
        </w:tc>
        <w:tc>
          <w:tcPr>
            <w:tcW w:w="3685" w:type="dxa"/>
          </w:tcPr>
          <w:p w14:paraId="567175EE" w14:textId="77777777" w:rsidR="00FC0ECC" w:rsidRPr="003E30A0" w:rsidRDefault="003F0ECC" w:rsidP="003E30A0">
            <w:pPr>
              <w:rPr>
                <w:rFonts w:cs="Times New Roman"/>
                <w:b/>
                <w:sz w:val="23"/>
                <w:szCs w:val="23"/>
                <w:lang w:eastAsia="en-US"/>
              </w:rPr>
            </w:pPr>
            <w:r>
              <w:rPr>
                <w:rFonts w:cs="Times New Roman"/>
                <w:b/>
                <w:sz w:val="23"/>
                <w:szCs w:val="23"/>
                <w:lang w:eastAsia="en-US"/>
              </w:rPr>
              <w:t>Получатель</w:t>
            </w:r>
            <w:r w:rsidRPr="00A87A9E">
              <w:rPr>
                <w:rFonts w:cs="Times New Roman"/>
                <w:b/>
                <w:sz w:val="23"/>
                <w:szCs w:val="23"/>
                <w:lang w:eastAsia="en-US"/>
              </w:rPr>
              <w:t>:</w:t>
            </w:r>
          </w:p>
          <w:p w14:paraId="59C601ED" w14:textId="6F5E2288" w:rsidR="00462FDF" w:rsidRPr="00462FDF" w:rsidRDefault="00462FDF" w:rsidP="003C0BB6"/>
        </w:tc>
      </w:tr>
    </w:tbl>
    <w:p w14:paraId="174AF241" w14:textId="77777777" w:rsidR="003F0ECC" w:rsidRPr="00E15FF9" w:rsidRDefault="003F0ECC" w:rsidP="003F0ECC">
      <w:pPr>
        <w:ind w:firstLine="567"/>
        <w:jc w:val="both"/>
        <w:rPr>
          <w:rFonts w:cs="Times New Roman"/>
          <w:lang w:eastAsia="en-US"/>
        </w:rPr>
      </w:pPr>
    </w:p>
    <w:p w14:paraId="313C64FB" w14:textId="77777777" w:rsidR="003F0ECC" w:rsidRDefault="003F0ECC" w:rsidP="003F0ECC">
      <w:pPr>
        <w:ind w:right="-1"/>
        <w:jc w:val="both"/>
        <w:rPr>
          <w:rFonts w:eastAsia="Times New Roman" w:cs="Times New Roman"/>
        </w:rPr>
        <w:sectPr w:rsidR="003F0ECC" w:rsidSect="00794488">
          <w:footerReference w:type="default" r:id="rId7"/>
          <w:pgSz w:w="11906" w:h="16838"/>
          <w:pgMar w:top="284" w:right="850" w:bottom="568" w:left="1701" w:header="708" w:footer="708" w:gutter="0"/>
          <w:cols w:space="708"/>
          <w:docGrid w:linePitch="360"/>
        </w:sectPr>
      </w:pPr>
    </w:p>
    <w:p w14:paraId="74FAC1F4" w14:textId="77777777" w:rsidR="00A0226D" w:rsidRPr="00E15FF9" w:rsidRDefault="00A0226D" w:rsidP="00A0226D">
      <w:r>
        <w:lastRenderedPageBreak/>
        <w:t xml:space="preserve">                                                                                                                            </w:t>
      </w:r>
      <w:r w:rsidRPr="00E15FF9">
        <w:t>Приложение № 1</w:t>
      </w:r>
    </w:p>
    <w:p w14:paraId="52EFA680" w14:textId="77777777" w:rsidR="00A0226D" w:rsidRPr="00E15FF9" w:rsidRDefault="00A0226D" w:rsidP="00A0226D">
      <w:pPr>
        <w:ind w:firstLine="567"/>
        <w:jc w:val="right"/>
      </w:pPr>
      <w:r>
        <w:t>к договору №___________</w:t>
      </w:r>
      <w:r w:rsidRPr="00E15FF9">
        <w:t xml:space="preserve"> от </w:t>
      </w:r>
      <w:r w:rsidR="00E87F0C">
        <w:t>__________ 2024</w:t>
      </w:r>
      <w:r w:rsidRPr="00E15FF9">
        <w:t xml:space="preserve"> года</w:t>
      </w:r>
    </w:p>
    <w:p w14:paraId="4ED355E4" w14:textId="77777777" w:rsidR="00A0226D" w:rsidRDefault="00A0226D" w:rsidP="00A0226D">
      <w:pPr>
        <w:ind w:firstLine="567"/>
        <w:jc w:val="right"/>
      </w:pPr>
    </w:p>
    <w:p w14:paraId="1C92DA0E" w14:textId="77777777" w:rsidR="00A0226D" w:rsidRDefault="00A0226D" w:rsidP="00A0226D">
      <w:r>
        <w:t xml:space="preserve">                                                            </w:t>
      </w:r>
      <w:r w:rsidRPr="00E15FF9">
        <w:t>Спецификация</w:t>
      </w:r>
    </w:p>
    <w:p w14:paraId="48C416D7" w14:textId="77777777" w:rsidR="00A0226D" w:rsidRDefault="00A0226D" w:rsidP="00A0226D"/>
    <w:tbl>
      <w:tblPr>
        <w:tblW w:w="9795" w:type="dxa"/>
        <w:tblInd w:w="-601" w:type="dxa"/>
        <w:tblLayout w:type="fixed"/>
        <w:tblLook w:val="04A0" w:firstRow="1" w:lastRow="0" w:firstColumn="1" w:lastColumn="0" w:noHBand="0" w:noVBand="1"/>
      </w:tblPr>
      <w:tblGrid>
        <w:gridCol w:w="596"/>
        <w:gridCol w:w="4170"/>
        <w:gridCol w:w="905"/>
        <w:gridCol w:w="906"/>
        <w:gridCol w:w="1450"/>
        <w:gridCol w:w="1768"/>
      </w:tblGrid>
      <w:tr w:rsidR="00A0226D" w:rsidRPr="00234FBC" w14:paraId="25695A4E" w14:textId="77777777" w:rsidTr="00462FDF">
        <w:trPr>
          <w:trHeight w:val="564"/>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0216" w14:textId="77777777" w:rsidR="00A0226D" w:rsidRPr="00234FBC" w:rsidRDefault="00A0226D" w:rsidP="00F505C2">
            <w:pPr>
              <w:jc w:val="center"/>
              <w:rPr>
                <w:color w:val="000000"/>
              </w:rPr>
            </w:pPr>
            <w:r w:rsidRPr="00234FBC">
              <w:rPr>
                <w:color w:val="000000"/>
              </w:rPr>
              <w:t>№</w:t>
            </w:r>
          </w:p>
        </w:tc>
        <w:tc>
          <w:tcPr>
            <w:tcW w:w="4170" w:type="dxa"/>
            <w:tcBorders>
              <w:top w:val="single" w:sz="4" w:space="0" w:color="auto"/>
              <w:left w:val="nil"/>
              <w:bottom w:val="single" w:sz="4" w:space="0" w:color="auto"/>
              <w:right w:val="single" w:sz="4" w:space="0" w:color="auto"/>
            </w:tcBorders>
            <w:shd w:val="clear" w:color="auto" w:fill="auto"/>
            <w:noWrap/>
            <w:vAlign w:val="center"/>
            <w:hideMark/>
          </w:tcPr>
          <w:p w14:paraId="7935C082" w14:textId="77777777" w:rsidR="00A0226D" w:rsidRPr="00234FBC" w:rsidRDefault="00A0226D" w:rsidP="00F505C2">
            <w:pPr>
              <w:jc w:val="center"/>
              <w:rPr>
                <w:color w:val="000000"/>
              </w:rPr>
            </w:pPr>
            <w:r w:rsidRPr="00234FBC">
              <w:rPr>
                <w:color w:val="000000"/>
              </w:rPr>
              <w:t>Наименование товара</w:t>
            </w:r>
            <w:r>
              <w:rPr>
                <w:color w:val="000000"/>
              </w:rPr>
              <w:t>, страна и фирма производитель, ассортимент, иные характеристики товара</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1E27361D" w14:textId="77777777" w:rsidR="00A0226D" w:rsidRPr="00234FBC" w:rsidRDefault="00A0226D" w:rsidP="00F505C2">
            <w:pPr>
              <w:jc w:val="center"/>
              <w:rPr>
                <w:color w:val="000000"/>
              </w:rPr>
            </w:pPr>
            <w:r w:rsidRPr="00234FBC">
              <w:rPr>
                <w:color w:val="000000"/>
              </w:rPr>
              <w:t>ед. изм.</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6153A5D0" w14:textId="77777777" w:rsidR="00A0226D" w:rsidRPr="00234FBC" w:rsidRDefault="00A0226D" w:rsidP="00F505C2">
            <w:pPr>
              <w:jc w:val="center"/>
              <w:rPr>
                <w:color w:val="000000"/>
              </w:rPr>
            </w:pPr>
            <w:r w:rsidRPr="00234FBC">
              <w:rPr>
                <w:color w:val="000000"/>
              </w:rPr>
              <w:t>кол-во</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610D0E01" w14:textId="77777777" w:rsidR="00A0226D" w:rsidRPr="00234FBC" w:rsidRDefault="00A0226D" w:rsidP="00F505C2">
            <w:pPr>
              <w:jc w:val="center"/>
              <w:rPr>
                <w:color w:val="000000"/>
              </w:rPr>
            </w:pPr>
            <w:r w:rsidRPr="00234FBC">
              <w:rPr>
                <w:color w:val="000000"/>
              </w:rPr>
              <w:t>Цена</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165A" w14:textId="77777777" w:rsidR="00A0226D" w:rsidRPr="00234FBC" w:rsidRDefault="00A0226D" w:rsidP="00F505C2">
            <w:pPr>
              <w:jc w:val="center"/>
              <w:rPr>
                <w:color w:val="000000"/>
              </w:rPr>
            </w:pPr>
            <w:r w:rsidRPr="00234FBC">
              <w:rPr>
                <w:color w:val="000000"/>
              </w:rPr>
              <w:t>Сумма, руб.</w:t>
            </w:r>
          </w:p>
        </w:tc>
      </w:tr>
      <w:tr w:rsidR="00765759" w:rsidRPr="008843B9" w14:paraId="35E166B9"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55BA337B" w14:textId="77777777" w:rsidR="00765759" w:rsidRPr="00550562" w:rsidRDefault="00765759" w:rsidP="00765759">
            <w:pPr>
              <w:jc w:val="center"/>
              <w:rPr>
                <w:bCs/>
                <w:color w:val="000000"/>
              </w:rPr>
            </w:pPr>
            <w:r w:rsidRPr="00550562">
              <w:rPr>
                <w:bCs/>
                <w:color w:val="000000"/>
              </w:rPr>
              <w:t>1</w:t>
            </w:r>
          </w:p>
        </w:tc>
        <w:tc>
          <w:tcPr>
            <w:tcW w:w="4170" w:type="dxa"/>
            <w:tcBorders>
              <w:top w:val="single" w:sz="4" w:space="0" w:color="auto"/>
              <w:left w:val="single" w:sz="4" w:space="0" w:color="auto"/>
              <w:bottom w:val="single" w:sz="4" w:space="0" w:color="auto"/>
              <w:right w:val="single" w:sz="4" w:space="0" w:color="auto"/>
            </w:tcBorders>
            <w:shd w:val="clear" w:color="000000" w:fill="FFFFFF"/>
            <w:noWrap/>
          </w:tcPr>
          <w:p w14:paraId="6355EB05" w14:textId="77777777" w:rsidR="00765759" w:rsidRPr="003C7FAC" w:rsidRDefault="00765759" w:rsidP="00765759">
            <w:r w:rsidRPr="003C7FAC">
              <w:t>Сверло</w:t>
            </w:r>
            <w:r>
              <w:t>: с</w:t>
            </w:r>
            <w:r w:rsidRPr="00765759">
              <w:t xml:space="preserve">верло по бетону: диаметр 5 </w:t>
            </w:r>
            <w:proofErr w:type="spellStart"/>
            <w:r w:rsidRPr="00765759">
              <w:t>мм</w:t>
            </w:r>
            <w:proofErr w:type="gramStart"/>
            <w:r w:rsidRPr="00765759">
              <w:t>.д</w:t>
            </w:r>
            <w:proofErr w:type="gramEnd"/>
            <w:r w:rsidRPr="00765759">
              <w:t>лина</w:t>
            </w:r>
            <w:proofErr w:type="spellEnd"/>
            <w:r w:rsidRPr="00765759">
              <w:t xml:space="preserve"> 110 </w:t>
            </w:r>
            <w:proofErr w:type="spellStart"/>
            <w:r w:rsidRPr="00765759">
              <w:t>мм,тип</w:t>
            </w:r>
            <w:proofErr w:type="spellEnd"/>
            <w:r w:rsidRPr="00765759">
              <w:t xml:space="preserve"> хвостовика SDS PLUS</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609E3" w14:textId="77777777" w:rsidR="00765759" w:rsidRPr="00765759" w:rsidRDefault="00765759" w:rsidP="00765759">
            <w:pPr>
              <w:jc w:val="center"/>
              <w:rPr>
                <w:color w:val="000000"/>
              </w:rPr>
            </w:pPr>
            <w:r>
              <w:rPr>
                <w:color w:val="000000"/>
              </w:rPr>
              <w:t>шт.</w:t>
            </w:r>
          </w:p>
        </w:tc>
        <w:tc>
          <w:tcPr>
            <w:tcW w:w="9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5638F5" w14:textId="77777777" w:rsidR="00765759" w:rsidRPr="00765759" w:rsidRDefault="00765759" w:rsidP="00765759">
            <w:pPr>
              <w:jc w:val="center"/>
              <w:rPr>
                <w:color w:val="000000"/>
                <w:lang w:val="en-US"/>
              </w:rPr>
            </w:pPr>
            <w:r>
              <w:rPr>
                <w:color w:val="000000"/>
                <w:lang w:val="en-US"/>
              </w:rPr>
              <w:t>1</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D3F3A2"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04366586" w14:textId="77777777" w:rsidR="00765759" w:rsidRPr="008843B9" w:rsidRDefault="00765759" w:rsidP="00765759">
            <w:pPr>
              <w:jc w:val="center"/>
              <w:rPr>
                <w:bCs/>
                <w:color w:val="000000"/>
              </w:rPr>
            </w:pPr>
          </w:p>
        </w:tc>
      </w:tr>
      <w:tr w:rsidR="00765759" w:rsidRPr="008843B9" w14:paraId="34C24A9B"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232EA505" w14:textId="77777777" w:rsidR="00765759" w:rsidRPr="00550562" w:rsidRDefault="00765759" w:rsidP="00765759">
            <w:pPr>
              <w:jc w:val="center"/>
              <w:rPr>
                <w:bCs/>
                <w:color w:val="000000"/>
              </w:rPr>
            </w:pPr>
            <w:r w:rsidRPr="00550562">
              <w:rPr>
                <w:bCs/>
                <w:color w:val="000000"/>
              </w:rPr>
              <w:t>2</w:t>
            </w:r>
          </w:p>
        </w:tc>
        <w:tc>
          <w:tcPr>
            <w:tcW w:w="4170" w:type="dxa"/>
            <w:tcBorders>
              <w:top w:val="nil"/>
              <w:left w:val="single" w:sz="4" w:space="0" w:color="auto"/>
              <w:bottom w:val="single" w:sz="4" w:space="0" w:color="auto"/>
              <w:right w:val="single" w:sz="4" w:space="0" w:color="auto"/>
            </w:tcBorders>
            <w:shd w:val="clear" w:color="000000" w:fill="FFFFFF"/>
            <w:noWrap/>
          </w:tcPr>
          <w:p w14:paraId="4F7D742D" w14:textId="77777777" w:rsidR="00765759" w:rsidRPr="003C7FAC" w:rsidRDefault="00765759" w:rsidP="00765759">
            <w:r w:rsidRPr="003C7FAC">
              <w:t>Сверло</w:t>
            </w:r>
            <w:r>
              <w:t>: с</w:t>
            </w:r>
            <w:r w:rsidRPr="00765759">
              <w:t xml:space="preserve">верло по бетону: диаметр 6 </w:t>
            </w:r>
            <w:proofErr w:type="spellStart"/>
            <w:r w:rsidRPr="00765759">
              <w:t>мм</w:t>
            </w:r>
            <w:proofErr w:type="gramStart"/>
            <w:r w:rsidRPr="00765759">
              <w:t>.д</w:t>
            </w:r>
            <w:proofErr w:type="gramEnd"/>
            <w:r w:rsidRPr="00765759">
              <w:t>лина</w:t>
            </w:r>
            <w:proofErr w:type="spellEnd"/>
            <w:r w:rsidRPr="00765759">
              <w:t xml:space="preserve"> 110 </w:t>
            </w:r>
            <w:proofErr w:type="spellStart"/>
            <w:r w:rsidRPr="00765759">
              <w:t>мм,тип</w:t>
            </w:r>
            <w:proofErr w:type="spellEnd"/>
            <w:r w:rsidRPr="00765759">
              <w:t xml:space="preserve"> хвостовика SDS PLUS</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1ADEC781" w14:textId="77777777" w:rsidR="00765759" w:rsidRPr="00765759" w:rsidRDefault="00765759" w:rsidP="00765759">
            <w:pPr>
              <w:jc w:val="center"/>
              <w:rPr>
                <w:color w:val="000000"/>
              </w:rPr>
            </w:pPr>
            <w:r>
              <w:rPr>
                <w:color w:val="000000"/>
              </w:rPr>
              <w:t>шт.</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6F985B94"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42FE340D"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2D1FB728" w14:textId="77777777" w:rsidR="00765759" w:rsidRPr="00D65C35" w:rsidRDefault="00765759" w:rsidP="00765759">
            <w:pPr>
              <w:rPr>
                <w:b/>
                <w:bCs/>
                <w:color w:val="000000"/>
              </w:rPr>
            </w:pPr>
          </w:p>
        </w:tc>
      </w:tr>
      <w:tr w:rsidR="00765759" w:rsidRPr="008843B9" w14:paraId="3DF14D32"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1CB4E451" w14:textId="77777777" w:rsidR="00765759" w:rsidRPr="00550562" w:rsidRDefault="00765759" w:rsidP="00765759">
            <w:pPr>
              <w:jc w:val="center"/>
              <w:rPr>
                <w:bCs/>
                <w:color w:val="000000"/>
              </w:rPr>
            </w:pPr>
            <w:r w:rsidRPr="00550562">
              <w:rPr>
                <w:bCs/>
                <w:color w:val="000000"/>
              </w:rPr>
              <w:t>3</w:t>
            </w:r>
          </w:p>
        </w:tc>
        <w:tc>
          <w:tcPr>
            <w:tcW w:w="4170" w:type="dxa"/>
            <w:tcBorders>
              <w:top w:val="nil"/>
              <w:left w:val="single" w:sz="4" w:space="0" w:color="auto"/>
              <w:bottom w:val="single" w:sz="4" w:space="0" w:color="auto"/>
              <w:right w:val="single" w:sz="4" w:space="0" w:color="auto"/>
            </w:tcBorders>
            <w:shd w:val="clear" w:color="000000" w:fill="FFFFFF"/>
            <w:noWrap/>
          </w:tcPr>
          <w:p w14:paraId="62A7C041" w14:textId="77777777" w:rsidR="00765759" w:rsidRPr="003C7FAC" w:rsidRDefault="00765759" w:rsidP="00765759">
            <w:r w:rsidRPr="003C7FAC">
              <w:t>Сверло</w:t>
            </w:r>
            <w:r>
              <w:t>: с</w:t>
            </w:r>
            <w:r w:rsidRPr="00765759">
              <w:t xml:space="preserve">верло по бетону: диаметр 8 </w:t>
            </w:r>
            <w:proofErr w:type="spellStart"/>
            <w:r w:rsidRPr="00765759">
              <w:t>мм</w:t>
            </w:r>
            <w:proofErr w:type="gramStart"/>
            <w:r w:rsidRPr="00765759">
              <w:t>.д</w:t>
            </w:r>
            <w:proofErr w:type="gramEnd"/>
            <w:r w:rsidRPr="00765759">
              <w:t>лина</w:t>
            </w:r>
            <w:proofErr w:type="spellEnd"/>
            <w:r w:rsidRPr="00765759">
              <w:t xml:space="preserve"> 110 </w:t>
            </w:r>
            <w:proofErr w:type="spellStart"/>
            <w:r w:rsidRPr="00765759">
              <w:t>мм,тип</w:t>
            </w:r>
            <w:proofErr w:type="spellEnd"/>
            <w:r w:rsidRPr="00765759">
              <w:t xml:space="preserve"> хвостовика SDS PLUS</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58876CBB" w14:textId="77777777" w:rsidR="00765759" w:rsidRPr="00765759" w:rsidRDefault="00765759" w:rsidP="00765759">
            <w:pPr>
              <w:jc w:val="center"/>
              <w:rPr>
                <w:color w:val="000000"/>
              </w:rPr>
            </w:pPr>
            <w:r>
              <w:rPr>
                <w:color w:val="000000"/>
              </w:rPr>
              <w:t>шт.</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5E632A15"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1D5253E7"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7A698A73" w14:textId="77777777" w:rsidR="00765759" w:rsidRPr="00D65C35" w:rsidRDefault="00765759" w:rsidP="00765759">
            <w:pPr>
              <w:rPr>
                <w:b/>
                <w:bCs/>
                <w:color w:val="000000"/>
              </w:rPr>
            </w:pPr>
          </w:p>
        </w:tc>
      </w:tr>
      <w:tr w:rsidR="00765759" w:rsidRPr="008843B9" w14:paraId="75DC781C"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6D2B54E6" w14:textId="77777777" w:rsidR="00765759" w:rsidRPr="00550562" w:rsidRDefault="00765759" w:rsidP="00765759">
            <w:pPr>
              <w:jc w:val="center"/>
              <w:rPr>
                <w:bCs/>
                <w:color w:val="000000"/>
              </w:rPr>
            </w:pPr>
            <w:r w:rsidRPr="00550562">
              <w:rPr>
                <w:bCs/>
                <w:color w:val="000000"/>
              </w:rPr>
              <w:t>4</w:t>
            </w:r>
          </w:p>
        </w:tc>
        <w:tc>
          <w:tcPr>
            <w:tcW w:w="4170" w:type="dxa"/>
            <w:tcBorders>
              <w:top w:val="nil"/>
              <w:left w:val="single" w:sz="4" w:space="0" w:color="auto"/>
              <w:bottom w:val="single" w:sz="4" w:space="0" w:color="auto"/>
              <w:right w:val="single" w:sz="4" w:space="0" w:color="auto"/>
            </w:tcBorders>
            <w:shd w:val="clear" w:color="000000" w:fill="FFFFFF"/>
            <w:noWrap/>
          </w:tcPr>
          <w:p w14:paraId="3264DE50" w14:textId="77777777" w:rsidR="00765759" w:rsidRPr="003C7FAC" w:rsidRDefault="00765759" w:rsidP="00765759">
            <w:r w:rsidRPr="003C7FAC">
              <w:t>Отвертка</w:t>
            </w:r>
            <w:r>
              <w:t>: о</w:t>
            </w:r>
            <w:r w:rsidRPr="00765759">
              <w:t xml:space="preserve">твертка </w:t>
            </w:r>
            <w:proofErr w:type="spellStart"/>
            <w:r w:rsidRPr="00765759">
              <w:t>шлицевая</w:t>
            </w:r>
            <w:proofErr w:type="gramStart"/>
            <w:r w:rsidRPr="00765759">
              <w:t>,у</w:t>
            </w:r>
            <w:proofErr w:type="gramEnd"/>
            <w:r w:rsidRPr="00765759">
              <w:t>ниверсальная.рукоять</w:t>
            </w:r>
            <w:proofErr w:type="spellEnd"/>
            <w:r w:rsidRPr="00765759">
              <w:t xml:space="preserve"> двухкомпонентная, </w:t>
            </w:r>
            <w:proofErr w:type="spellStart"/>
            <w:r w:rsidRPr="00765759">
              <w:t>дляна</w:t>
            </w:r>
            <w:proofErr w:type="spellEnd"/>
            <w:r w:rsidRPr="00765759">
              <w:t xml:space="preserve"> стержня 150 мм, диаметр 5 мм, размер шлица SL5</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62B1661F" w14:textId="77777777" w:rsidR="00765759" w:rsidRPr="00765759" w:rsidRDefault="00765759" w:rsidP="00765759">
            <w:pPr>
              <w:jc w:val="center"/>
              <w:rPr>
                <w:color w:val="000000"/>
              </w:rPr>
            </w:pPr>
            <w:r>
              <w:rPr>
                <w:color w:val="000000"/>
              </w:rPr>
              <w:t>шт.</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4AA7A2E8"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1C216A7C"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48FEE678" w14:textId="77777777" w:rsidR="00765759" w:rsidRPr="00D65C35" w:rsidRDefault="00765759" w:rsidP="00765759">
            <w:pPr>
              <w:rPr>
                <w:b/>
                <w:bCs/>
                <w:color w:val="000000"/>
              </w:rPr>
            </w:pPr>
          </w:p>
        </w:tc>
      </w:tr>
      <w:tr w:rsidR="00765759" w:rsidRPr="008843B9" w14:paraId="03E68B1B"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25F8C74E" w14:textId="77777777" w:rsidR="00765759" w:rsidRPr="00550562" w:rsidRDefault="00765759" w:rsidP="00765759">
            <w:pPr>
              <w:jc w:val="center"/>
              <w:rPr>
                <w:bCs/>
                <w:color w:val="000000"/>
              </w:rPr>
            </w:pPr>
            <w:r w:rsidRPr="00550562">
              <w:rPr>
                <w:bCs/>
                <w:color w:val="000000"/>
              </w:rPr>
              <w:t>5</w:t>
            </w:r>
          </w:p>
        </w:tc>
        <w:tc>
          <w:tcPr>
            <w:tcW w:w="4170" w:type="dxa"/>
            <w:tcBorders>
              <w:top w:val="nil"/>
              <w:left w:val="single" w:sz="4" w:space="0" w:color="auto"/>
              <w:bottom w:val="single" w:sz="4" w:space="0" w:color="auto"/>
              <w:right w:val="single" w:sz="4" w:space="0" w:color="auto"/>
            </w:tcBorders>
            <w:shd w:val="clear" w:color="000000" w:fill="FFFFFF"/>
            <w:noWrap/>
          </w:tcPr>
          <w:p w14:paraId="5402BC00" w14:textId="77777777" w:rsidR="00765759" w:rsidRPr="003C7FAC" w:rsidRDefault="00765759" w:rsidP="00765759">
            <w:r w:rsidRPr="003C7FAC">
              <w:t>Набор двусторонних отверток</w:t>
            </w:r>
            <w:r>
              <w:t>: н</w:t>
            </w:r>
            <w:r w:rsidRPr="00765759">
              <w:t xml:space="preserve">абор двусторонних </w:t>
            </w:r>
            <w:proofErr w:type="spellStart"/>
            <w:r w:rsidRPr="00765759">
              <w:t>отверток</w:t>
            </w:r>
            <w:proofErr w:type="gramStart"/>
            <w:r w:rsidRPr="00765759">
              <w:t>:м</w:t>
            </w:r>
            <w:proofErr w:type="gramEnd"/>
            <w:r w:rsidRPr="00765759">
              <w:t>атериал</w:t>
            </w:r>
            <w:proofErr w:type="spellEnd"/>
            <w:r w:rsidRPr="00765759">
              <w:t xml:space="preserve"> рукояти 3-х </w:t>
            </w:r>
            <w:proofErr w:type="spellStart"/>
            <w:r w:rsidRPr="00765759">
              <w:t>компонентный,материал</w:t>
            </w:r>
            <w:proofErr w:type="spellEnd"/>
            <w:r w:rsidRPr="00765759">
              <w:t xml:space="preserve"> стержня: сталь S2,в набор входит 6 отверток разных размеров</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07F31C7A" w14:textId="77777777" w:rsidR="00765759" w:rsidRPr="00765759" w:rsidRDefault="00765759" w:rsidP="00765759">
            <w:pPr>
              <w:jc w:val="center"/>
              <w:rPr>
                <w:color w:val="000000"/>
              </w:rPr>
            </w:pPr>
            <w:r>
              <w:rPr>
                <w:color w:val="000000"/>
              </w:rPr>
              <w:t>наб.</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14982AF2"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2CB4495A"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1B6EC775" w14:textId="77777777" w:rsidR="00765759" w:rsidRPr="00D65C35" w:rsidRDefault="00765759" w:rsidP="00765759">
            <w:pPr>
              <w:rPr>
                <w:b/>
                <w:bCs/>
                <w:color w:val="000000"/>
              </w:rPr>
            </w:pPr>
          </w:p>
        </w:tc>
      </w:tr>
      <w:tr w:rsidR="00765759" w:rsidRPr="008843B9" w14:paraId="205EDBC5"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E7335BE" w14:textId="77777777" w:rsidR="00765759" w:rsidRPr="00550562" w:rsidRDefault="00765759" w:rsidP="00765759">
            <w:pPr>
              <w:jc w:val="center"/>
              <w:rPr>
                <w:bCs/>
                <w:color w:val="000000"/>
              </w:rPr>
            </w:pPr>
            <w:r w:rsidRPr="00550562">
              <w:rPr>
                <w:bCs/>
                <w:color w:val="000000"/>
              </w:rPr>
              <w:t>6</w:t>
            </w:r>
          </w:p>
        </w:tc>
        <w:tc>
          <w:tcPr>
            <w:tcW w:w="4170" w:type="dxa"/>
            <w:tcBorders>
              <w:top w:val="nil"/>
              <w:left w:val="single" w:sz="4" w:space="0" w:color="auto"/>
              <w:bottom w:val="single" w:sz="4" w:space="0" w:color="auto"/>
              <w:right w:val="single" w:sz="4" w:space="0" w:color="auto"/>
            </w:tcBorders>
            <w:shd w:val="clear" w:color="000000" w:fill="FFFFFF"/>
            <w:noWrap/>
          </w:tcPr>
          <w:p w14:paraId="64E196EF" w14:textId="77777777" w:rsidR="00765759" w:rsidRPr="003C7FAC" w:rsidRDefault="00765759" w:rsidP="00765759">
            <w:r w:rsidRPr="003C7FAC">
              <w:t>Гипс строительный</w:t>
            </w:r>
            <w:r>
              <w:t>: ш</w:t>
            </w:r>
            <w:r w:rsidRPr="00765759">
              <w:t xml:space="preserve">патлевка </w:t>
            </w:r>
            <w:proofErr w:type="spellStart"/>
            <w:r w:rsidRPr="00765759">
              <w:t>гипсовая</w:t>
            </w:r>
            <w:proofErr w:type="gramStart"/>
            <w:r w:rsidRPr="00765759">
              <w:t>.с</w:t>
            </w:r>
            <w:proofErr w:type="gramEnd"/>
            <w:r w:rsidRPr="00765759">
              <w:t>троительная</w:t>
            </w:r>
            <w:proofErr w:type="spellEnd"/>
            <w:r w:rsidRPr="00765759">
              <w:t xml:space="preserve"> </w:t>
            </w:r>
            <w:proofErr w:type="spellStart"/>
            <w:r w:rsidRPr="00765759">
              <w:t>вторичка.мешок</w:t>
            </w:r>
            <w:proofErr w:type="spellEnd"/>
            <w:r w:rsidRPr="00765759">
              <w:t xml:space="preserve">  вес 25 кг.</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3D6831A8" w14:textId="77777777" w:rsidR="00765759" w:rsidRPr="00765759" w:rsidRDefault="00765759" w:rsidP="00765759">
            <w:pPr>
              <w:jc w:val="center"/>
              <w:rPr>
                <w:color w:val="000000"/>
              </w:rPr>
            </w:pPr>
            <w:r>
              <w:rPr>
                <w:color w:val="000000"/>
              </w:rPr>
              <w:t>меш.</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6145C3E9"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4C799F3B"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70DE6F40" w14:textId="77777777" w:rsidR="00765759" w:rsidRPr="00D65C35" w:rsidRDefault="00765759" w:rsidP="00765759">
            <w:pPr>
              <w:rPr>
                <w:b/>
                <w:bCs/>
                <w:color w:val="000000"/>
              </w:rPr>
            </w:pPr>
          </w:p>
        </w:tc>
      </w:tr>
      <w:tr w:rsidR="00765759" w:rsidRPr="008843B9" w14:paraId="2A693EE3"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7221CF3C" w14:textId="77777777" w:rsidR="00765759" w:rsidRPr="00550562" w:rsidRDefault="00765759" w:rsidP="00765759">
            <w:pPr>
              <w:jc w:val="center"/>
              <w:rPr>
                <w:bCs/>
                <w:color w:val="000000"/>
              </w:rPr>
            </w:pPr>
            <w:r w:rsidRPr="00550562">
              <w:rPr>
                <w:bCs/>
                <w:color w:val="000000"/>
              </w:rPr>
              <w:t>7</w:t>
            </w:r>
          </w:p>
        </w:tc>
        <w:tc>
          <w:tcPr>
            <w:tcW w:w="4170" w:type="dxa"/>
            <w:tcBorders>
              <w:top w:val="nil"/>
              <w:left w:val="single" w:sz="4" w:space="0" w:color="auto"/>
              <w:bottom w:val="single" w:sz="4" w:space="0" w:color="auto"/>
              <w:right w:val="single" w:sz="4" w:space="0" w:color="auto"/>
            </w:tcBorders>
            <w:shd w:val="clear" w:color="000000" w:fill="FFFFFF"/>
            <w:noWrap/>
          </w:tcPr>
          <w:p w14:paraId="16181341" w14:textId="77777777" w:rsidR="00765759" w:rsidRPr="003C7FAC" w:rsidRDefault="00765759" w:rsidP="00765759">
            <w:r w:rsidRPr="003C7FAC">
              <w:t>Смеситель</w:t>
            </w:r>
            <w:r>
              <w:t>: с</w:t>
            </w:r>
            <w:r w:rsidRPr="00765759">
              <w:t xml:space="preserve">меситель </w:t>
            </w:r>
            <w:proofErr w:type="spellStart"/>
            <w:r w:rsidRPr="00765759">
              <w:t>однокрановый</w:t>
            </w:r>
            <w:proofErr w:type="spellEnd"/>
            <w:r w:rsidRPr="00765759">
              <w:t xml:space="preserve"> для кухни: длина </w:t>
            </w:r>
            <w:proofErr w:type="spellStart"/>
            <w:r w:rsidRPr="00765759">
              <w:t>излива</w:t>
            </w:r>
            <w:proofErr w:type="spellEnd"/>
            <w:r w:rsidRPr="00765759">
              <w:t xml:space="preserve">: не менее 150 </w:t>
            </w:r>
            <w:proofErr w:type="spellStart"/>
            <w:r w:rsidRPr="00765759">
              <w:t>мм</w:t>
            </w:r>
            <w:proofErr w:type="gramStart"/>
            <w:r w:rsidRPr="00765759">
              <w:t>,м</w:t>
            </w:r>
            <w:proofErr w:type="gramEnd"/>
            <w:r w:rsidRPr="00765759">
              <w:t>еханизм</w:t>
            </w:r>
            <w:proofErr w:type="spellEnd"/>
            <w:r w:rsidRPr="00765759">
              <w:t xml:space="preserve"> </w:t>
            </w:r>
            <w:proofErr w:type="spellStart"/>
            <w:r w:rsidRPr="00765759">
              <w:t>смешивания:кран-букс,тип</w:t>
            </w:r>
            <w:proofErr w:type="spellEnd"/>
            <w:r w:rsidRPr="00765759">
              <w:t xml:space="preserve"> управления: </w:t>
            </w:r>
            <w:proofErr w:type="spellStart"/>
            <w:r w:rsidRPr="00765759">
              <w:t>однорычажный,тип</w:t>
            </w:r>
            <w:proofErr w:type="spellEnd"/>
            <w:r w:rsidRPr="00765759">
              <w:t xml:space="preserve"> крепления: </w:t>
            </w:r>
            <w:proofErr w:type="spellStart"/>
            <w:r w:rsidRPr="00765759">
              <w:t>гайка,материал</w:t>
            </w:r>
            <w:proofErr w:type="spellEnd"/>
            <w:r w:rsidRPr="00765759">
              <w:t>: нержавеющая сталь</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34A7722A" w14:textId="77777777" w:rsidR="00765759" w:rsidRPr="00765759" w:rsidRDefault="00765759" w:rsidP="00765759">
            <w:pPr>
              <w:jc w:val="center"/>
              <w:rPr>
                <w:color w:val="000000"/>
              </w:rPr>
            </w:pPr>
            <w:r>
              <w:rPr>
                <w:color w:val="000000"/>
              </w:rPr>
              <w:t>шт.</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16D38F06"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4D22A3E2"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44F5F29D" w14:textId="77777777" w:rsidR="00765759" w:rsidRPr="00D65C35" w:rsidRDefault="00765759" w:rsidP="00765759">
            <w:pPr>
              <w:rPr>
                <w:b/>
                <w:bCs/>
                <w:color w:val="000000"/>
              </w:rPr>
            </w:pPr>
          </w:p>
        </w:tc>
      </w:tr>
      <w:tr w:rsidR="00765759" w:rsidRPr="008843B9" w14:paraId="38E25E29"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229E59BE" w14:textId="77777777" w:rsidR="00765759" w:rsidRPr="00550562" w:rsidRDefault="00765759" w:rsidP="00765759">
            <w:pPr>
              <w:jc w:val="center"/>
              <w:rPr>
                <w:bCs/>
                <w:color w:val="000000"/>
              </w:rPr>
            </w:pPr>
            <w:r w:rsidRPr="00550562">
              <w:rPr>
                <w:bCs/>
                <w:color w:val="000000"/>
              </w:rPr>
              <w:t>8</w:t>
            </w:r>
          </w:p>
        </w:tc>
        <w:tc>
          <w:tcPr>
            <w:tcW w:w="4170" w:type="dxa"/>
            <w:tcBorders>
              <w:top w:val="nil"/>
              <w:left w:val="single" w:sz="4" w:space="0" w:color="auto"/>
              <w:bottom w:val="single" w:sz="4" w:space="0" w:color="auto"/>
              <w:right w:val="single" w:sz="4" w:space="0" w:color="auto"/>
            </w:tcBorders>
            <w:shd w:val="clear" w:color="000000" w:fill="FFFFFF"/>
            <w:noWrap/>
          </w:tcPr>
          <w:p w14:paraId="2FE5883E" w14:textId="77777777" w:rsidR="00765759" w:rsidRPr="003C7FAC" w:rsidRDefault="00765759" w:rsidP="00765759">
            <w:r w:rsidRPr="003C7FAC">
              <w:t>Смеситель</w:t>
            </w:r>
            <w:r>
              <w:t>: с</w:t>
            </w:r>
            <w:r w:rsidRPr="00765759">
              <w:t xml:space="preserve">меситель двуручный для умывальника: тип </w:t>
            </w:r>
            <w:proofErr w:type="spellStart"/>
            <w:r w:rsidRPr="00765759">
              <w:t>излива</w:t>
            </w:r>
            <w:proofErr w:type="gramStart"/>
            <w:r w:rsidRPr="00765759">
              <w:t>:п</w:t>
            </w:r>
            <w:proofErr w:type="gramEnd"/>
            <w:r w:rsidRPr="00765759">
              <w:t>оворотный</w:t>
            </w:r>
            <w:proofErr w:type="spellEnd"/>
            <w:r w:rsidRPr="00765759">
              <w:t>, материал: нержавеющая сталь</w:t>
            </w:r>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13A89189" w14:textId="77777777" w:rsidR="00765759" w:rsidRPr="00765759" w:rsidRDefault="00765759" w:rsidP="00765759">
            <w:pPr>
              <w:jc w:val="center"/>
              <w:rPr>
                <w:color w:val="000000"/>
              </w:rPr>
            </w:pPr>
            <w:r>
              <w:rPr>
                <w:color w:val="000000"/>
              </w:rPr>
              <w:t>шт.</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44E3F489" w14:textId="77777777" w:rsidR="00765759" w:rsidRPr="00765759" w:rsidRDefault="00765759" w:rsidP="00765759">
            <w:pPr>
              <w:jc w:val="center"/>
              <w:rPr>
                <w:color w:val="000000"/>
                <w:lang w:val="en-US"/>
              </w:rPr>
            </w:pPr>
            <w:r>
              <w:rPr>
                <w:color w:val="000000"/>
                <w:lang w:val="en-US"/>
              </w:rPr>
              <w:t>1</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7828F559"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56593F68" w14:textId="77777777" w:rsidR="00765759" w:rsidRPr="00D65C35" w:rsidRDefault="00765759" w:rsidP="00765759">
            <w:pPr>
              <w:rPr>
                <w:b/>
                <w:bCs/>
                <w:color w:val="000000"/>
              </w:rPr>
            </w:pPr>
          </w:p>
        </w:tc>
      </w:tr>
      <w:tr w:rsidR="00765759" w:rsidRPr="008843B9" w14:paraId="49EE0B9B"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5F431B84" w14:textId="77777777" w:rsidR="00765759" w:rsidRPr="00550562" w:rsidRDefault="00765759" w:rsidP="00765759">
            <w:pPr>
              <w:jc w:val="center"/>
              <w:rPr>
                <w:bCs/>
                <w:color w:val="000000"/>
              </w:rPr>
            </w:pPr>
            <w:r w:rsidRPr="00550562">
              <w:rPr>
                <w:bCs/>
                <w:color w:val="000000"/>
              </w:rPr>
              <w:t>9</w:t>
            </w:r>
          </w:p>
        </w:tc>
        <w:tc>
          <w:tcPr>
            <w:tcW w:w="4170" w:type="dxa"/>
            <w:tcBorders>
              <w:top w:val="nil"/>
              <w:left w:val="single" w:sz="4" w:space="0" w:color="auto"/>
              <w:bottom w:val="single" w:sz="4" w:space="0" w:color="auto"/>
              <w:right w:val="single" w:sz="4" w:space="0" w:color="auto"/>
            </w:tcBorders>
            <w:shd w:val="clear" w:color="000000" w:fill="FFFFFF"/>
            <w:noWrap/>
          </w:tcPr>
          <w:p w14:paraId="2C8381E1" w14:textId="77777777" w:rsidR="00765759" w:rsidRPr="003C7FAC" w:rsidRDefault="00765759" w:rsidP="00765759">
            <w:r w:rsidRPr="003C7FAC">
              <w:t>Вилка прямая</w:t>
            </w:r>
            <w:r>
              <w:t>: в</w:t>
            </w:r>
            <w:r w:rsidRPr="00765759">
              <w:t xml:space="preserve">илка  прямая для розетки: напряжение: 250 </w:t>
            </w:r>
            <w:proofErr w:type="spellStart"/>
            <w:r w:rsidRPr="00765759">
              <w:t>В,сила</w:t>
            </w:r>
            <w:proofErr w:type="spellEnd"/>
            <w:r w:rsidRPr="00765759">
              <w:t xml:space="preserve"> тока:10</w:t>
            </w:r>
            <w:proofErr w:type="gramStart"/>
            <w:r w:rsidRPr="00765759">
              <w:t xml:space="preserve"> А</w:t>
            </w:r>
            <w:proofErr w:type="gramEnd"/>
          </w:p>
        </w:tc>
        <w:tc>
          <w:tcPr>
            <w:tcW w:w="905" w:type="dxa"/>
            <w:tcBorders>
              <w:top w:val="nil"/>
              <w:left w:val="single" w:sz="4" w:space="0" w:color="auto"/>
              <w:bottom w:val="single" w:sz="4" w:space="0" w:color="auto"/>
              <w:right w:val="single" w:sz="4" w:space="0" w:color="auto"/>
            </w:tcBorders>
            <w:shd w:val="clear" w:color="000000" w:fill="FFFFFF"/>
            <w:noWrap/>
            <w:vAlign w:val="center"/>
          </w:tcPr>
          <w:p w14:paraId="4C1A4FEE" w14:textId="77777777" w:rsidR="00765759" w:rsidRPr="00765759" w:rsidRDefault="00765759" w:rsidP="00765759">
            <w:pPr>
              <w:jc w:val="center"/>
              <w:rPr>
                <w:color w:val="000000"/>
              </w:rPr>
            </w:pPr>
            <w:r>
              <w:rPr>
                <w:color w:val="000000"/>
              </w:rPr>
              <w:t>шт.</w:t>
            </w:r>
          </w:p>
        </w:tc>
        <w:tc>
          <w:tcPr>
            <w:tcW w:w="906" w:type="dxa"/>
            <w:tcBorders>
              <w:top w:val="nil"/>
              <w:left w:val="single" w:sz="4" w:space="0" w:color="auto"/>
              <w:bottom w:val="single" w:sz="4" w:space="0" w:color="auto"/>
              <w:right w:val="single" w:sz="4" w:space="0" w:color="auto"/>
            </w:tcBorders>
            <w:shd w:val="clear" w:color="000000" w:fill="FFFFFF"/>
            <w:noWrap/>
            <w:vAlign w:val="center"/>
          </w:tcPr>
          <w:p w14:paraId="28794A55" w14:textId="77777777" w:rsidR="00765759" w:rsidRPr="00765759" w:rsidRDefault="00765759" w:rsidP="00765759">
            <w:pPr>
              <w:jc w:val="center"/>
              <w:rPr>
                <w:color w:val="000000"/>
                <w:lang w:val="en-US"/>
              </w:rPr>
            </w:pPr>
            <w:r>
              <w:rPr>
                <w:color w:val="000000"/>
                <w:lang w:val="en-US"/>
              </w:rPr>
              <w:t>2</w:t>
            </w:r>
          </w:p>
        </w:tc>
        <w:tc>
          <w:tcPr>
            <w:tcW w:w="1450" w:type="dxa"/>
            <w:tcBorders>
              <w:top w:val="nil"/>
              <w:left w:val="single" w:sz="4" w:space="0" w:color="auto"/>
              <w:bottom w:val="single" w:sz="4" w:space="0" w:color="auto"/>
              <w:right w:val="single" w:sz="4" w:space="0" w:color="auto"/>
            </w:tcBorders>
            <w:shd w:val="clear" w:color="000000" w:fill="FFFFFF"/>
            <w:noWrap/>
            <w:vAlign w:val="center"/>
          </w:tcPr>
          <w:p w14:paraId="502575CC" w14:textId="77777777" w:rsidR="00765759" w:rsidRDefault="00765759" w:rsidP="00765759">
            <w:pPr>
              <w:jc w:val="center"/>
              <w:rPr>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4824E18F" w14:textId="77777777" w:rsidR="00765759" w:rsidRPr="00D65C35" w:rsidRDefault="00765759" w:rsidP="00765759">
            <w:pPr>
              <w:rPr>
                <w:b/>
                <w:bCs/>
                <w:color w:val="000000"/>
              </w:rPr>
            </w:pPr>
          </w:p>
        </w:tc>
      </w:tr>
      <w:tr w:rsidR="00765759" w:rsidRPr="008843B9" w14:paraId="4B835FFA"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4C401F49" w14:textId="77777777" w:rsidR="00765759" w:rsidRPr="000424B1" w:rsidRDefault="00765759" w:rsidP="00765759">
            <w:pPr>
              <w:jc w:val="center"/>
              <w:rPr>
                <w:bCs/>
                <w:color w:val="000000"/>
              </w:rPr>
            </w:pPr>
            <w:r w:rsidRPr="000424B1">
              <w:rPr>
                <w:bCs/>
                <w:color w:val="000000"/>
              </w:rPr>
              <w:t>10</w:t>
            </w:r>
          </w:p>
        </w:tc>
        <w:tc>
          <w:tcPr>
            <w:tcW w:w="4170" w:type="dxa"/>
            <w:tcBorders>
              <w:top w:val="nil"/>
              <w:left w:val="nil"/>
              <w:bottom w:val="single" w:sz="4" w:space="0" w:color="auto"/>
              <w:right w:val="single" w:sz="4" w:space="0" w:color="auto"/>
            </w:tcBorders>
            <w:shd w:val="clear" w:color="auto" w:fill="auto"/>
            <w:noWrap/>
          </w:tcPr>
          <w:p w14:paraId="52FD1586" w14:textId="77777777" w:rsidR="00765759" w:rsidRPr="003C7FAC" w:rsidRDefault="00765759" w:rsidP="00765759">
            <w:r w:rsidRPr="003C7FAC">
              <w:t>Тачка</w:t>
            </w:r>
            <w:r>
              <w:t>: т</w:t>
            </w:r>
            <w:r w:rsidRPr="00765759">
              <w:t xml:space="preserve">ачка </w:t>
            </w:r>
            <w:proofErr w:type="gramStart"/>
            <w:r w:rsidRPr="00765759">
              <w:t>строитель-садовая</w:t>
            </w:r>
            <w:proofErr w:type="gramEnd"/>
            <w:r w:rsidRPr="00765759">
              <w:t>,</w:t>
            </w:r>
            <w:r>
              <w:t xml:space="preserve"> </w:t>
            </w:r>
            <w:r w:rsidRPr="00765759">
              <w:t>объем 85 л.</w:t>
            </w:r>
          </w:p>
        </w:tc>
        <w:tc>
          <w:tcPr>
            <w:tcW w:w="905" w:type="dxa"/>
            <w:tcBorders>
              <w:top w:val="nil"/>
              <w:left w:val="nil"/>
              <w:bottom w:val="single" w:sz="4" w:space="0" w:color="auto"/>
              <w:right w:val="single" w:sz="4" w:space="0" w:color="auto"/>
            </w:tcBorders>
            <w:shd w:val="clear" w:color="auto" w:fill="auto"/>
            <w:noWrap/>
            <w:vAlign w:val="center"/>
          </w:tcPr>
          <w:p w14:paraId="522FA5FF" w14:textId="77777777" w:rsidR="00765759" w:rsidRPr="00765759" w:rsidRDefault="00765759" w:rsidP="00765759">
            <w:pPr>
              <w:jc w:val="center"/>
              <w:rPr>
                <w:bCs/>
                <w:color w:val="000000"/>
              </w:rPr>
            </w:pPr>
            <w:r>
              <w:rPr>
                <w:bCs/>
                <w:color w:val="000000"/>
              </w:rPr>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09000C32" w14:textId="77777777" w:rsidR="00765759" w:rsidRPr="00765759" w:rsidRDefault="00765759" w:rsidP="00765759">
            <w:pPr>
              <w:jc w:val="center"/>
              <w:rPr>
                <w:b/>
                <w:bCs/>
                <w:color w:val="000000"/>
                <w:lang w:val="en-US"/>
              </w:rPr>
            </w:pPr>
            <w:r>
              <w:rPr>
                <w:b/>
                <w:bCs/>
                <w:color w:val="000000"/>
                <w:lang w:val="en-US"/>
              </w:rPr>
              <w:t>1</w:t>
            </w:r>
          </w:p>
        </w:tc>
        <w:tc>
          <w:tcPr>
            <w:tcW w:w="1450" w:type="dxa"/>
            <w:tcBorders>
              <w:top w:val="nil"/>
              <w:left w:val="nil"/>
              <w:bottom w:val="single" w:sz="4" w:space="0" w:color="auto"/>
              <w:right w:val="single" w:sz="4" w:space="0" w:color="auto"/>
            </w:tcBorders>
            <w:shd w:val="clear" w:color="auto" w:fill="auto"/>
            <w:noWrap/>
            <w:vAlign w:val="center"/>
          </w:tcPr>
          <w:p w14:paraId="61E0847F"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7D47EE06" w14:textId="77777777" w:rsidR="00765759" w:rsidRPr="00D65C35" w:rsidRDefault="00765759" w:rsidP="00765759">
            <w:pPr>
              <w:rPr>
                <w:b/>
                <w:bCs/>
                <w:color w:val="000000"/>
              </w:rPr>
            </w:pPr>
          </w:p>
        </w:tc>
      </w:tr>
      <w:tr w:rsidR="00765759" w:rsidRPr="008843B9" w14:paraId="063E2BEA"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0A05E725" w14:textId="77777777" w:rsidR="00765759" w:rsidRPr="000424B1" w:rsidRDefault="00765759" w:rsidP="00765759">
            <w:pPr>
              <w:jc w:val="center"/>
              <w:rPr>
                <w:bCs/>
                <w:color w:val="000000"/>
              </w:rPr>
            </w:pPr>
            <w:r w:rsidRPr="000424B1">
              <w:rPr>
                <w:bCs/>
                <w:color w:val="000000"/>
              </w:rPr>
              <w:t>11</w:t>
            </w:r>
          </w:p>
        </w:tc>
        <w:tc>
          <w:tcPr>
            <w:tcW w:w="4170" w:type="dxa"/>
            <w:tcBorders>
              <w:top w:val="nil"/>
              <w:left w:val="nil"/>
              <w:bottom w:val="single" w:sz="4" w:space="0" w:color="auto"/>
              <w:right w:val="single" w:sz="4" w:space="0" w:color="auto"/>
            </w:tcBorders>
            <w:shd w:val="clear" w:color="auto" w:fill="auto"/>
            <w:noWrap/>
          </w:tcPr>
          <w:p w14:paraId="1F812A72" w14:textId="77777777" w:rsidR="00765759" w:rsidRPr="003C7FAC" w:rsidRDefault="00765759" w:rsidP="00765759">
            <w:r w:rsidRPr="003C7FAC">
              <w:t>Кисть плоская</w:t>
            </w:r>
            <w:r>
              <w:t>: к</w:t>
            </w:r>
            <w:r w:rsidRPr="00765759">
              <w:t xml:space="preserve">исть плоская: ширина 38 </w:t>
            </w:r>
            <w:proofErr w:type="spellStart"/>
            <w:r w:rsidRPr="00765759">
              <w:t>мм</w:t>
            </w:r>
            <w:proofErr w:type="gramStart"/>
            <w:r w:rsidRPr="00765759">
              <w:t>,д</w:t>
            </w:r>
            <w:proofErr w:type="gramEnd"/>
            <w:r w:rsidRPr="00765759">
              <w:t>еревянная</w:t>
            </w:r>
            <w:proofErr w:type="spellEnd"/>
            <w:r w:rsidRPr="00765759">
              <w:t xml:space="preserve"> ручка</w:t>
            </w:r>
          </w:p>
        </w:tc>
        <w:tc>
          <w:tcPr>
            <w:tcW w:w="905" w:type="dxa"/>
            <w:tcBorders>
              <w:top w:val="nil"/>
              <w:left w:val="nil"/>
              <w:bottom w:val="single" w:sz="4" w:space="0" w:color="auto"/>
              <w:right w:val="single" w:sz="4" w:space="0" w:color="auto"/>
            </w:tcBorders>
            <w:shd w:val="clear" w:color="auto" w:fill="auto"/>
            <w:noWrap/>
            <w:vAlign w:val="center"/>
          </w:tcPr>
          <w:p w14:paraId="39460D23" w14:textId="77777777" w:rsidR="00765759" w:rsidRPr="00765759" w:rsidRDefault="00765759" w:rsidP="00765759">
            <w:pPr>
              <w:jc w:val="center"/>
              <w:rPr>
                <w:bCs/>
                <w:color w:val="000000"/>
              </w:rPr>
            </w:pPr>
            <w:r>
              <w:rPr>
                <w:bCs/>
                <w:color w:val="000000"/>
              </w:rPr>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4F72DA9F" w14:textId="77777777" w:rsidR="00765759" w:rsidRPr="00765759" w:rsidRDefault="00765759" w:rsidP="00765759">
            <w:pPr>
              <w:jc w:val="center"/>
              <w:rPr>
                <w:b/>
                <w:bCs/>
                <w:color w:val="000000"/>
                <w:lang w:val="en-US"/>
              </w:rPr>
            </w:pPr>
            <w:r>
              <w:rPr>
                <w:b/>
                <w:bCs/>
                <w:color w:val="000000"/>
                <w:lang w:val="en-US"/>
              </w:rPr>
              <w:t>4</w:t>
            </w:r>
          </w:p>
        </w:tc>
        <w:tc>
          <w:tcPr>
            <w:tcW w:w="1450" w:type="dxa"/>
            <w:tcBorders>
              <w:top w:val="nil"/>
              <w:left w:val="nil"/>
              <w:bottom w:val="single" w:sz="4" w:space="0" w:color="auto"/>
              <w:right w:val="single" w:sz="4" w:space="0" w:color="auto"/>
            </w:tcBorders>
            <w:shd w:val="clear" w:color="auto" w:fill="auto"/>
            <w:noWrap/>
            <w:vAlign w:val="center"/>
          </w:tcPr>
          <w:p w14:paraId="0439D69D"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39EAF823" w14:textId="77777777" w:rsidR="00765759" w:rsidRPr="00D65C35" w:rsidRDefault="00765759" w:rsidP="00765759">
            <w:pPr>
              <w:rPr>
                <w:b/>
                <w:bCs/>
                <w:color w:val="000000"/>
              </w:rPr>
            </w:pPr>
          </w:p>
        </w:tc>
      </w:tr>
      <w:tr w:rsidR="00765759" w:rsidRPr="008843B9" w14:paraId="5A19241E"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1A275147" w14:textId="77777777" w:rsidR="00765759" w:rsidRPr="000424B1" w:rsidRDefault="00765759" w:rsidP="00765759">
            <w:pPr>
              <w:jc w:val="center"/>
              <w:rPr>
                <w:bCs/>
                <w:color w:val="000000"/>
              </w:rPr>
            </w:pPr>
            <w:r w:rsidRPr="000424B1">
              <w:rPr>
                <w:bCs/>
                <w:color w:val="000000"/>
              </w:rPr>
              <w:t>12</w:t>
            </w:r>
          </w:p>
        </w:tc>
        <w:tc>
          <w:tcPr>
            <w:tcW w:w="4170" w:type="dxa"/>
            <w:tcBorders>
              <w:top w:val="nil"/>
              <w:left w:val="nil"/>
              <w:bottom w:val="single" w:sz="4" w:space="0" w:color="auto"/>
              <w:right w:val="single" w:sz="4" w:space="0" w:color="auto"/>
            </w:tcBorders>
            <w:shd w:val="clear" w:color="auto" w:fill="auto"/>
            <w:noWrap/>
          </w:tcPr>
          <w:p w14:paraId="7165DD24" w14:textId="77777777" w:rsidR="00765759" w:rsidRPr="003C7FAC" w:rsidRDefault="00765759" w:rsidP="00765759">
            <w:r w:rsidRPr="003C7FAC">
              <w:t>Кисть плоская</w:t>
            </w:r>
            <w:r w:rsidR="00462FDF">
              <w:t>: к</w:t>
            </w:r>
            <w:r w:rsidR="00462FDF" w:rsidRPr="00462FDF">
              <w:t xml:space="preserve">исть плоская: ширина 63 </w:t>
            </w:r>
            <w:proofErr w:type="spellStart"/>
            <w:r w:rsidR="00462FDF" w:rsidRPr="00462FDF">
              <w:t>мм</w:t>
            </w:r>
            <w:proofErr w:type="gramStart"/>
            <w:r w:rsidR="00462FDF" w:rsidRPr="00462FDF">
              <w:t>,д</w:t>
            </w:r>
            <w:proofErr w:type="gramEnd"/>
            <w:r w:rsidR="00462FDF" w:rsidRPr="00462FDF">
              <w:t>еревянная</w:t>
            </w:r>
            <w:proofErr w:type="spellEnd"/>
            <w:r w:rsidR="00462FDF" w:rsidRPr="00462FDF">
              <w:t xml:space="preserve"> ручка</w:t>
            </w:r>
          </w:p>
        </w:tc>
        <w:tc>
          <w:tcPr>
            <w:tcW w:w="905" w:type="dxa"/>
            <w:tcBorders>
              <w:top w:val="nil"/>
              <w:left w:val="nil"/>
              <w:bottom w:val="single" w:sz="4" w:space="0" w:color="auto"/>
              <w:right w:val="single" w:sz="4" w:space="0" w:color="auto"/>
            </w:tcBorders>
            <w:shd w:val="clear" w:color="auto" w:fill="auto"/>
            <w:noWrap/>
            <w:vAlign w:val="center"/>
          </w:tcPr>
          <w:p w14:paraId="6BE1B1CD" w14:textId="77777777" w:rsidR="00765759" w:rsidRPr="00765759" w:rsidRDefault="00765759" w:rsidP="00765759">
            <w:pPr>
              <w:jc w:val="center"/>
              <w:rPr>
                <w:bCs/>
                <w:color w:val="000000"/>
              </w:rPr>
            </w:pPr>
            <w:r>
              <w:rPr>
                <w:bCs/>
                <w:color w:val="000000"/>
              </w:rPr>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4C6EEBE6" w14:textId="77777777" w:rsidR="00765759" w:rsidRPr="00765759" w:rsidRDefault="00765759" w:rsidP="00765759">
            <w:pPr>
              <w:jc w:val="center"/>
              <w:rPr>
                <w:b/>
                <w:bCs/>
                <w:color w:val="000000"/>
                <w:lang w:val="en-US"/>
              </w:rPr>
            </w:pPr>
            <w:r>
              <w:rPr>
                <w:b/>
                <w:bCs/>
                <w:color w:val="000000"/>
                <w:lang w:val="en-US"/>
              </w:rPr>
              <w:t>4</w:t>
            </w:r>
          </w:p>
        </w:tc>
        <w:tc>
          <w:tcPr>
            <w:tcW w:w="1450" w:type="dxa"/>
            <w:tcBorders>
              <w:top w:val="nil"/>
              <w:left w:val="nil"/>
              <w:bottom w:val="single" w:sz="4" w:space="0" w:color="auto"/>
              <w:right w:val="single" w:sz="4" w:space="0" w:color="auto"/>
            </w:tcBorders>
            <w:shd w:val="clear" w:color="auto" w:fill="auto"/>
            <w:noWrap/>
            <w:vAlign w:val="center"/>
          </w:tcPr>
          <w:p w14:paraId="565CBC15"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3EA85030" w14:textId="77777777" w:rsidR="00765759" w:rsidRPr="00D65C35" w:rsidRDefault="00765759" w:rsidP="00765759">
            <w:pPr>
              <w:rPr>
                <w:b/>
                <w:bCs/>
                <w:color w:val="000000"/>
              </w:rPr>
            </w:pPr>
          </w:p>
        </w:tc>
      </w:tr>
      <w:tr w:rsidR="00765759" w:rsidRPr="008843B9" w14:paraId="19240829"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118B7535" w14:textId="77777777" w:rsidR="00765759" w:rsidRPr="000424B1" w:rsidRDefault="00765759" w:rsidP="00765759">
            <w:pPr>
              <w:jc w:val="center"/>
              <w:rPr>
                <w:bCs/>
                <w:color w:val="000000"/>
              </w:rPr>
            </w:pPr>
            <w:r w:rsidRPr="000424B1">
              <w:rPr>
                <w:bCs/>
                <w:color w:val="000000"/>
              </w:rPr>
              <w:t>13</w:t>
            </w:r>
          </w:p>
        </w:tc>
        <w:tc>
          <w:tcPr>
            <w:tcW w:w="4170" w:type="dxa"/>
            <w:tcBorders>
              <w:top w:val="nil"/>
              <w:left w:val="nil"/>
              <w:bottom w:val="single" w:sz="4" w:space="0" w:color="auto"/>
              <w:right w:val="single" w:sz="4" w:space="0" w:color="auto"/>
            </w:tcBorders>
            <w:shd w:val="clear" w:color="auto" w:fill="auto"/>
            <w:noWrap/>
          </w:tcPr>
          <w:p w14:paraId="2E1C31B8" w14:textId="77777777" w:rsidR="00765759" w:rsidRPr="003C7FAC" w:rsidRDefault="00765759" w:rsidP="00765759">
            <w:r w:rsidRPr="003C7FAC">
              <w:t>Эмаль</w:t>
            </w:r>
            <w:r w:rsidR="00462FDF">
              <w:t>: к</w:t>
            </w:r>
            <w:r w:rsidR="00462FDF" w:rsidRPr="00462FDF">
              <w:t xml:space="preserve">раска эмаль ПФ-115,белая </w:t>
            </w:r>
            <w:r w:rsidR="00462FDF" w:rsidRPr="00462FDF">
              <w:lastRenderedPageBreak/>
              <w:t>глянцевая, 0,9 кг.</w:t>
            </w:r>
          </w:p>
        </w:tc>
        <w:tc>
          <w:tcPr>
            <w:tcW w:w="905" w:type="dxa"/>
            <w:tcBorders>
              <w:top w:val="nil"/>
              <w:left w:val="nil"/>
              <w:bottom w:val="single" w:sz="4" w:space="0" w:color="auto"/>
              <w:right w:val="single" w:sz="4" w:space="0" w:color="auto"/>
            </w:tcBorders>
            <w:shd w:val="clear" w:color="auto" w:fill="auto"/>
            <w:noWrap/>
            <w:vAlign w:val="center"/>
          </w:tcPr>
          <w:p w14:paraId="0AAC33EB" w14:textId="77777777" w:rsidR="00765759" w:rsidRPr="00765759" w:rsidRDefault="00765759" w:rsidP="00765759">
            <w:pPr>
              <w:jc w:val="center"/>
              <w:rPr>
                <w:bCs/>
                <w:color w:val="000000"/>
              </w:rPr>
            </w:pPr>
            <w:r>
              <w:rPr>
                <w:bCs/>
                <w:color w:val="000000"/>
              </w:rPr>
              <w:lastRenderedPageBreak/>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0B506A35" w14:textId="77777777" w:rsidR="00765759" w:rsidRPr="00765759" w:rsidRDefault="00765759" w:rsidP="00765759">
            <w:pPr>
              <w:jc w:val="center"/>
              <w:rPr>
                <w:b/>
                <w:bCs/>
                <w:color w:val="000000"/>
                <w:lang w:val="en-US"/>
              </w:rPr>
            </w:pPr>
            <w:r>
              <w:rPr>
                <w:b/>
                <w:bCs/>
                <w:color w:val="000000"/>
                <w:lang w:val="en-US"/>
              </w:rPr>
              <w:t>1</w:t>
            </w:r>
          </w:p>
        </w:tc>
        <w:tc>
          <w:tcPr>
            <w:tcW w:w="1450" w:type="dxa"/>
            <w:tcBorders>
              <w:top w:val="nil"/>
              <w:left w:val="nil"/>
              <w:bottom w:val="single" w:sz="4" w:space="0" w:color="auto"/>
              <w:right w:val="single" w:sz="4" w:space="0" w:color="auto"/>
            </w:tcBorders>
            <w:shd w:val="clear" w:color="auto" w:fill="auto"/>
            <w:noWrap/>
            <w:vAlign w:val="center"/>
          </w:tcPr>
          <w:p w14:paraId="270730B2"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59E3F467" w14:textId="77777777" w:rsidR="00765759" w:rsidRPr="00D65C35" w:rsidRDefault="00765759" w:rsidP="00765759">
            <w:pPr>
              <w:rPr>
                <w:b/>
                <w:bCs/>
                <w:color w:val="000000"/>
              </w:rPr>
            </w:pPr>
          </w:p>
        </w:tc>
      </w:tr>
      <w:tr w:rsidR="00765759" w:rsidRPr="008843B9" w14:paraId="76158136"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1659C039" w14:textId="77777777" w:rsidR="00765759" w:rsidRPr="000424B1" w:rsidRDefault="00765759" w:rsidP="00765759">
            <w:pPr>
              <w:jc w:val="center"/>
              <w:rPr>
                <w:bCs/>
                <w:color w:val="000000"/>
              </w:rPr>
            </w:pPr>
            <w:r w:rsidRPr="000424B1">
              <w:rPr>
                <w:bCs/>
                <w:color w:val="000000"/>
              </w:rPr>
              <w:lastRenderedPageBreak/>
              <w:t>14</w:t>
            </w:r>
          </w:p>
        </w:tc>
        <w:tc>
          <w:tcPr>
            <w:tcW w:w="4170" w:type="dxa"/>
            <w:tcBorders>
              <w:top w:val="nil"/>
              <w:left w:val="nil"/>
              <w:bottom w:val="single" w:sz="4" w:space="0" w:color="auto"/>
              <w:right w:val="single" w:sz="4" w:space="0" w:color="auto"/>
            </w:tcBorders>
            <w:shd w:val="clear" w:color="auto" w:fill="auto"/>
            <w:noWrap/>
          </w:tcPr>
          <w:p w14:paraId="0C300E72" w14:textId="77777777" w:rsidR="00765759" w:rsidRPr="003C7FAC" w:rsidRDefault="00765759" w:rsidP="00765759">
            <w:r w:rsidRPr="003C7FAC">
              <w:t>Эмаль</w:t>
            </w:r>
            <w:r w:rsidR="00462FDF">
              <w:t>: к</w:t>
            </w:r>
            <w:r w:rsidR="00462FDF" w:rsidRPr="00462FDF">
              <w:t>раска эмаль ПФ-115,белая глянцевая, 2,8 кг.</w:t>
            </w:r>
          </w:p>
        </w:tc>
        <w:tc>
          <w:tcPr>
            <w:tcW w:w="905" w:type="dxa"/>
            <w:tcBorders>
              <w:top w:val="nil"/>
              <w:left w:val="nil"/>
              <w:bottom w:val="single" w:sz="4" w:space="0" w:color="auto"/>
              <w:right w:val="single" w:sz="4" w:space="0" w:color="auto"/>
            </w:tcBorders>
            <w:shd w:val="clear" w:color="auto" w:fill="auto"/>
            <w:noWrap/>
            <w:vAlign w:val="center"/>
          </w:tcPr>
          <w:p w14:paraId="2AA6E6AF" w14:textId="77777777" w:rsidR="00765759" w:rsidRPr="00765759" w:rsidRDefault="00765759" w:rsidP="00765759">
            <w:pPr>
              <w:jc w:val="center"/>
              <w:rPr>
                <w:bCs/>
                <w:color w:val="000000"/>
              </w:rPr>
            </w:pPr>
            <w:r>
              <w:rPr>
                <w:bCs/>
                <w:color w:val="000000"/>
              </w:rPr>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5FEC950C" w14:textId="77777777" w:rsidR="00765759" w:rsidRPr="00765759" w:rsidRDefault="00765759" w:rsidP="00765759">
            <w:pPr>
              <w:jc w:val="center"/>
              <w:rPr>
                <w:b/>
                <w:bCs/>
                <w:color w:val="000000"/>
                <w:lang w:val="en-US"/>
              </w:rPr>
            </w:pPr>
            <w:r>
              <w:rPr>
                <w:b/>
                <w:bCs/>
                <w:color w:val="000000"/>
                <w:lang w:val="en-US"/>
              </w:rPr>
              <w:t>3</w:t>
            </w:r>
          </w:p>
        </w:tc>
        <w:tc>
          <w:tcPr>
            <w:tcW w:w="1450" w:type="dxa"/>
            <w:tcBorders>
              <w:top w:val="nil"/>
              <w:left w:val="nil"/>
              <w:bottom w:val="single" w:sz="4" w:space="0" w:color="auto"/>
              <w:right w:val="single" w:sz="4" w:space="0" w:color="auto"/>
            </w:tcBorders>
            <w:shd w:val="clear" w:color="auto" w:fill="auto"/>
            <w:noWrap/>
            <w:vAlign w:val="center"/>
          </w:tcPr>
          <w:p w14:paraId="121EE686"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467E4B24" w14:textId="77777777" w:rsidR="00765759" w:rsidRPr="00D65C35" w:rsidRDefault="00765759" w:rsidP="00765759">
            <w:pPr>
              <w:rPr>
                <w:b/>
                <w:bCs/>
                <w:color w:val="000000"/>
              </w:rPr>
            </w:pPr>
          </w:p>
        </w:tc>
      </w:tr>
      <w:tr w:rsidR="00765759" w:rsidRPr="008843B9" w14:paraId="3B8D451D"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20AEC5B" w14:textId="77777777" w:rsidR="00765759" w:rsidRPr="000424B1" w:rsidRDefault="00765759" w:rsidP="00765759">
            <w:pPr>
              <w:jc w:val="center"/>
              <w:rPr>
                <w:bCs/>
                <w:color w:val="000000"/>
              </w:rPr>
            </w:pPr>
            <w:r w:rsidRPr="000424B1">
              <w:rPr>
                <w:bCs/>
                <w:color w:val="000000"/>
              </w:rPr>
              <w:t>15</w:t>
            </w:r>
          </w:p>
        </w:tc>
        <w:tc>
          <w:tcPr>
            <w:tcW w:w="4170" w:type="dxa"/>
            <w:tcBorders>
              <w:top w:val="nil"/>
              <w:left w:val="nil"/>
              <w:bottom w:val="single" w:sz="4" w:space="0" w:color="auto"/>
              <w:right w:val="single" w:sz="4" w:space="0" w:color="auto"/>
            </w:tcBorders>
            <w:shd w:val="clear" w:color="auto" w:fill="auto"/>
            <w:noWrap/>
          </w:tcPr>
          <w:p w14:paraId="681A1CB9" w14:textId="77777777" w:rsidR="00765759" w:rsidRPr="003C7FAC" w:rsidRDefault="00765759" w:rsidP="00765759">
            <w:r w:rsidRPr="003C7FAC">
              <w:t>Лак</w:t>
            </w:r>
            <w:r w:rsidR="00462FDF">
              <w:t>: л</w:t>
            </w:r>
            <w:r w:rsidR="00462FDF" w:rsidRPr="00462FDF">
              <w:t>ак яхтный алкидно-уретановый прозрачный.0,75 л.</w:t>
            </w:r>
          </w:p>
        </w:tc>
        <w:tc>
          <w:tcPr>
            <w:tcW w:w="905" w:type="dxa"/>
            <w:tcBorders>
              <w:top w:val="nil"/>
              <w:left w:val="nil"/>
              <w:bottom w:val="single" w:sz="4" w:space="0" w:color="auto"/>
              <w:right w:val="single" w:sz="4" w:space="0" w:color="auto"/>
            </w:tcBorders>
            <w:shd w:val="clear" w:color="auto" w:fill="auto"/>
            <w:noWrap/>
            <w:vAlign w:val="center"/>
          </w:tcPr>
          <w:p w14:paraId="4CCCD1DA" w14:textId="77777777" w:rsidR="00765759" w:rsidRPr="00765759" w:rsidRDefault="00765759" w:rsidP="00765759">
            <w:pPr>
              <w:jc w:val="center"/>
              <w:rPr>
                <w:bCs/>
                <w:color w:val="000000"/>
              </w:rPr>
            </w:pPr>
            <w:r>
              <w:rPr>
                <w:bCs/>
                <w:color w:val="000000"/>
              </w:rPr>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689B8091" w14:textId="77777777" w:rsidR="00765759" w:rsidRPr="00765759" w:rsidRDefault="00765759" w:rsidP="00765759">
            <w:pPr>
              <w:jc w:val="center"/>
              <w:rPr>
                <w:b/>
                <w:bCs/>
                <w:color w:val="000000"/>
                <w:lang w:val="en-US"/>
              </w:rPr>
            </w:pPr>
            <w:r>
              <w:rPr>
                <w:b/>
                <w:bCs/>
                <w:color w:val="000000"/>
                <w:lang w:val="en-US"/>
              </w:rPr>
              <w:t>4</w:t>
            </w:r>
          </w:p>
        </w:tc>
        <w:tc>
          <w:tcPr>
            <w:tcW w:w="1450" w:type="dxa"/>
            <w:tcBorders>
              <w:top w:val="nil"/>
              <w:left w:val="nil"/>
              <w:bottom w:val="single" w:sz="4" w:space="0" w:color="auto"/>
              <w:right w:val="single" w:sz="4" w:space="0" w:color="auto"/>
            </w:tcBorders>
            <w:shd w:val="clear" w:color="auto" w:fill="auto"/>
            <w:noWrap/>
            <w:vAlign w:val="center"/>
          </w:tcPr>
          <w:p w14:paraId="30A03BDA"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0E24F9BB" w14:textId="77777777" w:rsidR="00765759" w:rsidRPr="00D65C35" w:rsidRDefault="00765759" w:rsidP="00765759">
            <w:pPr>
              <w:rPr>
                <w:b/>
                <w:bCs/>
                <w:color w:val="000000"/>
              </w:rPr>
            </w:pPr>
          </w:p>
        </w:tc>
      </w:tr>
      <w:tr w:rsidR="00765759" w:rsidRPr="008843B9" w14:paraId="2AE50EB9"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tcPr>
          <w:p w14:paraId="35A13CA2" w14:textId="77777777" w:rsidR="00765759" w:rsidRPr="000424B1" w:rsidRDefault="00765759" w:rsidP="00765759">
            <w:pPr>
              <w:jc w:val="center"/>
              <w:rPr>
                <w:bCs/>
                <w:color w:val="000000"/>
              </w:rPr>
            </w:pPr>
            <w:r w:rsidRPr="000424B1">
              <w:rPr>
                <w:bCs/>
                <w:color w:val="000000"/>
              </w:rPr>
              <w:t>16</w:t>
            </w:r>
          </w:p>
        </w:tc>
        <w:tc>
          <w:tcPr>
            <w:tcW w:w="4170" w:type="dxa"/>
            <w:tcBorders>
              <w:top w:val="nil"/>
              <w:left w:val="nil"/>
              <w:bottom w:val="single" w:sz="4" w:space="0" w:color="auto"/>
              <w:right w:val="single" w:sz="4" w:space="0" w:color="auto"/>
            </w:tcBorders>
            <w:shd w:val="clear" w:color="auto" w:fill="auto"/>
            <w:noWrap/>
          </w:tcPr>
          <w:p w14:paraId="059FD731" w14:textId="77777777" w:rsidR="00765759" w:rsidRDefault="00765759" w:rsidP="00765759">
            <w:r w:rsidRPr="003C7FAC">
              <w:t>Колодка</w:t>
            </w:r>
            <w:r w:rsidR="00462FDF">
              <w:t>: к</w:t>
            </w:r>
            <w:r w:rsidR="00462FDF" w:rsidRPr="00462FDF">
              <w:t xml:space="preserve">олодка розеточная ,2 </w:t>
            </w:r>
            <w:proofErr w:type="spellStart"/>
            <w:r w:rsidR="00462FDF" w:rsidRPr="00462FDF">
              <w:t>гнезда,напряжение</w:t>
            </w:r>
            <w:proofErr w:type="spellEnd"/>
            <w:r w:rsidR="00462FDF" w:rsidRPr="00462FDF">
              <w:t xml:space="preserve"> 250 </w:t>
            </w:r>
            <w:proofErr w:type="spellStart"/>
            <w:r w:rsidR="00462FDF" w:rsidRPr="00462FDF">
              <w:t>В,сила</w:t>
            </w:r>
            <w:proofErr w:type="spellEnd"/>
            <w:r w:rsidR="00462FDF" w:rsidRPr="00462FDF">
              <w:t xml:space="preserve"> тока  16</w:t>
            </w:r>
            <w:proofErr w:type="gramStart"/>
            <w:r w:rsidR="00462FDF" w:rsidRPr="00462FDF">
              <w:t xml:space="preserve"> А</w:t>
            </w:r>
            <w:proofErr w:type="gramEnd"/>
            <w:r w:rsidR="00462FDF" w:rsidRPr="00462FDF">
              <w:t>, с заземлением</w:t>
            </w:r>
          </w:p>
        </w:tc>
        <w:tc>
          <w:tcPr>
            <w:tcW w:w="905" w:type="dxa"/>
            <w:tcBorders>
              <w:top w:val="nil"/>
              <w:left w:val="nil"/>
              <w:bottom w:val="single" w:sz="4" w:space="0" w:color="auto"/>
              <w:right w:val="single" w:sz="4" w:space="0" w:color="auto"/>
            </w:tcBorders>
            <w:shd w:val="clear" w:color="auto" w:fill="auto"/>
            <w:noWrap/>
            <w:vAlign w:val="center"/>
          </w:tcPr>
          <w:p w14:paraId="600F1916" w14:textId="77777777" w:rsidR="00765759" w:rsidRPr="00765759" w:rsidRDefault="00765759" w:rsidP="00765759">
            <w:pPr>
              <w:jc w:val="center"/>
              <w:rPr>
                <w:bCs/>
                <w:color w:val="000000"/>
              </w:rPr>
            </w:pPr>
            <w:r>
              <w:rPr>
                <w:bCs/>
                <w:color w:val="000000"/>
              </w:rPr>
              <w:t>ш</w:t>
            </w:r>
            <w:r w:rsidRPr="00765759">
              <w:rPr>
                <w:bCs/>
                <w:color w:val="000000"/>
              </w:rPr>
              <w:t>т.</w:t>
            </w:r>
          </w:p>
        </w:tc>
        <w:tc>
          <w:tcPr>
            <w:tcW w:w="906" w:type="dxa"/>
            <w:tcBorders>
              <w:top w:val="nil"/>
              <w:left w:val="nil"/>
              <w:bottom w:val="single" w:sz="4" w:space="0" w:color="auto"/>
              <w:right w:val="single" w:sz="4" w:space="0" w:color="auto"/>
            </w:tcBorders>
            <w:shd w:val="clear" w:color="auto" w:fill="auto"/>
            <w:noWrap/>
            <w:vAlign w:val="center"/>
          </w:tcPr>
          <w:p w14:paraId="3E425A3A" w14:textId="77777777" w:rsidR="00765759" w:rsidRPr="00765759" w:rsidRDefault="00765759" w:rsidP="00765759">
            <w:pPr>
              <w:jc w:val="center"/>
              <w:rPr>
                <w:b/>
                <w:bCs/>
                <w:color w:val="000000"/>
                <w:lang w:val="en-US"/>
              </w:rPr>
            </w:pPr>
            <w:r>
              <w:rPr>
                <w:b/>
                <w:bCs/>
                <w:color w:val="000000"/>
                <w:lang w:val="en-US"/>
              </w:rPr>
              <w:t>2</w:t>
            </w:r>
          </w:p>
        </w:tc>
        <w:tc>
          <w:tcPr>
            <w:tcW w:w="1450" w:type="dxa"/>
            <w:tcBorders>
              <w:top w:val="nil"/>
              <w:left w:val="nil"/>
              <w:bottom w:val="single" w:sz="4" w:space="0" w:color="auto"/>
              <w:right w:val="single" w:sz="4" w:space="0" w:color="auto"/>
            </w:tcBorders>
            <w:shd w:val="clear" w:color="auto" w:fill="auto"/>
            <w:noWrap/>
            <w:vAlign w:val="center"/>
          </w:tcPr>
          <w:p w14:paraId="128C38DE" w14:textId="77777777" w:rsidR="00765759" w:rsidRPr="00D65C35" w:rsidRDefault="00765759" w:rsidP="00765759">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tcPr>
          <w:p w14:paraId="286E4F4D" w14:textId="77777777" w:rsidR="00765759" w:rsidRPr="00D65C35" w:rsidRDefault="00765759" w:rsidP="00765759">
            <w:pPr>
              <w:rPr>
                <w:b/>
                <w:bCs/>
                <w:color w:val="000000"/>
              </w:rPr>
            </w:pPr>
          </w:p>
        </w:tc>
      </w:tr>
      <w:tr w:rsidR="00A0226D" w:rsidRPr="008843B9" w14:paraId="1E2848C7" w14:textId="77777777" w:rsidTr="00462FDF">
        <w:trPr>
          <w:trHeight w:val="506"/>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728934" w14:textId="77777777" w:rsidR="00A0226D" w:rsidRPr="00D65C35" w:rsidRDefault="00A0226D" w:rsidP="00F505C2">
            <w:pPr>
              <w:jc w:val="center"/>
              <w:rPr>
                <w:b/>
                <w:bCs/>
                <w:color w:val="000000"/>
              </w:rPr>
            </w:pPr>
          </w:p>
        </w:tc>
        <w:tc>
          <w:tcPr>
            <w:tcW w:w="4170" w:type="dxa"/>
            <w:tcBorders>
              <w:top w:val="nil"/>
              <w:left w:val="nil"/>
              <w:bottom w:val="single" w:sz="4" w:space="0" w:color="auto"/>
              <w:right w:val="single" w:sz="4" w:space="0" w:color="auto"/>
            </w:tcBorders>
            <w:shd w:val="clear" w:color="auto" w:fill="auto"/>
            <w:noWrap/>
            <w:vAlign w:val="center"/>
            <w:hideMark/>
          </w:tcPr>
          <w:p w14:paraId="350659FF" w14:textId="77777777" w:rsidR="00A0226D" w:rsidRPr="00D65C35" w:rsidRDefault="00A0226D" w:rsidP="00F505C2">
            <w:pPr>
              <w:rPr>
                <w:b/>
                <w:bCs/>
                <w:color w:val="000000"/>
              </w:rPr>
            </w:pPr>
            <w:r w:rsidRPr="00D65C35">
              <w:rPr>
                <w:b/>
                <w:bCs/>
                <w:color w:val="000000"/>
              </w:rPr>
              <w:t>Итого:</w:t>
            </w:r>
          </w:p>
        </w:tc>
        <w:tc>
          <w:tcPr>
            <w:tcW w:w="905" w:type="dxa"/>
            <w:tcBorders>
              <w:top w:val="nil"/>
              <w:left w:val="nil"/>
              <w:bottom w:val="single" w:sz="4" w:space="0" w:color="auto"/>
              <w:right w:val="single" w:sz="4" w:space="0" w:color="auto"/>
            </w:tcBorders>
            <w:shd w:val="clear" w:color="auto" w:fill="auto"/>
            <w:noWrap/>
            <w:vAlign w:val="center"/>
            <w:hideMark/>
          </w:tcPr>
          <w:p w14:paraId="4FB757C3" w14:textId="77777777" w:rsidR="00A0226D" w:rsidRPr="00765759" w:rsidRDefault="00A0226D" w:rsidP="00F505C2">
            <w:pPr>
              <w:jc w:val="center"/>
              <w:rPr>
                <w:bCs/>
                <w:color w:val="000000"/>
              </w:rPr>
            </w:pPr>
          </w:p>
        </w:tc>
        <w:tc>
          <w:tcPr>
            <w:tcW w:w="906" w:type="dxa"/>
            <w:tcBorders>
              <w:top w:val="nil"/>
              <w:left w:val="nil"/>
              <w:bottom w:val="single" w:sz="4" w:space="0" w:color="auto"/>
              <w:right w:val="single" w:sz="4" w:space="0" w:color="auto"/>
            </w:tcBorders>
            <w:shd w:val="clear" w:color="auto" w:fill="auto"/>
            <w:noWrap/>
            <w:vAlign w:val="center"/>
            <w:hideMark/>
          </w:tcPr>
          <w:p w14:paraId="47AEC2A9" w14:textId="77777777" w:rsidR="00A0226D" w:rsidRPr="00D65C35" w:rsidRDefault="00A0226D" w:rsidP="00F505C2">
            <w:pPr>
              <w:jc w:val="center"/>
              <w:rPr>
                <w:b/>
                <w:bCs/>
                <w:color w:val="000000"/>
              </w:rPr>
            </w:pPr>
          </w:p>
        </w:tc>
        <w:tc>
          <w:tcPr>
            <w:tcW w:w="1450" w:type="dxa"/>
            <w:tcBorders>
              <w:top w:val="nil"/>
              <w:left w:val="nil"/>
              <w:bottom w:val="single" w:sz="4" w:space="0" w:color="auto"/>
              <w:right w:val="single" w:sz="4" w:space="0" w:color="auto"/>
            </w:tcBorders>
            <w:shd w:val="clear" w:color="auto" w:fill="auto"/>
            <w:noWrap/>
            <w:vAlign w:val="center"/>
            <w:hideMark/>
          </w:tcPr>
          <w:p w14:paraId="166E99AD" w14:textId="77777777" w:rsidR="00A0226D" w:rsidRPr="00D65C35" w:rsidRDefault="00A0226D" w:rsidP="00F505C2">
            <w:pPr>
              <w:jc w:val="center"/>
              <w:rPr>
                <w:b/>
                <w:bCs/>
                <w:color w:val="000000"/>
              </w:rPr>
            </w:pPr>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14:paraId="2C0A31E1" w14:textId="77777777" w:rsidR="00A0226D" w:rsidRPr="00D65C35" w:rsidRDefault="00A0226D" w:rsidP="00A0226D">
            <w:pPr>
              <w:rPr>
                <w:b/>
                <w:bCs/>
                <w:color w:val="000000"/>
              </w:rPr>
            </w:pPr>
          </w:p>
        </w:tc>
      </w:tr>
    </w:tbl>
    <w:tbl>
      <w:tblPr>
        <w:tblStyle w:val="a5"/>
        <w:tblpPr w:leftFromText="180" w:rightFromText="180" w:vertAnchor="text" w:horzAnchor="margin" w:tblpXSpec="center" w:tblpY="409"/>
        <w:tblW w:w="10598" w:type="dxa"/>
        <w:tblLayout w:type="fixed"/>
        <w:tblLook w:val="04A0" w:firstRow="1" w:lastRow="0" w:firstColumn="1" w:lastColumn="0" w:noHBand="0" w:noVBand="1"/>
      </w:tblPr>
      <w:tblGrid>
        <w:gridCol w:w="3437"/>
        <w:gridCol w:w="3402"/>
        <w:gridCol w:w="3759"/>
      </w:tblGrid>
      <w:tr w:rsidR="00A0226D" w:rsidRPr="00E15FF9" w14:paraId="76EA5B33" w14:textId="77777777" w:rsidTr="00F505C2">
        <w:trPr>
          <w:trHeight w:val="1833"/>
        </w:trPr>
        <w:tc>
          <w:tcPr>
            <w:tcW w:w="3437" w:type="dxa"/>
          </w:tcPr>
          <w:p w14:paraId="0A7CAB13" w14:textId="77777777" w:rsidR="00A0226D" w:rsidRPr="00E15FF9" w:rsidRDefault="00A0226D" w:rsidP="00F505C2">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6BBBB4E4" w14:textId="77777777" w:rsidR="00A0226D" w:rsidRPr="00E15FF9" w:rsidRDefault="00A0226D" w:rsidP="00C43A7A">
            <w:pPr>
              <w:rPr>
                <w:rFonts w:cs="Times New Roman"/>
                <w:sz w:val="23"/>
                <w:szCs w:val="23"/>
                <w:lang w:eastAsia="en-US"/>
              </w:rPr>
            </w:pPr>
          </w:p>
        </w:tc>
        <w:tc>
          <w:tcPr>
            <w:tcW w:w="3402" w:type="dxa"/>
          </w:tcPr>
          <w:p w14:paraId="1B17897D" w14:textId="77777777" w:rsidR="00A0226D" w:rsidRPr="00E15FF9" w:rsidRDefault="00A0226D" w:rsidP="00F505C2">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1024138" w14:textId="77777777" w:rsidR="00A0226D" w:rsidRPr="007C4B07" w:rsidRDefault="00A0226D" w:rsidP="00F505C2">
            <w:pPr>
              <w:rPr>
                <w:rFonts w:cs="Times New Roman"/>
                <w:sz w:val="23"/>
                <w:szCs w:val="23"/>
              </w:rPr>
            </w:pPr>
            <w:r w:rsidRPr="008843B9">
              <w:rPr>
                <w:rFonts w:cs="Times New Roman"/>
                <w:sz w:val="23"/>
                <w:szCs w:val="23"/>
              </w:rPr>
              <w:t xml:space="preserve"> </w:t>
            </w:r>
          </w:p>
        </w:tc>
        <w:tc>
          <w:tcPr>
            <w:tcW w:w="3759" w:type="dxa"/>
          </w:tcPr>
          <w:p w14:paraId="7E8D061D" w14:textId="77777777" w:rsidR="00A0226D" w:rsidRPr="00E15FF9" w:rsidRDefault="00A0226D" w:rsidP="00F505C2">
            <w:pPr>
              <w:rPr>
                <w:rFonts w:cs="Times New Roman"/>
                <w:b/>
                <w:sz w:val="23"/>
                <w:szCs w:val="23"/>
                <w:lang w:eastAsia="en-US"/>
              </w:rPr>
            </w:pPr>
            <w:r w:rsidRPr="00E15FF9">
              <w:rPr>
                <w:rFonts w:cs="Times New Roman"/>
                <w:b/>
                <w:sz w:val="23"/>
                <w:szCs w:val="23"/>
                <w:lang w:eastAsia="en-US"/>
              </w:rPr>
              <w:t xml:space="preserve">Получатель: </w:t>
            </w:r>
          </w:p>
          <w:p w14:paraId="033081A5" w14:textId="095FACED" w:rsidR="00A0226D" w:rsidRPr="00E15FF9" w:rsidRDefault="00A0226D" w:rsidP="00734BFA">
            <w:pPr>
              <w:rPr>
                <w:rFonts w:cs="Times New Roman"/>
                <w:sz w:val="23"/>
                <w:szCs w:val="23"/>
                <w:lang w:eastAsia="en-US"/>
              </w:rPr>
            </w:pPr>
          </w:p>
        </w:tc>
      </w:tr>
    </w:tbl>
    <w:p w14:paraId="17B99F94" w14:textId="77777777" w:rsidR="003F0ECC" w:rsidRDefault="003F0ECC" w:rsidP="00BB5623"/>
    <w:sectPr w:rsidR="003F0E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008FC" w14:textId="77777777" w:rsidR="00385267" w:rsidRDefault="00385267">
      <w:r>
        <w:separator/>
      </w:r>
    </w:p>
  </w:endnote>
  <w:endnote w:type="continuationSeparator" w:id="0">
    <w:p w14:paraId="26446BA6" w14:textId="77777777" w:rsidR="00385267" w:rsidRDefault="0038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99BC" w14:textId="77777777" w:rsidR="003F0ECC" w:rsidRPr="00E15FF9" w:rsidRDefault="003F0ECC" w:rsidP="00A01104">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44659059" w14:textId="77777777" w:rsidR="003F0ECC" w:rsidRPr="006669F4" w:rsidRDefault="003F0ECC" w:rsidP="00A01104">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75F7203" w14:textId="77777777" w:rsidR="003F0ECC" w:rsidRDefault="003F0E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1E21" w14:textId="77777777" w:rsidR="00385267" w:rsidRDefault="00385267">
      <w:r>
        <w:separator/>
      </w:r>
    </w:p>
  </w:footnote>
  <w:footnote w:type="continuationSeparator" w:id="0">
    <w:p w14:paraId="6A1BE4ED" w14:textId="77777777" w:rsidR="00385267" w:rsidRDefault="00385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7"/>
    <w:rsid w:val="00017AE4"/>
    <w:rsid w:val="000250D4"/>
    <w:rsid w:val="00027B47"/>
    <w:rsid w:val="000424B1"/>
    <w:rsid w:val="00043E02"/>
    <w:rsid w:val="00061A5A"/>
    <w:rsid w:val="000936F4"/>
    <w:rsid w:val="000F7EEA"/>
    <w:rsid w:val="00113516"/>
    <w:rsid w:val="00150AA7"/>
    <w:rsid w:val="00151FBF"/>
    <w:rsid w:val="0018461C"/>
    <w:rsid w:val="001A4D49"/>
    <w:rsid w:val="001C3AF2"/>
    <w:rsid w:val="001D206C"/>
    <w:rsid w:val="001F213C"/>
    <w:rsid w:val="00231C45"/>
    <w:rsid w:val="00265C02"/>
    <w:rsid w:val="0027120E"/>
    <w:rsid w:val="00282B1E"/>
    <w:rsid w:val="002D0E39"/>
    <w:rsid w:val="002D3344"/>
    <w:rsid w:val="002E66F0"/>
    <w:rsid w:val="002F5BC9"/>
    <w:rsid w:val="0031793E"/>
    <w:rsid w:val="00322F2A"/>
    <w:rsid w:val="0037685D"/>
    <w:rsid w:val="00376897"/>
    <w:rsid w:val="00385267"/>
    <w:rsid w:val="00395D1E"/>
    <w:rsid w:val="003C0BB6"/>
    <w:rsid w:val="003C5878"/>
    <w:rsid w:val="003D5050"/>
    <w:rsid w:val="003D75A1"/>
    <w:rsid w:val="003E25B3"/>
    <w:rsid w:val="003E30A0"/>
    <w:rsid w:val="003F0ECC"/>
    <w:rsid w:val="004218B2"/>
    <w:rsid w:val="004524BA"/>
    <w:rsid w:val="00462FDF"/>
    <w:rsid w:val="00525BB0"/>
    <w:rsid w:val="00550562"/>
    <w:rsid w:val="005C42F7"/>
    <w:rsid w:val="005E3AC6"/>
    <w:rsid w:val="00607030"/>
    <w:rsid w:val="0064218E"/>
    <w:rsid w:val="006626EC"/>
    <w:rsid w:val="006D4A2F"/>
    <w:rsid w:val="006D63C7"/>
    <w:rsid w:val="007010E6"/>
    <w:rsid w:val="007060B1"/>
    <w:rsid w:val="00711D28"/>
    <w:rsid w:val="0071566E"/>
    <w:rsid w:val="00734BFA"/>
    <w:rsid w:val="00735F05"/>
    <w:rsid w:val="00765759"/>
    <w:rsid w:val="007731A0"/>
    <w:rsid w:val="00794488"/>
    <w:rsid w:val="007E548F"/>
    <w:rsid w:val="00803E27"/>
    <w:rsid w:val="00814E8C"/>
    <w:rsid w:val="00817E1B"/>
    <w:rsid w:val="00824BC1"/>
    <w:rsid w:val="0083548E"/>
    <w:rsid w:val="008765AC"/>
    <w:rsid w:val="008948B9"/>
    <w:rsid w:val="008C1C11"/>
    <w:rsid w:val="008E6C34"/>
    <w:rsid w:val="0092215C"/>
    <w:rsid w:val="00941147"/>
    <w:rsid w:val="009813DB"/>
    <w:rsid w:val="009A7712"/>
    <w:rsid w:val="009B230E"/>
    <w:rsid w:val="00A0226D"/>
    <w:rsid w:val="00A346E1"/>
    <w:rsid w:val="00A43AAE"/>
    <w:rsid w:val="00AC7D19"/>
    <w:rsid w:val="00B04278"/>
    <w:rsid w:val="00B220EB"/>
    <w:rsid w:val="00B23656"/>
    <w:rsid w:val="00B46E0A"/>
    <w:rsid w:val="00B52BFC"/>
    <w:rsid w:val="00BA4ADD"/>
    <w:rsid w:val="00BB3DA7"/>
    <w:rsid w:val="00BB5623"/>
    <w:rsid w:val="00BE0CEF"/>
    <w:rsid w:val="00C12D1A"/>
    <w:rsid w:val="00C2285F"/>
    <w:rsid w:val="00C43A7A"/>
    <w:rsid w:val="00C82ED6"/>
    <w:rsid w:val="00CA2ABA"/>
    <w:rsid w:val="00D10F8A"/>
    <w:rsid w:val="00D42183"/>
    <w:rsid w:val="00D71B44"/>
    <w:rsid w:val="00D92865"/>
    <w:rsid w:val="00DB4EFB"/>
    <w:rsid w:val="00DB71CC"/>
    <w:rsid w:val="00DD4CB4"/>
    <w:rsid w:val="00E25FA0"/>
    <w:rsid w:val="00E40590"/>
    <w:rsid w:val="00E41CAA"/>
    <w:rsid w:val="00E462B3"/>
    <w:rsid w:val="00E67006"/>
    <w:rsid w:val="00E76A9B"/>
    <w:rsid w:val="00E87F0C"/>
    <w:rsid w:val="00EA19ED"/>
    <w:rsid w:val="00EA743A"/>
    <w:rsid w:val="00EC7D0E"/>
    <w:rsid w:val="00EF50EB"/>
    <w:rsid w:val="00F05A5B"/>
    <w:rsid w:val="00F266E4"/>
    <w:rsid w:val="00F45F05"/>
    <w:rsid w:val="00F8241D"/>
    <w:rsid w:val="00FA4CDC"/>
    <w:rsid w:val="00FB4FCE"/>
    <w:rsid w:val="00FC0ECC"/>
    <w:rsid w:val="00FD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character" w:styleId="aa">
    <w:name w:val="Hyperlink"/>
    <w:basedOn w:val="a0"/>
    <w:uiPriority w:val="99"/>
    <w:unhideWhenUsed/>
    <w:rsid w:val="009A7712"/>
    <w:rPr>
      <w:color w:val="0563C1" w:themeColor="hyperlink"/>
      <w:u w:val="single"/>
    </w:rPr>
  </w:style>
  <w:style w:type="character" w:customStyle="1" w:styleId="UnresolvedMention">
    <w:name w:val="Unresolved Mention"/>
    <w:basedOn w:val="a0"/>
    <w:uiPriority w:val="99"/>
    <w:semiHidden/>
    <w:unhideWhenUsed/>
    <w:rsid w:val="009A77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C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ECC"/>
    <w:pPr>
      <w:tabs>
        <w:tab w:val="center" w:pos="4677"/>
        <w:tab w:val="right" w:pos="9355"/>
      </w:tabs>
    </w:pPr>
  </w:style>
  <w:style w:type="character" w:customStyle="1" w:styleId="a4">
    <w:name w:val="Нижний колонтитул Знак"/>
    <w:basedOn w:val="a0"/>
    <w:link w:val="a3"/>
    <w:uiPriority w:val="99"/>
    <w:rsid w:val="003F0ECC"/>
    <w:rPr>
      <w:rFonts w:ascii="Times New Roman" w:hAnsi="Times New Roman"/>
      <w:sz w:val="24"/>
      <w:szCs w:val="24"/>
      <w:lang w:eastAsia="ru-RU"/>
    </w:rPr>
  </w:style>
  <w:style w:type="table" w:styleId="a5">
    <w:name w:val="Table Grid"/>
    <w:basedOn w:val="a1"/>
    <w:uiPriority w:val="59"/>
    <w:rsid w:val="003F0EC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ECC"/>
    <w:rPr>
      <w:rFonts w:ascii="Segoe UI" w:hAnsi="Segoe UI" w:cs="Segoe UI"/>
      <w:sz w:val="18"/>
      <w:szCs w:val="18"/>
    </w:rPr>
  </w:style>
  <w:style w:type="character" w:customStyle="1" w:styleId="a7">
    <w:name w:val="Текст выноски Знак"/>
    <w:basedOn w:val="a0"/>
    <w:link w:val="a6"/>
    <w:uiPriority w:val="99"/>
    <w:semiHidden/>
    <w:rsid w:val="003F0ECC"/>
    <w:rPr>
      <w:rFonts w:ascii="Segoe UI" w:hAnsi="Segoe UI" w:cs="Segoe UI"/>
      <w:sz w:val="18"/>
      <w:szCs w:val="18"/>
      <w:lang w:eastAsia="ru-RU"/>
    </w:rPr>
  </w:style>
  <w:style w:type="paragraph" w:styleId="a8">
    <w:name w:val="No Spacing"/>
    <w:link w:val="a9"/>
    <w:uiPriority w:val="1"/>
    <w:qFormat/>
    <w:rsid w:val="00FC0ECC"/>
    <w:pPr>
      <w:spacing w:after="0" w:line="240" w:lineRule="auto"/>
    </w:pPr>
    <w:rPr>
      <w:rFonts w:ascii="Calibri" w:eastAsia="Calibri" w:hAnsi="Calibri" w:cs="Times New Roman"/>
    </w:rPr>
  </w:style>
  <w:style w:type="character" w:customStyle="1" w:styleId="a9">
    <w:name w:val="Без интервала Знак"/>
    <w:link w:val="a8"/>
    <w:uiPriority w:val="1"/>
    <w:rsid w:val="00FC0ECC"/>
    <w:rPr>
      <w:rFonts w:ascii="Calibri" w:eastAsia="Calibri" w:hAnsi="Calibri" w:cs="Times New Roman"/>
    </w:rPr>
  </w:style>
  <w:style w:type="character" w:styleId="aa">
    <w:name w:val="Hyperlink"/>
    <w:basedOn w:val="a0"/>
    <w:uiPriority w:val="99"/>
    <w:unhideWhenUsed/>
    <w:rsid w:val="009A7712"/>
    <w:rPr>
      <w:color w:val="0563C1" w:themeColor="hyperlink"/>
      <w:u w:val="single"/>
    </w:rPr>
  </w:style>
  <w:style w:type="character" w:customStyle="1" w:styleId="UnresolvedMention">
    <w:name w:val="Unresolved Mention"/>
    <w:basedOn w:val="a0"/>
    <w:uiPriority w:val="99"/>
    <w:semiHidden/>
    <w:unhideWhenUsed/>
    <w:rsid w:val="009A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8955">
      <w:bodyDiv w:val="1"/>
      <w:marLeft w:val="0"/>
      <w:marRight w:val="0"/>
      <w:marTop w:val="0"/>
      <w:marBottom w:val="0"/>
      <w:divBdr>
        <w:top w:val="none" w:sz="0" w:space="0" w:color="auto"/>
        <w:left w:val="none" w:sz="0" w:space="0" w:color="auto"/>
        <w:bottom w:val="none" w:sz="0" w:space="0" w:color="auto"/>
        <w:right w:val="none" w:sz="0" w:space="0" w:color="auto"/>
      </w:divBdr>
    </w:div>
    <w:div w:id="341318803">
      <w:bodyDiv w:val="1"/>
      <w:marLeft w:val="0"/>
      <w:marRight w:val="0"/>
      <w:marTop w:val="0"/>
      <w:marBottom w:val="0"/>
      <w:divBdr>
        <w:top w:val="none" w:sz="0" w:space="0" w:color="auto"/>
        <w:left w:val="none" w:sz="0" w:space="0" w:color="auto"/>
        <w:bottom w:val="none" w:sz="0" w:space="0" w:color="auto"/>
        <w:right w:val="none" w:sz="0" w:space="0" w:color="auto"/>
      </w:divBdr>
    </w:div>
    <w:div w:id="358285518">
      <w:bodyDiv w:val="1"/>
      <w:marLeft w:val="0"/>
      <w:marRight w:val="0"/>
      <w:marTop w:val="0"/>
      <w:marBottom w:val="0"/>
      <w:divBdr>
        <w:top w:val="none" w:sz="0" w:space="0" w:color="auto"/>
        <w:left w:val="none" w:sz="0" w:space="0" w:color="auto"/>
        <w:bottom w:val="none" w:sz="0" w:space="0" w:color="auto"/>
        <w:right w:val="none" w:sz="0" w:space="0" w:color="auto"/>
      </w:divBdr>
    </w:div>
    <w:div w:id="449013463">
      <w:bodyDiv w:val="1"/>
      <w:marLeft w:val="0"/>
      <w:marRight w:val="0"/>
      <w:marTop w:val="0"/>
      <w:marBottom w:val="0"/>
      <w:divBdr>
        <w:top w:val="none" w:sz="0" w:space="0" w:color="auto"/>
        <w:left w:val="none" w:sz="0" w:space="0" w:color="auto"/>
        <w:bottom w:val="none" w:sz="0" w:space="0" w:color="auto"/>
        <w:right w:val="none" w:sz="0" w:space="0" w:color="auto"/>
      </w:divBdr>
    </w:div>
    <w:div w:id="735057122">
      <w:bodyDiv w:val="1"/>
      <w:marLeft w:val="0"/>
      <w:marRight w:val="0"/>
      <w:marTop w:val="0"/>
      <w:marBottom w:val="0"/>
      <w:divBdr>
        <w:top w:val="none" w:sz="0" w:space="0" w:color="auto"/>
        <w:left w:val="none" w:sz="0" w:space="0" w:color="auto"/>
        <w:bottom w:val="none" w:sz="0" w:space="0" w:color="auto"/>
        <w:right w:val="none" w:sz="0" w:space="0" w:color="auto"/>
      </w:divBdr>
    </w:div>
    <w:div w:id="738014082">
      <w:bodyDiv w:val="1"/>
      <w:marLeft w:val="0"/>
      <w:marRight w:val="0"/>
      <w:marTop w:val="0"/>
      <w:marBottom w:val="0"/>
      <w:divBdr>
        <w:top w:val="none" w:sz="0" w:space="0" w:color="auto"/>
        <w:left w:val="none" w:sz="0" w:space="0" w:color="auto"/>
        <w:bottom w:val="none" w:sz="0" w:space="0" w:color="auto"/>
        <w:right w:val="none" w:sz="0" w:space="0" w:color="auto"/>
      </w:divBdr>
    </w:div>
    <w:div w:id="824705375">
      <w:bodyDiv w:val="1"/>
      <w:marLeft w:val="0"/>
      <w:marRight w:val="0"/>
      <w:marTop w:val="0"/>
      <w:marBottom w:val="0"/>
      <w:divBdr>
        <w:top w:val="none" w:sz="0" w:space="0" w:color="auto"/>
        <w:left w:val="none" w:sz="0" w:space="0" w:color="auto"/>
        <w:bottom w:val="none" w:sz="0" w:space="0" w:color="auto"/>
        <w:right w:val="none" w:sz="0" w:space="0" w:color="auto"/>
      </w:divBdr>
    </w:div>
    <w:div w:id="1050037899">
      <w:bodyDiv w:val="1"/>
      <w:marLeft w:val="0"/>
      <w:marRight w:val="0"/>
      <w:marTop w:val="0"/>
      <w:marBottom w:val="0"/>
      <w:divBdr>
        <w:top w:val="none" w:sz="0" w:space="0" w:color="auto"/>
        <w:left w:val="none" w:sz="0" w:space="0" w:color="auto"/>
        <w:bottom w:val="none" w:sz="0" w:space="0" w:color="auto"/>
        <w:right w:val="none" w:sz="0" w:space="0" w:color="auto"/>
      </w:divBdr>
    </w:div>
    <w:div w:id="17609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№4</dc:creator>
  <cp:keywords/>
  <dc:description/>
  <cp:lastModifiedBy>user</cp:lastModifiedBy>
  <cp:revision>112</cp:revision>
  <cp:lastPrinted>2023-03-15T13:16:00Z</cp:lastPrinted>
  <dcterms:created xsi:type="dcterms:W3CDTF">2022-05-17T06:04:00Z</dcterms:created>
  <dcterms:modified xsi:type="dcterms:W3CDTF">2024-02-26T14:42:00Z</dcterms:modified>
</cp:coreProperties>
</file>