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C12F" w14:textId="6B78E9EF" w:rsidR="004E0E7A" w:rsidRPr="00272C48" w:rsidRDefault="0068412E" w:rsidP="004E0E7A">
      <w:pPr>
        <w:ind w:left="5529"/>
        <w:jc w:val="both"/>
        <w:rPr>
          <w:rFonts w:ascii="Times New Roman" w:eastAsia="Times New Roman" w:hAnsi="Times New Roman"/>
          <w:bCs/>
          <w:sz w:val="24"/>
          <w:szCs w:val="24"/>
          <w:lang w:eastAsia="ru-RU"/>
        </w:rPr>
      </w:pPr>
      <w:bookmarkStart w:id="0" w:name="_GoBack"/>
      <w:bookmarkEnd w:id="0"/>
      <w:r w:rsidRPr="0068412E">
        <w:rPr>
          <w:rFonts w:ascii="Times New Roman" w:eastAsia="Times New Roman" w:hAnsi="Times New Roman"/>
          <w:bCs/>
          <w:sz w:val="24"/>
          <w:szCs w:val="24"/>
          <w:lang w:eastAsia="ru-RU"/>
        </w:rPr>
        <w:t>Приложение №</w:t>
      </w:r>
      <w:r w:rsidR="004E0E7A">
        <w:rPr>
          <w:rFonts w:ascii="Times New Roman" w:eastAsia="Times New Roman" w:hAnsi="Times New Roman"/>
          <w:bCs/>
          <w:sz w:val="24"/>
          <w:szCs w:val="24"/>
          <w:lang w:eastAsia="ru-RU"/>
        </w:rPr>
        <w:t>3</w:t>
      </w:r>
    </w:p>
    <w:p w14:paraId="1AC07E3D" w14:textId="485E119C" w:rsidR="0068412E" w:rsidRDefault="00E476A3" w:rsidP="004E0E7A">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 для</w:t>
      </w:r>
      <w:r w:rsidR="00272C48" w:rsidRPr="00272C48">
        <w:rPr>
          <w:rFonts w:ascii="Times New Roman" w:eastAsia="Times New Roman" w:hAnsi="Times New Roman"/>
          <w:bCs/>
          <w:sz w:val="24"/>
          <w:szCs w:val="24"/>
          <w:lang w:eastAsia="ru-RU"/>
        </w:rPr>
        <w:t xml:space="preserve"> обеспечения больных бронхиальной астмой на первое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70BB7316"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Глизнуца,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«Республиканск</w:t>
      </w:r>
      <w:r w:rsidR="005C670C">
        <w:rPr>
          <w:rFonts w:ascii="Times New Roman" w:hAnsi="Times New Roman"/>
          <w:sz w:val="24"/>
          <w:szCs w:val="24"/>
        </w:rPr>
        <w:t>ая клиническая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7C6CEB">
        <w:rPr>
          <w:rFonts w:ascii="Times New Roman" w:hAnsi="Times New Roman"/>
          <w:b/>
          <w:sz w:val="24"/>
          <w:szCs w:val="24"/>
        </w:rPr>
        <w:t>Получатель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5C670C">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73617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7C6CEB">
        <w:rPr>
          <w:rFonts w:ascii="Times New Roman" w:hAnsi="Times New Roman"/>
          <w:sz w:val="24"/>
          <w:szCs w:val="24"/>
        </w:rPr>
        <w:t>Получателю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7C6CEB">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4DA3FDB4"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sidR="007C6CEB">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105872A5" w14:textId="1DB425BA" w:rsidR="00016A7B" w:rsidRDefault="007C6CEB" w:rsidP="00016A7B">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016A7B" w:rsidRPr="00B9459F">
        <w:rPr>
          <w:rFonts w:ascii="Times New Roman" w:hAnsi="Times New Roman"/>
          <w:sz w:val="24"/>
          <w:szCs w:val="24"/>
        </w:rPr>
        <w:t xml:space="preserve">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sidR="00016A7B">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1"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2615F062" w14:textId="77777777" w:rsidR="001221AB" w:rsidRDefault="001221AB" w:rsidP="00214917">
      <w:pPr>
        <w:widowControl w:val="0"/>
        <w:tabs>
          <w:tab w:val="num" w:pos="1276"/>
        </w:tabs>
        <w:jc w:val="center"/>
        <w:rPr>
          <w:rFonts w:ascii="Times New Roman" w:eastAsia="Times New Roman" w:hAnsi="Times New Roman"/>
          <w:b/>
          <w:bCs/>
          <w:sz w:val="24"/>
          <w:szCs w:val="24"/>
          <w:lang w:eastAsia="ru-RU" w:bidi="ru-RU"/>
        </w:rPr>
      </w:pPr>
    </w:p>
    <w:p w14:paraId="3AFBD3A4" w14:textId="77777777" w:rsidR="00707D6B" w:rsidRDefault="00707D6B" w:rsidP="00214917">
      <w:pPr>
        <w:widowControl w:val="0"/>
        <w:tabs>
          <w:tab w:val="num" w:pos="1276"/>
        </w:tabs>
        <w:jc w:val="center"/>
        <w:rPr>
          <w:rFonts w:ascii="Times New Roman" w:eastAsia="Times New Roman" w:hAnsi="Times New Roman"/>
          <w:b/>
          <w:bCs/>
          <w:sz w:val="24"/>
          <w:szCs w:val="24"/>
          <w:lang w:eastAsia="ru-RU" w:bidi="ru-RU"/>
        </w:rPr>
      </w:pPr>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w:t>
      </w:r>
      <w:r w:rsidR="00E821FF">
        <w:rPr>
          <w:rFonts w:ascii="Times New Roman" w:hAnsi="Times New Roman" w:cs="Times New Roman"/>
          <w:color w:val="000000" w:themeColor="text1"/>
          <w:sz w:val="24"/>
          <w:szCs w:val="24"/>
        </w:rPr>
        <w:lastRenderedPageBreak/>
        <w:t>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9092CDA"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w:t>
      </w:r>
      <w:r w:rsidR="000411A8">
        <w:rPr>
          <w:rFonts w:ascii="Times New Roman" w:hAnsi="Times New Roman"/>
          <w:sz w:val="24"/>
          <w:szCs w:val="24"/>
        </w:rPr>
        <w:t xml:space="preserve"> и разгрузка</w:t>
      </w:r>
      <w:r w:rsidRPr="002547BB">
        <w:rPr>
          <w:rFonts w:ascii="Times New Roman" w:hAnsi="Times New Roman"/>
          <w:sz w:val="24"/>
          <w:szCs w:val="24"/>
        </w:rPr>
        <w:t xml:space="preserve">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63F11EEF"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7C6CEB">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7C6CEB">
        <w:rPr>
          <w:rFonts w:ascii="Times New Roman" w:hAnsi="Times New Roman"/>
          <w:sz w:val="24"/>
          <w:szCs w:val="24"/>
        </w:rPr>
        <w:t>Получателю</w:t>
      </w:r>
      <w:r w:rsidRPr="002547BB">
        <w:rPr>
          <w:rFonts w:ascii="Times New Roman" w:hAnsi="Times New Roman"/>
          <w:sz w:val="24"/>
          <w:szCs w:val="24"/>
        </w:rPr>
        <w:t>.</w:t>
      </w:r>
    </w:p>
    <w:p w14:paraId="03F1D350" w14:textId="2E837CE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7C6CEB">
        <w:rPr>
          <w:rFonts w:ascii="Times New Roman" w:hAnsi="Times New Roman"/>
          <w:sz w:val="24"/>
          <w:szCs w:val="24"/>
        </w:rPr>
        <w:t>Получателем</w:t>
      </w:r>
      <w:r w:rsidRPr="002547BB">
        <w:rPr>
          <w:rFonts w:ascii="Times New Roman" w:hAnsi="Times New Roman"/>
          <w:sz w:val="24"/>
          <w:szCs w:val="24"/>
        </w:rPr>
        <w:t>.</w:t>
      </w:r>
    </w:p>
    <w:p w14:paraId="6F4455F6" w14:textId="130AD57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7C6CEB">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3F0696A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7C6CEB">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3BA6B21"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7C6CEB">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7C6CEB">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835483F"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7C6CEB">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69F403C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7C6CEB">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3396C029"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7C6CEB">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44845876"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7C6CEB">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1"/>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2395F0DB"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7C6CEB">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6FC605DC"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7C6CEB">
        <w:rPr>
          <w:rFonts w:ascii="Times New Roman" w:hAnsi="Times New Roman"/>
          <w:b/>
          <w:sz w:val="24"/>
          <w:szCs w:val="24"/>
        </w:rPr>
        <w:t>Получатель</w:t>
      </w:r>
      <w:r w:rsidR="00685F4A"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1221AB">
        <w:trPr>
          <w:trHeight w:val="340"/>
        </w:trPr>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A9220A8"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«Республиканск</w:t>
            </w:r>
            <w:r w:rsidR="00B5454D">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995506">
        <w:tc>
          <w:tcPr>
            <w:tcW w:w="4672" w:type="dxa"/>
          </w:tcPr>
          <w:p w14:paraId="7CED05FD" w14:textId="77777777" w:rsidR="005B4F66" w:rsidRPr="00666A12" w:rsidRDefault="005B4F66" w:rsidP="00685F4A">
            <w:pPr>
              <w:rPr>
                <w:rFonts w:ascii="Times New Roman" w:hAnsi="Times New Roman"/>
                <w:bCs/>
                <w:sz w:val="24"/>
                <w:szCs w:val="24"/>
              </w:rPr>
            </w:pPr>
          </w:p>
        </w:tc>
        <w:tc>
          <w:tcPr>
            <w:tcW w:w="4673" w:type="dxa"/>
          </w:tcPr>
          <w:p w14:paraId="2C0BC0CF" w14:textId="77777777" w:rsidR="005B4F66" w:rsidRDefault="005B4F66" w:rsidP="00685F4A">
            <w:pPr>
              <w:rPr>
                <w:rFonts w:ascii="Times New Roman" w:hAnsi="Times New Roman"/>
                <w:bCs/>
                <w:sz w:val="24"/>
                <w:szCs w:val="24"/>
              </w:rPr>
            </w:pPr>
          </w:p>
        </w:tc>
      </w:tr>
      <w:tr w:rsidR="005B4F66" w14:paraId="792DDD34" w14:textId="77777777" w:rsidTr="00995506">
        <w:tc>
          <w:tcPr>
            <w:tcW w:w="4672" w:type="dxa"/>
          </w:tcPr>
          <w:p w14:paraId="6603891F" w14:textId="77777777" w:rsidR="005B4F66" w:rsidRPr="00666A12" w:rsidRDefault="005B4F66" w:rsidP="00685F4A">
            <w:pPr>
              <w:rPr>
                <w:rFonts w:ascii="Times New Roman" w:hAnsi="Times New Roman"/>
                <w:bCs/>
                <w:sz w:val="24"/>
                <w:szCs w:val="24"/>
              </w:rPr>
            </w:pPr>
          </w:p>
        </w:tc>
        <w:tc>
          <w:tcPr>
            <w:tcW w:w="4673" w:type="dxa"/>
          </w:tcPr>
          <w:p w14:paraId="30B05EB4" w14:textId="77777777" w:rsidR="005B4F66" w:rsidRDefault="005B4F66" w:rsidP="00685F4A">
            <w:pPr>
              <w:rPr>
                <w:rFonts w:ascii="Times New Roman" w:hAnsi="Times New Roman"/>
                <w:bCs/>
                <w:sz w:val="24"/>
                <w:szCs w:val="24"/>
              </w:rPr>
            </w:pPr>
          </w:p>
        </w:tc>
      </w:tr>
      <w:tr w:rsidR="005B4F66" w14:paraId="2D86B922" w14:textId="77777777" w:rsidTr="00995506">
        <w:tc>
          <w:tcPr>
            <w:tcW w:w="4672" w:type="dxa"/>
          </w:tcPr>
          <w:p w14:paraId="7DD5826B" w14:textId="77777777" w:rsidR="005B4F66" w:rsidRPr="00666A12" w:rsidRDefault="005B4F66" w:rsidP="00685F4A">
            <w:pPr>
              <w:rPr>
                <w:rFonts w:ascii="Times New Roman" w:hAnsi="Times New Roman"/>
                <w:bCs/>
                <w:sz w:val="24"/>
                <w:szCs w:val="24"/>
              </w:rPr>
            </w:pPr>
          </w:p>
        </w:tc>
        <w:tc>
          <w:tcPr>
            <w:tcW w:w="4673" w:type="dxa"/>
          </w:tcPr>
          <w:p w14:paraId="02F93584" w14:textId="77777777" w:rsidR="005B4F66" w:rsidRDefault="005B4F66" w:rsidP="00685F4A">
            <w:pPr>
              <w:rPr>
                <w:rFonts w:ascii="Times New Roman" w:hAnsi="Times New Roman"/>
                <w:bCs/>
                <w:sz w:val="24"/>
                <w:szCs w:val="24"/>
              </w:rPr>
            </w:pPr>
          </w:p>
        </w:tc>
      </w:tr>
      <w:tr w:rsidR="005B4F66" w14:paraId="646AD6E4" w14:textId="77777777" w:rsidTr="00995506">
        <w:tc>
          <w:tcPr>
            <w:tcW w:w="4672" w:type="dxa"/>
          </w:tcPr>
          <w:p w14:paraId="712C6624" w14:textId="77777777" w:rsidR="005B4F66" w:rsidRPr="00666A12" w:rsidRDefault="005B4F66" w:rsidP="00685F4A">
            <w:pPr>
              <w:rPr>
                <w:rFonts w:ascii="Times New Roman" w:hAnsi="Times New Roman"/>
                <w:bCs/>
                <w:sz w:val="24"/>
                <w:szCs w:val="24"/>
              </w:rPr>
            </w:pPr>
          </w:p>
        </w:tc>
        <w:tc>
          <w:tcPr>
            <w:tcW w:w="4673" w:type="dxa"/>
          </w:tcPr>
          <w:p w14:paraId="4F575529" w14:textId="77777777" w:rsidR="005B4F66" w:rsidRDefault="005B4F66" w:rsidP="00685F4A">
            <w:pPr>
              <w:rPr>
                <w:rFonts w:ascii="Times New Roman" w:hAnsi="Times New Roman"/>
                <w:bCs/>
                <w:sz w:val="24"/>
                <w:szCs w:val="24"/>
              </w:rPr>
            </w:pPr>
          </w:p>
        </w:tc>
      </w:tr>
      <w:tr w:rsidR="005B4F66" w14:paraId="7723000C" w14:textId="77777777" w:rsidTr="00995506">
        <w:tc>
          <w:tcPr>
            <w:tcW w:w="4672" w:type="dxa"/>
          </w:tcPr>
          <w:p w14:paraId="6B8CEB66" w14:textId="77777777" w:rsidR="005B4F66" w:rsidRPr="00666A12" w:rsidRDefault="005B4F66" w:rsidP="00685F4A">
            <w:pPr>
              <w:rPr>
                <w:rFonts w:ascii="Times New Roman" w:hAnsi="Times New Roman"/>
                <w:bCs/>
                <w:sz w:val="24"/>
                <w:szCs w:val="24"/>
              </w:rPr>
            </w:pPr>
          </w:p>
        </w:tc>
        <w:tc>
          <w:tcPr>
            <w:tcW w:w="4673"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И.М. Тостановский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30A904A5" w14:textId="5BC0097E" w:rsidR="00BD567E"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w:t>
      </w:r>
      <w:proofErr w:type="gramStart"/>
      <w:r w:rsidR="00BD567E" w:rsidRPr="00B9459F">
        <w:rPr>
          <w:rFonts w:ascii="Times New Roman" w:hAnsi="Times New Roman"/>
          <w:b/>
          <w:sz w:val="24"/>
          <w:szCs w:val="24"/>
        </w:rPr>
        <w:t>_»_</w:t>
      </w:r>
      <w:proofErr w:type="gramEnd"/>
      <w:r w:rsidR="00BD567E" w:rsidRPr="00B9459F">
        <w:rPr>
          <w:rFonts w:ascii="Times New Roman" w:hAnsi="Times New Roman"/>
          <w:b/>
          <w:sz w:val="24"/>
          <w:szCs w:val="24"/>
        </w:rPr>
        <w:t>___________202__ г.</w:t>
      </w:r>
    </w:p>
    <w:p w14:paraId="61C3CE00" w14:textId="77777777" w:rsidR="00E821FF" w:rsidRDefault="00BD567E" w:rsidP="005B4F66">
      <w:pPr>
        <w:ind w:firstLine="1985"/>
        <w:rPr>
          <w:rFonts w:ascii="Times New Roman" w:hAnsi="Times New Roman"/>
          <w:b/>
          <w:sz w:val="28"/>
          <w:szCs w:val="28"/>
        </w:rPr>
      </w:pPr>
      <w:r>
        <w:rPr>
          <w:rFonts w:ascii="Times New Roman" w:hAnsi="Times New Roman"/>
          <w:b/>
          <w:sz w:val="28"/>
          <w:szCs w:val="28"/>
        </w:rPr>
        <w:t xml:space="preserve">                                    </w:t>
      </w:r>
    </w:p>
    <w:p w14:paraId="5C9BBD09" w14:textId="77777777" w:rsidR="001221AB" w:rsidRDefault="00E821FF" w:rsidP="005B4F66">
      <w:pPr>
        <w:ind w:firstLine="1985"/>
        <w:rPr>
          <w:rFonts w:ascii="Times New Roman" w:hAnsi="Times New Roman"/>
          <w:b/>
          <w:sz w:val="28"/>
          <w:szCs w:val="28"/>
        </w:rPr>
      </w:pPr>
      <w:r>
        <w:rPr>
          <w:rFonts w:ascii="Times New Roman" w:hAnsi="Times New Roman"/>
          <w:b/>
          <w:sz w:val="28"/>
          <w:szCs w:val="28"/>
        </w:rPr>
        <w:t xml:space="preserve">                                   </w:t>
      </w:r>
    </w:p>
    <w:p w14:paraId="303F424B" w14:textId="77777777" w:rsidR="003D606F" w:rsidRDefault="001221AB" w:rsidP="005B4F66">
      <w:pPr>
        <w:ind w:firstLine="1985"/>
        <w:rPr>
          <w:rFonts w:ascii="Times New Roman" w:hAnsi="Times New Roman"/>
          <w:b/>
          <w:sz w:val="28"/>
          <w:szCs w:val="28"/>
        </w:rPr>
      </w:pPr>
      <w:r>
        <w:rPr>
          <w:rFonts w:ascii="Times New Roman" w:hAnsi="Times New Roman"/>
          <w:b/>
          <w:sz w:val="28"/>
          <w:szCs w:val="28"/>
        </w:rPr>
        <w:lastRenderedPageBreak/>
        <w:t xml:space="preserve">                                   </w:t>
      </w:r>
      <w:r w:rsidR="00E821FF">
        <w:rPr>
          <w:rFonts w:ascii="Times New Roman" w:hAnsi="Times New Roman"/>
          <w:b/>
          <w:sz w:val="28"/>
          <w:szCs w:val="28"/>
        </w:rPr>
        <w:t xml:space="preserve"> </w:t>
      </w:r>
    </w:p>
    <w:p w14:paraId="6569A00B" w14:textId="3B153E15" w:rsidR="002878BD" w:rsidRPr="005B4F66" w:rsidRDefault="003D606F" w:rsidP="005B4F66">
      <w:pPr>
        <w:ind w:firstLine="1985"/>
        <w:rPr>
          <w:rFonts w:ascii="Times New Roman" w:hAnsi="Times New Roman"/>
          <w:b/>
          <w:sz w:val="28"/>
          <w:szCs w:val="28"/>
        </w:rPr>
      </w:pPr>
      <w:r>
        <w:rPr>
          <w:rFonts w:ascii="Times New Roman" w:hAnsi="Times New Roman"/>
          <w:b/>
          <w:sz w:val="28"/>
          <w:szCs w:val="28"/>
        </w:rPr>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7C66864D"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7C6CEB">
        <w:rPr>
          <w:rFonts w:ascii="Times New Roman" w:hAnsi="Times New Roman"/>
          <w:b/>
          <w:sz w:val="24"/>
          <w:szCs w:val="24"/>
        </w:rPr>
        <w:t>Получатель</w:t>
      </w:r>
      <w:r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____________________ И.М. Тостановский</w:t>
            </w:r>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3C1D1ADA" w:rsidR="00FF3A3E" w:rsidRPr="00FF3A3E" w:rsidRDefault="00A44757" w:rsidP="00A44757">
      <w:pPr>
        <w:ind w:firstLine="8931"/>
        <w:rPr>
          <w:rFonts w:ascii="Times New Roman" w:hAnsi="Times New Roman"/>
          <w:b/>
          <w:bCs/>
          <w:sz w:val="24"/>
          <w:szCs w:val="24"/>
        </w:rPr>
      </w:pPr>
      <w:r>
        <w:rPr>
          <w:rFonts w:ascii="Times New Roman" w:hAnsi="Times New Roman"/>
          <w:b/>
          <w:bCs/>
          <w:sz w:val="24"/>
          <w:szCs w:val="24"/>
        </w:rPr>
        <w:lastRenderedPageBreak/>
        <w:t xml:space="preserve">       </w:t>
      </w:r>
      <w:r w:rsidR="00FF3A3E" w:rsidRPr="00FF3A3E">
        <w:rPr>
          <w:rFonts w:ascii="Times New Roman" w:hAnsi="Times New Roman"/>
          <w:b/>
          <w:bCs/>
          <w:sz w:val="24"/>
          <w:szCs w:val="24"/>
        </w:rPr>
        <w:t xml:space="preserve">Приложение № 2 </w:t>
      </w:r>
    </w:p>
    <w:p w14:paraId="72BF6996" w14:textId="6F615EF3"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w:t>
      </w:r>
      <w:r w:rsidR="00C50D9C">
        <w:rPr>
          <w:rFonts w:ascii="Times New Roman" w:hAnsi="Times New Roman"/>
          <w:b/>
          <w:bCs/>
          <w:sz w:val="24"/>
          <w:szCs w:val="24"/>
        </w:rPr>
        <w:t>4</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831E13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C50D9C">
        <w:rPr>
          <w:rFonts w:ascii="Times New Roman" w:hAnsi="Times New Roman"/>
          <w:sz w:val="24"/>
          <w:szCs w:val="24"/>
        </w:rPr>
        <w:t>4</w:t>
      </w:r>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411A8"/>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7233"/>
    <w:rsid w:val="003D606F"/>
    <w:rsid w:val="00405D27"/>
    <w:rsid w:val="004148FA"/>
    <w:rsid w:val="004243A3"/>
    <w:rsid w:val="004555DE"/>
    <w:rsid w:val="0046248D"/>
    <w:rsid w:val="004A4BBA"/>
    <w:rsid w:val="004A55C4"/>
    <w:rsid w:val="004D45FA"/>
    <w:rsid w:val="004D728B"/>
    <w:rsid w:val="004E0E7A"/>
    <w:rsid w:val="004F57E1"/>
    <w:rsid w:val="00502EE5"/>
    <w:rsid w:val="00507B53"/>
    <w:rsid w:val="00523538"/>
    <w:rsid w:val="005404DF"/>
    <w:rsid w:val="00555064"/>
    <w:rsid w:val="0057033E"/>
    <w:rsid w:val="00573C23"/>
    <w:rsid w:val="005835BC"/>
    <w:rsid w:val="005A4354"/>
    <w:rsid w:val="005B419F"/>
    <w:rsid w:val="005B4F66"/>
    <w:rsid w:val="005C670C"/>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7E2D"/>
    <w:rsid w:val="00766CD4"/>
    <w:rsid w:val="007B2E65"/>
    <w:rsid w:val="007B7926"/>
    <w:rsid w:val="007C6CEB"/>
    <w:rsid w:val="00812652"/>
    <w:rsid w:val="00814E31"/>
    <w:rsid w:val="00823A59"/>
    <w:rsid w:val="00843F64"/>
    <w:rsid w:val="00861557"/>
    <w:rsid w:val="00862CF2"/>
    <w:rsid w:val="00867916"/>
    <w:rsid w:val="00885F5F"/>
    <w:rsid w:val="00886BE7"/>
    <w:rsid w:val="008A7A14"/>
    <w:rsid w:val="008B08AD"/>
    <w:rsid w:val="008B664B"/>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53E23"/>
    <w:rsid w:val="00A615CF"/>
    <w:rsid w:val="00A74070"/>
    <w:rsid w:val="00A74823"/>
    <w:rsid w:val="00A84781"/>
    <w:rsid w:val="00A9081F"/>
    <w:rsid w:val="00A90887"/>
    <w:rsid w:val="00A91C75"/>
    <w:rsid w:val="00AB6AA3"/>
    <w:rsid w:val="00AC3927"/>
    <w:rsid w:val="00AE5B7D"/>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82681"/>
    <w:rsid w:val="00D902B1"/>
    <w:rsid w:val="00D9140E"/>
    <w:rsid w:val="00D94AE5"/>
    <w:rsid w:val="00DB6B91"/>
    <w:rsid w:val="00DF29EA"/>
    <w:rsid w:val="00E23487"/>
    <w:rsid w:val="00E279F2"/>
    <w:rsid w:val="00E309E5"/>
    <w:rsid w:val="00E36F6A"/>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130</cp:revision>
  <cp:lastPrinted>2023-06-15T10:16:00Z</cp:lastPrinted>
  <dcterms:created xsi:type="dcterms:W3CDTF">2022-02-15T11:19:00Z</dcterms:created>
  <dcterms:modified xsi:type="dcterms:W3CDTF">2024-02-13T14:18:00Z</dcterms:modified>
</cp:coreProperties>
</file>