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FE034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8480"/>
        <w:gridCol w:w="991"/>
      </w:tblGrid>
      <w:tr w:rsidR="00DE2988" w:rsidRPr="0066391B" w14:paraId="3B6EF049" w14:textId="77777777" w:rsidTr="00DE2988">
        <w:tc>
          <w:tcPr>
            <w:tcW w:w="392" w:type="dxa"/>
          </w:tcPr>
          <w:p w14:paraId="4D79A5C3" w14:textId="77777777" w:rsidR="00DE2988" w:rsidRPr="00157F61" w:rsidRDefault="00DE2988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8505" w:type="dxa"/>
          </w:tcPr>
          <w:p w14:paraId="4ED8FE95" w14:textId="77777777" w:rsidR="00DE2988" w:rsidRPr="00157F61" w:rsidRDefault="00DE2988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DE2988" w:rsidRPr="00157F61" w:rsidRDefault="00DE2988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</w:tr>
      <w:tr w:rsidR="00DE2988" w:rsidRPr="00DF5F2A" w14:paraId="4F2B52C4" w14:textId="77777777" w:rsidTr="00DE2988">
        <w:tc>
          <w:tcPr>
            <w:tcW w:w="392" w:type="dxa"/>
          </w:tcPr>
          <w:p w14:paraId="2A04FC88" w14:textId="77777777" w:rsidR="00DE2988" w:rsidRPr="00157F61" w:rsidRDefault="00DE2988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14:paraId="127E091E" w14:textId="7E13747A" w:rsidR="00DE2988" w:rsidRPr="006A0A72" w:rsidRDefault="00DE298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РР для горячего водоснабжения стекловолокно (</w:t>
            </w:r>
            <w:r>
              <w:rPr>
                <w:sz w:val="22"/>
                <w:szCs w:val="22"/>
                <w:lang w:val="en-US"/>
              </w:rPr>
              <w:t>PN</w:t>
            </w:r>
            <w:r w:rsidRPr="006A0A72">
              <w:rPr>
                <w:sz w:val="22"/>
                <w:szCs w:val="22"/>
              </w:rPr>
              <w:t xml:space="preserve">-20, </w:t>
            </w:r>
            <w:r>
              <w:rPr>
                <w:sz w:val="22"/>
                <w:szCs w:val="22"/>
                <w:lang w:val="en-US"/>
              </w:rPr>
              <w:t>PN</w:t>
            </w:r>
            <w:r w:rsidRPr="006A0A72">
              <w:rPr>
                <w:sz w:val="22"/>
                <w:szCs w:val="22"/>
              </w:rPr>
              <w:t xml:space="preserve">-25) </w:t>
            </w:r>
            <w:r>
              <w:rPr>
                <w:sz w:val="22"/>
                <w:szCs w:val="22"/>
              </w:rPr>
              <w:t xml:space="preserve">от </w:t>
            </w:r>
            <w:r w:rsidRPr="006A0A72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20 – до </w:t>
            </w:r>
            <w:r w:rsidRPr="006A0A72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992" w:type="dxa"/>
          </w:tcPr>
          <w:p w14:paraId="65EE80AB" w14:textId="602F3CFF" w:rsidR="00DE2988" w:rsidRPr="00971CC8" w:rsidRDefault="00DE298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DE2988" w:rsidRPr="00DF5F2A" w14:paraId="4EA05D61" w14:textId="77777777" w:rsidTr="00DE2988">
        <w:tc>
          <w:tcPr>
            <w:tcW w:w="392" w:type="dxa"/>
          </w:tcPr>
          <w:p w14:paraId="5DC4E09D" w14:textId="761339DB" w:rsidR="00DE2988" w:rsidRPr="00157F61" w:rsidRDefault="00DE298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14:paraId="64E9DD6C" w14:textId="0E38CB31" w:rsidR="00DE2988" w:rsidRPr="004A2A86" w:rsidRDefault="00DE298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Фитинги</w:t>
            </w:r>
            <w:r w:rsidRPr="004A2A8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комплектующие для труб РР ГВС стекловолокно</w:t>
            </w:r>
          </w:p>
        </w:tc>
        <w:tc>
          <w:tcPr>
            <w:tcW w:w="992" w:type="dxa"/>
          </w:tcPr>
          <w:p w14:paraId="7AE051C5" w14:textId="28D9FCE9" w:rsidR="00DE2988" w:rsidRDefault="00DE298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DE2988" w:rsidRPr="00DF5F2A" w14:paraId="4B8C688C" w14:textId="77777777" w:rsidTr="00DE2988">
        <w:tc>
          <w:tcPr>
            <w:tcW w:w="392" w:type="dxa"/>
          </w:tcPr>
          <w:p w14:paraId="247ACFBE" w14:textId="33D7D6CA" w:rsidR="00DE2988" w:rsidRPr="00157F61" w:rsidRDefault="00DE298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14:paraId="16807109" w14:textId="1EF75BFD" w:rsidR="00DE2988" w:rsidRDefault="003C3C23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Утеплитель для труб PP ГВС </w:t>
            </w:r>
            <w:r w:rsidR="00DE2988">
              <w:rPr>
                <w:sz w:val="22"/>
                <w:szCs w:val="22"/>
              </w:rPr>
              <w:t>(</w:t>
            </w:r>
            <w:r w:rsidR="00DE2988" w:rsidRPr="004A2A86">
              <w:rPr>
                <w:sz w:val="22"/>
                <w:szCs w:val="22"/>
              </w:rPr>
              <w:t>Ø</w:t>
            </w:r>
            <w:r w:rsidR="00DE2988">
              <w:rPr>
                <w:sz w:val="22"/>
                <w:szCs w:val="22"/>
              </w:rPr>
              <w:t>22 – 110мм)</w:t>
            </w:r>
          </w:p>
        </w:tc>
        <w:tc>
          <w:tcPr>
            <w:tcW w:w="992" w:type="dxa"/>
          </w:tcPr>
          <w:p w14:paraId="587D24E9" w14:textId="2EF6869A" w:rsidR="00DE2988" w:rsidRDefault="00DE298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  <w:tr w:rsidR="00DE2988" w:rsidRPr="00DF5F2A" w14:paraId="5A94E86A" w14:textId="77777777" w:rsidTr="00DE2988">
        <w:tc>
          <w:tcPr>
            <w:tcW w:w="392" w:type="dxa"/>
          </w:tcPr>
          <w:p w14:paraId="1136A162" w14:textId="7335D683" w:rsidR="00DE2988" w:rsidRPr="00157F61" w:rsidRDefault="00DE298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14:paraId="77D9F08F" w14:textId="69009AC4" w:rsidR="00DE2988" w:rsidRDefault="00DE2988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Хомуты металлические с резиновой прокладкой от </w:t>
            </w:r>
            <w:r w:rsidRPr="00CE62D3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20 мм – до 110 мм</w:t>
            </w:r>
          </w:p>
        </w:tc>
        <w:tc>
          <w:tcPr>
            <w:tcW w:w="992" w:type="dxa"/>
          </w:tcPr>
          <w:p w14:paraId="7EEE947B" w14:textId="721E430F" w:rsidR="00DE2988" w:rsidRDefault="00DE2988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</w:tr>
    </w:tbl>
    <w:p w14:paraId="7FE5253A" w14:textId="7A3276A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227</cp:revision>
  <cp:lastPrinted>2022-05-31T08:40:00Z</cp:lastPrinted>
  <dcterms:created xsi:type="dcterms:W3CDTF">2022-02-04T11:19:00Z</dcterms:created>
  <dcterms:modified xsi:type="dcterms:W3CDTF">2024-01-08T06:28:00Z</dcterms:modified>
</cp:coreProperties>
</file>