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F" w:rsidRDefault="00980ACF" w:rsidP="00980A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2 </w:t>
      </w:r>
    </w:p>
    <w:p w:rsidR="00980ACF" w:rsidRDefault="00980ACF" w:rsidP="00980AC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980ACF" w:rsidRDefault="00980ACF" w:rsidP="0098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г.Рыбницы,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980ACF" w:rsidRDefault="00980ACF" w:rsidP="00980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Предмет контракта</w:t>
      </w:r>
    </w:p>
    <w:p w:rsidR="00980ACF" w:rsidRDefault="00980ACF" w:rsidP="00980AC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:rsidR="00980ACF" w:rsidRDefault="00980ACF" w:rsidP="00980AC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980ACF" w:rsidRDefault="00980ACF" w:rsidP="00980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Сумма контракта и порядок расчетов</w:t>
      </w:r>
    </w:p>
    <w:p w:rsidR="00980ACF" w:rsidRDefault="00980ACF" w:rsidP="00980ACF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                      МУ Рыбницкое УНО» в 2024 году. </w:t>
      </w:r>
    </w:p>
    <w:p w:rsidR="00980ACF" w:rsidRDefault="00980ACF" w:rsidP="00980ACF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980ACF" w:rsidRDefault="00980ACF" w:rsidP="00980ACF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980ACF" w:rsidRDefault="00980ACF" w:rsidP="00980ACF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980ACF" w:rsidRDefault="00980ACF" w:rsidP="00980A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денежных средств на счет «Поставщика».</w:t>
      </w:r>
    </w:p>
    <w:p w:rsidR="00980ACF" w:rsidRDefault="00980ACF" w:rsidP="00980A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2.5.  Источник финансирования - местный бюджет.</w:t>
      </w:r>
    </w:p>
    <w:p w:rsidR="00980ACF" w:rsidRDefault="00980ACF" w:rsidP="00980A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 Порядок приема-передачи товара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 «Поставщик» обязуется передать Товар на склад «Получателя»: в учреждения, подведомственные МУ «РУНО» г.Рыбницы (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МДОУ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вида», «Рыбницкий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«Рыбницкийцентр развития ребенка», «Рыбницкий центр развития ребенка № 2», «Рыбницкий центр развития ребенка № 3»;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МОУ</w:t>
      </w:r>
      <w:r>
        <w:rPr>
          <w:rFonts w:ascii="Times New Roman" w:eastAsia="Times New Roman" w:hAnsi="Times New Roman" w:cs="Times New Roman"/>
          <w:sz w:val="23"/>
          <w:szCs w:val="23"/>
        </w:rPr>
        <w:t>: «Рыбницкий детский сад №10 комбинированного вида», «Рыбницкая прогимназия №1», «Рыбницкая специальная коррекционная общеобразовательная школа-детский сад», «Рыбницкая украинская средняя общеобразовательная школа №1 с гимназическими классами имени Леси Украинки», «Рыбницкий теоретический лицей-комплекс», «Рыбницкая русская средняя общеобразовательная школа №3», «Рыбницкая русская основная общеобразовательная школа №5», «Рыбницкая русская средняя общеобразовательная школа №6 с лицейскими классами», «Рыбницкая русская гимназия №1», «Рыбницкая русская средняя общеобразовательная школа №8», «Рыбницкая русско-молдавская средняя общеобразовательная школа №9», «Рыбницкая русская средняя общеобразовательная школа №10 с гимназическими классами», «Рыбницкая русская средняя общеобразовательная школа №11», «Рыбницкая средняя общеобразовательная школа-интернат», склад МУ «РУНО») и МОУ «Ержовская средняя общеобразовательная школа» по предварительной письменной заявке «Получателя» в течение трех рабочих дней со дня заказа.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3.4. Приемка Товара производится в учреждениях, подведомственных МУ «РУНО» г.Рыбницы, указанных в п.3.2.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3.6.  Датой поставки считается дата поступления Товара на склад «Получателя».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3.7. Погрузка, разгрузка и ежедневная доставка Товаров учреждения, подведомственные МУ «РУНО» г.Рыбницы, указанных в п.3.2. осуществляется силами и транспортом (имеющий санитарный паспорт) «Поставщика» _____________________________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а) отказаться от исполнения контракта;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б)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980ACF" w:rsidRDefault="00980ACF" w:rsidP="00980ACF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4. Права и обязанности сторон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4.1.  «Поставщик» обязан: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4.1.1. В срок, установленный контрактом, передать по расходной накладной в собственность «Получателя» в 2024г. Товар, качество которого соответствует предъявляемым требованиям ГОСТа.,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4.1.3. Осуществлять погрузку, разгрузку и ежедневную поставку Товаров учреждения, подведомственные МУ «РУНО» г.Рыбницы,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4.2. «Поставщик» имеет право: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Товара на условиях, предусмотренных настоящим контрактом.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4.2.3.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4.2.4. Реализовывать иные права, предусмотренные законодательством Приднестровской Молдавской Республики.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 «Получатель» обязан: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4.3.1. Оплатить стоимость Товара в срок, установленный контрактом.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4.3.3. Осуществить проверку ассортимента, количества и качества Товара при его приемке.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4.4. «Получатель» имеет право: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4.4.2. Требовать от «Поставщика» своевременного устранения выявленных недостатков Товара.</w:t>
      </w:r>
    </w:p>
    <w:p w:rsidR="00980ACF" w:rsidRDefault="00980ACF" w:rsidP="0098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4.4.3. Реализовывать иные права, предусмотренные законодательством Приднестровской Молдавской Республики.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980ACF" w:rsidRDefault="00980ACF" w:rsidP="00980ACF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80ACF" w:rsidRDefault="00980ACF" w:rsidP="00980ACF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980ACF" w:rsidRDefault="00980ACF" w:rsidP="00980AC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распорядителями кредитов в обязательном порядке при условии, что сумма начисленной неустойки превысила 1 000 рублей.</w:t>
      </w:r>
    </w:p>
    <w:p w:rsidR="00980ACF" w:rsidRDefault="00980ACF" w:rsidP="00980AC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6. Форс-мажор (действие непреодолимой силы)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</w:t>
      </w:r>
    </w:p>
    <w:p w:rsidR="00980ACF" w:rsidRDefault="00980ACF" w:rsidP="00980A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7. Порядок разрешения споров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8. Срок действия контракта</w:t>
      </w:r>
    </w:p>
    <w:p w:rsidR="00980ACF" w:rsidRDefault="00980ACF" w:rsidP="00980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8.1. Настоящий контракт вступает в силу с момента его подписания Сторонами и действует до «31» декабря 2024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980ACF" w:rsidRDefault="00980ACF" w:rsidP="00980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980ACF" w:rsidRDefault="00980ACF" w:rsidP="00980A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0ACF" w:rsidRDefault="00980ACF" w:rsidP="00980ACF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9. Заключительные положения</w:t>
      </w:r>
    </w:p>
    <w:p w:rsidR="00980ACF" w:rsidRDefault="00980ACF" w:rsidP="00980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80ACF" w:rsidRDefault="00980ACF" w:rsidP="00980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80ACF" w:rsidRDefault="00980ACF" w:rsidP="00980ACF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e-IL"/>
        </w:rPr>
        <w:lastRenderedPageBreak/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80ACF" w:rsidRDefault="00980ACF" w:rsidP="00980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80ACF" w:rsidRDefault="00980ACF" w:rsidP="00980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Все Приложения к настоящему контракту являются его неотъемлемой частью.</w:t>
      </w:r>
    </w:p>
    <w:p w:rsidR="00980ACF" w:rsidRDefault="00980ACF" w:rsidP="00980AC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0ACF" w:rsidRDefault="00980ACF" w:rsidP="00980A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0ACF" w:rsidRDefault="00980ACF" w:rsidP="00980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МУ «РУНО»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г.________ ул.________                Рыбницкого района и г.Рыбницы                     г. Рыбница, ул. Кирова,136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__________________               г.Рыбница, пр.Победы 4                                     р/с 2191420003813065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 ЗАО «Приднестровский сбербанк»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ф/к  ________ куб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80ACF" w:rsidRDefault="00980ACF" w:rsidP="00980AC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980ACF" w:rsidRDefault="00980ACF" w:rsidP="00980ACF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кор.счет 20210000094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Рыбницкого района и г.Рыбницы                     МУ «Рыбницкое УНО»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___________О.П. Попченко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«____»__________2023г.              «_____»________2023г.                                      «____»___________2023г.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«РУНО»                   ______________________    О.Д. Амброси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отдела ПО и КП госадминистрации  Рыбницкого района и г.Рыбницы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Заместитель главы госадминистрации  Рыбницкого района и г.Рыбницы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980ACF" w:rsidRDefault="00980ACF" w:rsidP="009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№__от_____2023г</w:t>
      </w:r>
    </w:p>
    <w:p w:rsidR="00980ACF" w:rsidRDefault="00980ACF" w:rsidP="00980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80ACF" w:rsidRDefault="00980ACF" w:rsidP="00980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980ACF" w:rsidRDefault="00980ACF" w:rsidP="00980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980ACF" w:rsidRDefault="00980ACF" w:rsidP="00980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980ACF" w:rsidTr="00980AC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980ACF" w:rsidTr="00980AC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80ACF" w:rsidTr="00980ACF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80ACF" w:rsidTr="00980AC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80ACF" w:rsidTr="00980AC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CF" w:rsidRDefault="00980A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  «Заказчик»                                                «Получатель»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г.________ ул.________                Рыбницкого района и г.Рыбницы                      г. Рыбница, ул. Кирова,136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__________________               г.Рыбница, пр.Победы 4                                     р/с 2191420003813065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 ЗАО «Приднестровский сбербанк»</w:t>
      </w:r>
    </w:p>
    <w:p w:rsidR="00980ACF" w:rsidRDefault="00980ACF" w:rsidP="009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ф/к  ________ куб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80ACF" w:rsidRDefault="00980ACF" w:rsidP="00980AC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980ACF" w:rsidRDefault="00980ACF" w:rsidP="00980ACF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кор.счет 20210000094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 Начальник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Рыбницкого района и г.Рыбницы                      МУ «Рыбницкое УНО»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«____»__________2023г.              «_____»________2023г.                                          «____»___________2023г.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«РУНО»                   ______________________    О.Д. Амброси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отдела ПО и КП госадминистрации  Рыбницкого района и г.Рыбницы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Заместитель главы госадминистрации  Рыбницкого района и г.Рыбницы</w:t>
      </w:r>
    </w:p>
    <w:p w:rsidR="00980ACF" w:rsidRDefault="00980ACF" w:rsidP="00980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 В.В. Кравченко</w:t>
      </w:r>
    </w:p>
    <w:p w:rsidR="00980ACF" w:rsidRDefault="00980ACF" w:rsidP="009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CF" w:rsidRDefault="00980ACF" w:rsidP="00980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F9B" w:rsidRPr="00980ACF" w:rsidRDefault="00052F9B" w:rsidP="00980ACF">
      <w:bookmarkStart w:id="0" w:name="_GoBack"/>
      <w:bookmarkEnd w:id="0"/>
    </w:p>
    <w:sectPr w:rsidR="00052F9B" w:rsidRPr="0098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8"/>
    <w:rsid w:val="00052F9B"/>
    <w:rsid w:val="003E64E8"/>
    <w:rsid w:val="00980ACF"/>
    <w:rsid w:val="00987B7C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80AC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980AC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0AC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80AC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980AC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0AC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2023-12-14T12:36:00Z</dcterms:created>
  <dcterms:modified xsi:type="dcterms:W3CDTF">2023-12-14T12:36:00Z</dcterms:modified>
</cp:coreProperties>
</file>