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0A04E" w14:textId="77777777" w:rsidR="004C681E" w:rsidRDefault="004C681E" w:rsidP="004C681E">
      <w:pPr>
        <w:rPr>
          <w:b/>
        </w:rPr>
      </w:pPr>
      <w:r>
        <w:rPr>
          <w:b/>
        </w:rPr>
        <w:t xml:space="preserve">                     ПМР                                                                                         </w:t>
      </w:r>
      <w:proofErr w:type="spellStart"/>
      <w:r>
        <w:rPr>
          <w:b/>
        </w:rPr>
        <w:t>ПМР</w:t>
      </w:r>
      <w:proofErr w:type="spellEnd"/>
    </w:p>
    <w:p w14:paraId="5A42CC44" w14:textId="77777777" w:rsidR="004C681E" w:rsidRDefault="004C681E" w:rsidP="004C681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proofErr w:type="spellStart"/>
      <w:r>
        <w:t>Министерул</w:t>
      </w:r>
      <w:proofErr w:type="spellEnd"/>
      <w:r>
        <w:t xml:space="preserve">                                                                              М</w:t>
      </w:r>
      <w:proofErr w:type="spellStart"/>
      <w:r>
        <w:rPr>
          <w:lang w:val="en-US"/>
        </w:rPr>
        <w:t>i</w:t>
      </w:r>
      <w:r>
        <w:t>нистерство</w:t>
      </w:r>
      <w:proofErr w:type="spellEnd"/>
      <w:r>
        <w:rPr>
          <w:sz w:val="20"/>
          <w:szCs w:val="20"/>
        </w:rPr>
        <w:t xml:space="preserve"> </w:t>
      </w:r>
    </w:p>
    <w:p w14:paraId="4FA33753" w14:textId="77777777" w:rsidR="004C681E" w:rsidRDefault="004C681E" w:rsidP="004C681E">
      <w:r>
        <w:t xml:space="preserve">     </w:t>
      </w:r>
      <w:proofErr w:type="spellStart"/>
      <w:r>
        <w:t>дезволтэрий</w:t>
      </w:r>
      <w:proofErr w:type="spellEnd"/>
      <w:r>
        <w:t xml:space="preserve">   </w:t>
      </w:r>
      <w:proofErr w:type="spellStart"/>
      <w:r>
        <w:t>економиче</w:t>
      </w:r>
      <w:proofErr w:type="spellEnd"/>
      <w:r>
        <w:t xml:space="preserve">                                                          </w:t>
      </w:r>
      <w:proofErr w:type="spellStart"/>
      <w:r>
        <w:t>економ</w:t>
      </w:r>
      <w:r>
        <w:rPr>
          <w:lang w:val="en-US"/>
        </w:rPr>
        <w:t>i</w:t>
      </w:r>
      <w:proofErr w:type="gramStart"/>
      <w:r>
        <w:t>чного</w:t>
      </w:r>
      <w:proofErr w:type="spellEnd"/>
      <w:r>
        <w:t xml:space="preserve">  </w:t>
      </w:r>
      <w:proofErr w:type="spellStart"/>
      <w:r>
        <w:t>розвитку</w:t>
      </w:r>
      <w:proofErr w:type="spellEnd"/>
      <w:proofErr w:type="gramEnd"/>
    </w:p>
    <w:p w14:paraId="438E5733" w14:textId="77777777" w:rsidR="004C681E" w:rsidRDefault="004C681E" w:rsidP="004C681E">
      <w:pPr>
        <w:ind w:left="-426"/>
      </w:pPr>
      <w:r>
        <w:t xml:space="preserve">      </w:t>
      </w:r>
      <w:proofErr w:type="spellStart"/>
      <w:r>
        <w:rPr>
          <w:b/>
        </w:rPr>
        <w:t>Ынтреприндеря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Унитарэ</w:t>
      </w:r>
      <w:proofErr w:type="spellEnd"/>
      <w:r>
        <w:rPr>
          <w:b/>
        </w:rPr>
        <w:t xml:space="preserve"> де </w:t>
      </w:r>
      <w:proofErr w:type="spellStart"/>
      <w:r>
        <w:rPr>
          <w:b/>
        </w:rPr>
        <w:t>Стат</w:t>
      </w:r>
      <w:proofErr w:type="spellEnd"/>
      <w:r>
        <w:rPr>
          <w:b/>
        </w:rPr>
        <w:t xml:space="preserve">                                    </w:t>
      </w:r>
      <w:r>
        <w:rPr>
          <w:b/>
          <w:lang w:val="uk-UA"/>
        </w:rPr>
        <w:t xml:space="preserve">Державне унітарне </w:t>
      </w:r>
      <w:proofErr w:type="spellStart"/>
      <w:r>
        <w:rPr>
          <w:b/>
          <w:lang w:val="uk-UA"/>
        </w:rPr>
        <w:t>підпри</w:t>
      </w:r>
      <w:proofErr w:type="spellEnd"/>
      <w:r>
        <w:rPr>
          <w:b/>
        </w:rPr>
        <w:t>э</w:t>
      </w:r>
      <w:proofErr w:type="spellStart"/>
      <w:r>
        <w:rPr>
          <w:b/>
          <w:lang w:val="uk-UA"/>
        </w:rPr>
        <w:t>мство</w:t>
      </w:r>
      <w:proofErr w:type="spellEnd"/>
    </w:p>
    <w:p w14:paraId="46B41685" w14:textId="77777777" w:rsidR="004C681E" w:rsidRDefault="004C681E" w:rsidP="004C681E">
      <w:pPr>
        <w:widowControl w:val="0"/>
        <w:rPr>
          <w:b/>
          <w:lang w:val="uk-UA"/>
        </w:rPr>
      </w:pPr>
      <w:r>
        <w:rPr>
          <w:lang w:val="uk-UA"/>
        </w:rPr>
        <w:t xml:space="preserve">         </w:t>
      </w:r>
      <w:r>
        <w:rPr>
          <w:b/>
          <w:lang w:val="uk-UA"/>
        </w:rPr>
        <w:t>«</w:t>
      </w:r>
      <w:r>
        <w:rPr>
          <w:b/>
        </w:rPr>
        <w:t xml:space="preserve">УХЕ дин </w:t>
      </w:r>
      <w:proofErr w:type="spellStart"/>
      <w:r>
        <w:rPr>
          <w:b/>
        </w:rPr>
        <w:t>Дубэсарь</w:t>
      </w:r>
      <w:proofErr w:type="spellEnd"/>
      <w:r>
        <w:rPr>
          <w:b/>
        </w:rPr>
        <w:t>»</w:t>
      </w:r>
      <w:r>
        <w:rPr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               «</w:t>
      </w:r>
      <w:proofErr w:type="spellStart"/>
      <w:r>
        <w:rPr>
          <w:b/>
        </w:rPr>
        <w:t>Дубосарьска</w:t>
      </w:r>
      <w:proofErr w:type="spellEnd"/>
      <w:r>
        <w:rPr>
          <w:b/>
        </w:rPr>
        <w:t xml:space="preserve"> ГЕС</w:t>
      </w:r>
      <w:r>
        <w:rPr>
          <w:b/>
          <w:lang w:val="uk-UA"/>
        </w:rPr>
        <w:t>»</w:t>
      </w:r>
    </w:p>
    <w:p w14:paraId="05D0C1BD" w14:textId="77777777" w:rsidR="004C681E" w:rsidRDefault="004C681E" w:rsidP="004C681E">
      <w:pPr>
        <w:widowControl w:val="0"/>
        <w:jc w:val="center"/>
        <w:rPr>
          <w:b/>
        </w:rPr>
      </w:pPr>
      <w:r>
        <w:rPr>
          <w:b/>
        </w:rPr>
        <w:t>ПМР</w:t>
      </w:r>
    </w:p>
    <w:p w14:paraId="34A525D6" w14:textId="77777777" w:rsidR="004C681E" w:rsidRDefault="004C681E" w:rsidP="004C681E">
      <w:r>
        <w:t xml:space="preserve">                                          Министерство экономического развития </w:t>
      </w:r>
    </w:p>
    <w:p w14:paraId="3EA942BB" w14:textId="77777777" w:rsidR="004C681E" w:rsidRDefault="004C681E" w:rsidP="004C681E">
      <w:pPr>
        <w:widowControl w:val="0"/>
        <w:jc w:val="center"/>
        <w:rPr>
          <w:b/>
        </w:rPr>
      </w:pPr>
      <w:r>
        <w:rPr>
          <w:b/>
        </w:rPr>
        <w:t>Государственное унитарное предприятие</w:t>
      </w:r>
    </w:p>
    <w:p w14:paraId="7E71DE6A" w14:textId="77777777" w:rsidR="004C681E" w:rsidRDefault="004C681E" w:rsidP="004C681E">
      <w:pPr>
        <w:widowControl w:val="0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Дубоссарская</w:t>
      </w:r>
      <w:proofErr w:type="spellEnd"/>
      <w:r>
        <w:rPr>
          <w:b/>
        </w:rPr>
        <w:t xml:space="preserve"> ГЭС»</w:t>
      </w:r>
    </w:p>
    <w:p w14:paraId="716E8A95" w14:textId="6E517A9D" w:rsidR="004C681E" w:rsidRDefault="00213EF4" w:rsidP="004C681E">
      <w:pPr>
        <w:widowControl w:val="0"/>
        <w:jc w:val="center"/>
      </w:pPr>
      <w:r>
        <w:rPr>
          <w:noProof/>
        </w:rPr>
        <w:pict w14:anchorId="504E7E56">
          <v:line id="Прямая соединительная линия 2" o:spid="_x0000_s1028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.75pt" to="47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" o:allowincell="f"/>
        </w:pict>
      </w:r>
      <w:r w:rsidR="004C681E">
        <w:t>4500, г. Дубоссары, ул. Набережная 34, тел. (0373215) 3-52-27, 2-44-91, 3-33-67</w:t>
      </w:r>
    </w:p>
    <w:p w14:paraId="38C75C8F" w14:textId="77777777" w:rsidR="004C681E" w:rsidRDefault="004C681E" w:rsidP="004C681E">
      <w:pPr>
        <w:widowControl w:val="0"/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hyperlink r:id="rId5" w:history="1">
        <w:r>
          <w:rPr>
            <w:rStyle w:val="a7"/>
          </w:rPr>
          <w:t>gupdges@gmail.com</w:t>
        </w:r>
      </w:hyperlink>
      <w:r>
        <w:t xml:space="preserve"> Р/с 2211410000000020, КУБ 41, </w:t>
      </w:r>
      <w:proofErr w:type="spellStart"/>
      <w:r>
        <w:t>кор</w:t>
      </w:r>
      <w:proofErr w:type="spellEnd"/>
      <w:r>
        <w:t xml:space="preserve">. счет 20210000094 в </w:t>
      </w:r>
      <w:proofErr w:type="spellStart"/>
      <w:r>
        <w:t>Дубоссарском</w:t>
      </w:r>
      <w:proofErr w:type="spellEnd"/>
      <w:r>
        <w:t xml:space="preserve"> филиале № 2825 ЗАО "Приднестровский Сбербанк" </w:t>
      </w:r>
    </w:p>
    <w:p w14:paraId="5336991D" w14:textId="77777777" w:rsidR="004C681E" w:rsidRDefault="004C681E" w:rsidP="004C681E">
      <w:pPr>
        <w:widowControl w:val="0"/>
        <w:jc w:val="center"/>
      </w:pPr>
      <w:r>
        <w:t>фискальный код 0700041667</w:t>
      </w:r>
    </w:p>
    <w:p w14:paraId="709CCC18" w14:textId="77777777" w:rsidR="004C681E" w:rsidRDefault="004C681E" w:rsidP="004C681E">
      <w:pPr>
        <w:widowControl w:val="0"/>
        <w:jc w:val="center"/>
      </w:pPr>
      <w:r>
        <w:t xml:space="preserve">   </w:t>
      </w:r>
    </w:p>
    <w:p w14:paraId="4A4E9766" w14:textId="77777777" w:rsidR="004C681E" w:rsidRDefault="004C681E" w:rsidP="004C681E">
      <w:pPr>
        <w:widowControl w:val="0"/>
      </w:pPr>
      <w:r>
        <w:t>____________ №_____________</w:t>
      </w:r>
    </w:p>
    <w:p w14:paraId="44130670" w14:textId="77777777" w:rsidR="004C681E" w:rsidRDefault="004C681E" w:rsidP="004C681E">
      <w:pPr>
        <w:widowControl w:val="0"/>
      </w:pPr>
      <w:r>
        <w:t>на _________ от</w:t>
      </w:r>
      <w:r w:rsidRPr="001F4159">
        <w:t xml:space="preserve"> </w:t>
      </w:r>
      <w:r>
        <w:t>_____________</w:t>
      </w:r>
      <w:r w:rsidRPr="00774191">
        <w:t xml:space="preserve">   </w:t>
      </w:r>
    </w:p>
    <w:p w14:paraId="28EABD1F" w14:textId="77777777" w:rsidR="004C681E" w:rsidRDefault="004C681E" w:rsidP="004C681E">
      <w:pPr>
        <w:widowControl w:val="0"/>
      </w:pPr>
    </w:p>
    <w:tbl>
      <w:tblPr>
        <w:tblStyle w:val="a9"/>
        <w:tblW w:w="3074" w:type="dxa"/>
        <w:tblInd w:w="6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</w:tblGrid>
      <w:tr w:rsidR="004C681E" w:rsidRPr="00062A0B" w14:paraId="4994F96B" w14:textId="77777777" w:rsidTr="005E0DEA">
        <w:trPr>
          <w:trHeight w:val="701"/>
        </w:trPr>
        <w:tc>
          <w:tcPr>
            <w:tcW w:w="3074" w:type="dxa"/>
          </w:tcPr>
          <w:p w14:paraId="72BCA1B8" w14:textId="555FF3C2" w:rsidR="004C681E" w:rsidRPr="00062A0B" w:rsidRDefault="004C681E" w:rsidP="005E0DEA"/>
        </w:tc>
      </w:tr>
    </w:tbl>
    <w:p w14:paraId="73315529" w14:textId="77777777" w:rsidR="004C681E" w:rsidRPr="00062A0B" w:rsidRDefault="004C681E" w:rsidP="004C681E">
      <w:pPr>
        <w:jc w:val="both"/>
      </w:pPr>
    </w:p>
    <w:p w14:paraId="469CF730" w14:textId="77777777" w:rsidR="004C681E" w:rsidRPr="004C681E" w:rsidRDefault="004C681E" w:rsidP="004C681E">
      <w:pPr>
        <w:jc w:val="center"/>
        <w:rPr>
          <w:b/>
        </w:rPr>
      </w:pPr>
      <w:r w:rsidRPr="004C681E">
        <w:rPr>
          <w:b/>
        </w:rPr>
        <w:t>Запрос о предоставлении ценовой информации</w:t>
      </w:r>
    </w:p>
    <w:p w14:paraId="0EC3B87E" w14:textId="77777777" w:rsidR="004C681E" w:rsidRPr="004C681E" w:rsidRDefault="004C681E" w:rsidP="004C681E">
      <w:pPr>
        <w:jc w:val="center"/>
        <w:rPr>
          <w:b/>
        </w:rPr>
      </w:pPr>
    </w:p>
    <w:p w14:paraId="3B20790C" w14:textId="77777777" w:rsidR="0067445E" w:rsidRPr="004C681E" w:rsidRDefault="0067445E" w:rsidP="0067445E">
      <w:pPr>
        <w:jc w:val="center"/>
        <w:rPr>
          <w:b/>
        </w:rPr>
      </w:pPr>
      <w:bookmarkStart w:id="0" w:name="_GoBack"/>
      <w:bookmarkEnd w:id="0"/>
    </w:p>
    <w:p w14:paraId="67D09F78" w14:textId="43C00F01" w:rsidR="0067445E" w:rsidRPr="004C681E" w:rsidRDefault="0067445E" w:rsidP="0067445E">
      <w:pPr>
        <w:tabs>
          <w:tab w:val="left" w:pos="567"/>
        </w:tabs>
        <w:jc w:val="both"/>
      </w:pPr>
      <w:r w:rsidRPr="004C681E">
        <w:tab/>
        <w:t>ГУП «</w:t>
      </w:r>
      <w:proofErr w:type="spellStart"/>
      <w:r w:rsidRPr="004C681E">
        <w:t>Дубоссарская</w:t>
      </w:r>
      <w:proofErr w:type="spellEnd"/>
      <w:r w:rsidRPr="004C681E">
        <w:t xml:space="preserve"> ГЭС», в соответствии с ч.4 ст.16. Закона ПМР «О закупках в Приднестровский Молдавской Республике» проси</w:t>
      </w:r>
      <w:r w:rsidR="00FE5655">
        <w:t>т</w:t>
      </w:r>
      <w:r w:rsidRPr="004C681E">
        <w:t xml:space="preserve"> Вас предоставить информацию о стоимости </w:t>
      </w:r>
      <w:r w:rsidR="00E33856" w:rsidRPr="004C681E">
        <w:t>выполнения работ</w:t>
      </w:r>
      <w:r w:rsidR="003D6AC5" w:rsidRPr="004C681E">
        <w:t xml:space="preserve"> </w:t>
      </w:r>
      <w:r w:rsidRPr="004C681E">
        <w:t>исходя из нижеуказанных данных:</w:t>
      </w:r>
    </w:p>
    <w:p w14:paraId="49829DD4" w14:textId="77777777" w:rsidR="0067445E" w:rsidRPr="004C681E" w:rsidRDefault="0067445E" w:rsidP="0067445E">
      <w:pPr>
        <w:tabs>
          <w:tab w:val="left" w:pos="567"/>
        </w:tabs>
        <w:jc w:val="both"/>
      </w:pPr>
    </w:p>
    <w:p w14:paraId="32EDA2B0" w14:textId="77777777" w:rsidR="0067445E" w:rsidRPr="004C681E" w:rsidRDefault="0067445E" w:rsidP="004C681E">
      <w:pPr>
        <w:pStyle w:val="a5"/>
        <w:numPr>
          <w:ilvl w:val="0"/>
          <w:numId w:val="3"/>
        </w:numPr>
        <w:tabs>
          <w:tab w:val="left" w:pos="0"/>
        </w:tabs>
        <w:spacing w:line="259" w:lineRule="auto"/>
        <w:ind w:left="0" w:firstLine="567"/>
        <w:jc w:val="both"/>
        <w:rPr>
          <w:b/>
          <w:u w:val="single"/>
        </w:rPr>
      </w:pPr>
      <w:r w:rsidRPr="004C681E">
        <w:rPr>
          <w:b/>
          <w:u w:val="single"/>
        </w:rPr>
        <w:t xml:space="preserve"> ОПИСАНИЕ ОБЪЕКТА ЗАКУПКИ: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262"/>
        <w:gridCol w:w="4536"/>
        <w:gridCol w:w="1134"/>
        <w:gridCol w:w="709"/>
      </w:tblGrid>
      <w:tr w:rsidR="00186866" w:rsidRPr="004C681E" w14:paraId="2384CB8D" w14:textId="77777777" w:rsidTr="00825CB9">
        <w:trPr>
          <w:trHeight w:val="581"/>
        </w:trPr>
        <w:tc>
          <w:tcPr>
            <w:tcW w:w="540" w:type="dxa"/>
          </w:tcPr>
          <w:p w14:paraId="6186F727" w14:textId="77777777" w:rsidR="00186866" w:rsidRPr="004C681E" w:rsidRDefault="00186866" w:rsidP="00034467">
            <w:pPr>
              <w:jc w:val="both"/>
            </w:pPr>
            <w:r w:rsidRPr="004C681E">
              <w:t>№</w:t>
            </w:r>
          </w:p>
          <w:p w14:paraId="11C47C5F" w14:textId="77777777" w:rsidR="00186866" w:rsidRPr="004C681E" w:rsidRDefault="00186866" w:rsidP="00034467">
            <w:pPr>
              <w:jc w:val="both"/>
            </w:pPr>
            <w:r w:rsidRPr="004C681E">
              <w:t>п/п</w:t>
            </w:r>
          </w:p>
        </w:tc>
        <w:tc>
          <w:tcPr>
            <w:tcW w:w="2262" w:type="dxa"/>
          </w:tcPr>
          <w:p w14:paraId="39E3FCE3" w14:textId="77777777" w:rsidR="00186866" w:rsidRPr="004C681E" w:rsidRDefault="00186866" w:rsidP="00303383">
            <w:pPr>
              <w:jc w:val="center"/>
            </w:pPr>
            <w:r w:rsidRPr="004C681E">
              <w:t xml:space="preserve">Наименование </w:t>
            </w:r>
            <w:r w:rsidR="00303383" w:rsidRPr="004C681E">
              <w:t>работ</w:t>
            </w:r>
          </w:p>
        </w:tc>
        <w:tc>
          <w:tcPr>
            <w:tcW w:w="4536" w:type="dxa"/>
          </w:tcPr>
          <w:p w14:paraId="7A696907" w14:textId="77777777" w:rsidR="00186866" w:rsidRPr="004C681E" w:rsidRDefault="00186866" w:rsidP="00034467">
            <w:pPr>
              <w:jc w:val="center"/>
            </w:pPr>
            <w:r w:rsidRPr="004C681E">
              <w:t>Описание товаров/работ (услуг)</w:t>
            </w:r>
          </w:p>
        </w:tc>
        <w:tc>
          <w:tcPr>
            <w:tcW w:w="1134" w:type="dxa"/>
          </w:tcPr>
          <w:p w14:paraId="38EF2635" w14:textId="77777777" w:rsidR="00186866" w:rsidRPr="004C681E" w:rsidRDefault="00186866" w:rsidP="00034467">
            <w:pPr>
              <w:jc w:val="center"/>
            </w:pPr>
            <w:r w:rsidRPr="004C681E">
              <w:t>Ед. изм.</w:t>
            </w:r>
          </w:p>
        </w:tc>
        <w:tc>
          <w:tcPr>
            <w:tcW w:w="709" w:type="dxa"/>
          </w:tcPr>
          <w:p w14:paraId="4999920D" w14:textId="77777777" w:rsidR="00186866" w:rsidRPr="004C681E" w:rsidRDefault="00186866" w:rsidP="00034467">
            <w:pPr>
              <w:jc w:val="center"/>
            </w:pPr>
            <w:r w:rsidRPr="004C681E">
              <w:t>Кол-во</w:t>
            </w:r>
          </w:p>
        </w:tc>
      </w:tr>
      <w:tr w:rsidR="00186866" w:rsidRPr="004C681E" w14:paraId="037E63D3" w14:textId="77777777" w:rsidTr="00825CB9">
        <w:trPr>
          <w:trHeight w:val="220"/>
        </w:trPr>
        <w:tc>
          <w:tcPr>
            <w:tcW w:w="540" w:type="dxa"/>
          </w:tcPr>
          <w:p w14:paraId="388196FF" w14:textId="77777777" w:rsidR="00186866" w:rsidRPr="004C681E" w:rsidRDefault="00186866" w:rsidP="00034467">
            <w:pPr>
              <w:jc w:val="both"/>
            </w:pPr>
            <w:r w:rsidRPr="004C681E">
              <w:t>1.</w:t>
            </w:r>
          </w:p>
        </w:tc>
        <w:tc>
          <w:tcPr>
            <w:tcW w:w="2262" w:type="dxa"/>
          </w:tcPr>
          <w:p w14:paraId="0343DE9C" w14:textId="45493A2C" w:rsidR="00186866" w:rsidRPr="004C681E" w:rsidRDefault="00825CB9" w:rsidP="00D82598">
            <w:pPr>
              <w:tabs>
                <w:tab w:val="left" w:pos="1134"/>
              </w:tabs>
            </w:pPr>
            <w:r w:rsidRPr="004C681E">
              <w:t xml:space="preserve">Демонтаж и монтаж пьезометров </w:t>
            </w:r>
            <w:r w:rsidR="00EF6208" w:rsidRPr="00EF6208">
              <w:rPr>
                <w:bCs/>
              </w:rPr>
              <w:t>Л-05Н, ОП-12</w:t>
            </w:r>
            <w:r w:rsidR="00EF6208" w:rsidRPr="00EF6208">
              <w:rPr>
                <w:bCs/>
                <w:vertAlign w:val="superscript"/>
              </w:rPr>
              <w:t>//</w:t>
            </w:r>
            <w:r w:rsidR="00EF6208" w:rsidRPr="00EF6208">
              <w:rPr>
                <w:bCs/>
              </w:rPr>
              <w:t>, Р-1</w:t>
            </w:r>
            <w:r w:rsidR="00D82598">
              <w:rPr>
                <w:bCs/>
              </w:rPr>
              <w:t>3б.</w:t>
            </w:r>
          </w:p>
        </w:tc>
        <w:tc>
          <w:tcPr>
            <w:tcW w:w="4536" w:type="dxa"/>
          </w:tcPr>
          <w:p w14:paraId="5DBFBF04" w14:textId="275A7C51" w:rsidR="00186866" w:rsidRPr="004C681E" w:rsidRDefault="00825CB9" w:rsidP="00213EF4">
            <w:pPr>
              <w:jc w:val="both"/>
              <w:outlineLvl w:val="0"/>
            </w:pPr>
            <w:r w:rsidRPr="004C681E">
              <w:rPr>
                <w:color w:val="000000"/>
              </w:rPr>
              <w:t xml:space="preserve">Пьезометры – это приспособления для наблюдения за уровнями грунтовых вод в теле плотин из грунтовых материалов или в основаниях гидротехнических сооружениях, для оценки их эксплуатационной надежности. </w:t>
            </w:r>
            <w:r w:rsidR="005A19D7" w:rsidRPr="004C681E">
              <w:rPr>
                <w:bCs/>
                <w:iCs/>
              </w:rPr>
              <w:t xml:space="preserve">Необходимо </w:t>
            </w:r>
            <w:r w:rsidRPr="004C681E">
              <w:rPr>
                <w:bCs/>
                <w:iCs/>
              </w:rPr>
              <w:t xml:space="preserve">демонтировать </w:t>
            </w:r>
            <w:r w:rsidR="00213EF4">
              <w:rPr>
                <w:bCs/>
                <w:iCs/>
              </w:rPr>
              <w:t>три</w:t>
            </w:r>
            <w:r w:rsidR="002818B9" w:rsidRPr="004C681E">
              <w:rPr>
                <w:bCs/>
                <w:iCs/>
              </w:rPr>
              <w:t xml:space="preserve"> пьезометра и передать Заказчику для обслуживания. После обслуживания, произвести прочистку скважин путём бурения и установить в них обслуженные пьезометры.  </w:t>
            </w:r>
          </w:p>
        </w:tc>
        <w:tc>
          <w:tcPr>
            <w:tcW w:w="1134" w:type="dxa"/>
          </w:tcPr>
          <w:p w14:paraId="200FED13" w14:textId="77777777" w:rsidR="00186866" w:rsidRPr="004C681E" w:rsidRDefault="005978C9" w:rsidP="00034467">
            <w:pPr>
              <w:jc w:val="center"/>
            </w:pPr>
            <w:r w:rsidRPr="004C681E">
              <w:t>шт.</w:t>
            </w:r>
          </w:p>
        </w:tc>
        <w:tc>
          <w:tcPr>
            <w:tcW w:w="709" w:type="dxa"/>
          </w:tcPr>
          <w:p w14:paraId="1E06BC9C" w14:textId="0F5EB252" w:rsidR="00186866" w:rsidRPr="004C681E" w:rsidRDefault="00D82598" w:rsidP="00034467">
            <w:pPr>
              <w:jc w:val="center"/>
            </w:pPr>
            <w:r>
              <w:t>3</w:t>
            </w:r>
          </w:p>
        </w:tc>
      </w:tr>
    </w:tbl>
    <w:p w14:paraId="76DE5D59" w14:textId="725AB0B1" w:rsidR="00303383" w:rsidRPr="004C681E" w:rsidRDefault="004C681E" w:rsidP="004C681E">
      <w:pPr>
        <w:spacing w:line="259" w:lineRule="auto"/>
        <w:ind w:firstLine="567"/>
        <w:jc w:val="both"/>
      </w:pPr>
      <w:r>
        <w:rPr>
          <w:b/>
        </w:rPr>
        <w:t>2. П</w:t>
      </w:r>
      <w:r w:rsidRPr="00552BB0">
        <w:rPr>
          <w:b/>
        </w:rPr>
        <w:t>еречень сведений необходимых для определения идентичности работы</w:t>
      </w:r>
      <w:r>
        <w:rPr>
          <w:b/>
        </w:rPr>
        <w:t xml:space="preserve">, предлагаемой </w:t>
      </w:r>
      <w:r w:rsidRPr="00E83801">
        <w:rPr>
          <w:b/>
        </w:rPr>
        <w:t>Подрядчиком:</w:t>
      </w:r>
      <w:r>
        <w:rPr>
          <w:b/>
        </w:rPr>
        <w:t xml:space="preserve"> р</w:t>
      </w:r>
      <w:r w:rsidR="00303383" w:rsidRPr="004C681E">
        <w:t>аботы должны быть выполнены в соответствии с техническим заданием</w:t>
      </w:r>
      <w:r w:rsidR="00303383" w:rsidRPr="004C681E">
        <w:rPr>
          <w:b/>
        </w:rPr>
        <w:t xml:space="preserve"> </w:t>
      </w:r>
      <w:r w:rsidR="00303383" w:rsidRPr="004C681E">
        <w:t>(Приложение №1)</w:t>
      </w:r>
      <w:r w:rsidR="00D23EEA" w:rsidRPr="004C681E">
        <w:t>.</w:t>
      </w:r>
    </w:p>
    <w:p w14:paraId="3FB950E1" w14:textId="08D37830" w:rsidR="0067445E" w:rsidRPr="004C681E" w:rsidRDefault="000E149E" w:rsidP="004C681E">
      <w:pPr>
        <w:ind w:firstLine="567"/>
        <w:jc w:val="both"/>
        <w:rPr>
          <w:b/>
        </w:rPr>
      </w:pPr>
      <w:r>
        <w:rPr>
          <w:b/>
        </w:rPr>
        <w:t xml:space="preserve">3. </w:t>
      </w:r>
      <w:r w:rsidR="0067445E" w:rsidRPr="004C681E">
        <w:rPr>
          <w:b/>
        </w:rPr>
        <w:t>Основные условия исполнения контракта, заключённого по результатам закупки:</w:t>
      </w:r>
    </w:p>
    <w:p w14:paraId="13573682" w14:textId="77777777" w:rsidR="000E149E" w:rsidRDefault="0067445E" w:rsidP="002818B9">
      <w:pPr>
        <w:tabs>
          <w:tab w:val="left" w:pos="1134"/>
        </w:tabs>
      </w:pPr>
      <w:r w:rsidRPr="000E149E">
        <w:rPr>
          <w:b/>
        </w:rPr>
        <w:t>3.1 Предмет контракта</w:t>
      </w:r>
      <w:r w:rsidR="000E149E">
        <w:t>.</w:t>
      </w:r>
    </w:p>
    <w:p w14:paraId="43608E79" w14:textId="745188AE" w:rsidR="00303383" w:rsidRPr="000E149E" w:rsidRDefault="000E149E" w:rsidP="00EF6208">
      <w:pPr>
        <w:tabs>
          <w:tab w:val="left" w:pos="426"/>
        </w:tabs>
      </w:pPr>
      <w:r>
        <w:rPr>
          <w:color w:val="000000"/>
        </w:rPr>
        <w:tab/>
      </w:r>
      <w:r w:rsidR="00303383" w:rsidRPr="000E149E">
        <w:rPr>
          <w:color w:val="000000"/>
        </w:rPr>
        <w:t>«</w:t>
      </w:r>
      <w:r w:rsidR="002818B9" w:rsidRPr="000E149E">
        <w:t>Демонтаж и монтаж пьезометров</w:t>
      </w:r>
      <w:r w:rsidR="0051698D" w:rsidRPr="000E149E">
        <w:rPr>
          <w:bCs/>
        </w:rPr>
        <w:t xml:space="preserve"> </w:t>
      </w:r>
      <w:r w:rsidR="00EF6208" w:rsidRPr="00EF6208">
        <w:rPr>
          <w:bCs/>
        </w:rPr>
        <w:t>Л-05Н</w:t>
      </w:r>
      <w:r w:rsidR="00D82598">
        <w:rPr>
          <w:bCs/>
        </w:rPr>
        <w:t xml:space="preserve">, </w:t>
      </w:r>
      <w:r w:rsidR="00EF6208" w:rsidRPr="00EF6208">
        <w:rPr>
          <w:bCs/>
        </w:rPr>
        <w:t>ОП-12</w:t>
      </w:r>
      <w:r w:rsidR="00EF6208" w:rsidRPr="00EF6208">
        <w:rPr>
          <w:bCs/>
          <w:vertAlign w:val="superscript"/>
        </w:rPr>
        <w:t>//</w:t>
      </w:r>
      <w:r w:rsidR="00EF6208" w:rsidRPr="00EF6208">
        <w:rPr>
          <w:bCs/>
        </w:rPr>
        <w:t>, Р-1</w:t>
      </w:r>
      <w:r w:rsidR="00D82598">
        <w:rPr>
          <w:bCs/>
        </w:rPr>
        <w:t>3б</w:t>
      </w:r>
      <w:r w:rsidR="002818B9" w:rsidRPr="000E149E">
        <w:t>»</w:t>
      </w:r>
      <w:r w:rsidR="00303383" w:rsidRPr="000E149E">
        <w:rPr>
          <w:color w:val="000000"/>
        </w:rPr>
        <w:t xml:space="preserve">. </w:t>
      </w:r>
      <w:r w:rsidR="00303383" w:rsidRPr="000E149E">
        <w:t xml:space="preserve">Результатом работ является </w:t>
      </w:r>
      <w:r w:rsidR="002818B9" w:rsidRPr="000E149E">
        <w:t xml:space="preserve">восстановление работоспособности пьезометров, входящих в КИА </w:t>
      </w:r>
      <w:proofErr w:type="spellStart"/>
      <w:r w:rsidR="002818B9" w:rsidRPr="000E149E">
        <w:t>Дубоссарской</w:t>
      </w:r>
      <w:proofErr w:type="spellEnd"/>
      <w:r w:rsidR="002818B9" w:rsidRPr="000E149E">
        <w:t xml:space="preserve"> ГЭС.</w:t>
      </w:r>
    </w:p>
    <w:p w14:paraId="1EB139D9" w14:textId="77777777" w:rsidR="000E149E" w:rsidRDefault="000E149E" w:rsidP="0067445E">
      <w:pPr>
        <w:jc w:val="both"/>
        <w:rPr>
          <w:b/>
        </w:rPr>
      </w:pPr>
      <w:r w:rsidRPr="000E149E">
        <w:rPr>
          <w:b/>
        </w:rPr>
        <w:t>3.2. Цена контракта.</w:t>
      </w:r>
    </w:p>
    <w:p w14:paraId="6A467D6A" w14:textId="1B0B61BC" w:rsidR="0067445E" w:rsidRPr="000E149E" w:rsidRDefault="0067445E" w:rsidP="000E149E">
      <w:pPr>
        <w:ind w:firstLine="708"/>
        <w:jc w:val="both"/>
        <w:rPr>
          <w:strike/>
        </w:rPr>
      </w:pPr>
      <w:r w:rsidRPr="000E149E">
        <w:lastRenderedPageBreak/>
        <w:t xml:space="preserve">Цена закупки является твёрдой, определяется на весь срок </w:t>
      </w:r>
      <w:r w:rsidRPr="000E149E">
        <w:rPr>
          <w:lang w:eastAsia="x-none"/>
        </w:rPr>
        <w:t>формирования цены работ и может изменяться только в случаях, предусмотренных</w:t>
      </w:r>
      <w:r w:rsidRPr="000E149E">
        <w:t xml:space="preserve"> Законом ПМР «О закупках в Приднестровский Молдавской Республике» </w:t>
      </w:r>
    </w:p>
    <w:p w14:paraId="52764F5F" w14:textId="530F234F" w:rsidR="000E149E" w:rsidRDefault="0067445E" w:rsidP="0067445E">
      <w:pPr>
        <w:jc w:val="both"/>
      </w:pPr>
      <w:r w:rsidRPr="000E149E">
        <w:rPr>
          <w:b/>
        </w:rPr>
        <w:t>3.3. Условие о</w:t>
      </w:r>
      <w:r w:rsidR="000E149E">
        <w:rPr>
          <w:b/>
        </w:rPr>
        <w:t xml:space="preserve"> порядке и сроках оплаты работы.</w:t>
      </w:r>
      <w:r w:rsidRPr="000E149E">
        <w:t xml:space="preserve"> </w:t>
      </w:r>
    </w:p>
    <w:p w14:paraId="2D4633F6" w14:textId="0E9A59DE" w:rsidR="0067445E" w:rsidRPr="000E149E" w:rsidRDefault="0067445E" w:rsidP="000E149E">
      <w:pPr>
        <w:ind w:firstLine="708"/>
        <w:jc w:val="both"/>
        <w:rPr>
          <w:lang w:eastAsia="x-none"/>
        </w:rPr>
      </w:pPr>
      <w:r w:rsidRPr="000E149E">
        <w:t>Форма оплаты: безналичный расчет в рублях ПМР. Оплата производится в следующем порядке:</w:t>
      </w:r>
    </w:p>
    <w:p w14:paraId="79441FC8" w14:textId="793E86D6" w:rsidR="0067445E" w:rsidRPr="000E149E" w:rsidRDefault="000E149E" w:rsidP="0067445E">
      <w:pPr>
        <w:jc w:val="both"/>
        <w:rPr>
          <w:lang w:eastAsia="x-none"/>
        </w:rPr>
      </w:pPr>
      <w:r>
        <w:rPr>
          <w:lang w:eastAsia="x-none"/>
        </w:rPr>
        <w:t xml:space="preserve">- </w:t>
      </w:r>
      <w:r>
        <w:rPr>
          <w:lang w:val="en-US" w:eastAsia="x-none"/>
        </w:rPr>
        <w:t>I</w:t>
      </w:r>
      <w:r w:rsidRPr="00A9052A">
        <w:rPr>
          <w:lang w:eastAsia="x-none"/>
        </w:rPr>
        <w:t xml:space="preserve"> </w:t>
      </w:r>
      <w:r>
        <w:rPr>
          <w:lang w:eastAsia="x-none"/>
        </w:rPr>
        <w:t xml:space="preserve">этап авансовый платеж в размере </w:t>
      </w:r>
      <w:r w:rsidR="002818B9" w:rsidRPr="000E149E">
        <w:rPr>
          <w:lang w:eastAsia="x-none"/>
        </w:rPr>
        <w:t>2</w:t>
      </w:r>
      <w:r w:rsidR="0067445E" w:rsidRPr="000E149E">
        <w:rPr>
          <w:lang w:eastAsia="x-none"/>
        </w:rPr>
        <w:t>0% от суммы контракта путем перечисления денежных средств на расчетный счет П</w:t>
      </w:r>
      <w:r w:rsidR="00FB3FD1" w:rsidRPr="000E149E">
        <w:rPr>
          <w:lang w:eastAsia="x-none"/>
        </w:rPr>
        <w:t>о</w:t>
      </w:r>
      <w:r w:rsidR="00D23EEA" w:rsidRPr="000E149E">
        <w:rPr>
          <w:lang w:eastAsia="x-none"/>
        </w:rPr>
        <w:t>дрядчика</w:t>
      </w:r>
      <w:r w:rsidR="0067445E" w:rsidRPr="000E149E">
        <w:rPr>
          <w:lang w:eastAsia="x-none"/>
        </w:rPr>
        <w:t xml:space="preserve"> в течение 10-ти банковских дней от даты вступления контракта в силу; </w:t>
      </w:r>
    </w:p>
    <w:p w14:paraId="45843D6F" w14:textId="4CFC8580" w:rsidR="0067445E" w:rsidRPr="000E149E" w:rsidRDefault="000E149E" w:rsidP="000E149E">
      <w:pPr>
        <w:jc w:val="both"/>
      </w:pPr>
      <w:r>
        <w:rPr>
          <w:lang w:eastAsia="x-none"/>
        </w:rPr>
        <w:t>- Окончательный расчет</w:t>
      </w:r>
      <w:r w:rsidRPr="000E149E">
        <w:rPr>
          <w:lang w:eastAsia="x-none"/>
        </w:rPr>
        <w:t xml:space="preserve"> </w:t>
      </w:r>
      <w:r w:rsidR="0067445E" w:rsidRPr="000E149E">
        <w:rPr>
          <w:lang w:eastAsia="x-none"/>
        </w:rPr>
        <w:t>–</w:t>
      </w:r>
      <w:r w:rsidR="00555A0B" w:rsidRPr="000E149E">
        <w:rPr>
          <w:lang w:eastAsia="x-none"/>
        </w:rPr>
        <w:t xml:space="preserve"> </w:t>
      </w:r>
      <w:r w:rsidR="00555A0B" w:rsidRPr="000E149E">
        <w:t xml:space="preserve">осуществляется </w:t>
      </w:r>
      <w:r w:rsidR="00D23EEA" w:rsidRPr="000E149E">
        <w:t>Заказчиком в</w:t>
      </w:r>
      <w:r w:rsidR="00555A0B" w:rsidRPr="000E149E">
        <w:t xml:space="preserve"> течение 15 (пятнадцати) календарных дней после приемки </w:t>
      </w:r>
      <w:r w:rsidR="00E33856" w:rsidRPr="000E149E">
        <w:t xml:space="preserve">технического отчёта о проделанной работе </w:t>
      </w:r>
      <w:r w:rsidR="00555A0B" w:rsidRPr="000E149E">
        <w:t>и подписания им</w:t>
      </w:r>
      <w:r w:rsidR="00E33856" w:rsidRPr="000E149E">
        <w:t xml:space="preserve"> актов выполненных работ</w:t>
      </w:r>
      <w:r w:rsidR="00555A0B" w:rsidRPr="000E149E">
        <w:t xml:space="preserve">, </w:t>
      </w:r>
      <w:r w:rsidR="0067445E" w:rsidRPr="000E149E">
        <w:rPr>
          <w:lang w:eastAsia="x-none"/>
        </w:rPr>
        <w:t xml:space="preserve">путем перечисления денежных средств на расчетный счет </w:t>
      </w:r>
      <w:r w:rsidR="00FB3FD1" w:rsidRPr="000E149E">
        <w:rPr>
          <w:lang w:eastAsia="x-none"/>
        </w:rPr>
        <w:t>По</w:t>
      </w:r>
      <w:r w:rsidR="00D23EEA" w:rsidRPr="000E149E">
        <w:rPr>
          <w:lang w:eastAsia="x-none"/>
        </w:rPr>
        <w:t>дрядчика</w:t>
      </w:r>
      <w:r w:rsidR="0067445E" w:rsidRPr="000E149E">
        <w:rPr>
          <w:lang w:eastAsia="x-none"/>
        </w:rPr>
        <w:t xml:space="preserve">. </w:t>
      </w:r>
      <w:r w:rsidR="0067445E" w:rsidRPr="000E149E">
        <w:t xml:space="preserve">В случае одностороннего отказа </w:t>
      </w:r>
      <w:r w:rsidR="00FB3FD1" w:rsidRPr="000E149E">
        <w:t>По</w:t>
      </w:r>
      <w:r w:rsidR="00D23EEA" w:rsidRPr="000E149E">
        <w:t>дрядчика</w:t>
      </w:r>
      <w:r w:rsidR="0067445E" w:rsidRPr="000E149E">
        <w:t xml:space="preserve"> от</w:t>
      </w:r>
      <w:r w:rsidR="0067445E" w:rsidRPr="000E149E">
        <w:rPr>
          <w:strike/>
        </w:rPr>
        <w:t xml:space="preserve"> </w:t>
      </w:r>
      <w:r w:rsidR="0067445E" w:rsidRPr="000E149E">
        <w:t xml:space="preserve">исполнения контракта или его части </w:t>
      </w:r>
      <w:r w:rsidR="00FB3FD1" w:rsidRPr="000E149E">
        <w:t>По</w:t>
      </w:r>
      <w:r w:rsidR="00D23EEA" w:rsidRPr="000E149E">
        <w:t>дрядчик</w:t>
      </w:r>
      <w:r w:rsidR="0067445E" w:rsidRPr="000E149E">
        <w:t xml:space="preserve"> выплачивает </w:t>
      </w:r>
      <w:r w:rsidR="00D23EEA" w:rsidRPr="000E149E">
        <w:t>Заказчику</w:t>
      </w:r>
      <w:r w:rsidR="0067445E" w:rsidRPr="000E149E">
        <w:t xml:space="preserve"> штрафные санкции в размере 10 % от общей суммы контракта. Штраф оплачивается П</w:t>
      </w:r>
      <w:r w:rsidR="00FB3FD1" w:rsidRPr="000E149E">
        <w:t>о</w:t>
      </w:r>
      <w:r w:rsidR="00D23EEA" w:rsidRPr="000E149E">
        <w:t>дрядчиком</w:t>
      </w:r>
      <w:r w:rsidR="0067445E" w:rsidRPr="000E149E">
        <w:t xml:space="preserve"> в течении 10 банковских дней с момента получения письменного уведомления </w:t>
      </w:r>
      <w:r w:rsidR="00D23EEA" w:rsidRPr="000E149E">
        <w:t>Заказчика</w:t>
      </w:r>
      <w:r w:rsidR="0067445E" w:rsidRPr="000E149E">
        <w:t>.</w:t>
      </w:r>
    </w:p>
    <w:p w14:paraId="0BC3A851" w14:textId="77777777" w:rsidR="0067445E" w:rsidRPr="000E149E" w:rsidRDefault="0067445E" w:rsidP="0067445E">
      <w:pPr>
        <w:jc w:val="both"/>
        <w:rPr>
          <w:b/>
        </w:rPr>
      </w:pPr>
      <w:r w:rsidRPr="000E149E">
        <w:rPr>
          <w:b/>
        </w:rPr>
        <w:t>3.4. Услови</w:t>
      </w:r>
      <w:r w:rsidR="00E33856" w:rsidRPr="000E149E">
        <w:rPr>
          <w:b/>
        </w:rPr>
        <w:t>я</w:t>
      </w:r>
      <w:r w:rsidRPr="000E149E">
        <w:rPr>
          <w:b/>
        </w:rPr>
        <w:t xml:space="preserve"> о порядке приёмки заказчиком работы, в том числе: </w:t>
      </w:r>
    </w:p>
    <w:p w14:paraId="6C1CDB4D" w14:textId="77777777" w:rsidR="0067445E" w:rsidRPr="004C681E" w:rsidRDefault="0067445E" w:rsidP="0067445E">
      <w:pPr>
        <w:autoSpaceDE w:val="0"/>
        <w:autoSpaceDN w:val="0"/>
        <w:adjustRightInd w:val="0"/>
        <w:jc w:val="both"/>
      </w:pPr>
      <w:r w:rsidRPr="004C681E">
        <w:rPr>
          <w:b/>
        </w:rPr>
        <w:t>а)</w:t>
      </w:r>
      <w:r w:rsidRPr="004C681E">
        <w:rPr>
          <w:b/>
          <w:i/>
        </w:rPr>
        <w:t xml:space="preserve"> </w:t>
      </w:r>
      <w:r w:rsidRPr="004C681E">
        <w:t>место</w:t>
      </w:r>
      <w:r w:rsidR="00555A0B" w:rsidRPr="004C681E">
        <w:t>м</w:t>
      </w:r>
      <w:r w:rsidRPr="004C681E">
        <w:t xml:space="preserve"> </w:t>
      </w:r>
      <w:r w:rsidR="00D23EEA" w:rsidRPr="004C681E">
        <w:t>производства работ</w:t>
      </w:r>
      <w:r w:rsidR="00555A0B" w:rsidRPr="004C681E">
        <w:t xml:space="preserve"> является</w:t>
      </w:r>
      <w:r w:rsidRPr="004C681E">
        <w:t xml:space="preserve">: ПМР, г. Дубоссары, ул. Набережная 34, территория </w:t>
      </w:r>
      <w:proofErr w:type="spellStart"/>
      <w:r w:rsidRPr="004C681E">
        <w:t>Дубоссарской</w:t>
      </w:r>
      <w:proofErr w:type="spellEnd"/>
      <w:r w:rsidRPr="004C681E">
        <w:t xml:space="preserve"> ГЭС</w:t>
      </w:r>
      <w:r w:rsidR="00D23EEA" w:rsidRPr="004C681E">
        <w:t>.</w:t>
      </w:r>
    </w:p>
    <w:p w14:paraId="2A161BCD" w14:textId="77777777" w:rsidR="00D23EEA" w:rsidRPr="004C681E" w:rsidRDefault="0067445E" w:rsidP="00D23EEA">
      <w:pPr>
        <w:jc w:val="both"/>
      </w:pPr>
      <w:r w:rsidRPr="004C681E">
        <w:rPr>
          <w:b/>
          <w:lang w:val="en-US"/>
        </w:rPr>
        <w:t>b</w:t>
      </w:r>
      <w:r w:rsidRPr="004C681E">
        <w:rPr>
          <w:b/>
        </w:rPr>
        <w:t>)</w:t>
      </w:r>
      <w:r w:rsidRPr="004C681E">
        <w:t xml:space="preserve"> </w:t>
      </w:r>
      <w:r w:rsidR="00D23EEA" w:rsidRPr="004C681E">
        <w:t>- работы выполняются согласно требовани</w:t>
      </w:r>
      <w:r w:rsidR="00E33856" w:rsidRPr="004C681E">
        <w:t>й</w:t>
      </w:r>
      <w:r w:rsidR="00D23EEA" w:rsidRPr="004C681E">
        <w:t>, предусмотренны</w:t>
      </w:r>
      <w:r w:rsidR="00E33856" w:rsidRPr="004C681E">
        <w:t>х</w:t>
      </w:r>
      <w:r w:rsidR="00D23EEA" w:rsidRPr="004C681E">
        <w:t xml:space="preserve"> техническим заданием (приложение №1), в соответствии СНиП и нормативными документами, действующими на территории ПМР</w:t>
      </w:r>
      <w:r w:rsidR="005A19D7" w:rsidRPr="004C681E">
        <w:t>;</w:t>
      </w:r>
    </w:p>
    <w:p w14:paraId="2D3540A5" w14:textId="77777777" w:rsidR="00D325E4" w:rsidRPr="004C681E" w:rsidRDefault="002818B9" w:rsidP="005A19D7">
      <w:pPr>
        <w:shd w:val="clear" w:color="auto" w:fill="FFFFFF"/>
        <w:tabs>
          <w:tab w:val="left" w:pos="0"/>
        </w:tabs>
        <w:spacing w:line="278" w:lineRule="exact"/>
        <w:rPr>
          <w:lang w:eastAsia="x-none"/>
        </w:rPr>
      </w:pPr>
      <w:r w:rsidRPr="004C681E">
        <w:rPr>
          <w:lang w:eastAsia="x-none"/>
        </w:rPr>
        <w:t xml:space="preserve">- </w:t>
      </w:r>
      <w:r w:rsidR="005A19D7" w:rsidRPr="004C681E">
        <w:rPr>
          <w:lang w:eastAsia="x-none"/>
        </w:rPr>
        <w:t>Подрядчик под свою ответственность и за свой счет производит обеспечение работ необходимой универсальной технологической оснасткой, инструментом, необходимым для выполнения работ</w:t>
      </w:r>
      <w:r w:rsidR="00D325E4" w:rsidRPr="004C681E">
        <w:rPr>
          <w:lang w:eastAsia="x-none"/>
        </w:rPr>
        <w:t>;</w:t>
      </w:r>
    </w:p>
    <w:p w14:paraId="6EFDC41E" w14:textId="77777777" w:rsidR="00D325E4" w:rsidRPr="004C681E" w:rsidRDefault="00D325E4" w:rsidP="00D325E4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4C681E">
        <w:rPr>
          <w:lang w:eastAsia="x-none"/>
        </w:rPr>
        <w:t xml:space="preserve">- </w:t>
      </w:r>
      <w:r w:rsidRPr="004C681E">
        <w:t>Подрядчик письменно уведомляет Заказчика о готовности к сдаче выполненных работ и предоставляет Заказчику, подписанный им Акт о приемке выполненных работ в 2 (двух) экземплярах</w:t>
      </w:r>
      <w:r w:rsidR="002818B9" w:rsidRPr="004C681E">
        <w:t>;</w:t>
      </w:r>
    </w:p>
    <w:p w14:paraId="1859AC5C" w14:textId="77777777" w:rsidR="00D325E4" w:rsidRPr="004C681E" w:rsidRDefault="00D325E4" w:rsidP="00D325E4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4C681E">
        <w:t xml:space="preserve">- Заказчик не позднее 5 (пяти) рабочих дней, после получения от Подрядчика Акта о приемке выполненных работ, рассматривает результаты и осуществляет приемку выполненных работ на предмет соответствия их объема и качества, и, при их соответствии, направляет Подрядчику подписанный со своей стороны 1 (один) экземпляр Акта о приемке выполненных работ; </w:t>
      </w:r>
    </w:p>
    <w:p w14:paraId="433609D5" w14:textId="77777777" w:rsidR="00D325E4" w:rsidRPr="004C681E" w:rsidRDefault="00D325E4" w:rsidP="00D325E4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4C681E">
        <w:t xml:space="preserve">- при несогласии с объемами и качеством выполненных работ Заказчик возвращает Подрядчику Акт о приемке выполненных работ с мотивированными </w:t>
      </w:r>
      <w:bookmarkStart w:id="1" w:name="OLE_LINK10"/>
      <w:r w:rsidRPr="004C681E">
        <w:t>возражениями и указанием перечня выявленных недостатков, необходимых доработок и сроков их устранения</w:t>
      </w:r>
      <w:bookmarkEnd w:id="1"/>
      <w:r w:rsidRPr="004C681E">
        <w:t xml:space="preserve">. Подрядчик обязуется устранить указанные недостатки, произвести доработки за свой счет. После устранения недостатков, Подрядчик повторно сдает Заказчику результаты работ;   </w:t>
      </w:r>
    </w:p>
    <w:p w14:paraId="0B240401" w14:textId="77777777" w:rsidR="00D325E4" w:rsidRPr="004C681E" w:rsidRDefault="005A19D7" w:rsidP="00D325E4">
      <w:pPr>
        <w:shd w:val="clear" w:color="auto" w:fill="FFFFFF"/>
        <w:tabs>
          <w:tab w:val="left" w:pos="0"/>
        </w:tabs>
        <w:spacing w:line="278" w:lineRule="exact"/>
      </w:pPr>
      <w:r w:rsidRPr="004C681E">
        <w:rPr>
          <w:lang w:eastAsia="x-none"/>
        </w:rPr>
        <w:t xml:space="preserve"> </w:t>
      </w:r>
      <w:r w:rsidR="00D325E4" w:rsidRPr="004C681E">
        <w:rPr>
          <w:color w:val="000000"/>
        </w:rPr>
        <w:t>- на выполненные работы устанавливается гарантийный срок продолжительностью 36 (тридцать шесть) календарных месяцев с момента фактического подписания Актов выполненных работ.</w:t>
      </w:r>
    </w:p>
    <w:p w14:paraId="7FBA42BF" w14:textId="77777777" w:rsidR="005A19D7" w:rsidRPr="004C681E" w:rsidRDefault="0067445E" w:rsidP="005A19D7">
      <w:pPr>
        <w:jc w:val="both"/>
      </w:pPr>
      <w:r w:rsidRPr="004C681E">
        <w:rPr>
          <w:b/>
          <w:lang w:val="en-US"/>
        </w:rPr>
        <w:t>c</w:t>
      </w:r>
      <w:r w:rsidRPr="004C681E">
        <w:rPr>
          <w:b/>
        </w:rPr>
        <w:t>)</w:t>
      </w:r>
      <w:r w:rsidRPr="004C681E">
        <w:t xml:space="preserve"> </w:t>
      </w:r>
      <w:r w:rsidR="00FB3FD1" w:rsidRPr="004C681E">
        <w:t>перечень отчетных документов, которые оформляются По</w:t>
      </w:r>
      <w:r w:rsidR="005A19D7" w:rsidRPr="004C681E">
        <w:t>дрядчиком</w:t>
      </w:r>
      <w:r w:rsidR="00FB3FD1" w:rsidRPr="004C681E">
        <w:t xml:space="preserve"> и представляются </w:t>
      </w:r>
      <w:r w:rsidR="005A19D7" w:rsidRPr="004C681E">
        <w:t>Заказчику</w:t>
      </w:r>
      <w:r w:rsidR="00FB3FD1" w:rsidRPr="004C681E">
        <w:t xml:space="preserve"> для приемки </w:t>
      </w:r>
      <w:r w:rsidR="005A19D7" w:rsidRPr="004C681E">
        <w:t>выполненных работ</w:t>
      </w:r>
      <w:r w:rsidR="00FB3FD1" w:rsidRPr="004C681E">
        <w:t>:</w:t>
      </w:r>
    </w:p>
    <w:p w14:paraId="279F95EB" w14:textId="0F318649" w:rsidR="00FB3FD1" w:rsidRPr="004C681E" w:rsidRDefault="00FB3FD1" w:rsidP="00FB3FD1">
      <w:pPr>
        <w:jc w:val="both"/>
        <w:rPr>
          <w:color w:val="000000"/>
        </w:rPr>
      </w:pPr>
      <w:r w:rsidRPr="004C681E">
        <w:rPr>
          <w:color w:val="000000"/>
        </w:rPr>
        <w:t>-</w:t>
      </w:r>
      <w:r w:rsidR="005A19D7" w:rsidRPr="004C681E">
        <w:rPr>
          <w:color w:val="000000"/>
        </w:rPr>
        <w:t xml:space="preserve"> акт о приёмке выполненных работ в </w:t>
      </w:r>
      <w:r w:rsidR="00E33856" w:rsidRPr="004C681E">
        <w:rPr>
          <w:color w:val="000000"/>
        </w:rPr>
        <w:t>2</w:t>
      </w:r>
      <w:r w:rsidR="005A19D7" w:rsidRPr="004C681E">
        <w:rPr>
          <w:color w:val="000000"/>
        </w:rPr>
        <w:t xml:space="preserve"> – х экземплярах</w:t>
      </w:r>
      <w:r w:rsidR="0051698D" w:rsidRPr="004C681E">
        <w:rPr>
          <w:color w:val="000000"/>
        </w:rPr>
        <w:t>;</w:t>
      </w:r>
    </w:p>
    <w:p w14:paraId="237A1725" w14:textId="648E0BCE" w:rsidR="0051698D" w:rsidRPr="000E149E" w:rsidRDefault="0051698D" w:rsidP="0051698D">
      <w:pPr>
        <w:tabs>
          <w:tab w:val="left" w:pos="1134"/>
        </w:tabs>
        <w:rPr>
          <w:b/>
        </w:rPr>
      </w:pPr>
      <w:r w:rsidRPr="000E149E">
        <w:t>- технические паспорта на пьезометры</w:t>
      </w:r>
      <w:r w:rsidRPr="000E149E">
        <w:rPr>
          <w:bCs/>
        </w:rPr>
        <w:t xml:space="preserve"> </w:t>
      </w:r>
      <w:r w:rsidR="001065BE" w:rsidRPr="001065BE">
        <w:rPr>
          <w:bCs/>
        </w:rPr>
        <w:t>Л-05Н, ОП-12</w:t>
      </w:r>
      <w:r w:rsidR="001065BE" w:rsidRPr="001065BE">
        <w:rPr>
          <w:bCs/>
          <w:vertAlign w:val="superscript"/>
        </w:rPr>
        <w:t>//</w:t>
      </w:r>
      <w:r w:rsidR="001065BE" w:rsidRPr="001065BE">
        <w:rPr>
          <w:bCs/>
        </w:rPr>
        <w:t>, Р-1</w:t>
      </w:r>
      <w:r w:rsidR="00D82598">
        <w:rPr>
          <w:bCs/>
        </w:rPr>
        <w:t>3б</w:t>
      </w:r>
      <w:r w:rsidRPr="000E149E">
        <w:rPr>
          <w:bCs/>
        </w:rPr>
        <w:t>.</w:t>
      </w:r>
    </w:p>
    <w:p w14:paraId="30472E04" w14:textId="77777777" w:rsidR="00D31AAF" w:rsidRPr="004C681E" w:rsidRDefault="0067445E" w:rsidP="0067445E">
      <w:pPr>
        <w:jc w:val="both"/>
      </w:pPr>
      <w:r w:rsidRPr="004C681E">
        <w:rPr>
          <w:b/>
          <w:lang w:val="en-US"/>
        </w:rPr>
        <w:t>e</w:t>
      </w:r>
      <w:r w:rsidRPr="004C681E">
        <w:rPr>
          <w:b/>
        </w:rPr>
        <w:t>)</w:t>
      </w:r>
      <w:r w:rsidRPr="004C681E">
        <w:t xml:space="preserve">  -  </w:t>
      </w:r>
      <w:r w:rsidR="0060641F" w:rsidRPr="004C681E">
        <w:t>о</w:t>
      </w:r>
      <w:r w:rsidR="0060641F" w:rsidRPr="004C681E">
        <w:rPr>
          <w:lang w:eastAsia="x-none"/>
        </w:rPr>
        <w:t xml:space="preserve">бщий срок выполнения работ -  </w:t>
      </w:r>
      <w:r w:rsidR="002818B9" w:rsidRPr="004C681E">
        <w:rPr>
          <w:lang w:eastAsia="x-none"/>
        </w:rPr>
        <w:t>3</w:t>
      </w:r>
      <w:r w:rsidR="0060641F" w:rsidRPr="004C681E">
        <w:rPr>
          <w:lang w:eastAsia="x-none"/>
        </w:rPr>
        <w:t>0 (</w:t>
      </w:r>
      <w:r w:rsidR="002818B9" w:rsidRPr="004C681E">
        <w:rPr>
          <w:lang w:eastAsia="x-none"/>
        </w:rPr>
        <w:t>тридцать</w:t>
      </w:r>
      <w:r w:rsidR="0060641F" w:rsidRPr="004C681E">
        <w:rPr>
          <w:lang w:eastAsia="x-none"/>
        </w:rPr>
        <w:t>) рабочих дней</w:t>
      </w:r>
      <w:r w:rsidRPr="004C681E">
        <w:t xml:space="preserve"> с момента получения авансового платежа</w:t>
      </w:r>
      <w:r w:rsidR="00D31AAF" w:rsidRPr="004C681E">
        <w:t>.</w:t>
      </w:r>
    </w:p>
    <w:p w14:paraId="35BD1A88" w14:textId="77777777" w:rsidR="0067445E" w:rsidRPr="004C681E" w:rsidRDefault="008F0DF0" w:rsidP="008F0DF0">
      <w:pPr>
        <w:shd w:val="clear" w:color="auto" w:fill="FFFFFF"/>
        <w:autoSpaceDE w:val="0"/>
        <w:autoSpaceDN w:val="0"/>
        <w:adjustRightInd w:val="0"/>
        <w:jc w:val="both"/>
      </w:pPr>
      <w:r w:rsidRPr="004C681E">
        <w:rPr>
          <w:b/>
          <w:lang w:val="en-US"/>
        </w:rPr>
        <w:t>f</w:t>
      </w:r>
      <w:r w:rsidR="0067445E" w:rsidRPr="004C681E">
        <w:rPr>
          <w:b/>
        </w:rPr>
        <w:t>)</w:t>
      </w:r>
      <w:r w:rsidR="0067445E" w:rsidRPr="004C681E">
        <w:t xml:space="preserve"> </w:t>
      </w:r>
      <w:r w:rsidR="0060641F" w:rsidRPr="004C681E">
        <w:t xml:space="preserve">- </w:t>
      </w:r>
      <w:r w:rsidR="0067445E" w:rsidRPr="004C681E">
        <w:t>в случае несвоевременно</w:t>
      </w:r>
      <w:r w:rsidR="0060641F" w:rsidRPr="004C681E">
        <w:t>го выполнения работ</w:t>
      </w:r>
      <w:r w:rsidR="0067445E" w:rsidRPr="004C681E">
        <w:t xml:space="preserve"> </w:t>
      </w:r>
      <w:r w:rsidR="0060641F" w:rsidRPr="004C681E">
        <w:t>Подрядчик</w:t>
      </w:r>
      <w:r w:rsidR="0067445E" w:rsidRPr="004C681E">
        <w:t xml:space="preserve"> обязуется выплатить </w:t>
      </w:r>
      <w:r w:rsidR="0060641F" w:rsidRPr="004C681E">
        <w:t>Заказчику</w:t>
      </w:r>
      <w:r w:rsidR="0067445E" w:rsidRPr="004C681E">
        <w:t xml:space="preserve"> пени в размере 0,1% в день от стоимости несвоевременно выполненных работ за каждый день просрочки выполнения работ по контракту;</w:t>
      </w:r>
    </w:p>
    <w:p w14:paraId="32AFAD65" w14:textId="77777777" w:rsidR="0067445E" w:rsidRPr="004C681E" w:rsidRDefault="0067445E" w:rsidP="0067445E">
      <w:pPr>
        <w:autoSpaceDE w:val="0"/>
        <w:autoSpaceDN w:val="0"/>
        <w:adjustRightInd w:val="0"/>
        <w:jc w:val="both"/>
      </w:pPr>
      <w:r w:rsidRPr="004C681E">
        <w:lastRenderedPageBreak/>
        <w:t xml:space="preserve">- в случае несвоевременной оплаты </w:t>
      </w:r>
      <w:r w:rsidR="0060641F" w:rsidRPr="004C681E">
        <w:t>работ</w:t>
      </w:r>
      <w:r w:rsidR="00D31AAF" w:rsidRPr="004C681E">
        <w:t xml:space="preserve"> По</w:t>
      </w:r>
      <w:r w:rsidR="0060641F" w:rsidRPr="004C681E">
        <w:t>дрядчику</w:t>
      </w:r>
      <w:r w:rsidRPr="004C681E">
        <w:t xml:space="preserve"> в соответствии с условиями контракта </w:t>
      </w:r>
      <w:r w:rsidR="003B07C0" w:rsidRPr="004C681E">
        <w:t>Заказчик</w:t>
      </w:r>
      <w:r w:rsidRPr="004C681E">
        <w:t xml:space="preserve"> обязан выплатить По</w:t>
      </w:r>
      <w:r w:rsidR="003B07C0" w:rsidRPr="004C681E">
        <w:t>дрядчику</w:t>
      </w:r>
      <w:r w:rsidRPr="004C681E">
        <w:t xml:space="preserve"> пени в размере 0,1% в день от стоимости несвоевременно оплаченн</w:t>
      </w:r>
      <w:r w:rsidR="00D31AAF" w:rsidRPr="004C681E">
        <w:t>ого</w:t>
      </w:r>
      <w:r w:rsidRPr="004C681E">
        <w:t xml:space="preserve"> </w:t>
      </w:r>
      <w:r w:rsidR="00D31AAF" w:rsidRPr="004C681E">
        <w:t>товара</w:t>
      </w:r>
      <w:r w:rsidRPr="004C681E">
        <w:t xml:space="preserve"> за каждый день просрочки платежа по контракту.                                            </w:t>
      </w:r>
    </w:p>
    <w:p w14:paraId="189BDB4D" w14:textId="77777777" w:rsidR="0067445E" w:rsidRPr="004C681E" w:rsidRDefault="0067445E" w:rsidP="0067445E">
      <w:pPr>
        <w:autoSpaceDE w:val="0"/>
        <w:autoSpaceDN w:val="0"/>
        <w:adjustRightInd w:val="0"/>
        <w:jc w:val="both"/>
      </w:pPr>
      <w:r w:rsidRPr="004C681E">
        <w:rPr>
          <w:b/>
          <w:lang w:val="en-US"/>
        </w:rPr>
        <w:t>g</w:t>
      </w:r>
      <w:r w:rsidRPr="004C681E">
        <w:rPr>
          <w:b/>
        </w:rPr>
        <w:t>)</w:t>
      </w:r>
      <w:r w:rsidRPr="004C681E">
        <w:t xml:space="preserve"> </w:t>
      </w:r>
      <w:r w:rsidR="003B07C0" w:rsidRPr="004C681E">
        <w:t>Заказчик</w:t>
      </w:r>
      <w:r w:rsidRPr="004C681E">
        <w:t xml:space="preserve"> обязан передать все предусмотренные контрактом исходные данные технической информации </w:t>
      </w:r>
      <w:r w:rsidR="00D31AAF" w:rsidRPr="004C681E">
        <w:t xml:space="preserve">о </w:t>
      </w:r>
      <w:r w:rsidR="003B07C0" w:rsidRPr="004C681E">
        <w:t>выполняемых работах</w:t>
      </w:r>
      <w:r w:rsidR="00D31AAF" w:rsidRPr="004C681E">
        <w:t xml:space="preserve"> </w:t>
      </w:r>
      <w:r w:rsidR="003B07C0" w:rsidRPr="004C681E">
        <w:t>Подрядчику</w:t>
      </w:r>
      <w:r w:rsidRPr="004C681E">
        <w:t xml:space="preserve"> не позднее 5-и календарных дней со дня вступления контракта в силу на бумажном носителе.</w:t>
      </w:r>
    </w:p>
    <w:p w14:paraId="2E38EA1F" w14:textId="77777777" w:rsidR="003B07C0" w:rsidRPr="004C681E" w:rsidRDefault="0067445E" w:rsidP="003B07C0">
      <w:pPr>
        <w:jc w:val="both"/>
      </w:pPr>
      <w:r w:rsidRPr="004C681E">
        <w:rPr>
          <w:b/>
          <w:lang w:val="en-US"/>
        </w:rPr>
        <w:t>h</w:t>
      </w:r>
      <w:r w:rsidRPr="004C681E">
        <w:rPr>
          <w:b/>
        </w:rPr>
        <w:t>)</w:t>
      </w:r>
      <w:r w:rsidRPr="004C681E">
        <w:t xml:space="preserve"> </w:t>
      </w:r>
      <w:r w:rsidR="003B07C0" w:rsidRPr="004C681E">
        <w:t>- Заказчик обеспечивает безопасный допуск Подрядчика к месту выполнения работ предусмотренных контрактом только в рабочие дни: понедельник-четверг с 8:00 до 17:00, пятница с 8:00 до 15:30;</w:t>
      </w:r>
    </w:p>
    <w:p w14:paraId="587A763C" w14:textId="77777777" w:rsidR="003B07C0" w:rsidRPr="004C681E" w:rsidRDefault="003B07C0" w:rsidP="003B07C0">
      <w:pPr>
        <w:jc w:val="both"/>
      </w:pPr>
      <w:r w:rsidRPr="004C681E">
        <w:t xml:space="preserve">- Заказчик обеспечивает проведение инструктажа по мерам безопасности, а также проводит мероприятия необходимые для соблюдения мер безопасности при работе специалистов Подрядчика на территории объекта производства работ. </w:t>
      </w:r>
    </w:p>
    <w:p w14:paraId="07A2A3B6" w14:textId="07FE3438" w:rsidR="008F0DF0" w:rsidRPr="004C681E" w:rsidRDefault="0067445E" w:rsidP="008F0DF0">
      <w:pPr>
        <w:shd w:val="clear" w:color="auto" w:fill="FFFFFF"/>
        <w:autoSpaceDE w:val="0"/>
        <w:autoSpaceDN w:val="0"/>
        <w:adjustRightInd w:val="0"/>
        <w:jc w:val="both"/>
      </w:pPr>
      <w:r w:rsidRPr="004C681E">
        <w:rPr>
          <w:b/>
          <w:lang w:val="en-US"/>
        </w:rPr>
        <w:t>j</w:t>
      </w:r>
      <w:r w:rsidRPr="004C681E">
        <w:rPr>
          <w:b/>
        </w:rPr>
        <w:t>)</w:t>
      </w:r>
      <w:r w:rsidRPr="004C681E">
        <w:t xml:space="preserve"> </w:t>
      </w:r>
      <w:r w:rsidR="008F0DF0" w:rsidRPr="004C681E">
        <w:t>права и обязанности Подрядчика:</w:t>
      </w:r>
    </w:p>
    <w:p w14:paraId="056F2E6D" w14:textId="77777777" w:rsidR="008F0DF0" w:rsidRPr="004C681E" w:rsidRDefault="008F0DF0" w:rsidP="008F0DF0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4C681E">
        <w:t>право требовать своевременной оплаты на условиях, предусмотренных контрактом, надлежащим образом выполненных и принятых Заказчиком работ;</w:t>
      </w:r>
    </w:p>
    <w:p w14:paraId="1554ACA5" w14:textId="77777777" w:rsidR="008F0DF0" w:rsidRPr="004C681E" w:rsidRDefault="008F0DF0" w:rsidP="008F0DF0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4C681E">
        <w:t>обязанность по выполнению работ на условиях, предусмотренных контрактом;</w:t>
      </w:r>
    </w:p>
    <w:p w14:paraId="6C6FED63" w14:textId="77777777" w:rsidR="008F0DF0" w:rsidRPr="004C681E" w:rsidRDefault="008F0DF0" w:rsidP="008F0DF0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4C681E">
        <w:t>обязанность по обеспечению устранения за свой счет недостатков и дефектов, выявленных при приемке выполненных работ, в течение гарантийного срока;</w:t>
      </w:r>
    </w:p>
    <w:p w14:paraId="1CF2D8B1" w14:textId="77777777" w:rsidR="008F0DF0" w:rsidRPr="004C681E" w:rsidRDefault="008F0DF0" w:rsidP="008F0DF0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4C681E">
        <w:t xml:space="preserve">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</w:t>
      </w:r>
      <w:r w:rsidR="00E33856" w:rsidRPr="004C681E">
        <w:t xml:space="preserve">юридических </w:t>
      </w:r>
      <w:r w:rsidRPr="004C681E">
        <w:t>лиц, осуществляющих деятельность в установленных сферах;</w:t>
      </w:r>
    </w:p>
    <w:p w14:paraId="2B6FBD2B" w14:textId="26ED4C76" w:rsidR="0067445E" w:rsidRPr="004C681E" w:rsidRDefault="0067445E" w:rsidP="0067445E">
      <w:pPr>
        <w:autoSpaceDE w:val="0"/>
        <w:autoSpaceDN w:val="0"/>
        <w:adjustRightInd w:val="0"/>
        <w:jc w:val="both"/>
      </w:pPr>
      <w:r w:rsidRPr="004C681E">
        <w:rPr>
          <w:b/>
          <w:lang w:val="en-US"/>
        </w:rPr>
        <w:t>k</w:t>
      </w:r>
      <w:r w:rsidRPr="004C681E">
        <w:rPr>
          <w:b/>
        </w:rPr>
        <w:t>)</w:t>
      </w:r>
      <w:r w:rsidRPr="004C681E">
        <w:t xml:space="preserve"> срок действия контракта, заключаемого при закупке данной работы устанавливается до 31декабря 202</w:t>
      </w:r>
      <w:r w:rsidR="001065BE">
        <w:t>3</w:t>
      </w:r>
      <w:r w:rsidRPr="004C681E">
        <w:t xml:space="preserve"> года.</w:t>
      </w:r>
    </w:p>
    <w:p w14:paraId="78B8DD4E" w14:textId="77777777" w:rsidR="00E33856" w:rsidRPr="004C681E" w:rsidRDefault="00E33856" w:rsidP="0067445E">
      <w:pPr>
        <w:autoSpaceDE w:val="0"/>
        <w:autoSpaceDN w:val="0"/>
        <w:adjustRightInd w:val="0"/>
        <w:jc w:val="both"/>
        <w:rPr>
          <w:b/>
          <w:i/>
        </w:rPr>
      </w:pPr>
      <w:r w:rsidRPr="004C681E">
        <w:t>Прошу указать общую цену данной закупки на условиях, указанных в запросе, срок действия предлагаемой цены, а также расчёт такой цены с целью предупреждения намеренного завышения или занижения стоимости работ.</w:t>
      </w:r>
    </w:p>
    <w:p w14:paraId="670EEC80" w14:textId="237F908A" w:rsidR="0067445E" w:rsidRPr="000E149E" w:rsidRDefault="0067445E" w:rsidP="000E149E">
      <w:pPr>
        <w:pStyle w:val="a5"/>
        <w:numPr>
          <w:ilvl w:val="0"/>
          <w:numId w:val="4"/>
        </w:numPr>
        <w:spacing w:after="160" w:line="259" w:lineRule="auto"/>
        <w:ind w:left="0" w:firstLine="360"/>
        <w:jc w:val="both"/>
      </w:pPr>
      <w:r w:rsidRPr="000E149E">
        <w:rPr>
          <w:b/>
        </w:rPr>
        <w:t>Сроки предоставления ценовой информации</w:t>
      </w:r>
      <w:r w:rsidRPr="000E149E">
        <w:t>: до</w:t>
      </w:r>
      <w:r w:rsidR="007D48BC" w:rsidRPr="000E149E">
        <w:t xml:space="preserve"> 1</w:t>
      </w:r>
      <w:r w:rsidR="00002D7C">
        <w:t>7</w:t>
      </w:r>
      <w:r w:rsidR="007D48BC" w:rsidRPr="000E149E">
        <w:t xml:space="preserve"> </w:t>
      </w:r>
      <w:r w:rsidRPr="000E149E">
        <w:t xml:space="preserve">часов 00 минут </w:t>
      </w:r>
      <w:r w:rsidR="00D82598">
        <w:t>0</w:t>
      </w:r>
      <w:r w:rsidR="00002D7C">
        <w:t>8</w:t>
      </w:r>
      <w:r w:rsidR="00D82598">
        <w:t xml:space="preserve"> </w:t>
      </w:r>
      <w:r w:rsidR="008A0AFB">
        <w:t>сентября</w:t>
      </w:r>
      <w:r w:rsidR="000E149E" w:rsidRPr="000E149E">
        <w:t xml:space="preserve"> 202</w:t>
      </w:r>
      <w:r w:rsidR="00D82598">
        <w:t>3</w:t>
      </w:r>
      <w:r w:rsidRPr="000E149E">
        <w:t xml:space="preserve"> г</w:t>
      </w:r>
      <w:r w:rsidR="007D48BC" w:rsidRPr="000E149E">
        <w:t>ода</w:t>
      </w:r>
      <w:r w:rsidRPr="000E149E">
        <w:t xml:space="preserve"> по адресу: г. Дубоссары, ул. Днестровская 25 или на электронный адрес: </w:t>
      </w:r>
      <w:hyperlink r:id="rId6" w:history="1">
        <w:r w:rsidR="00743870">
          <w:rPr>
            <w:rStyle w:val="a7"/>
          </w:rPr>
          <w:t>gupdges@gmail.com</w:t>
        </w:r>
      </w:hyperlink>
      <w:r w:rsidR="00743870">
        <w:t xml:space="preserve">. </w:t>
      </w:r>
      <w:r w:rsidRPr="000E149E">
        <w:t>Контактные данные представителя предприятия</w:t>
      </w:r>
      <w:r w:rsidR="00E33856" w:rsidRPr="000E149E">
        <w:t xml:space="preserve"> – инициатора закупки</w:t>
      </w:r>
      <w:r w:rsidRPr="000E149E">
        <w:t xml:space="preserve"> моб. тел. (077</w:t>
      </w:r>
      <w:r w:rsidR="00E33856" w:rsidRPr="000E149E">
        <w:t>7</w:t>
      </w:r>
      <w:r w:rsidRPr="000E149E">
        <w:t>) 8</w:t>
      </w:r>
      <w:r w:rsidR="00E33856" w:rsidRPr="000E149E">
        <w:t>6</w:t>
      </w:r>
      <w:r w:rsidR="005D4CB7" w:rsidRPr="000E149E">
        <w:t>547</w:t>
      </w:r>
      <w:r w:rsidRPr="000E149E">
        <w:t>.</w:t>
      </w:r>
    </w:p>
    <w:p w14:paraId="4293CB62" w14:textId="121F12DB" w:rsidR="0067445E" w:rsidRPr="000E149E" w:rsidRDefault="0067445E" w:rsidP="000E149E">
      <w:pPr>
        <w:pStyle w:val="a5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0E149E">
        <w:rPr>
          <w:b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3AEE431F" w14:textId="38861A9A" w:rsidR="0067445E" w:rsidRPr="00743870" w:rsidRDefault="0067445E" w:rsidP="000E149E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743870">
        <w:rPr>
          <w:b/>
        </w:rPr>
        <w:t>Планируемый период проведения закупки</w:t>
      </w:r>
      <w:r w:rsidRPr="00743870">
        <w:t xml:space="preserve"> – </w:t>
      </w:r>
      <w:r w:rsidR="001065BE" w:rsidRPr="00E246B8">
        <w:t>сентябрь-октябрь</w:t>
      </w:r>
      <w:r w:rsidR="002818B9" w:rsidRPr="00743870">
        <w:t xml:space="preserve"> </w:t>
      </w:r>
      <w:r w:rsidRPr="00743870">
        <w:t>202</w:t>
      </w:r>
      <w:r w:rsidR="001065BE">
        <w:t>3</w:t>
      </w:r>
      <w:r w:rsidRPr="00743870">
        <w:t xml:space="preserve"> года.</w:t>
      </w:r>
    </w:p>
    <w:p w14:paraId="6191D1E7" w14:textId="77777777" w:rsidR="00BE714C" w:rsidRPr="000E149E" w:rsidRDefault="00BE714C" w:rsidP="00BE714C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E149E">
        <w:rPr>
          <w:b/>
        </w:rPr>
        <w:t xml:space="preserve">Из ответа на запрос должны однозначно определяться цена </w:t>
      </w:r>
      <w:r w:rsidR="00E33856" w:rsidRPr="000E149E">
        <w:rPr>
          <w:b/>
        </w:rPr>
        <w:t xml:space="preserve">единицы </w:t>
      </w:r>
      <w:r w:rsidRPr="000E149E">
        <w:rPr>
          <w:b/>
        </w:rPr>
        <w:t xml:space="preserve">работы и общая </w:t>
      </w:r>
      <w:r w:rsidR="00E33856" w:rsidRPr="000E149E">
        <w:rPr>
          <w:b/>
        </w:rPr>
        <w:t>стоимость</w:t>
      </w:r>
      <w:r w:rsidRPr="000E149E">
        <w:rPr>
          <w:b/>
        </w:rPr>
        <w:t xml:space="preserve"> контракта на условиях, указанных в запросе, срок действия предлагаемой цены. </w:t>
      </w:r>
    </w:p>
    <w:p w14:paraId="322E7C5C" w14:textId="77777777" w:rsidR="00BE714C" w:rsidRPr="000E149E" w:rsidRDefault="00BE714C" w:rsidP="00BE714C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14:paraId="3C65AF69" w14:textId="77777777" w:rsidR="001A6236" w:rsidRPr="000E149E" w:rsidRDefault="001A6236" w:rsidP="001A6236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14:paraId="03FDE7FF" w14:textId="77777777" w:rsidR="00743870" w:rsidRPr="00552BB0" w:rsidRDefault="00743870" w:rsidP="00743870">
      <w:pPr>
        <w:spacing w:before="100" w:beforeAutospacing="1" w:after="120"/>
        <w:ind w:firstLine="567"/>
        <w:contextualSpacing/>
        <w:jc w:val="both"/>
      </w:pPr>
      <w:bookmarkStart w:id="2" w:name="_gjdgxs" w:colFirst="0" w:colLast="0"/>
      <w:bookmarkEnd w:id="2"/>
      <w:r>
        <w:t>Д</w:t>
      </w:r>
      <w:r w:rsidRPr="00DF4753">
        <w:t>иректор</w:t>
      </w:r>
      <w:r w:rsidRPr="002D303A">
        <w:t xml:space="preserve">                                                                              </w:t>
      </w:r>
      <w:r>
        <w:t>Герман Б.И.</w:t>
      </w:r>
      <w:r w:rsidRPr="002D303A">
        <w:t xml:space="preserve">        </w:t>
      </w:r>
    </w:p>
    <w:p w14:paraId="3EB9D0C4" w14:textId="77777777" w:rsidR="00743870" w:rsidRDefault="00743870" w:rsidP="00743870">
      <w:pPr>
        <w:spacing w:after="120"/>
        <w:contextualSpacing/>
        <w:jc w:val="both"/>
        <w:rPr>
          <w:sz w:val="20"/>
          <w:szCs w:val="20"/>
        </w:rPr>
      </w:pPr>
    </w:p>
    <w:p w14:paraId="798AD2B4" w14:textId="77777777" w:rsidR="00743870" w:rsidRDefault="00743870" w:rsidP="00743870">
      <w:pPr>
        <w:spacing w:after="120"/>
        <w:contextualSpacing/>
        <w:jc w:val="both"/>
        <w:rPr>
          <w:sz w:val="20"/>
          <w:szCs w:val="20"/>
        </w:rPr>
      </w:pPr>
    </w:p>
    <w:p w14:paraId="5DC24BFC" w14:textId="7CD09696" w:rsidR="00743870" w:rsidRDefault="00743870" w:rsidP="00743870">
      <w:pPr>
        <w:spacing w:after="120"/>
        <w:contextualSpacing/>
        <w:jc w:val="both"/>
        <w:rPr>
          <w:sz w:val="20"/>
          <w:szCs w:val="20"/>
        </w:rPr>
      </w:pPr>
    </w:p>
    <w:p w14:paraId="692DF2B3" w14:textId="22C4A0C2" w:rsidR="00743870" w:rsidRDefault="00743870" w:rsidP="00743870">
      <w:pPr>
        <w:spacing w:after="120"/>
        <w:contextualSpacing/>
        <w:jc w:val="both"/>
        <w:rPr>
          <w:sz w:val="20"/>
          <w:szCs w:val="20"/>
        </w:rPr>
      </w:pPr>
    </w:p>
    <w:p w14:paraId="0E34F8C8" w14:textId="2455226C" w:rsidR="00743870" w:rsidRDefault="00743870" w:rsidP="00743870">
      <w:pPr>
        <w:spacing w:after="120"/>
        <w:contextualSpacing/>
        <w:jc w:val="both"/>
        <w:rPr>
          <w:sz w:val="20"/>
          <w:szCs w:val="20"/>
        </w:rPr>
      </w:pPr>
    </w:p>
    <w:p w14:paraId="7116416E" w14:textId="77777777" w:rsidR="00F30E58" w:rsidRDefault="00F30E58" w:rsidP="00743870">
      <w:pPr>
        <w:spacing w:after="120"/>
        <w:contextualSpacing/>
        <w:jc w:val="both"/>
        <w:rPr>
          <w:sz w:val="20"/>
          <w:szCs w:val="20"/>
        </w:rPr>
      </w:pPr>
    </w:p>
    <w:p w14:paraId="165510D7" w14:textId="5873B643" w:rsidR="00743870" w:rsidRDefault="00743870" w:rsidP="00743870">
      <w:pPr>
        <w:spacing w:after="120"/>
        <w:contextualSpacing/>
        <w:jc w:val="both"/>
        <w:rPr>
          <w:sz w:val="20"/>
          <w:szCs w:val="20"/>
        </w:rPr>
      </w:pPr>
    </w:p>
    <w:p w14:paraId="01E9E17C" w14:textId="30292F42" w:rsidR="00743870" w:rsidRDefault="00743870" w:rsidP="00743870">
      <w:pPr>
        <w:spacing w:after="120"/>
        <w:ind w:firstLine="567"/>
        <w:contextualSpacing/>
        <w:jc w:val="both"/>
        <w:rPr>
          <w:sz w:val="20"/>
          <w:szCs w:val="20"/>
        </w:rPr>
      </w:pPr>
      <w:r w:rsidRPr="00552BB0">
        <w:rPr>
          <w:sz w:val="20"/>
          <w:szCs w:val="20"/>
        </w:rPr>
        <w:t>Исп</w:t>
      </w:r>
      <w:r>
        <w:rPr>
          <w:sz w:val="20"/>
          <w:szCs w:val="20"/>
        </w:rPr>
        <w:t xml:space="preserve">.: </w:t>
      </w:r>
      <w:proofErr w:type="spellStart"/>
      <w:r w:rsidR="001065BE">
        <w:rPr>
          <w:sz w:val="20"/>
          <w:szCs w:val="20"/>
        </w:rPr>
        <w:t>Пустовая</w:t>
      </w:r>
      <w:proofErr w:type="spellEnd"/>
      <w:r w:rsidR="001065BE">
        <w:rPr>
          <w:sz w:val="20"/>
          <w:szCs w:val="20"/>
        </w:rPr>
        <w:t xml:space="preserve"> Н.В.</w:t>
      </w:r>
      <w:r w:rsidRPr="00552BB0">
        <w:rPr>
          <w:sz w:val="20"/>
          <w:szCs w:val="20"/>
        </w:rPr>
        <w:t xml:space="preserve"> </w:t>
      </w:r>
    </w:p>
    <w:p w14:paraId="1FDB695B" w14:textId="3DCA4651" w:rsidR="00771BA1" w:rsidRPr="00743870" w:rsidRDefault="00743870" w:rsidP="00743870">
      <w:pPr>
        <w:spacing w:after="120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Тел. (0215) 2-44-91</w:t>
      </w:r>
    </w:p>
    <w:sectPr w:rsidR="00771BA1" w:rsidRPr="00743870" w:rsidSect="0070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230"/>
    <w:multiLevelType w:val="hybridMultilevel"/>
    <w:tmpl w:val="31BA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30DCE"/>
    <w:multiLevelType w:val="hybridMultilevel"/>
    <w:tmpl w:val="CF92AACE"/>
    <w:lvl w:ilvl="0" w:tplc="4AD2DE5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F5E5A"/>
    <w:multiLevelType w:val="hybridMultilevel"/>
    <w:tmpl w:val="8E96A192"/>
    <w:lvl w:ilvl="0" w:tplc="28825F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08B797F"/>
    <w:multiLevelType w:val="hybridMultilevel"/>
    <w:tmpl w:val="9352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D45A2"/>
    <w:multiLevelType w:val="hybridMultilevel"/>
    <w:tmpl w:val="0F7E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1064F"/>
    <w:multiLevelType w:val="hybridMultilevel"/>
    <w:tmpl w:val="6BCE1EE0"/>
    <w:lvl w:ilvl="0" w:tplc="C19AC8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949"/>
    <w:rsid w:val="00002D7C"/>
    <w:rsid w:val="00034AC4"/>
    <w:rsid w:val="000700DB"/>
    <w:rsid w:val="00072955"/>
    <w:rsid w:val="000A0E46"/>
    <w:rsid w:val="000E149E"/>
    <w:rsid w:val="001065BE"/>
    <w:rsid w:val="001475B7"/>
    <w:rsid w:val="00155559"/>
    <w:rsid w:val="00186866"/>
    <w:rsid w:val="001A6236"/>
    <w:rsid w:val="001D5E33"/>
    <w:rsid w:val="001E375D"/>
    <w:rsid w:val="001F26FC"/>
    <w:rsid w:val="001F4159"/>
    <w:rsid w:val="00213EF4"/>
    <w:rsid w:val="00224AA3"/>
    <w:rsid w:val="002818B9"/>
    <w:rsid w:val="00303383"/>
    <w:rsid w:val="003A784F"/>
    <w:rsid w:val="003B07C0"/>
    <w:rsid w:val="003C5C23"/>
    <w:rsid w:val="003D6AC5"/>
    <w:rsid w:val="00406A9B"/>
    <w:rsid w:val="004157FF"/>
    <w:rsid w:val="004C681E"/>
    <w:rsid w:val="0051698D"/>
    <w:rsid w:val="00555A0B"/>
    <w:rsid w:val="00556668"/>
    <w:rsid w:val="00575656"/>
    <w:rsid w:val="005978C9"/>
    <w:rsid w:val="005A19D7"/>
    <w:rsid w:val="005C3B0A"/>
    <w:rsid w:val="005D4CB7"/>
    <w:rsid w:val="0060641F"/>
    <w:rsid w:val="0061603E"/>
    <w:rsid w:val="006225AE"/>
    <w:rsid w:val="0067445E"/>
    <w:rsid w:val="007061FD"/>
    <w:rsid w:val="0073295A"/>
    <w:rsid w:val="00743870"/>
    <w:rsid w:val="00771BA1"/>
    <w:rsid w:val="00774191"/>
    <w:rsid w:val="007D48BC"/>
    <w:rsid w:val="008058A8"/>
    <w:rsid w:val="00825CB9"/>
    <w:rsid w:val="008321A5"/>
    <w:rsid w:val="008A0AFB"/>
    <w:rsid w:val="008C7E80"/>
    <w:rsid w:val="008F0DF0"/>
    <w:rsid w:val="00905381"/>
    <w:rsid w:val="00917ABB"/>
    <w:rsid w:val="009378E3"/>
    <w:rsid w:val="00974C6A"/>
    <w:rsid w:val="009A4763"/>
    <w:rsid w:val="009B06E4"/>
    <w:rsid w:val="00A045CD"/>
    <w:rsid w:val="00AA45FE"/>
    <w:rsid w:val="00AC1989"/>
    <w:rsid w:val="00AF1580"/>
    <w:rsid w:val="00B431BE"/>
    <w:rsid w:val="00B823CE"/>
    <w:rsid w:val="00BA6D03"/>
    <w:rsid w:val="00BE714C"/>
    <w:rsid w:val="00C024B8"/>
    <w:rsid w:val="00C05FD2"/>
    <w:rsid w:val="00C5114B"/>
    <w:rsid w:val="00C65ED1"/>
    <w:rsid w:val="00CF2579"/>
    <w:rsid w:val="00D21949"/>
    <w:rsid w:val="00D23EEA"/>
    <w:rsid w:val="00D31AAF"/>
    <w:rsid w:val="00D325E4"/>
    <w:rsid w:val="00D82598"/>
    <w:rsid w:val="00E11B2F"/>
    <w:rsid w:val="00E24487"/>
    <w:rsid w:val="00E246B8"/>
    <w:rsid w:val="00E33856"/>
    <w:rsid w:val="00E866A8"/>
    <w:rsid w:val="00E87116"/>
    <w:rsid w:val="00EA2D71"/>
    <w:rsid w:val="00EA551A"/>
    <w:rsid w:val="00EB472A"/>
    <w:rsid w:val="00EF6208"/>
    <w:rsid w:val="00F1635C"/>
    <w:rsid w:val="00F30E58"/>
    <w:rsid w:val="00FB3FD1"/>
    <w:rsid w:val="00FD4482"/>
    <w:rsid w:val="00FE5655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D55F010"/>
  <w15:docId w15:val="{401C962C-5B16-4E10-8E89-EB7F69DB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EB472A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674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5A19D7"/>
    <w:rPr>
      <w:color w:val="0000FF"/>
      <w:u w:val="single"/>
    </w:rPr>
  </w:style>
  <w:style w:type="character" w:styleId="a8">
    <w:name w:val="Emphasis"/>
    <w:uiPriority w:val="20"/>
    <w:qFormat/>
    <w:rsid w:val="005A19D7"/>
    <w:rPr>
      <w:i/>
      <w:iCs/>
    </w:rPr>
  </w:style>
  <w:style w:type="table" w:styleId="a9">
    <w:name w:val="Table Grid"/>
    <w:basedOn w:val="a1"/>
    <w:uiPriority w:val="59"/>
    <w:rsid w:val="004C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pdges@gmail.com" TargetMode="External"/><Relationship Id="rId5" Type="http://schemas.openxmlformats.org/officeDocument/2006/relationships/hyperlink" Target="mailto:gupdg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vatlil</dc:creator>
  <cp:keywords/>
  <dc:description/>
  <cp:lastModifiedBy>Денис Торпан</cp:lastModifiedBy>
  <cp:revision>63</cp:revision>
  <cp:lastPrinted>2017-02-06T09:36:00Z</cp:lastPrinted>
  <dcterms:created xsi:type="dcterms:W3CDTF">2015-05-06T07:35:00Z</dcterms:created>
  <dcterms:modified xsi:type="dcterms:W3CDTF">2023-08-28T11:21:00Z</dcterms:modified>
</cp:coreProperties>
</file>