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3871D8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100AA">
              <w:rPr>
                <w:color w:val="000000"/>
                <w:sz w:val="22"/>
                <w:szCs w:val="22"/>
              </w:rPr>
              <w:t>1</w:t>
            </w:r>
            <w:r w:rsidR="00A866CF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100AA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7BF3F074" w14:textId="592B3926" w:rsidR="00297BB1" w:rsidRPr="00097B55" w:rsidRDefault="00F947FC" w:rsidP="006725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7B55">
              <w:rPr>
                <w:color w:val="000000" w:themeColor="text1"/>
                <w:sz w:val="22"/>
                <w:szCs w:val="22"/>
              </w:rPr>
              <w:t xml:space="preserve">Кран шаровый </w:t>
            </w:r>
            <w:r w:rsidR="00300D4A" w:rsidRPr="00097B55">
              <w:rPr>
                <w:color w:val="000000" w:themeColor="text1"/>
                <w:sz w:val="22"/>
                <w:szCs w:val="22"/>
              </w:rPr>
              <w:t xml:space="preserve">муфтовый </w:t>
            </w:r>
            <w:r w:rsidRPr="00097B55">
              <w:rPr>
                <w:color w:val="000000" w:themeColor="text1"/>
                <w:sz w:val="22"/>
                <w:szCs w:val="22"/>
              </w:rPr>
              <w:t>латунный полнопроходной</w:t>
            </w:r>
            <w:r w:rsidR="00D751C0" w:rsidRPr="00097B55">
              <w:rPr>
                <w:color w:val="000000" w:themeColor="text1"/>
                <w:sz w:val="22"/>
                <w:szCs w:val="22"/>
              </w:rPr>
              <w:t xml:space="preserve"> ДУ-15 (1/2”)</w:t>
            </w:r>
          </w:p>
          <w:p w14:paraId="127E091E" w14:textId="786A9725" w:rsidR="00D751C0" w:rsidRPr="00097B55" w:rsidRDefault="00D751C0" w:rsidP="006725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7B55">
              <w:rPr>
                <w:color w:val="000000" w:themeColor="text1"/>
                <w:sz w:val="22"/>
                <w:szCs w:val="22"/>
              </w:rPr>
              <w:t xml:space="preserve">вр/вр </w:t>
            </w:r>
            <w:r w:rsidR="008D745B" w:rsidRPr="00097B55">
              <w:rPr>
                <w:color w:val="000000" w:themeColor="text1"/>
                <w:sz w:val="22"/>
                <w:szCs w:val="22"/>
              </w:rPr>
              <w:t>бабочка “рыча</w:t>
            </w:r>
            <w:r w:rsidR="00CA5FB9" w:rsidRPr="00097B55">
              <w:rPr>
                <w:color w:val="000000" w:themeColor="text1"/>
                <w:sz w:val="22"/>
                <w:szCs w:val="22"/>
              </w:rPr>
              <w:t>г рукоятка</w:t>
            </w:r>
            <w:r w:rsidR="008D745B" w:rsidRPr="00097B55">
              <w:rPr>
                <w:color w:val="000000" w:themeColor="text1"/>
                <w:sz w:val="22"/>
                <w:szCs w:val="22"/>
              </w:rPr>
              <w:t>”</w:t>
            </w:r>
            <w:r w:rsidR="00CA5FB9" w:rsidRPr="00097B55">
              <w:rPr>
                <w:color w:val="000000" w:themeColor="text1"/>
                <w:sz w:val="22"/>
                <w:szCs w:val="22"/>
              </w:rPr>
              <w:t xml:space="preserve"> </w:t>
            </w:r>
            <w:r w:rsidR="00580B1A" w:rsidRPr="00097B55">
              <w:rPr>
                <w:color w:val="000000" w:themeColor="text1"/>
                <w:sz w:val="22"/>
                <w:szCs w:val="22"/>
              </w:rPr>
              <w:t>1</w:t>
            </w:r>
            <w:r w:rsidR="00580B1A" w:rsidRPr="00097B55">
              <w:rPr>
                <w:color w:val="000000" w:themeColor="text1"/>
                <w:sz w:val="22"/>
                <w:szCs w:val="22"/>
              </w:rPr>
              <w:t>5</w:t>
            </w:r>
            <w:r w:rsidR="00580B1A" w:rsidRPr="00097B55">
              <w:rPr>
                <w:color w:val="000000" w:themeColor="text1"/>
                <w:sz w:val="22"/>
                <w:szCs w:val="22"/>
              </w:rPr>
              <w:t>0°</w:t>
            </w:r>
            <w:r w:rsidR="00580B1A" w:rsidRPr="00097B55">
              <w:rPr>
                <w:color w:val="000000" w:themeColor="text1"/>
                <w:sz w:val="22"/>
                <w:szCs w:val="22"/>
              </w:rPr>
              <w:t>С P</w:t>
            </w:r>
            <w:r w:rsidR="00580B1A" w:rsidRPr="00097B5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580B1A" w:rsidRPr="00097B55">
              <w:rPr>
                <w:color w:val="000000" w:themeColor="text1"/>
                <w:sz w:val="22"/>
                <w:szCs w:val="22"/>
              </w:rPr>
              <w:t>-40</w:t>
            </w:r>
          </w:p>
        </w:tc>
        <w:tc>
          <w:tcPr>
            <w:tcW w:w="855" w:type="dxa"/>
          </w:tcPr>
          <w:p w14:paraId="65EE80AB" w14:textId="62B28332" w:rsidR="00C55ED0" w:rsidRPr="00097B55" w:rsidRDefault="00075A40" w:rsidP="007732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7B55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1511" w:type="dxa"/>
            <w:vAlign w:val="center"/>
          </w:tcPr>
          <w:p w14:paraId="09CB1683" w14:textId="186A7136" w:rsidR="00C55ED0" w:rsidRPr="00097B55" w:rsidRDefault="00E43721" w:rsidP="007732D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97B55">
              <w:rPr>
                <w:color w:val="000000" w:themeColor="text1"/>
                <w:sz w:val="22"/>
                <w:szCs w:val="22"/>
              </w:rPr>
              <w:t>1</w:t>
            </w:r>
            <w:r w:rsidR="00580B1A" w:rsidRPr="00097B55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</w:tr>
      <w:tr w:rsidR="00300D4A" w:rsidRPr="00DF5F2A" w14:paraId="27AA3425" w14:textId="77777777" w:rsidTr="00075A40">
        <w:tc>
          <w:tcPr>
            <w:tcW w:w="659" w:type="dxa"/>
          </w:tcPr>
          <w:p w14:paraId="5F47AD35" w14:textId="479F37D2" w:rsidR="00300D4A" w:rsidRPr="00300D4A" w:rsidRDefault="00300D4A" w:rsidP="0067255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959" w:type="dxa"/>
          </w:tcPr>
          <w:p w14:paraId="34771581" w14:textId="4DF6514E" w:rsidR="00300D4A" w:rsidRPr="00097B55" w:rsidRDefault="00300D4A" w:rsidP="00300D4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7B55">
              <w:rPr>
                <w:color w:val="000000" w:themeColor="text1"/>
                <w:sz w:val="22"/>
                <w:szCs w:val="22"/>
              </w:rPr>
              <w:t>Кран шаровый</w:t>
            </w:r>
            <w:r w:rsidR="000B7E98" w:rsidRPr="00097B55">
              <w:rPr>
                <w:color w:val="000000" w:themeColor="text1"/>
                <w:sz w:val="22"/>
                <w:szCs w:val="22"/>
              </w:rPr>
              <w:t xml:space="preserve"> </w:t>
            </w:r>
            <w:r w:rsidR="000B7E98" w:rsidRPr="00097B55">
              <w:rPr>
                <w:color w:val="000000" w:themeColor="text1"/>
                <w:sz w:val="22"/>
                <w:szCs w:val="22"/>
              </w:rPr>
              <w:t>муфтовый</w:t>
            </w:r>
            <w:r w:rsidRPr="00097B55">
              <w:rPr>
                <w:color w:val="000000" w:themeColor="text1"/>
                <w:sz w:val="22"/>
                <w:szCs w:val="22"/>
              </w:rPr>
              <w:t xml:space="preserve"> латунный полнопроходной ДУ-</w:t>
            </w:r>
            <w:r w:rsidR="000B7E98" w:rsidRPr="00097B55">
              <w:rPr>
                <w:color w:val="000000" w:themeColor="text1"/>
                <w:sz w:val="22"/>
                <w:szCs w:val="22"/>
              </w:rPr>
              <w:t>32</w:t>
            </w:r>
            <w:r w:rsidRPr="00097B55">
              <w:rPr>
                <w:color w:val="000000" w:themeColor="text1"/>
                <w:sz w:val="22"/>
                <w:szCs w:val="22"/>
              </w:rPr>
              <w:t xml:space="preserve"> (1</w:t>
            </w:r>
            <w:r w:rsidR="002B526D" w:rsidRPr="00A866CF">
              <w:rPr>
                <w:color w:val="000000" w:themeColor="text1"/>
                <w:sz w:val="28"/>
                <w:szCs w:val="28"/>
              </w:rPr>
              <w:t>¼</w:t>
            </w:r>
            <w:r w:rsidRPr="00097B55">
              <w:rPr>
                <w:color w:val="000000" w:themeColor="text1"/>
                <w:sz w:val="22"/>
                <w:szCs w:val="22"/>
              </w:rPr>
              <w:t>”)</w:t>
            </w:r>
          </w:p>
          <w:p w14:paraId="5BCCAB82" w14:textId="22E87E95" w:rsidR="00300D4A" w:rsidRPr="00097B55" w:rsidRDefault="00300D4A" w:rsidP="00300D4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7B55">
              <w:rPr>
                <w:color w:val="000000" w:themeColor="text1"/>
                <w:sz w:val="22"/>
                <w:szCs w:val="22"/>
              </w:rPr>
              <w:t>вр/вр 150°С P</w:t>
            </w:r>
            <w:r w:rsidRPr="00097B5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097B55">
              <w:rPr>
                <w:color w:val="000000" w:themeColor="text1"/>
                <w:sz w:val="22"/>
                <w:szCs w:val="22"/>
              </w:rPr>
              <w:t>-</w:t>
            </w:r>
            <w:r w:rsidR="00097B55" w:rsidRPr="00097B55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55" w:type="dxa"/>
          </w:tcPr>
          <w:p w14:paraId="55DC9196" w14:textId="287F87EB" w:rsidR="00300D4A" w:rsidRPr="00097B55" w:rsidRDefault="00097B55" w:rsidP="007732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7B55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1511" w:type="dxa"/>
            <w:vAlign w:val="center"/>
          </w:tcPr>
          <w:p w14:paraId="09CA0EE6" w14:textId="394E2FB4" w:rsidR="00300D4A" w:rsidRPr="00097B55" w:rsidRDefault="00097B55" w:rsidP="007732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7B55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</w:tbl>
    <w:p w14:paraId="7FE5253A" w14:textId="76ECF68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866CF">
        <w:rPr>
          <w:b/>
          <w:sz w:val="22"/>
          <w:szCs w:val="22"/>
        </w:rPr>
        <w:t>24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4440FF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217</cp:revision>
  <cp:lastPrinted>2022-05-31T08:40:00Z</cp:lastPrinted>
  <dcterms:created xsi:type="dcterms:W3CDTF">2022-02-04T11:19:00Z</dcterms:created>
  <dcterms:modified xsi:type="dcterms:W3CDTF">2023-08-17T12:27:00Z</dcterms:modified>
</cp:coreProperties>
</file>