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FD4AD7" w14:textId="77777777" w:rsidR="004061BB" w:rsidRDefault="0069387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ПОРЯДОК ПОДАЧИ ЗАЯВОК</w:t>
      </w:r>
    </w:p>
    <w:p w14:paraId="272CC6D7" w14:textId="77777777" w:rsidR="004061BB" w:rsidRDefault="006938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Заявка должна быть оформлена в соответствии с требованиями, предусмотренными Распоряжением Правительства Приднестровской Молдавской Республики от 25.03.2020 г. </w:t>
      </w:r>
      <w:r>
        <w:rPr>
          <w:rFonts w:ascii="Times New Roman" w:hAnsi="Times New Roman" w:cs="Times New Roman"/>
          <w:sz w:val="23"/>
          <w:szCs w:val="23"/>
        </w:rPr>
        <w:br/>
        <w:t>№ 198р «Об утверждении формы заявок участников закупки» и требованиями, указанными в Закупочной документации о проведении запроса предложений, при этом:</w:t>
      </w:r>
    </w:p>
    <w:p w14:paraId="7BD4EA70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Заявки на участие в запросе предложений предоставляются по форме и в порядке, которые указаны в Закупочной документации о запросе предложений, а также в месте и до истечения срока, которые указаны в Извещении о проведении запроса предложений.</w:t>
      </w:r>
    </w:p>
    <w:p w14:paraId="3232BDB4" w14:textId="48915B2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2. Заявки на участие в запросе предложений предоставляются в письменной форме, в запечатанном конверте, не позволяющем просматривать содержимое до его вскрытия, с указанием даты и времени вскрытия</w:t>
      </w:r>
      <w:r w:rsidR="00DA4BFF">
        <w:rPr>
          <w:rFonts w:ascii="Times New Roman" w:hAnsi="Times New Roman" w:cs="Times New Roman"/>
          <w:sz w:val="23"/>
          <w:szCs w:val="23"/>
        </w:rPr>
        <w:t xml:space="preserve"> с приложенным сопроводительным письмом к заявке</w:t>
      </w:r>
      <w:r>
        <w:rPr>
          <w:rFonts w:ascii="Times New Roman" w:hAnsi="Times New Roman" w:cs="Times New Roman"/>
          <w:sz w:val="23"/>
          <w:szCs w:val="23"/>
        </w:rPr>
        <w:t xml:space="preserve">, или в форме электронного документа на электронный адрес </w:t>
      </w:r>
      <w:hyperlink r:id="rId8" w:history="1">
        <w:r>
          <w:rPr>
            <w:rStyle w:val="a3"/>
            <w:rFonts w:ascii="Times New Roman" w:hAnsi="Times New Roman" w:cs="Times New Roman"/>
            <w:b/>
            <w:bCs/>
            <w:sz w:val="23"/>
            <w:szCs w:val="23"/>
          </w:rPr>
          <w:t>admin@bendery-ga.org</w:t>
        </w:r>
      </w:hyperlink>
      <w:r>
        <w:rPr>
          <w:rFonts w:ascii="Times New Roman" w:hAnsi="Times New Roman" w:cs="Times New Roman"/>
          <w:b/>
          <w:bCs/>
          <w:sz w:val="23"/>
          <w:szCs w:val="23"/>
        </w:rPr>
        <w:t>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</w:p>
    <w:p w14:paraId="5FA47556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Вскрытие конверта и открытие доступа к поданным в форме электронных документов заявкам осуществляется на заседании комиссии.</w:t>
      </w:r>
    </w:p>
    <w:p w14:paraId="43364101" w14:textId="77777777" w:rsidR="004061BB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запросе предложений должна содержать:</w:t>
      </w:r>
    </w:p>
    <w:p w14:paraId="13689843" w14:textId="77777777" w:rsidR="004061BB" w:rsidRDefault="0069387E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3.1. Требования к участникам закупки:</w:t>
      </w:r>
    </w:p>
    <w:p w14:paraId="2EA5EE19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соответствие требованиям, установленным действующим законодательством Приднестровской Молдавской Республики к лицам, осуществляющим поставку товара, выполнение работы, оказание услуги, являющихся объектом закупки;</w:t>
      </w:r>
    </w:p>
    <w:p w14:paraId="2EAC11EB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отсутствие проведения ликвидации участника закупки – юридического лица и отсутствие дела о банкротстве;</w:t>
      </w:r>
    </w:p>
    <w:p w14:paraId="1A38403C" w14:textId="77777777" w:rsidR="004061BB" w:rsidRDefault="0069387E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отсутствие решения уполномоченного органа о приостановлении деятельности участника закупки в порядке, установленном действующим законодательством Приднестровской Молдавской Республики, на дату подачи заявки на участие в закупке.</w:t>
      </w:r>
    </w:p>
    <w:p w14:paraId="7B050BCB" w14:textId="77777777" w:rsidR="004061BB" w:rsidRDefault="0069387E">
      <w:pPr>
        <w:jc w:val="center"/>
        <w:rPr>
          <w:rFonts w:ascii="Times New Roman" w:hAnsi="Times New Roman" w:cs="Times New Roman"/>
          <w:b/>
          <w:bCs/>
          <w:sz w:val="23"/>
          <w:szCs w:val="23"/>
          <w:u w:val="single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3.2. Участником закупки должны быть представлены следующие документы:</w:t>
      </w:r>
    </w:p>
    <w:p w14:paraId="0BA26E53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а)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копия патента (для индивидуального предпринимателя);</w:t>
      </w:r>
    </w:p>
    <w:p w14:paraId="716F1820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б) документ, подтверждающий полномочия лица на осуществление действий от имени участника запроса предложений;</w:t>
      </w:r>
    </w:p>
    <w:p w14:paraId="4DFD89BF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в) копии учредительных документов участника запроса предложений (для юридического лица);</w:t>
      </w:r>
    </w:p>
    <w:p w14:paraId="745C1BFC" w14:textId="3141BADD" w:rsidR="00DA4BFF" w:rsidRDefault="0069387E" w:rsidP="00DA4B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г) </w:t>
      </w:r>
      <w:r>
        <w:rPr>
          <w:rFonts w:ascii="Times New Roman" w:hAnsi="Times New Roman" w:cs="Times New Roman"/>
          <w:sz w:val="23"/>
          <w:szCs w:val="23"/>
          <w:u w:val="single"/>
        </w:rPr>
        <w:t>для иностранного лица:</w:t>
      </w:r>
      <w:r>
        <w:rPr>
          <w:rFonts w:ascii="Times New Roman" w:hAnsi="Times New Roman" w:cs="Times New Roman"/>
          <w:sz w:val="23"/>
          <w:szCs w:val="23"/>
        </w:rPr>
        <w:t xml:space="preserve"> доверенность и документ о государственной регистрации данного иностранного юридического лица, а также надлежащим образом заверенный перевод на один из официальных языков Приднестровской Молдавской Республики данных документов, в соответствии с действующим законодательством Придне</w:t>
      </w:r>
      <w:r w:rsidR="00DA4BFF">
        <w:rPr>
          <w:rFonts w:ascii="Times New Roman" w:hAnsi="Times New Roman" w:cs="Times New Roman"/>
          <w:sz w:val="23"/>
          <w:szCs w:val="23"/>
        </w:rPr>
        <w:t>стровской Молдавской Республики;</w:t>
      </w:r>
    </w:p>
    <w:p w14:paraId="20CDF434" w14:textId="0CAA905B" w:rsidR="00DA4BFF" w:rsidRPr="00DA4BFF" w:rsidRDefault="00DA4BFF" w:rsidP="00DA4BFF">
      <w:pPr>
        <w:spacing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DA4BFF">
        <w:rPr>
          <w:rFonts w:ascii="Times New Roman" w:eastAsia="Times New Roman" w:hAnsi="Times New Roman" w:cs="Times New Roman"/>
          <w:sz w:val="23"/>
          <w:szCs w:val="23"/>
          <w:lang w:eastAsia="ru-RU"/>
        </w:rPr>
        <w:t>д)   информация о соответствии участника закупки требованиям к участникам закупки, установленным заказчиком в извещении о закупке в соответствии с пунктами 1 и 2 статьи 21 Закона Приднестровской Молда</w:t>
      </w:r>
      <w:bookmarkStart w:id="0" w:name="_GoBack"/>
      <w:bookmarkEnd w:id="0"/>
      <w:r w:rsidRPr="00DA4BFF">
        <w:rPr>
          <w:rFonts w:ascii="Times New Roman" w:eastAsia="Times New Roman" w:hAnsi="Times New Roman" w:cs="Times New Roman"/>
          <w:sz w:val="23"/>
          <w:szCs w:val="23"/>
          <w:lang w:eastAsia="ru-RU"/>
        </w:rPr>
        <w:t>вской Республики от 26 ноября 2018 года № 318-З-VI «О закупках в Приднестровской Молдавской Республике» (САЗ 18-48).</w:t>
      </w:r>
    </w:p>
    <w:p w14:paraId="63F4028A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  <w:u w:val="single"/>
        </w:rPr>
        <w:t>Примечание:</w:t>
      </w:r>
    </w:p>
    <w:p w14:paraId="23125156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1. Участник закупки вправе подтвердить содержащиеся в заявке сведения, приложив к ней дополнительные документы.</w:t>
      </w:r>
    </w:p>
    <w:p w14:paraId="10C7049F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2. Все листы поданной в письменной форме заявки на участие в закупке, все листы тома такой заявки </w:t>
      </w:r>
      <w:r>
        <w:rPr>
          <w:rFonts w:ascii="Times New Roman" w:hAnsi="Times New Roman" w:cs="Times New Roman"/>
          <w:b/>
          <w:bCs/>
          <w:sz w:val="23"/>
          <w:szCs w:val="23"/>
        </w:rPr>
        <w:t>должны быть прошиты и пронумерованы.</w:t>
      </w:r>
    </w:p>
    <w:p w14:paraId="3E08F9F7" w14:textId="77777777" w:rsidR="004061BB" w:rsidRDefault="006938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3. Заявка на участие в закупке и том такой заявки должны содержать</w:t>
      </w:r>
      <w:r>
        <w:rPr>
          <w:rFonts w:ascii="Times New Roman" w:hAnsi="Times New Roman" w:cs="Times New Roman"/>
          <w:sz w:val="23"/>
          <w:szCs w:val="23"/>
        </w:rPr>
        <w:br/>
      </w:r>
      <w:r>
        <w:rPr>
          <w:rFonts w:ascii="Times New Roman" w:hAnsi="Times New Roman" w:cs="Times New Roman"/>
          <w:b/>
          <w:bCs/>
          <w:sz w:val="23"/>
          <w:szCs w:val="23"/>
        </w:rPr>
        <w:t>опись</w:t>
      </w:r>
      <w:r>
        <w:rPr>
          <w:rFonts w:ascii="Times New Roman" w:hAnsi="Times New Roman" w:cs="Times New Roman"/>
          <w:sz w:val="23"/>
          <w:szCs w:val="23"/>
        </w:rPr>
        <w:t xml:space="preserve"> входящих в их состав документов, быть скреплены печатью участника</w:t>
      </w:r>
      <w:r>
        <w:rPr>
          <w:rFonts w:ascii="Times New Roman" w:hAnsi="Times New Roman" w:cs="Times New Roman"/>
          <w:sz w:val="23"/>
          <w:szCs w:val="23"/>
        </w:rPr>
        <w:br/>
        <w:t>закупки при наличии печати (для юридического лица) и подписаны участником закупки или лицом, уполномоченным участником закупки.</w:t>
      </w:r>
    </w:p>
    <w:sectPr w:rsidR="004061B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1F3F58" w14:textId="77777777" w:rsidR="00CD550E" w:rsidRDefault="00CD550E">
      <w:pPr>
        <w:spacing w:line="240" w:lineRule="auto"/>
      </w:pPr>
      <w:r>
        <w:separator/>
      </w:r>
    </w:p>
  </w:endnote>
  <w:endnote w:type="continuationSeparator" w:id="0">
    <w:p w14:paraId="119D74F2" w14:textId="77777777" w:rsidR="00CD550E" w:rsidRDefault="00CD550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3E7835" w14:textId="77777777" w:rsidR="00CD550E" w:rsidRDefault="00CD550E">
      <w:pPr>
        <w:spacing w:after="0" w:line="240" w:lineRule="auto"/>
      </w:pPr>
      <w:r>
        <w:separator/>
      </w:r>
    </w:p>
  </w:footnote>
  <w:footnote w:type="continuationSeparator" w:id="0">
    <w:p w14:paraId="4383D475" w14:textId="77777777" w:rsidR="00CD550E" w:rsidRDefault="00CD55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3E66"/>
    <w:rsid w:val="00116DEF"/>
    <w:rsid w:val="00376A3B"/>
    <w:rsid w:val="004061BB"/>
    <w:rsid w:val="00433E66"/>
    <w:rsid w:val="00465F3B"/>
    <w:rsid w:val="004E17F7"/>
    <w:rsid w:val="00516DEC"/>
    <w:rsid w:val="005B151D"/>
    <w:rsid w:val="005C2079"/>
    <w:rsid w:val="005E15A6"/>
    <w:rsid w:val="00626789"/>
    <w:rsid w:val="006416C7"/>
    <w:rsid w:val="0068011C"/>
    <w:rsid w:val="0069387E"/>
    <w:rsid w:val="00751964"/>
    <w:rsid w:val="007767F4"/>
    <w:rsid w:val="008806AB"/>
    <w:rsid w:val="00887A0C"/>
    <w:rsid w:val="008F6302"/>
    <w:rsid w:val="00962DBC"/>
    <w:rsid w:val="009839A2"/>
    <w:rsid w:val="00994636"/>
    <w:rsid w:val="00A63A36"/>
    <w:rsid w:val="00AF1616"/>
    <w:rsid w:val="00CC7427"/>
    <w:rsid w:val="00CD550E"/>
    <w:rsid w:val="00D67BE8"/>
    <w:rsid w:val="00DA4BFF"/>
    <w:rsid w:val="00EB3171"/>
    <w:rsid w:val="729D2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BE0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endery-ga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24</cp:revision>
  <cp:lastPrinted>2021-03-18T06:40:00Z</cp:lastPrinted>
  <dcterms:created xsi:type="dcterms:W3CDTF">2021-02-17T14:56:00Z</dcterms:created>
  <dcterms:modified xsi:type="dcterms:W3CDTF">2021-05-18T06:35:00Z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1033-11.2.0.10017</vt:lpwstr>
  </property>
</Properties>
</file>