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государственных нужд               </w:t>
      </w:r>
    </w:p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ГУ «</w:t>
      </w:r>
      <w:r w:rsidR="00A335F3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Республиканский научно-исследовательский институт экологии </w:t>
      </w:r>
    </w:p>
    <w:p w:rsidR="007B2BFE" w:rsidRDefault="00A335F3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</w:t>
      </w:r>
      <w:r w:rsidR="007B2BFE"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="007C635F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383575" w:rsidRDefault="00383575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4" w:rsidRPr="00262963" w:rsidRDefault="008A4714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7B2BFE" w:rsidRPr="00046A4D" w:rsidTr="009D5729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73AB0" w:rsidRDefault="007C635F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E22AA" w:rsidP="005D7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377AAE">
              <w:rPr>
                <w:rFonts w:ascii="Times New Roman" w:hAnsi="Times New Roman" w:cs="Times New Roman"/>
              </w:rPr>
              <w:t xml:space="preserve">епроизводственное оборудование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66413A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7B2BFE" w:rsidRPr="007C635F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Default="007B2BFE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08F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A4714" w:rsidRPr="0053508F" w:rsidRDefault="008A4714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335F3">
              <w:rPr>
                <w:rFonts w:ascii="Times New Roman" w:hAnsi="Times New Roman" w:cs="Times New Roman"/>
              </w:rPr>
              <w:t>552) 59366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7C635F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2</w:t>
            </w:r>
            <w:r w:rsidR="0066413A">
              <w:rPr>
                <w:rFonts w:ascii="Times New Roman" w:hAnsi="Times New Roman" w:cs="Times New Roman"/>
              </w:rPr>
              <w:t>8</w:t>
            </w:r>
            <w:r w:rsidR="007B2BFE" w:rsidRPr="007C635F">
              <w:rPr>
                <w:rFonts w:ascii="Times New Roman" w:hAnsi="Times New Roman" w:cs="Times New Roman"/>
              </w:rPr>
              <w:t>.04.2021 года</w:t>
            </w: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66413A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B2BFE" w:rsidRPr="007C635F">
              <w:rPr>
                <w:rFonts w:ascii="Times New Roman" w:hAnsi="Times New Roman" w:cs="Times New Roman"/>
              </w:rPr>
              <w:t>.0</w:t>
            </w:r>
            <w:r w:rsidR="003E22AA">
              <w:rPr>
                <w:rFonts w:ascii="Times New Roman" w:hAnsi="Times New Roman" w:cs="Times New Roman"/>
              </w:rPr>
              <w:t>5</w:t>
            </w:r>
            <w:r w:rsidR="007B2BFE" w:rsidRPr="007C635F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7B2BFE" w:rsidRPr="00046A4D" w:rsidTr="009D5729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A335F3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подаются в письменной форме в запе</w:t>
            </w:r>
            <w:r w:rsidR="00A335F3">
              <w:rPr>
                <w:rFonts w:ascii="Times New Roman" w:hAnsi="Times New Roman" w:cs="Times New Roman"/>
              </w:rPr>
              <w:t>чатанном конверте по адресу: г.</w:t>
            </w:r>
            <w:r w:rsidR="00A335F3" w:rsidRPr="00A335F3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6413A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A335F3">
              <w:rPr>
                <w:rFonts w:ascii="Times New Roman" w:hAnsi="Times New Roman" w:cs="Times New Roman"/>
              </w:rPr>
              <w:t>.0</w:t>
            </w:r>
            <w:r w:rsidR="003E22A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.2021 года в 11</w:t>
            </w:r>
            <w:r w:rsidR="007B2BFE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 xml:space="preserve">Бендеры, Каховский тупик, 2, </w:t>
            </w:r>
            <w:r>
              <w:rPr>
                <w:rFonts w:ascii="Times New Roman" w:hAnsi="Times New Roman" w:cs="Times New Roman"/>
              </w:rPr>
              <w:t xml:space="preserve"> конференц-зал</w:t>
            </w:r>
            <w:r w:rsidR="00A335F3">
              <w:rPr>
                <w:rFonts w:ascii="Times New Roman" w:hAnsi="Times New Roman" w:cs="Times New Roman"/>
              </w:rPr>
              <w:t xml:space="preserve"> ГУ РНИИ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>
              <w:rPr>
                <w:rFonts w:ascii="Times New Roman" w:hAnsi="Times New Roman" w:cs="Times New Roman"/>
              </w:rPr>
              <w:t>закупки и критерии этой оценки</w:t>
            </w:r>
            <w:r w:rsidR="009D57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ПМР  от 25 марта 2020г. №78 «Об утверждении Порядка оценки заявок, окончательных предложений участников закупки при проведении запроса </w:t>
            </w:r>
            <w:r>
              <w:rPr>
                <w:rFonts w:ascii="Times New Roman" w:hAnsi="Times New Roman" w:cs="Times New Roman"/>
              </w:rPr>
              <w:lastRenderedPageBreak/>
              <w:t>предложений».</w:t>
            </w:r>
          </w:p>
          <w:p w:rsidR="006D6F0F" w:rsidRPr="00046A4D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lastRenderedPageBreak/>
              <w:t>Начальная (максимальная) цена контракта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286768" w:rsidP="00403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40 </w:t>
            </w:r>
            <w:r w:rsidR="00403D38">
              <w:rPr>
                <w:rFonts w:ascii="Times New Roman" w:hAnsi="Times New Roman" w:cs="Times New Roman"/>
              </w:rPr>
              <w:t>780</w:t>
            </w:r>
            <w:r>
              <w:rPr>
                <w:rFonts w:ascii="Times New Roman" w:hAnsi="Times New Roman" w:cs="Times New Roman"/>
              </w:rPr>
              <w:t>,</w:t>
            </w:r>
            <w:r w:rsidR="00D1487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экологический фонд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4073DF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 -ная предоплата от общей суммы Контракта, и оплата остальной суммы в течение  30 рабочих дней после поставки товара</w:t>
            </w:r>
            <w:r w:rsidR="003E22AA">
              <w:rPr>
                <w:rFonts w:ascii="Times New Roman" w:hAnsi="Times New Roman" w:cs="Times New Roman"/>
              </w:rPr>
              <w:t>.</w:t>
            </w:r>
          </w:p>
        </w:tc>
      </w:tr>
      <w:tr w:rsidR="007B2BFE" w:rsidRPr="006412FE" w:rsidTr="009D5729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BFE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67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a8"/>
              <w:tblW w:w="1417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714"/>
              <w:gridCol w:w="6369"/>
              <w:gridCol w:w="567"/>
              <w:gridCol w:w="1276"/>
              <w:gridCol w:w="1700"/>
            </w:tblGrid>
            <w:tr w:rsidR="00A74BFB" w:rsidTr="00D1487D">
              <w:tc>
                <w:tcPr>
                  <w:tcW w:w="2830" w:type="dxa"/>
                  <w:vMerge w:val="restart"/>
                  <w:vAlign w:val="center"/>
                </w:tcPr>
                <w:p w:rsidR="00A74BFB" w:rsidRPr="007C635F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C635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714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369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567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1276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0" w:type="dxa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 w:rsidRPr="00356EED">
                    <w:t>1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Бензопила</w:t>
                  </w:r>
                </w:p>
                <w:p w:rsidR="00A74BFB" w:rsidRPr="00B91F46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B91F4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Мощность </w:t>
                  </w:r>
                  <w:r w:rsidRPr="00B91F46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кВт  2,3 кВ</w:t>
                  </w:r>
                  <w:r w:rsidRPr="00B91F46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т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Рабочий объем, см³- 45,4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Мощность кВт/л.с.- 2,3/3,1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Частота вращения при максимальном  крутящем моменте, об/мин -10.000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403D38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6036,50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 w:rsidRPr="00356EED">
                    <w:t>2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Аккумуляторные ножницы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Напряжение аккумулятора - 10,8 В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Длина ножа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20 см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Расстояние между лезвиями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19 мм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Ширина ножа для травы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ab/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120 мм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Время работы на одном заряде аккумулятора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до 110 мин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2906,00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286768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286768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Мотокоса</w:t>
                  </w:r>
                </w:p>
                <w:p w:rsidR="00A74BFB" w:rsidRPr="007D0BCB" w:rsidRDefault="00286768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B91F4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Мощность </w:t>
                  </w:r>
                  <w:r w:rsidRPr="00B91F46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</w:t>
                  </w:r>
                  <w:r w:rsidR="00A74BFB"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0,75 кВт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Рабочий объём см³ - 27,2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Мощность кВт/л.с. – 0,75/1,0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Режущее полотно для травы 230-2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Мощность л.с. - 1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Pr="00377AAE" w:rsidRDefault="00A74BFB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4378,50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D1487D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Сварочный аппарат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Номинальный сварочный ток, А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200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Диапазон регулирования рабочего напряжения В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15-30.2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Диаметр проволоки (электрода)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0,6-1,0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Максимальная потребляемая мощность, кВт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5,3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Наличие режима 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-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ММА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Гарантия, мес</w:t>
                  </w:r>
                  <w:r w:rsidR="00D1487D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яцев- </w:t>
                  </w:r>
                  <w:r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DC7D00"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4551,00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D1487D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Аккумуляторный шуруповерт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двухскоростной редуктор с металлическими шестернями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светодиодная подсветка с функцией послесвечения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21 степень регулирования крутящего момента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lastRenderedPageBreak/>
                    <w:t>Количество оборотов – 1900 об/мин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Макс. крутящий момент – 62 Нм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DC7D00">
                    <w:rPr>
                      <w:rFonts w:ascii="Times New Roman" w:hAnsi="Times New Roman" w:cs="Times New Roman"/>
                      <w:b/>
                      <w:bCs/>
                    </w:rPr>
                    <w:lastRenderedPageBreak/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5562</w:t>
                  </w:r>
                  <w:r w:rsidR="00D1487D">
                    <w:rPr>
                      <w:rFonts w:ascii="Times New Roman" w:hAnsi="Times New Roman" w:cs="Times New Roman"/>
                      <w:b/>
                      <w:bCs/>
                    </w:rPr>
                    <w:t>,00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D1487D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6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Углошлифовальная машина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Номинальная потребляемая мощность, Вт – 1300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Максимальный Ø диска, мм – 22,3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Диаметр посадочного отверстия шлифкруга, мм – 22,3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Частота вращения шлифовального круга на холостом ходу, об/мин - 8500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DC7D00"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1360</w:t>
                  </w:r>
                  <w:r w:rsidR="00D1487D">
                    <w:rPr>
                      <w:rFonts w:ascii="Times New Roman" w:hAnsi="Times New Roman" w:cs="Times New Roman"/>
                      <w:b/>
                      <w:bCs/>
                    </w:rPr>
                    <w:t>,00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D1487D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7</w:t>
                  </w:r>
                </w:p>
              </w:tc>
              <w:tc>
                <w:tcPr>
                  <w:tcW w:w="714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>Компактная мойка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 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Рабочее давление бар – 100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Максимальное давление бар  -120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Нормированный расход воды л/ч – 348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Потребляемая мощность кВт – 1,8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DC7D00"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3119,50</w:t>
                  </w:r>
                </w:p>
              </w:tc>
            </w:tr>
            <w:tr w:rsidR="00A74BFB" w:rsidTr="00D1487D">
              <w:tc>
                <w:tcPr>
                  <w:tcW w:w="2830" w:type="dxa"/>
                  <w:vMerge/>
                </w:tcPr>
                <w:p w:rsidR="00A74BFB" w:rsidRPr="00356EED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A74BFB" w:rsidRPr="00356EED" w:rsidRDefault="00D1487D" w:rsidP="0066413A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>
                    <w:t>8</w:t>
                  </w:r>
                </w:p>
              </w:tc>
              <w:tc>
                <w:tcPr>
                  <w:tcW w:w="714" w:type="dxa"/>
                </w:tcPr>
                <w:p w:rsidR="00A74BF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</w:pPr>
                  <w:r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 xml:space="preserve">Мотоблок </w:t>
                  </w:r>
                  <w:r w:rsidRPr="007D0BCB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20"/>
                      <w:szCs w:val="20"/>
                    </w:rPr>
                    <w:t xml:space="preserve">  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Тип топлива – Дизель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Система охлаждения – Водяное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Мощность двигателя - 10 л.с.</w:t>
                  </w:r>
                </w:p>
                <w:p w:rsidR="00A74BFB" w:rsidRPr="007D0BCB" w:rsidRDefault="00A74BFB" w:rsidP="0066413A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7D0BCB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Глубина культивации - 10-20см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Default="00A74BFB" w:rsidP="0066413A">
                  <w:pPr>
                    <w:framePr w:hSpace="180" w:wrap="around" w:vAnchor="text" w:hAnchor="text" w:x="320" w:y="1"/>
                    <w:suppressOverlap/>
                    <w:jc w:val="center"/>
                  </w:pPr>
                  <w:r w:rsidRPr="00DC7D00"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D1487D" w:rsidRPr="00377AAE" w:rsidRDefault="000A1780" w:rsidP="0066413A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12867</w:t>
                  </w:r>
                  <w:r w:rsidR="00D1487D">
                    <w:rPr>
                      <w:rFonts w:ascii="Times New Roman" w:hAnsi="Times New Roman" w:cs="Times New Roman"/>
                      <w:b/>
                      <w:bCs/>
                    </w:rPr>
                    <w:t>,00</w:t>
                  </w:r>
                </w:p>
              </w:tc>
            </w:tr>
          </w:tbl>
          <w:p w:rsidR="008A4714" w:rsidRPr="006412FE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2BFE" w:rsidRPr="00046A4D" w:rsidTr="009D5729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="007B2BFE"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635F" w:rsidRPr="00046A4D" w:rsidRDefault="007B2BFE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</w:t>
            </w:r>
            <w:r w:rsidR="00FB7E6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й Республики от 25 марта 2020 года № 198р «Об утверждении ф</w:t>
            </w:r>
            <w:r w:rsidR="00992FEF">
              <w:rPr>
                <w:rFonts w:ascii="Times New Roman" w:hAnsi="Times New Roman" w:cs="Times New Roman"/>
              </w:rPr>
              <w:t>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9D5729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20 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 Закона  Приднестровской Молдавской Республики «О закупках в   Приднестровской Молдавской Республике».  </w:t>
            </w:r>
            <w:r w:rsidR="007B2BFE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DC3896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3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FB7E6D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отсутствие проведения ликвидации участника закупки – юридического лица и  отсутствие дела о банкротстве.</w:t>
            </w:r>
          </w:p>
          <w:p w:rsidR="007B2BFE" w:rsidRPr="009D5729" w:rsidRDefault="00FB7E6D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B2BFE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 реестре недобросовестных поставщиков (подрядчиков, исполнителей) информации об участнике закупки, в том числе информации об учредителях, о членах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7B2BFE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</w:t>
            </w: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ставляемых документов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C5879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5C5879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Фирменное наименование,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сведения об организационно-правовой форме, о месте нахождения, почтовый адрес (для юридического лица), фамилия, имя, отчество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(при наличии), паспортные данные, сведения о месте жительства (для физического лица), номер контактного телефона.</w:t>
            </w:r>
          </w:p>
          <w:p w:rsidR="00E36095" w:rsidRPr="009D5729" w:rsidRDefault="007B2BFE" w:rsidP="00E36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копия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E36095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запроса предложений;</w:t>
            </w:r>
          </w:p>
          <w:p w:rsidR="007B2BFE" w:rsidRPr="00E36095" w:rsidRDefault="00E36095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6095" w:rsidRPr="00A335F3" w:rsidRDefault="00E36095" w:rsidP="00E3609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E36095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  <w:r>
              <w:rPr>
                <w:rFonts w:ascii="Times New Roman" w:hAnsi="Times New Roman" w:cs="Times New Roman"/>
                <w:bCs/>
              </w:rPr>
              <w:t xml:space="preserve">  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товара </w:t>
            </w:r>
            <w:r w:rsidRPr="00D72083"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t>5</w:t>
            </w:r>
            <w:r w:rsidRPr="00D7208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пяти)</w:t>
            </w:r>
            <w:r w:rsidRPr="00D72083">
              <w:rPr>
                <w:rFonts w:ascii="Times New Roman" w:hAnsi="Times New Roman" w:cs="Times New Roman"/>
              </w:rPr>
              <w:t xml:space="preserve"> </w:t>
            </w:r>
            <w:r w:rsidR="00E36095">
              <w:rPr>
                <w:rFonts w:ascii="Times New Roman" w:hAnsi="Times New Roman" w:cs="Times New Roman"/>
              </w:rPr>
              <w:t xml:space="preserve"> рабочих </w:t>
            </w:r>
            <w:r w:rsidRPr="00D72083">
              <w:rPr>
                <w:rFonts w:ascii="Times New Roman" w:hAnsi="Times New Roman" w:cs="Times New Roman"/>
              </w:rPr>
              <w:t xml:space="preserve">дней </w:t>
            </w:r>
            <w:r w:rsidR="00E36095">
              <w:rPr>
                <w:rFonts w:ascii="Times New Roman" w:hAnsi="Times New Roman" w:cs="Times New Roman"/>
              </w:rPr>
              <w:t>с момента получения предварительной оплаты.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7B2BFE" w:rsidRDefault="007B2BFE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B49" w:rsidRDefault="00081B49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</w:p>
    <w:p w:rsidR="0066413A" w:rsidRDefault="0066413A" w:rsidP="005C23DE">
      <w:pPr>
        <w:rPr>
          <w:sz w:val="20"/>
          <w:szCs w:val="20"/>
        </w:rPr>
      </w:pPr>
      <w:r w:rsidRPr="0066413A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21195" cy="10112334"/>
            <wp:effectExtent l="0" t="2222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5658" cy="10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3A" w:rsidRDefault="0066413A" w:rsidP="005C23DE">
      <w:pPr>
        <w:rPr>
          <w:sz w:val="20"/>
          <w:szCs w:val="20"/>
        </w:rPr>
      </w:pPr>
      <w:r w:rsidRPr="0066413A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950316" cy="10185133"/>
            <wp:effectExtent l="190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7938" cy="101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3A" w:rsidRPr="0066413A" w:rsidRDefault="0066413A" w:rsidP="006641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1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ЗАКУПОЧНАЯ ДОКУМЕНТАЦИЯ </w:t>
      </w:r>
    </w:p>
    <w:p w:rsidR="0066413A" w:rsidRPr="0066413A" w:rsidRDefault="0066413A" w:rsidP="006641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13A">
        <w:rPr>
          <w:rFonts w:ascii="Times New Roman" w:hAnsi="Times New Roman" w:cs="Times New Roman"/>
          <w:b/>
          <w:sz w:val="28"/>
          <w:szCs w:val="28"/>
        </w:rPr>
        <w:t xml:space="preserve"> проведения запроса предложений по определению</w:t>
      </w:r>
    </w:p>
    <w:p w:rsidR="0066413A" w:rsidRPr="0066413A" w:rsidRDefault="0066413A" w:rsidP="006641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13A">
        <w:rPr>
          <w:rFonts w:ascii="Times New Roman" w:hAnsi="Times New Roman" w:cs="Times New Roman"/>
          <w:b/>
          <w:sz w:val="28"/>
          <w:szCs w:val="28"/>
        </w:rPr>
        <w:t xml:space="preserve"> поставщика непроизводственного оборудования </w:t>
      </w:r>
    </w:p>
    <w:p w:rsidR="0066413A" w:rsidRPr="0066413A" w:rsidRDefault="0066413A" w:rsidP="006641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13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6413A">
        <w:rPr>
          <w:rFonts w:ascii="Times New Roman" w:hAnsi="Times New Roman" w:cs="Times New Roman"/>
          <w:b/>
          <w:sz w:val="24"/>
          <w:szCs w:val="24"/>
        </w:rPr>
        <w:t>Наименование и описание объекта закупки с указанием предъявляемых к нему  качественных характеристик и условий контракта, в том числе обоснование начальной  (максимальной) цены контракта на поставку непроизводственного оборудования.</w:t>
      </w: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</w:rPr>
      </w:pP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</w:rPr>
      </w:pPr>
    </w:p>
    <w:p w:rsidR="0066413A" w:rsidRPr="0066413A" w:rsidRDefault="0066413A" w:rsidP="0066413A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r w:rsidRPr="0066413A">
        <w:rPr>
          <w:rFonts w:ascii="Times New Roman" w:hAnsi="Times New Roman" w:cs="Times New Roman"/>
        </w:rPr>
        <w:t>Наименование объекта закупки «</w:t>
      </w:r>
      <w:r w:rsidRPr="0066413A">
        <w:rPr>
          <w:rFonts w:ascii="Times New Roman" w:hAnsi="Times New Roman" w:cs="Times New Roman"/>
          <w:b/>
          <w:bCs/>
          <w:sz w:val="18"/>
          <w:szCs w:val="18"/>
          <w:u w:val="single"/>
        </w:rPr>
        <w:t>Непроизводственное оборудование»</w:t>
      </w:r>
    </w:p>
    <w:p w:rsidR="0066413A" w:rsidRPr="0066413A" w:rsidRDefault="0066413A" w:rsidP="0066413A">
      <w:pPr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66413A" w:rsidRPr="0066413A" w:rsidTr="00E17B63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6413A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6413A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6413A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66413A" w:rsidRPr="0066413A" w:rsidTr="00E17B63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eastAsia="Times New Roman" w:hAnsi="Times New Roman" w:cs="Times New Roman"/>
                <w:sz w:val="20"/>
                <w:szCs w:val="20"/>
              </w:rPr>
              <w:t>Бензопила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6350</w:t>
            </w:r>
          </w:p>
          <w:p w:rsidR="0066413A" w:rsidRPr="0066413A" w:rsidRDefault="0066413A" w:rsidP="0066413A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5723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6036,50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Аккумуляторные ножницы</w:t>
            </w:r>
          </w:p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2934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2878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2906,00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iCs/>
                <w:sz w:val="20"/>
                <w:szCs w:val="20"/>
              </w:rPr>
              <w:t>Мотокоса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8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3957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4378,50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Сварочный аппарат</w:t>
            </w:r>
          </w:p>
          <w:p w:rsidR="0066413A" w:rsidRPr="0066413A" w:rsidRDefault="0066413A" w:rsidP="0066413A">
            <w:pPr>
              <w:shd w:val="clear" w:color="auto" w:fill="FFFFFF"/>
              <w:ind w:left="24"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0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3870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20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5232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</w:t>
            </w:r>
          </w:p>
        </w:tc>
      </w:tr>
      <w:tr w:rsidR="0066413A" w:rsidRPr="0066413A" w:rsidTr="00E17B63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Аккумуляторный шуруповерт</w:t>
            </w:r>
          </w:p>
          <w:p w:rsidR="0066413A" w:rsidRPr="0066413A" w:rsidRDefault="0066413A" w:rsidP="0066413A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4470</w:t>
            </w:r>
          </w:p>
          <w:p w:rsidR="0066413A" w:rsidRPr="0066413A" w:rsidRDefault="0066413A" w:rsidP="0066413A">
            <w:pPr>
              <w:shd w:val="clear" w:color="auto" w:fill="FFFFFF"/>
              <w:ind w:left="4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90,30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3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6654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5562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Углошлифовальная машина</w:t>
            </w:r>
          </w:p>
          <w:p w:rsidR="0066413A" w:rsidRPr="0066413A" w:rsidRDefault="0066413A" w:rsidP="0066413A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1460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1260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iCs/>
                <w:sz w:val="20"/>
                <w:szCs w:val="20"/>
              </w:rPr>
              <w:t>Компактная мойка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9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3139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3119,50</w:t>
            </w:r>
          </w:p>
        </w:tc>
      </w:tr>
      <w:tr w:rsidR="0066413A" w:rsidRPr="0066413A" w:rsidTr="00E17B63">
        <w:trPr>
          <w:trHeight w:hRule="exact" w:val="24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 xml:space="preserve">Мотоблок   </w:t>
            </w:r>
          </w:p>
          <w:p w:rsidR="0066413A" w:rsidRPr="0066413A" w:rsidRDefault="0066413A" w:rsidP="0066413A">
            <w:pPr>
              <w:shd w:val="clear" w:color="auto" w:fill="FFFFFF"/>
              <w:spacing w:line="226" w:lineRule="exact"/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9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13734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12867</w:t>
            </w:r>
          </w:p>
        </w:tc>
      </w:tr>
    </w:tbl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66413A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66413A" w:rsidRPr="0066413A" w:rsidTr="00E17B63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66413A" w:rsidRPr="0066413A" w:rsidTr="00E17B63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eastAsia="Times New Roman" w:hAnsi="Times New Roman" w:cs="Times New Roman"/>
                <w:sz w:val="20"/>
                <w:szCs w:val="20"/>
              </w:rPr>
              <w:t>Бензопила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6036,50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Аккумуляторные ножницы</w:t>
            </w:r>
          </w:p>
          <w:p w:rsidR="0066413A" w:rsidRPr="0066413A" w:rsidRDefault="0066413A" w:rsidP="0066413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2906,00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iCs/>
                <w:sz w:val="20"/>
                <w:szCs w:val="20"/>
              </w:rPr>
              <w:t>Мотокоса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4378,50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Сварочный аппарат</w:t>
            </w:r>
          </w:p>
          <w:p w:rsidR="0066413A" w:rsidRPr="0066413A" w:rsidRDefault="0066413A" w:rsidP="0066413A">
            <w:pPr>
              <w:shd w:val="clear" w:color="auto" w:fill="FFFFFF"/>
              <w:ind w:left="24"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8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4551,00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Аккумуляторный шуруповерт</w:t>
            </w:r>
          </w:p>
          <w:p w:rsidR="0066413A" w:rsidRPr="0066413A" w:rsidRDefault="0066413A" w:rsidP="0066413A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30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5562,00</w:t>
            </w:r>
          </w:p>
        </w:tc>
      </w:tr>
      <w:tr w:rsidR="0066413A" w:rsidRPr="0066413A" w:rsidTr="00E17B63">
        <w:trPr>
          <w:trHeight w:hRule="exact" w:val="326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Углошлифовальная машина</w:t>
            </w:r>
          </w:p>
          <w:p w:rsidR="0066413A" w:rsidRPr="0066413A" w:rsidRDefault="0066413A" w:rsidP="0066413A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1360,00</w:t>
            </w:r>
          </w:p>
        </w:tc>
      </w:tr>
      <w:tr w:rsidR="0066413A" w:rsidRPr="0066413A" w:rsidTr="00E17B63">
        <w:trPr>
          <w:trHeight w:hRule="exact" w:val="23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iCs/>
                <w:sz w:val="20"/>
                <w:szCs w:val="20"/>
              </w:rPr>
              <w:t>Компактная мойка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3119,50</w:t>
            </w:r>
          </w:p>
        </w:tc>
      </w:tr>
      <w:tr w:rsidR="0066413A" w:rsidRPr="0066413A" w:rsidTr="00E17B63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13A" w:rsidRPr="0066413A" w:rsidRDefault="0066413A" w:rsidP="0066413A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66413A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 xml:space="preserve">Мотоблок   </w:t>
            </w:r>
          </w:p>
          <w:p w:rsidR="0066413A" w:rsidRPr="0066413A" w:rsidRDefault="0066413A" w:rsidP="0066413A">
            <w:pPr>
              <w:shd w:val="clear" w:color="auto" w:fill="FFFFFF"/>
              <w:spacing w:line="226" w:lineRule="exact"/>
              <w:ind w:righ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ind w:left="4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12867,00</w:t>
            </w:r>
          </w:p>
        </w:tc>
      </w:tr>
      <w:tr w:rsidR="0066413A" w:rsidRPr="0066413A" w:rsidTr="00E17B63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66413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13A" w:rsidRPr="0066413A" w:rsidRDefault="0066413A" w:rsidP="0066413A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413A" w:rsidRPr="0066413A" w:rsidRDefault="0066413A" w:rsidP="0066413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13A">
              <w:rPr>
                <w:rFonts w:ascii="Times New Roman" w:hAnsi="Times New Roman" w:cs="Times New Roman"/>
                <w:sz w:val="20"/>
                <w:szCs w:val="20"/>
              </w:rPr>
              <w:t>40 780,50</w:t>
            </w:r>
          </w:p>
        </w:tc>
      </w:tr>
    </w:tbl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  <w:b/>
        </w:rPr>
      </w:pPr>
      <w:r w:rsidRPr="0066413A">
        <w:rPr>
          <w:rFonts w:ascii="Times New Roman" w:hAnsi="Times New Roman" w:cs="Times New Roman"/>
          <w:b/>
        </w:rPr>
        <w:t>Начальная (максимальная) цена контракта составила  40 780,50 руб. ПМР</w:t>
      </w: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lastRenderedPageBreak/>
        <w:t xml:space="preserve">        2. 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66413A">
        <w:rPr>
          <w:rFonts w:ascii="Times New Roman" w:hAnsi="Times New Roman" w:cs="Times New Roman"/>
          <w:lang w:val="en-US"/>
        </w:rPr>
        <w:t>VI</w:t>
      </w:r>
      <w:r w:rsidRPr="0066413A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:rsidR="0066413A" w:rsidRPr="0066413A" w:rsidRDefault="0066413A" w:rsidP="0066413A">
      <w:pPr>
        <w:spacing w:after="0" w:line="240" w:lineRule="auto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5.Заявка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6.В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объявляет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Заказчик предоставляет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  7. Комиссией по рассмотрению заявок на участие в запросе предложений и окончательных предложений вскрываются поступившие конверты с заявками,  и открывается доступ к поданным в форме электронных документов заявкам. 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6413A">
        <w:rPr>
          <w:rFonts w:ascii="Times New Roman" w:hAnsi="Times New Roman" w:cs="Times New Roman"/>
          <w:bCs/>
        </w:rPr>
        <w:t xml:space="preserve">        Выигравшим окончательным предложением является </w:t>
      </w:r>
      <w:r w:rsidRPr="0066413A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66413A">
        <w:rPr>
          <w:rFonts w:ascii="Times New Roman" w:hAnsi="Times New Roman" w:cs="Times New Roman"/>
          <w:bCs/>
        </w:rPr>
        <w:t xml:space="preserve"> В случае, 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8.Участник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lastRenderedPageBreak/>
        <w:t xml:space="preserve">        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  9. С победителем запроса предложений заключается контракт. Контракт заключается не позднее,  чем через 5 (пять) рабочих дней со дня размещения в информационной системе итогового протокола.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При этом, 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10.Заказчик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413A">
        <w:rPr>
          <w:rFonts w:ascii="Times New Roman" w:hAnsi="Times New Roman" w:cs="Times New Roman"/>
        </w:rPr>
        <w:t xml:space="preserve">            11. Дополнительная информация содержится в Извещении о проведении запроса предложений на поставку канцелярских товаров, которое опубликовано в информационной системе в сфере закупок Приднестровской Молдавской Республики.</w:t>
      </w: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Pr="0066413A" w:rsidRDefault="0066413A" w:rsidP="006641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413A" w:rsidRDefault="0066413A" w:rsidP="005C23DE">
      <w:pPr>
        <w:rPr>
          <w:sz w:val="20"/>
          <w:szCs w:val="20"/>
        </w:rPr>
      </w:pPr>
      <w:bookmarkStart w:id="0" w:name="_GoBack"/>
      <w:bookmarkEnd w:id="0"/>
    </w:p>
    <w:sectPr w:rsidR="0066413A" w:rsidSect="0066413A">
      <w:pgSz w:w="16838" w:h="11906" w:orient="landscape"/>
      <w:pgMar w:top="567" w:right="1134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9A4" w:rsidRDefault="005F59A4" w:rsidP="00665BBB">
      <w:pPr>
        <w:spacing w:after="0" w:line="240" w:lineRule="auto"/>
      </w:pPr>
      <w:r>
        <w:separator/>
      </w:r>
    </w:p>
  </w:endnote>
  <w:endnote w:type="continuationSeparator" w:id="0">
    <w:p w:rsidR="005F59A4" w:rsidRDefault="005F59A4" w:rsidP="006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9A4" w:rsidRDefault="005F59A4" w:rsidP="00665BBB">
      <w:pPr>
        <w:spacing w:after="0" w:line="240" w:lineRule="auto"/>
      </w:pPr>
      <w:r>
        <w:separator/>
      </w:r>
    </w:p>
  </w:footnote>
  <w:footnote w:type="continuationSeparator" w:id="0">
    <w:p w:rsidR="005F59A4" w:rsidRDefault="005F59A4" w:rsidP="006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FE"/>
    <w:rsid w:val="00001C70"/>
    <w:rsid w:val="00007B4C"/>
    <w:rsid w:val="00010F0A"/>
    <w:rsid w:val="00010F7F"/>
    <w:rsid w:val="000279F7"/>
    <w:rsid w:val="000747F3"/>
    <w:rsid w:val="00081B49"/>
    <w:rsid w:val="00086989"/>
    <w:rsid w:val="000A1780"/>
    <w:rsid w:val="000B3FEE"/>
    <w:rsid w:val="000F2531"/>
    <w:rsid w:val="000F76EE"/>
    <w:rsid w:val="00100524"/>
    <w:rsid w:val="00111A83"/>
    <w:rsid w:val="00142A17"/>
    <w:rsid w:val="00160C2E"/>
    <w:rsid w:val="001C4748"/>
    <w:rsid w:val="001E57F2"/>
    <w:rsid w:val="002362B7"/>
    <w:rsid w:val="002545B7"/>
    <w:rsid w:val="002612F3"/>
    <w:rsid w:val="00286768"/>
    <w:rsid w:val="002F6810"/>
    <w:rsid w:val="003343A5"/>
    <w:rsid w:val="00340317"/>
    <w:rsid w:val="003426D7"/>
    <w:rsid w:val="00356EED"/>
    <w:rsid w:val="00377AAE"/>
    <w:rsid w:val="00383575"/>
    <w:rsid w:val="00387CBF"/>
    <w:rsid w:val="003A1DD8"/>
    <w:rsid w:val="003A2CE5"/>
    <w:rsid w:val="003A61A1"/>
    <w:rsid w:val="003E22AA"/>
    <w:rsid w:val="003E39F3"/>
    <w:rsid w:val="003F35B7"/>
    <w:rsid w:val="00403D38"/>
    <w:rsid w:val="004073DF"/>
    <w:rsid w:val="004223AA"/>
    <w:rsid w:val="00441732"/>
    <w:rsid w:val="00443E51"/>
    <w:rsid w:val="004A49D1"/>
    <w:rsid w:val="004C0D97"/>
    <w:rsid w:val="004C245C"/>
    <w:rsid w:val="00560A98"/>
    <w:rsid w:val="005A560C"/>
    <w:rsid w:val="005C23DE"/>
    <w:rsid w:val="005C5879"/>
    <w:rsid w:val="005D7CEC"/>
    <w:rsid w:val="005F59A4"/>
    <w:rsid w:val="0060461C"/>
    <w:rsid w:val="006412FE"/>
    <w:rsid w:val="00653F3E"/>
    <w:rsid w:val="00660075"/>
    <w:rsid w:val="0066413A"/>
    <w:rsid w:val="00665BBB"/>
    <w:rsid w:val="006730F1"/>
    <w:rsid w:val="0069121F"/>
    <w:rsid w:val="0069209B"/>
    <w:rsid w:val="006D6F0F"/>
    <w:rsid w:val="00706E51"/>
    <w:rsid w:val="007B2BFE"/>
    <w:rsid w:val="007C635F"/>
    <w:rsid w:val="007D0BCB"/>
    <w:rsid w:val="007D577A"/>
    <w:rsid w:val="007E75BB"/>
    <w:rsid w:val="00816980"/>
    <w:rsid w:val="00825876"/>
    <w:rsid w:val="008400BE"/>
    <w:rsid w:val="00851863"/>
    <w:rsid w:val="00874F94"/>
    <w:rsid w:val="008A4714"/>
    <w:rsid w:val="008B1E47"/>
    <w:rsid w:val="008E32AB"/>
    <w:rsid w:val="008E4E7F"/>
    <w:rsid w:val="009463B4"/>
    <w:rsid w:val="009658C7"/>
    <w:rsid w:val="009718AF"/>
    <w:rsid w:val="00982FD3"/>
    <w:rsid w:val="00992FEF"/>
    <w:rsid w:val="009A0E53"/>
    <w:rsid w:val="009B499D"/>
    <w:rsid w:val="009D08A6"/>
    <w:rsid w:val="009D5729"/>
    <w:rsid w:val="009E143B"/>
    <w:rsid w:val="009F0C48"/>
    <w:rsid w:val="00A335F3"/>
    <w:rsid w:val="00A648E0"/>
    <w:rsid w:val="00A72085"/>
    <w:rsid w:val="00A74BFB"/>
    <w:rsid w:val="00A83B25"/>
    <w:rsid w:val="00A969C0"/>
    <w:rsid w:val="00AD7639"/>
    <w:rsid w:val="00B05FBF"/>
    <w:rsid w:val="00B261B8"/>
    <w:rsid w:val="00B3471B"/>
    <w:rsid w:val="00B4398F"/>
    <w:rsid w:val="00B63A3C"/>
    <w:rsid w:val="00B76BE9"/>
    <w:rsid w:val="00B9089D"/>
    <w:rsid w:val="00B91F46"/>
    <w:rsid w:val="00B9254D"/>
    <w:rsid w:val="00BB5043"/>
    <w:rsid w:val="00C346A2"/>
    <w:rsid w:val="00C47DC5"/>
    <w:rsid w:val="00C509FF"/>
    <w:rsid w:val="00C81E14"/>
    <w:rsid w:val="00CD3402"/>
    <w:rsid w:val="00CE18B7"/>
    <w:rsid w:val="00D1487D"/>
    <w:rsid w:val="00D667FF"/>
    <w:rsid w:val="00E02857"/>
    <w:rsid w:val="00E31A5C"/>
    <w:rsid w:val="00E36095"/>
    <w:rsid w:val="00E6122D"/>
    <w:rsid w:val="00E82B60"/>
    <w:rsid w:val="00E96717"/>
    <w:rsid w:val="00EC64FE"/>
    <w:rsid w:val="00F3126E"/>
    <w:rsid w:val="00F6678D"/>
    <w:rsid w:val="00FB6B9E"/>
    <w:rsid w:val="00FB7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1DA8D1"/>
  <w15:docId w15:val="{6E4FE047-F2C6-4AC8-9174-AEECE59F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F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56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A4714"/>
    <w:pPr>
      <w:ind w:left="720"/>
      <w:contextualSpacing/>
    </w:pPr>
  </w:style>
  <w:style w:type="table" w:styleId="a8">
    <w:name w:val="Table Grid"/>
    <w:basedOn w:val="a1"/>
    <w:rsid w:val="0037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77A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56EED"/>
    <w:rPr>
      <w:b/>
      <w:bCs/>
      <w:kern w:val="36"/>
      <w:sz w:val="48"/>
      <w:szCs w:val="48"/>
    </w:rPr>
  </w:style>
  <w:style w:type="character" w:styleId="aa">
    <w:name w:val="Emphasis"/>
    <w:basedOn w:val="a0"/>
    <w:qFormat/>
    <w:rsid w:val="007D0B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2568E-5BC4-48A7-8238-B36E0698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2593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Sotnikova</cp:lastModifiedBy>
  <cp:revision>16</cp:revision>
  <cp:lastPrinted>2021-04-22T08:55:00Z</cp:lastPrinted>
  <dcterms:created xsi:type="dcterms:W3CDTF">2021-04-14T10:23:00Z</dcterms:created>
  <dcterms:modified xsi:type="dcterms:W3CDTF">2021-04-27T06:08:00Z</dcterms:modified>
</cp:coreProperties>
</file>