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1720" w:type="dxa"/>
          </w:tcPr>
          <w:p w:rsidR="00FF3E71" w:rsidRPr="002E53DD" w:rsidRDefault="00530317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литр</w:t>
            </w:r>
          </w:p>
        </w:tc>
        <w:tc>
          <w:tcPr>
            <w:tcW w:w="3628" w:type="dxa"/>
          </w:tcPr>
          <w:p w:rsidR="00FF3E71" w:rsidRPr="002E53DD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30 470</w:t>
            </w:r>
          </w:p>
        </w:tc>
      </w:tr>
      <w:tr w:rsidR="00C37A0E" w:rsidTr="00530317">
        <w:trPr>
          <w:trHeight w:val="334"/>
        </w:trPr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C37A0E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</w:t>
            </w:r>
          </w:p>
        </w:tc>
        <w:tc>
          <w:tcPr>
            <w:tcW w:w="1720" w:type="dxa"/>
          </w:tcPr>
          <w:p w:rsidR="00C37A0E" w:rsidRDefault="00530317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литр</w:t>
            </w:r>
          </w:p>
        </w:tc>
        <w:tc>
          <w:tcPr>
            <w:tcW w:w="3628" w:type="dxa"/>
          </w:tcPr>
          <w:p w:rsidR="00C37A0E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89 372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2E53DD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>авить сведения о цене на ГСМ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C37A0E">
        <w:rPr>
          <w:rFonts w:ascii="Times New Roman" w:hAnsi="Times New Roman" w:cs="Times New Roman"/>
          <w:sz w:val="24"/>
          <w:szCs w:val="24"/>
        </w:rPr>
        <w:t>ставить до 17.00 часов 10 февраля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0317"/>
    <w:rsid w:val="005317B8"/>
    <w:rsid w:val="00634E2C"/>
    <w:rsid w:val="00766F3C"/>
    <w:rsid w:val="0080157E"/>
    <w:rsid w:val="00927559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A0AB-633B-4991-882D-A72F403D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2022-06-02T12:02:00Z</cp:lastPrinted>
  <dcterms:created xsi:type="dcterms:W3CDTF">2022-06-02T11:50:00Z</dcterms:created>
  <dcterms:modified xsi:type="dcterms:W3CDTF">2023-02-03T14:41:00Z</dcterms:modified>
</cp:coreProperties>
</file>