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0CFE" w14:textId="63DCF23D" w:rsidR="00F12C76" w:rsidRDefault="0060673C" w:rsidP="006C0B77">
      <w:pPr>
        <w:spacing w:after="0"/>
        <w:ind w:firstLine="709"/>
        <w:jc w:val="both"/>
      </w:pPr>
      <w:bookmarkStart w:id="0" w:name="_GoBack"/>
      <w:bookmarkEnd w:id="0"/>
      <w:r>
        <w:t>Закупка отменена в связи с несоответствием плану закупок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7B"/>
    <w:rsid w:val="0060673C"/>
    <w:rsid w:val="0066527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B224"/>
  <w15:chartTrackingRefBased/>
  <w15:docId w15:val="{E99C48C5-CCA4-4B43-B15C-76E32C7D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2022-11-11T12:22:00Z</dcterms:created>
  <dcterms:modified xsi:type="dcterms:W3CDTF">2022-11-11T12:26:00Z</dcterms:modified>
</cp:coreProperties>
</file>