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0E" w:rsidRPr="00612678" w:rsidRDefault="00B37FBF" w:rsidP="00DB1F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Выписка из п</w:t>
      </w:r>
      <w:r w:rsidR="00DF060E" w:rsidRPr="00612678">
        <w:rPr>
          <w:rFonts w:ascii="Times New Roman" w:hAnsi="Times New Roman"/>
          <w:b/>
          <w:bCs/>
          <w:sz w:val="24"/>
          <w:szCs w:val="24"/>
        </w:rPr>
        <w:t>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DF060E" w:rsidRPr="00612678">
        <w:rPr>
          <w:rFonts w:ascii="Times New Roman" w:hAnsi="Times New Roman"/>
          <w:b/>
          <w:bCs/>
          <w:sz w:val="24"/>
          <w:szCs w:val="24"/>
        </w:rPr>
        <w:t xml:space="preserve"> запроса предложений по закупке компьютерной техники </w:t>
      </w:r>
    </w:p>
    <w:p w:rsidR="00DF060E" w:rsidRPr="00612678" w:rsidRDefault="00DF060E" w:rsidP="00DB1F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60E" w:rsidRDefault="005B20C3" w:rsidP="00180A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197F">
        <w:rPr>
          <w:rFonts w:ascii="Times New Roman" w:hAnsi="Times New Roman"/>
          <w:bCs/>
          <w:sz w:val="24"/>
          <w:szCs w:val="24"/>
        </w:rPr>
        <w:t>04.10</w:t>
      </w:r>
      <w:r w:rsidR="00DF060E" w:rsidRPr="000B197F">
        <w:rPr>
          <w:rFonts w:ascii="Times New Roman" w:hAnsi="Times New Roman"/>
          <w:bCs/>
          <w:sz w:val="24"/>
          <w:szCs w:val="24"/>
        </w:rPr>
        <w:t>.2022</w:t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</w:r>
      <w:r w:rsidR="00DF060E" w:rsidRPr="000B197F">
        <w:rPr>
          <w:rFonts w:ascii="Times New Roman" w:hAnsi="Times New Roman"/>
          <w:bCs/>
          <w:sz w:val="24"/>
          <w:szCs w:val="24"/>
        </w:rPr>
        <w:tab/>
        <w:t xml:space="preserve">№ </w:t>
      </w:r>
      <w:r w:rsidR="009B0BE1">
        <w:rPr>
          <w:rFonts w:ascii="Times New Roman" w:hAnsi="Times New Roman"/>
          <w:bCs/>
          <w:sz w:val="24"/>
          <w:szCs w:val="24"/>
        </w:rPr>
        <w:t>8/1</w:t>
      </w:r>
    </w:p>
    <w:p w:rsidR="001D0C01" w:rsidRPr="00612678" w:rsidRDefault="001D0C01" w:rsidP="00180A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F060E" w:rsidRPr="00612678" w:rsidRDefault="00DF060E" w:rsidP="00180A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/>
          <w:bCs/>
          <w:sz w:val="24"/>
          <w:szCs w:val="24"/>
        </w:rPr>
        <w:t>Наименование заказчика</w:t>
      </w:r>
      <w:r w:rsidR="00EF1AFB" w:rsidRPr="00612678">
        <w:rPr>
          <w:rFonts w:ascii="Times New Roman" w:hAnsi="Times New Roman"/>
          <w:b/>
          <w:bCs/>
          <w:sz w:val="24"/>
          <w:szCs w:val="24"/>
        </w:rPr>
        <w:t>:</w:t>
      </w:r>
      <w:r w:rsidR="00EF1AFB" w:rsidRPr="00612678">
        <w:rPr>
          <w:rFonts w:ascii="Times New Roman" w:hAnsi="Times New Roman"/>
          <w:bCs/>
          <w:sz w:val="24"/>
          <w:szCs w:val="24"/>
        </w:rPr>
        <w:t xml:space="preserve"> Государственный таможенный комитет ПМР</w:t>
      </w:r>
    </w:p>
    <w:p w:rsidR="00180A48" w:rsidRPr="00612678" w:rsidRDefault="00180A48" w:rsidP="00180A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78">
        <w:rPr>
          <w:rFonts w:ascii="Times New Roman" w:hAnsi="Times New Roman"/>
          <w:b/>
          <w:sz w:val="24"/>
          <w:szCs w:val="24"/>
        </w:rPr>
        <w:t>Присутствовали</w:t>
      </w:r>
      <w:r w:rsidRPr="00612678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2"/>
        <w:gridCol w:w="5317"/>
        <w:gridCol w:w="1987"/>
        <w:gridCol w:w="1997"/>
      </w:tblGrid>
      <w:tr w:rsidR="00D04951" w:rsidRPr="001D0C01" w:rsidTr="001D0C01">
        <w:trPr>
          <w:jc w:val="center"/>
        </w:trPr>
        <w:tc>
          <w:tcPr>
            <w:tcW w:w="5000" w:type="pct"/>
            <w:gridSpan w:val="4"/>
            <w:vAlign w:val="center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D0C01">
              <w:rPr>
                <w:rFonts w:ascii="Times New Roman" w:hAnsi="Times New Roman"/>
                <w:b/>
              </w:rPr>
              <w:t>Председатель комиссии</w:t>
            </w:r>
          </w:p>
        </w:tc>
      </w:tr>
      <w:tr w:rsidR="00D04951" w:rsidRPr="001D0C01" w:rsidTr="00AC59B6">
        <w:trPr>
          <w:jc w:val="center"/>
        </w:trPr>
        <w:tc>
          <w:tcPr>
            <w:tcW w:w="314" w:type="pct"/>
            <w:vAlign w:val="center"/>
          </w:tcPr>
          <w:p w:rsidR="00D04951" w:rsidRPr="001D0C01" w:rsidRDefault="00D04951" w:rsidP="00AF5721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1</w:t>
            </w:r>
          </w:p>
        </w:tc>
        <w:tc>
          <w:tcPr>
            <w:tcW w:w="2679" w:type="pct"/>
          </w:tcPr>
          <w:p w:rsidR="00D04951" w:rsidRPr="001D0C01" w:rsidRDefault="001E6202" w:rsidP="00AF57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Шкильнюк И.С.</w:t>
            </w:r>
          </w:p>
        </w:tc>
        <w:tc>
          <w:tcPr>
            <w:tcW w:w="1001" w:type="pct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04951" w:rsidRPr="001D0C01" w:rsidTr="001D0C01">
        <w:trPr>
          <w:jc w:val="center"/>
        </w:trPr>
        <w:tc>
          <w:tcPr>
            <w:tcW w:w="5000" w:type="pct"/>
            <w:gridSpan w:val="4"/>
            <w:vAlign w:val="center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D0C01">
              <w:rPr>
                <w:rFonts w:ascii="Times New Roman" w:hAnsi="Times New Roman"/>
                <w:b/>
              </w:rPr>
              <w:t>Члены комиссии</w:t>
            </w:r>
          </w:p>
        </w:tc>
      </w:tr>
      <w:tr w:rsidR="00D04951" w:rsidRPr="001D0C01" w:rsidTr="00AC59B6">
        <w:trPr>
          <w:jc w:val="center"/>
        </w:trPr>
        <w:tc>
          <w:tcPr>
            <w:tcW w:w="314" w:type="pct"/>
            <w:vAlign w:val="center"/>
          </w:tcPr>
          <w:p w:rsidR="00D04951" w:rsidRPr="001D0C01" w:rsidRDefault="00D04951" w:rsidP="00AF5721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2</w:t>
            </w:r>
          </w:p>
        </w:tc>
        <w:tc>
          <w:tcPr>
            <w:tcW w:w="4686" w:type="pct"/>
            <w:gridSpan w:val="3"/>
          </w:tcPr>
          <w:p w:rsidR="00D04951" w:rsidRPr="001D0C01" w:rsidRDefault="001E6202" w:rsidP="00AF5721">
            <w:pPr>
              <w:spacing w:after="0"/>
              <w:jc w:val="both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Попова С.В.</w:t>
            </w:r>
          </w:p>
        </w:tc>
      </w:tr>
      <w:tr w:rsidR="00AF5721" w:rsidRPr="001D0C01" w:rsidTr="00AC59B6">
        <w:trPr>
          <w:jc w:val="center"/>
        </w:trPr>
        <w:tc>
          <w:tcPr>
            <w:tcW w:w="314" w:type="pct"/>
            <w:vAlign w:val="center"/>
          </w:tcPr>
          <w:p w:rsidR="00AF5721" w:rsidRPr="001D0C01" w:rsidRDefault="00AF5721" w:rsidP="00AF5721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3</w:t>
            </w:r>
          </w:p>
        </w:tc>
        <w:tc>
          <w:tcPr>
            <w:tcW w:w="3680" w:type="pct"/>
            <w:gridSpan w:val="2"/>
          </w:tcPr>
          <w:p w:rsidR="00AF5721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Переверзев А.Ю</w:t>
            </w:r>
          </w:p>
        </w:tc>
        <w:tc>
          <w:tcPr>
            <w:tcW w:w="1005" w:type="pct"/>
          </w:tcPr>
          <w:p w:rsidR="00AF5721" w:rsidRPr="001D0C01" w:rsidRDefault="00AF5721" w:rsidP="00AF57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04951" w:rsidRPr="001D0C01" w:rsidTr="00AC59B6">
        <w:trPr>
          <w:jc w:val="center"/>
        </w:trPr>
        <w:tc>
          <w:tcPr>
            <w:tcW w:w="314" w:type="pct"/>
            <w:vAlign w:val="center"/>
          </w:tcPr>
          <w:p w:rsidR="00D04951" w:rsidRPr="001D0C01" w:rsidRDefault="00D04951" w:rsidP="00AF5721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4</w:t>
            </w:r>
          </w:p>
        </w:tc>
        <w:tc>
          <w:tcPr>
            <w:tcW w:w="2679" w:type="pct"/>
          </w:tcPr>
          <w:p w:rsidR="00D04951" w:rsidRPr="001D0C01" w:rsidRDefault="001E6202" w:rsidP="00AF57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Терепа Р.И.</w:t>
            </w:r>
          </w:p>
        </w:tc>
        <w:tc>
          <w:tcPr>
            <w:tcW w:w="1001" w:type="pct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D04951" w:rsidRPr="001D0C01" w:rsidRDefault="00D04951" w:rsidP="00AF57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E6202" w:rsidRPr="001D0C01" w:rsidTr="00AC59B6">
        <w:trPr>
          <w:jc w:val="center"/>
        </w:trPr>
        <w:tc>
          <w:tcPr>
            <w:tcW w:w="314" w:type="pct"/>
            <w:vAlign w:val="center"/>
          </w:tcPr>
          <w:p w:rsidR="001E6202" w:rsidRPr="001D0C01" w:rsidRDefault="001E6202" w:rsidP="001E6202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5</w:t>
            </w:r>
          </w:p>
        </w:tc>
        <w:tc>
          <w:tcPr>
            <w:tcW w:w="2679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Овчаренко А.Л.</w:t>
            </w:r>
          </w:p>
        </w:tc>
        <w:tc>
          <w:tcPr>
            <w:tcW w:w="1001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E6202" w:rsidRPr="001D0C01" w:rsidTr="00AC59B6">
        <w:trPr>
          <w:jc w:val="center"/>
        </w:trPr>
        <w:tc>
          <w:tcPr>
            <w:tcW w:w="314" w:type="pct"/>
            <w:vAlign w:val="center"/>
          </w:tcPr>
          <w:p w:rsidR="001E6202" w:rsidRPr="001D0C01" w:rsidRDefault="001E6202" w:rsidP="001E6202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6</w:t>
            </w:r>
          </w:p>
        </w:tc>
        <w:tc>
          <w:tcPr>
            <w:tcW w:w="2679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Апостолова М.Г. </w:t>
            </w:r>
            <w:r w:rsidRPr="001D0C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E6202" w:rsidRPr="001D0C01" w:rsidTr="00AC59B6">
        <w:trPr>
          <w:jc w:val="center"/>
        </w:trPr>
        <w:tc>
          <w:tcPr>
            <w:tcW w:w="314" w:type="pct"/>
            <w:vAlign w:val="center"/>
          </w:tcPr>
          <w:p w:rsidR="001E6202" w:rsidRPr="001D0C01" w:rsidRDefault="001E6202" w:rsidP="001E6202">
            <w:pPr>
              <w:spacing w:after="0"/>
              <w:jc w:val="center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7</w:t>
            </w:r>
          </w:p>
        </w:tc>
        <w:tc>
          <w:tcPr>
            <w:tcW w:w="2679" w:type="pct"/>
          </w:tcPr>
          <w:p w:rsidR="001E6202" w:rsidRPr="001D0C01" w:rsidRDefault="000B197F" w:rsidP="001E6202">
            <w:pPr>
              <w:spacing w:after="0"/>
              <w:jc w:val="both"/>
              <w:rPr>
                <w:rFonts w:ascii="Times New Roman" w:hAnsi="Times New Roman"/>
              </w:rPr>
            </w:pPr>
            <w:r w:rsidRPr="001D0C01">
              <w:rPr>
                <w:rFonts w:ascii="Times New Roman" w:hAnsi="Times New Roman"/>
              </w:rPr>
              <w:t>Новаков М.А.</w:t>
            </w:r>
          </w:p>
        </w:tc>
        <w:tc>
          <w:tcPr>
            <w:tcW w:w="1001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E6202" w:rsidRPr="001D0C01" w:rsidTr="001D0C01">
        <w:trPr>
          <w:jc w:val="center"/>
        </w:trPr>
        <w:tc>
          <w:tcPr>
            <w:tcW w:w="5000" w:type="pct"/>
            <w:gridSpan w:val="4"/>
            <w:vAlign w:val="center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D0C01">
              <w:rPr>
                <w:rFonts w:ascii="Times New Roman" w:hAnsi="Times New Roman"/>
                <w:b/>
              </w:rPr>
              <w:t>Секретарь комиссии</w:t>
            </w:r>
          </w:p>
        </w:tc>
      </w:tr>
      <w:tr w:rsidR="001E6202" w:rsidRPr="001D0C01" w:rsidTr="00AC59B6">
        <w:trPr>
          <w:jc w:val="center"/>
        </w:trPr>
        <w:tc>
          <w:tcPr>
            <w:tcW w:w="314" w:type="pct"/>
            <w:vAlign w:val="center"/>
          </w:tcPr>
          <w:p w:rsidR="001E6202" w:rsidRPr="001D0C01" w:rsidRDefault="00DE0692" w:rsidP="001E62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9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Труханов С.И. </w:t>
            </w:r>
          </w:p>
        </w:tc>
        <w:tc>
          <w:tcPr>
            <w:tcW w:w="1001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1E6202" w:rsidRPr="001D0C01" w:rsidRDefault="001E6202" w:rsidP="001E62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F1AFB" w:rsidRPr="00612678" w:rsidRDefault="00EF1AFB" w:rsidP="00DF060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0A48" w:rsidRPr="00612678" w:rsidRDefault="00180A48" w:rsidP="00180A4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 xml:space="preserve">Извещение о проведении </w:t>
      </w:r>
      <w:r w:rsidR="005F1A07">
        <w:rPr>
          <w:rFonts w:ascii="Times New Roman" w:hAnsi="Times New Roman"/>
          <w:bCs/>
          <w:sz w:val="24"/>
          <w:szCs w:val="24"/>
        </w:rPr>
        <w:t>запроса предложени</w:t>
      </w:r>
      <w:r w:rsidR="000B197F">
        <w:rPr>
          <w:rFonts w:ascii="Times New Roman" w:hAnsi="Times New Roman"/>
          <w:bCs/>
          <w:sz w:val="24"/>
          <w:szCs w:val="24"/>
        </w:rPr>
        <w:t>я</w:t>
      </w:r>
      <w:r w:rsidRPr="00612678">
        <w:rPr>
          <w:rFonts w:ascii="Times New Roman" w:hAnsi="Times New Roman"/>
          <w:bCs/>
          <w:sz w:val="24"/>
          <w:szCs w:val="24"/>
        </w:rPr>
        <w:t xml:space="preserve"> размещено в Информационной системе в сфере закупок Приднестровской Молдавской Республики по адресу: </w:t>
      </w:r>
      <w:hyperlink r:id="rId6" w:history="1">
        <w:r w:rsidRPr="00612678">
          <w:rPr>
            <w:rStyle w:val="a8"/>
            <w:rFonts w:ascii="Times New Roman" w:hAnsi="Times New Roman"/>
            <w:bCs/>
            <w:sz w:val="24"/>
            <w:szCs w:val="24"/>
          </w:rPr>
          <w:t>https://zakupki.gospmr.org/</w:t>
        </w:r>
      </w:hyperlink>
      <w:r w:rsidRPr="00612678">
        <w:rPr>
          <w:rFonts w:ascii="Times New Roman" w:hAnsi="Times New Roman"/>
          <w:bCs/>
          <w:sz w:val="24"/>
          <w:szCs w:val="24"/>
        </w:rPr>
        <w:t>.</w:t>
      </w:r>
    </w:p>
    <w:p w:rsidR="00180A48" w:rsidRPr="00612678" w:rsidRDefault="00E044DB" w:rsidP="00E044D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>1. Вскрытие конвертов с заявками на участие в запросе предложений и открытие доступа к поданным в форме электронных документов заявкам по закупке компьютерной техники комиссия проводит по адресу: г. Тирасполь, ул. Украинская, 15 а, конференц-зал,</w:t>
      </w:r>
      <w:r w:rsidR="000B197F">
        <w:rPr>
          <w:rFonts w:ascii="Times New Roman" w:hAnsi="Times New Roman"/>
          <w:bCs/>
          <w:sz w:val="24"/>
          <w:szCs w:val="24"/>
          <w:lang w:val="en-US"/>
        </w:rPr>
        <w:t xml:space="preserve"> 04</w:t>
      </w:r>
      <w:r w:rsidRPr="00612678">
        <w:rPr>
          <w:rFonts w:ascii="Times New Roman" w:hAnsi="Times New Roman"/>
          <w:bCs/>
          <w:sz w:val="24"/>
          <w:szCs w:val="24"/>
        </w:rPr>
        <w:t xml:space="preserve"> </w:t>
      </w:r>
      <w:r w:rsidR="000B197F">
        <w:rPr>
          <w:rFonts w:ascii="Times New Roman" w:hAnsi="Times New Roman"/>
          <w:bCs/>
          <w:sz w:val="24"/>
          <w:szCs w:val="24"/>
        </w:rPr>
        <w:t>октября</w:t>
      </w:r>
      <w:r w:rsidRPr="00612678">
        <w:rPr>
          <w:rFonts w:ascii="Times New Roman" w:hAnsi="Times New Roman"/>
          <w:bCs/>
          <w:sz w:val="24"/>
          <w:szCs w:val="24"/>
        </w:rPr>
        <w:t xml:space="preserve"> 2022</w:t>
      </w:r>
      <w:r w:rsidR="000B197F">
        <w:rPr>
          <w:rFonts w:ascii="Times New Roman" w:hAnsi="Times New Roman"/>
          <w:bCs/>
          <w:sz w:val="24"/>
          <w:szCs w:val="24"/>
        </w:rPr>
        <w:t> </w:t>
      </w:r>
      <w:r w:rsidRPr="00612678">
        <w:rPr>
          <w:rFonts w:ascii="Times New Roman" w:hAnsi="Times New Roman"/>
          <w:bCs/>
          <w:sz w:val="24"/>
          <w:szCs w:val="24"/>
        </w:rPr>
        <w:t>года в 14:00.</w:t>
      </w:r>
    </w:p>
    <w:p w:rsidR="00E044DB" w:rsidRPr="00612678" w:rsidRDefault="00E044DB" w:rsidP="00E044D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 xml:space="preserve">2. </w:t>
      </w:r>
      <w:r w:rsidR="009837C3" w:rsidRPr="00612678">
        <w:rPr>
          <w:rFonts w:ascii="Times New Roman" w:hAnsi="Times New Roman"/>
          <w:bCs/>
          <w:sz w:val="24"/>
          <w:szCs w:val="24"/>
        </w:rPr>
        <w:t xml:space="preserve">Кворум соблюден, комиссия по осуществлению закупок </w:t>
      </w:r>
      <w:r w:rsidR="001D0C01" w:rsidRPr="00612678">
        <w:rPr>
          <w:rFonts w:ascii="Times New Roman" w:hAnsi="Times New Roman"/>
          <w:bCs/>
          <w:sz w:val="24"/>
          <w:szCs w:val="24"/>
        </w:rPr>
        <w:t>правомочна в</w:t>
      </w:r>
      <w:r w:rsidR="009837C3" w:rsidRPr="00612678">
        <w:rPr>
          <w:rFonts w:ascii="Times New Roman" w:hAnsi="Times New Roman"/>
          <w:bCs/>
          <w:sz w:val="24"/>
          <w:szCs w:val="24"/>
        </w:rPr>
        <w:t xml:space="preserve"> принятии решений.</w:t>
      </w:r>
    </w:p>
    <w:p w:rsidR="00B35254" w:rsidRPr="00612678" w:rsidRDefault="009837C3" w:rsidP="00B3525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>3.</w:t>
      </w:r>
      <w:r w:rsidR="00B20C4A">
        <w:rPr>
          <w:rFonts w:ascii="Times New Roman" w:hAnsi="Times New Roman"/>
          <w:bCs/>
          <w:sz w:val="24"/>
          <w:szCs w:val="24"/>
        </w:rPr>
        <w:t> </w:t>
      </w:r>
      <w:r w:rsidRPr="00612678">
        <w:rPr>
          <w:rFonts w:ascii="Times New Roman" w:hAnsi="Times New Roman"/>
          <w:bCs/>
          <w:sz w:val="24"/>
          <w:szCs w:val="24"/>
        </w:rPr>
        <w:t xml:space="preserve">В срок, указанный в извещении о проведении закупки, поступило </w:t>
      </w:r>
      <w:r w:rsidR="00F25169">
        <w:rPr>
          <w:rFonts w:ascii="Times New Roman" w:hAnsi="Times New Roman"/>
          <w:bCs/>
          <w:sz w:val="24"/>
          <w:szCs w:val="24"/>
        </w:rPr>
        <w:t>3 (три)</w:t>
      </w:r>
      <w:r w:rsidR="00B35254" w:rsidRPr="00612678">
        <w:rPr>
          <w:rFonts w:ascii="Times New Roman" w:hAnsi="Times New Roman"/>
          <w:bCs/>
          <w:sz w:val="24"/>
          <w:szCs w:val="24"/>
        </w:rPr>
        <w:t xml:space="preserve"> заяв</w:t>
      </w:r>
      <w:r w:rsidR="00844EBD">
        <w:rPr>
          <w:rFonts w:ascii="Times New Roman" w:hAnsi="Times New Roman"/>
          <w:bCs/>
          <w:sz w:val="24"/>
          <w:szCs w:val="24"/>
        </w:rPr>
        <w:t>ки</w:t>
      </w:r>
      <w:r w:rsidR="00B35254" w:rsidRPr="00612678">
        <w:rPr>
          <w:rFonts w:ascii="Times New Roman" w:hAnsi="Times New Roman"/>
          <w:bCs/>
          <w:sz w:val="24"/>
          <w:szCs w:val="24"/>
        </w:rPr>
        <w:t xml:space="preserve"> на участие. </w:t>
      </w:r>
    </w:p>
    <w:p w:rsidR="00B35254" w:rsidRPr="00612678" w:rsidRDefault="00B35254" w:rsidP="00B3525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>Во исполнение нормы части второй пункта 3 статьи 44 Закона Приднестровской Молдавской Республики от 26 ноября 2018 года  № 318-З-VI «О закупках в Приднестровской Молдавской Республике» (САЗ 18-48) Государственным таможенным комитетом ПМР направлены приглашения принять участие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закупок: ООО «ХАЙТЕК», ЗАО «ТИРАЭТ»</w:t>
      </w:r>
      <w:r w:rsidR="00F8256B" w:rsidRPr="00612678">
        <w:rPr>
          <w:rFonts w:ascii="Times New Roman" w:hAnsi="Times New Roman"/>
          <w:bCs/>
          <w:sz w:val="24"/>
          <w:szCs w:val="24"/>
        </w:rPr>
        <w:t>, ООО «Мир компьютеров».</w:t>
      </w:r>
    </w:p>
    <w:p w:rsidR="00F8256B" w:rsidRPr="00612678" w:rsidRDefault="00F8256B" w:rsidP="00B352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 xml:space="preserve">4. </w:t>
      </w:r>
      <w:r w:rsidRPr="00612678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с заявками на участие в </w:t>
      </w:r>
      <w:r w:rsidR="005F1A07">
        <w:rPr>
          <w:rFonts w:ascii="Times New Roman" w:hAnsi="Times New Roman"/>
          <w:sz w:val="24"/>
          <w:szCs w:val="24"/>
        </w:rPr>
        <w:t>запросе предложений</w:t>
      </w:r>
      <w:r w:rsidRPr="00612678">
        <w:rPr>
          <w:rFonts w:ascii="Times New Roman" w:hAnsi="Times New Roman"/>
          <w:sz w:val="24"/>
          <w:szCs w:val="24"/>
        </w:rPr>
        <w:t xml:space="preserve"> аудио и/или видеозапись</w:t>
      </w:r>
      <w:r w:rsidR="00224F0C">
        <w:rPr>
          <w:rFonts w:ascii="Times New Roman" w:hAnsi="Times New Roman"/>
          <w:sz w:val="24"/>
          <w:szCs w:val="24"/>
        </w:rPr>
        <w:t xml:space="preserve"> не</w:t>
      </w:r>
      <w:r w:rsidR="00224F0C" w:rsidRPr="00612678">
        <w:rPr>
          <w:rFonts w:ascii="Times New Roman" w:hAnsi="Times New Roman"/>
          <w:sz w:val="24"/>
          <w:szCs w:val="24"/>
        </w:rPr>
        <w:t xml:space="preserve"> велась</w:t>
      </w:r>
      <w:r w:rsidRPr="00612678">
        <w:rPr>
          <w:rFonts w:ascii="Times New Roman" w:hAnsi="Times New Roman"/>
          <w:sz w:val="24"/>
          <w:szCs w:val="24"/>
        </w:rPr>
        <w:t>.</w:t>
      </w:r>
    </w:p>
    <w:p w:rsidR="00F8256B" w:rsidRPr="00612678" w:rsidRDefault="00612678" w:rsidP="0061267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2678">
        <w:rPr>
          <w:rFonts w:ascii="Times New Roman" w:hAnsi="Times New Roman"/>
          <w:bCs/>
          <w:sz w:val="24"/>
          <w:szCs w:val="24"/>
        </w:rPr>
        <w:t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присутствовали представители участников закупки, подавших заявки на участие в запросе предложений, представившие доверенности 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:rsidR="00612678" w:rsidRDefault="005D248F" w:rsidP="0061267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D248F">
        <w:rPr>
          <w:rFonts w:ascii="Times New Roman" w:hAnsi="Times New Roman"/>
          <w:bCs/>
          <w:sz w:val="24"/>
          <w:szCs w:val="24"/>
        </w:rPr>
        <w:t>6. Члены комиссии по осуществлению закупок,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:rsidR="005D248F" w:rsidRDefault="00BA5CC3" w:rsidP="0061267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CC3">
        <w:rPr>
          <w:rFonts w:ascii="Times New Roman" w:hAnsi="Times New Roman"/>
          <w:bCs/>
          <w:sz w:val="24"/>
          <w:szCs w:val="24"/>
        </w:rPr>
        <w:lastRenderedPageBreak/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 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BA5CC3" w:rsidRDefault="00BA5CC3" w:rsidP="00AC59B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CC3">
        <w:rPr>
          <w:rFonts w:ascii="Times New Roman" w:hAnsi="Times New Roman"/>
          <w:bCs/>
          <w:sz w:val="24"/>
          <w:szCs w:val="24"/>
        </w:rPr>
        <w:t>Информация о дополнительно представленных заявках на участие  в запросе предложений непосредственно перед вскрытием конвертов  с заявками, информация об отзыве и (или) изменении уже поданных заявок:</w:t>
      </w:r>
      <w:r w:rsidR="00AC59B6" w:rsidRPr="00AC59B6">
        <w:rPr>
          <w:rFonts w:ascii="Times New Roman" w:hAnsi="Times New Roman"/>
          <w:bCs/>
          <w:sz w:val="24"/>
          <w:szCs w:val="24"/>
        </w:rPr>
        <w:t xml:space="preserve"> </w:t>
      </w:r>
      <w:r w:rsidR="00AC59B6" w:rsidRPr="00AC59B6">
        <w:rPr>
          <w:rFonts w:ascii="Times New Roman" w:hAnsi="Times New Roman"/>
          <w:b/>
          <w:bCs/>
          <w:sz w:val="24"/>
          <w:szCs w:val="24"/>
        </w:rPr>
        <w:t>нет</w:t>
      </w:r>
      <w:r w:rsidRPr="00AC59B6">
        <w:rPr>
          <w:rFonts w:ascii="Times New Roman" w:hAnsi="Times New Roman"/>
          <w:b/>
          <w:bCs/>
          <w:sz w:val="24"/>
          <w:szCs w:val="24"/>
        </w:rPr>
        <w:t>.</w:t>
      </w:r>
    </w:p>
    <w:p w:rsidR="00BA5CC3" w:rsidRDefault="00BA5CC3" w:rsidP="00BA5C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5CC3">
        <w:rPr>
          <w:rFonts w:ascii="Times New Roman" w:hAnsi="Times New Roman"/>
          <w:bCs/>
          <w:sz w:val="24"/>
          <w:szCs w:val="24"/>
        </w:rPr>
        <w:t xml:space="preserve">8. Комиссией осуществлена регистрация поданных заявок на </w:t>
      </w:r>
      <w:r w:rsidR="0097390C" w:rsidRPr="00BA5CC3">
        <w:rPr>
          <w:rFonts w:ascii="Times New Roman" w:hAnsi="Times New Roman"/>
          <w:bCs/>
          <w:sz w:val="24"/>
          <w:szCs w:val="24"/>
        </w:rPr>
        <w:t>участие в</w:t>
      </w:r>
      <w:r w:rsidRPr="00BA5CC3">
        <w:rPr>
          <w:rFonts w:ascii="Times New Roman" w:hAnsi="Times New Roman"/>
          <w:bCs/>
          <w:sz w:val="24"/>
          <w:szCs w:val="24"/>
        </w:rPr>
        <w:t xml:space="preserve"> запросе предложений в порядке очередности их поступления: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1812"/>
        <w:gridCol w:w="3061"/>
        <w:gridCol w:w="3059"/>
      </w:tblGrid>
      <w:tr w:rsidR="00BA5CC3" w:rsidRPr="00BA5CC3" w:rsidTr="00E95581">
        <w:tc>
          <w:tcPr>
            <w:tcW w:w="999" w:type="pct"/>
            <w:vAlign w:val="center"/>
          </w:tcPr>
          <w:p w:rsidR="00BA5CC3" w:rsidRPr="00BA5CC3" w:rsidRDefault="00BA5CC3" w:rsidP="00BA5CC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A5CC3">
              <w:rPr>
                <w:rFonts w:ascii="Times New Roman" w:hAnsi="Times New Roman"/>
                <w:b/>
                <w:sz w:val="20"/>
              </w:rPr>
              <w:t>Регистрационный номер заявки</w:t>
            </w:r>
          </w:p>
        </w:tc>
        <w:tc>
          <w:tcPr>
            <w:tcW w:w="914" w:type="pct"/>
            <w:vAlign w:val="center"/>
          </w:tcPr>
          <w:p w:rsidR="00BA5CC3" w:rsidRPr="00BA5CC3" w:rsidRDefault="00BA5CC3" w:rsidP="00BA5CC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A5CC3">
              <w:rPr>
                <w:rFonts w:ascii="Times New Roman" w:hAnsi="Times New Roman"/>
                <w:b/>
                <w:sz w:val="20"/>
              </w:rPr>
              <w:t>Дата  и время подачи заявки</w:t>
            </w:r>
          </w:p>
        </w:tc>
        <w:tc>
          <w:tcPr>
            <w:tcW w:w="1544" w:type="pct"/>
            <w:vAlign w:val="center"/>
          </w:tcPr>
          <w:p w:rsidR="00BA5CC3" w:rsidRPr="00BA5CC3" w:rsidRDefault="00BA5CC3" w:rsidP="00BA5CC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A5CC3">
              <w:rPr>
                <w:rFonts w:ascii="Times New Roman" w:hAnsi="Times New Roman"/>
                <w:b/>
                <w:sz w:val="20"/>
              </w:rPr>
              <w:t>Наименование участника закупки, подавшего заявку  на участие в запросе предложений</w:t>
            </w:r>
          </w:p>
        </w:tc>
        <w:tc>
          <w:tcPr>
            <w:tcW w:w="1543" w:type="pct"/>
            <w:vAlign w:val="center"/>
          </w:tcPr>
          <w:p w:rsidR="00BA5CC3" w:rsidRPr="00BA5CC3" w:rsidRDefault="00BA5CC3" w:rsidP="00BA5CC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A5CC3">
              <w:rPr>
                <w:rFonts w:ascii="Times New Roman" w:hAnsi="Times New Roman"/>
                <w:b/>
                <w:sz w:val="20"/>
              </w:rPr>
              <w:t>№ лотов, по которым подана заявка</w:t>
            </w:r>
          </w:p>
        </w:tc>
      </w:tr>
      <w:tr w:rsidR="00561303" w:rsidRPr="00BA5CC3" w:rsidTr="00C9320D">
        <w:trPr>
          <w:trHeight w:val="861"/>
        </w:trPr>
        <w:tc>
          <w:tcPr>
            <w:tcW w:w="999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4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8E4B0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8E4B08">
              <w:rPr>
                <w:rFonts w:ascii="Times New Roman" w:hAnsi="Times New Roman"/>
                <w:sz w:val="24"/>
              </w:rPr>
              <w:t>.2022</w:t>
            </w:r>
          </w:p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18:27</w:t>
            </w:r>
          </w:p>
        </w:tc>
        <w:tc>
          <w:tcPr>
            <w:tcW w:w="1544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ООО «ХАЙТЕК»</w:t>
            </w:r>
          </w:p>
        </w:tc>
        <w:tc>
          <w:tcPr>
            <w:tcW w:w="1543" w:type="pct"/>
            <w:vAlign w:val="center"/>
          </w:tcPr>
          <w:p w:rsidR="00AC59B6" w:rsidRDefault="00561303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</w:t>
            </w:r>
          </w:p>
          <w:p w:rsidR="00561303" w:rsidRPr="00BA5CC3" w:rsidRDefault="00561303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</w:t>
            </w:r>
            <w:r w:rsidR="00022D47">
              <w:rPr>
                <w:rFonts w:ascii="Times New Roman" w:hAnsi="Times New Roman"/>
                <w:sz w:val="24"/>
              </w:rPr>
              <w:t xml:space="preserve"> </w:t>
            </w:r>
            <w:r w:rsidR="00AC59B6">
              <w:rPr>
                <w:rFonts w:ascii="Times New Roman" w:hAnsi="Times New Roman"/>
                <w:sz w:val="24"/>
              </w:rPr>
              <w:t>1-7</w:t>
            </w:r>
          </w:p>
        </w:tc>
      </w:tr>
      <w:tr w:rsidR="00561303" w:rsidRPr="00BA5CC3" w:rsidTr="00C9320D">
        <w:trPr>
          <w:trHeight w:val="845"/>
        </w:trPr>
        <w:tc>
          <w:tcPr>
            <w:tcW w:w="999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4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8E4B0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8E4B08">
              <w:rPr>
                <w:rFonts w:ascii="Times New Roman" w:hAnsi="Times New Roman"/>
                <w:sz w:val="24"/>
              </w:rPr>
              <w:t>.2022</w:t>
            </w:r>
          </w:p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10:50</w:t>
            </w:r>
          </w:p>
        </w:tc>
        <w:tc>
          <w:tcPr>
            <w:tcW w:w="1544" w:type="pct"/>
            <w:vAlign w:val="center"/>
          </w:tcPr>
          <w:p w:rsidR="00561303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 xml:space="preserve">ООО </w:t>
            </w:r>
          </w:p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«Мир компьютеров»</w:t>
            </w:r>
          </w:p>
        </w:tc>
        <w:tc>
          <w:tcPr>
            <w:tcW w:w="1543" w:type="pct"/>
            <w:vAlign w:val="center"/>
          </w:tcPr>
          <w:p w:rsidR="00AC59B6" w:rsidRDefault="00AC59B6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</w:t>
            </w:r>
          </w:p>
          <w:p w:rsidR="00561303" w:rsidRPr="00BA5CC3" w:rsidRDefault="00AC59B6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</w:t>
            </w:r>
            <w:r w:rsidR="00022D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1-7</w:t>
            </w:r>
          </w:p>
        </w:tc>
      </w:tr>
      <w:tr w:rsidR="00561303" w:rsidRPr="00BA5CC3" w:rsidTr="00C9320D">
        <w:trPr>
          <w:trHeight w:val="839"/>
        </w:trPr>
        <w:tc>
          <w:tcPr>
            <w:tcW w:w="999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4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8E4B0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8E4B08">
              <w:rPr>
                <w:rFonts w:ascii="Times New Roman" w:hAnsi="Times New Roman"/>
                <w:sz w:val="24"/>
              </w:rPr>
              <w:t>.2022</w:t>
            </w:r>
          </w:p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1544" w:type="pct"/>
            <w:vAlign w:val="center"/>
          </w:tcPr>
          <w:p w:rsidR="00561303" w:rsidRPr="008E4B08" w:rsidRDefault="00561303" w:rsidP="005613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4B08">
              <w:rPr>
                <w:rFonts w:ascii="Times New Roman" w:hAnsi="Times New Roman"/>
                <w:sz w:val="24"/>
              </w:rPr>
              <w:t>ЗАО «ТирАЭТ»</w:t>
            </w:r>
          </w:p>
        </w:tc>
        <w:tc>
          <w:tcPr>
            <w:tcW w:w="1543" w:type="pct"/>
            <w:vAlign w:val="center"/>
          </w:tcPr>
          <w:p w:rsidR="00AC59B6" w:rsidRDefault="00AC59B6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</w:t>
            </w:r>
          </w:p>
          <w:p w:rsidR="00561303" w:rsidRPr="00BA5CC3" w:rsidRDefault="00AC59B6" w:rsidP="00AC59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№1-7</w:t>
            </w:r>
          </w:p>
        </w:tc>
      </w:tr>
    </w:tbl>
    <w:p w:rsidR="00E95581" w:rsidRDefault="00E95581" w:rsidP="005B20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95581">
        <w:rPr>
          <w:rFonts w:ascii="Times New Roman" w:hAnsi="Times New Roman"/>
          <w:bCs/>
          <w:sz w:val="24"/>
          <w:szCs w:val="24"/>
        </w:rPr>
        <w:t>9. Комиссией вскрыты конверты с заявками на участие в запросе предложений в порядке их поступления.</w:t>
      </w:r>
    </w:p>
    <w:p w:rsidR="00234712" w:rsidRDefault="00234712" w:rsidP="005B20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F39" w:rsidRDefault="00234712" w:rsidP="005B20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9.1 Руководствуясь нормой части второй пункта 11 статьи 44 Закона Приднестровской Молдавской Республики от 26 ноября 2018 </w:t>
      </w:r>
      <w:r w:rsidR="00492961">
        <w:rPr>
          <w:rFonts w:ascii="Times New Roman" w:hAnsi="Times New Roman"/>
          <w:bCs/>
          <w:sz w:val="24"/>
          <w:szCs w:val="24"/>
        </w:rPr>
        <w:t xml:space="preserve">года № </w:t>
      </w:r>
      <w:r w:rsidR="00492961" w:rsidRPr="00612678">
        <w:rPr>
          <w:rFonts w:ascii="Times New Roman" w:hAnsi="Times New Roman"/>
          <w:bCs/>
          <w:sz w:val="24"/>
          <w:szCs w:val="24"/>
        </w:rPr>
        <w:t>№ 318-З-VI «О закупках в Приднестровской Молдавской Республике» (САЗ 18-48)</w:t>
      </w:r>
      <w:r w:rsidR="00492961">
        <w:rPr>
          <w:rFonts w:ascii="Times New Roman" w:hAnsi="Times New Roman"/>
          <w:bCs/>
          <w:sz w:val="24"/>
          <w:szCs w:val="24"/>
        </w:rPr>
        <w:t xml:space="preserve">, в связи с необходимостью </w:t>
      </w:r>
      <w:r w:rsidR="00C47F39">
        <w:rPr>
          <w:rFonts w:ascii="Times New Roman" w:hAnsi="Times New Roman"/>
          <w:bCs/>
          <w:sz w:val="24"/>
          <w:szCs w:val="24"/>
        </w:rPr>
        <w:t xml:space="preserve">проверки </w:t>
      </w:r>
      <w:r w:rsidR="008773DD">
        <w:rPr>
          <w:rFonts w:ascii="Times New Roman" w:hAnsi="Times New Roman"/>
          <w:bCs/>
          <w:sz w:val="24"/>
          <w:szCs w:val="24"/>
        </w:rPr>
        <w:t xml:space="preserve">коммерческих предложений </w:t>
      </w:r>
      <w:r w:rsidR="00C47F39">
        <w:rPr>
          <w:rFonts w:ascii="Times New Roman" w:hAnsi="Times New Roman"/>
          <w:bCs/>
          <w:sz w:val="24"/>
          <w:szCs w:val="24"/>
        </w:rPr>
        <w:t xml:space="preserve">закупочной документации, комиссией вынесено на </w:t>
      </w:r>
      <w:r w:rsidR="00F25169">
        <w:rPr>
          <w:rFonts w:ascii="Times New Roman" w:hAnsi="Times New Roman"/>
          <w:bCs/>
          <w:sz w:val="24"/>
          <w:szCs w:val="24"/>
        </w:rPr>
        <w:t>голосование: приостановить</w:t>
      </w:r>
      <w:r w:rsidR="00C47F39">
        <w:rPr>
          <w:rFonts w:ascii="Times New Roman" w:hAnsi="Times New Roman"/>
          <w:bCs/>
          <w:sz w:val="24"/>
          <w:szCs w:val="24"/>
        </w:rPr>
        <w:t xml:space="preserve"> проведение процедуры </w:t>
      </w:r>
      <w:r w:rsidR="00F25169">
        <w:rPr>
          <w:rFonts w:ascii="Times New Roman" w:hAnsi="Times New Roman"/>
          <w:bCs/>
          <w:sz w:val="24"/>
          <w:szCs w:val="24"/>
        </w:rPr>
        <w:t xml:space="preserve">запроса </w:t>
      </w:r>
      <w:r w:rsidR="00905E1C">
        <w:rPr>
          <w:rFonts w:ascii="Times New Roman" w:hAnsi="Times New Roman"/>
          <w:bCs/>
          <w:sz w:val="24"/>
          <w:szCs w:val="24"/>
        </w:rPr>
        <w:t>предложения до</w:t>
      </w:r>
      <w:r w:rsidR="00F25169">
        <w:rPr>
          <w:rFonts w:ascii="Times New Roman" w:hAnsi="Times New Roman"/>
          <w:bCs/>
          <w:sz w:val="24"/>
          <w:szCs w:val="24"/>
        </w:rPr>
        <w:t xml:space="preserve"> 07.10.2022 г. 14:00.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311"/>
        <w:gridCol w:w="1985"/>
        <w:gridCol w:w="1981"/>
      </w:tblGrid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679" w:type="pct"/>
            <w:vAlign w:val="center"/>
          </w:tcPr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Член комиссии</w:t>
            </w:r>
          </w:p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(фамилия, имя, отчество (при наличии), должность)</w:t>
            </w:r>
          </w:p>
        </w:tc>
        <w:tc>
          <w:tcPr>
            <w:tcW w:w="1001" w:type="pct"/>
            <w:vAlign w:val="center"/>
          </w:tcPr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Решение</w:t>
            </w:r>
          </w:p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(допустить/</w:t>
            </w:r>
          </w:p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не допустить)</w:t>
            </w:r>
          </w:p>
        </w:tc>
        <w:tc>
          <w:tcPr>
            <w:tcW w:w="999" w:type="pct"/>
            <w:vAlign w:val="center"/>
          </w:tcPr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Обоснование решения  о недопуске участника закупки</w:t>
            </w:r>
          </w:p>
        </w:tc>
      </w:tr>
      <w:tr w:rsidR="00AC59B6" w:rsidRPr="00D63E78" w:rsidTr="0049441D">
        <w:trPr>
          <w:jc w:val="center"/>
        </w:trPr>
        <w:tc>
          <w:tcPr>
            <w:tcW w:w="5000" w:type="pct"/>
            <w:gridSpan w:val="4"/>
            <w:vAlign w:val="center"/>
          </w:tcPr>
          <w:p w:rsidR="00AC59B6" w:rsidRPr="00D63E78" w:rsidRDefault="00AC59B6" w:rsidP="0049441D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Председатель комиссии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4944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79" w:type="pct"/>
          </w:tcPr>
          <w:p w:rsidR="00AC59B6" w:rsidRPr="00D63E78" w:rsidRDefault="00AC59B6" w:rsidP="004944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Шкильнюк И.С.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5000" w:type="pct"/>
            <w:gridSpan w:val="4"/>
            <w:vAlign w:val="center"/>
          </w:tcPr>
          <w:p w:rsidR="00AC59B6" w:rsidRPr="00D63E78" w:rsidRDefault="00AC59B6" w:rsidP="0049441D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D63E78">
              <w:rPr>
                <w:rFonts w:ascii="Times New Roman" w:hAnsi="Times New Roman"/>
                <w:b/>
                <w:sz w:val="20"/>
              </w:rPr>
              <w:t>Члены комиссии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Попова С.В.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Переверзев А.Ю. 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Терепа Р.И.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Овчаренко А.Л.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B2E69">
              <w:rPr>
                <w:rFonts w:ascii="Times New Roman" w:hAnsi="Times New Roman"/>
                <w:sz w:val="20"/>
              </w:rPr>
              <w:t xml:space="preserve">Апостолова М.Г.  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AC59B6" w:rsidRPr="00D63E78" w:rsidTr="0049441D">
        <w:trPr>
          <w:jc w:val="center"/>
        </w:trPr>
        <w:tc>
          <w:tcPr>
            <w:tcW w:w="321" w:type="pct"/>
            <w:vAlign w:val="center"/>
          </w:tcPr>
          <w:p w:rsidR="00AC59B6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79" w:type="pct"/>
          </w:tcPr>
          <w:p w:rsidR="00AC59B6" w:rsidRPr="00D63E78" w:rsidRDefault="00AC59B6" w:rsidP="00AC59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Новаков М.А.</w:t>
            </w:r>
          </w:p>
        </w:tc>
        <w:tc>
          <w:tcPr>
            <w:tcW w:w="1001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приостановить</w:t>
            </w:r>
          </w:p>
        </w:tc>
        <w:tc>
          <w:tcPr>
            <w:tcW w:w="999" w:type="pct"/>
          </w:tcPr>
          <w:p w:rsidR="00AC59B6" w:rsidRPr="00D63E78" w:rsidRDefault="00AC59B6" w:rsidP="00AC59B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</w:tbl>
    <w:p w:rsidR="00AC59B6" w:rsidRDefault="00AC59B6" w:rsidP="005B20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B186B" w:rsidRPr="00DB186B" w:rsidRDefault="00F25169" w:rsidP="00DE069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C59B6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="00AC59B6">
        <w:rPr>
          <w:rFonts w:ascii="Times New Roman" w:hAnsi="Times New Roman"/>
          <w:bCs/>
          <w:sz w:val="24"/>
          <w:szCs w:val="24"/>
        </w:rPr>
        <w:t xml:space="preserve"> приостановить проведение процедуры запроса предложения до 0</w:t>
      </w:r>
      <w:r w:rsidR="00DC18B9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 w:rsidR="00AC59B6">
        <w:rPr>
          <w:rFonts w:ascii="Times New Roman" w:hAnsi="Times New Roman"/>
          <w:bCs/>
          <w:sz w:val="24"/>
          <w:szCs w:val="24"/>
        </w:rPr>
        <w:t>.10.2022г. 14:00 для проверки поступивших коммерческих предложений закупочной документации.</w:t>
      </w:r>
    </w:p>
    <w:sectPr w:rsidR="00DB186B" w:rsidRPr="00DB186B" w:rsidSect="00DE0692">
      <w:pgSz w:w="11906" w:h="16838"/>
      <w:pgMar w:top="567" w:right="849" w:bottom="568" w:left="1134" w:header="284" w:footer="709" w:gutter="0"/>
      <w:pgNumType w:fmt="numberInDash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4C" w:rsidRDefault="00D87B4C" w:rsidP="009E78C1">
      <w:pPr>
        <w:spacing w:after="0" w:line="240" w:lineRule="auto"/>
      </w:pPr>
      <w:r>
        <w:separator/>
      </w:r>
    </w:p>
  </w:endnote>
  <w:endnote w:type="continuationSeparator" w:id="0">
    <w:p w:rsidR="00D87B4C" w:rsidRDefault="00D87B4C" w:rsidP="009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4C" w:rsidRDefault="00D87B4C" w:rsidP="009E78C1">
      <w:pPr>
        <w:spacing w:after="0" w:line="240" w:lineRule="auto"/>
      </w:pPr>
      <w:r>
        <w:separator/>
      </w:r>
    </w:p>
  </w:footnote>
  <w:footnote w:type="continuationSeparator" w:id="0">
    <w:p w:rsidR="00D87B4C" w:rsidRDefault="00D87B4C" w:rsidP="009E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1"/>
    <w:rsid w:val="00005065"/>
    <w:rsid w:val="00022D47"/>
    <w:rsid w:val="000408C1"/>
    <w:rsid w:val="00066FF7"/>
    <w:rsid w:val="000B197F"/>
    <w:rsid w:val="000C51D5"/>
    <w:rsid w:val="000E5C9A"/>
    <w:rsid w:val="001074CD"/>
    <w:rsid w:val="00137CDA"/>
    <w:rsid w:val="001719DE"/>
    <w:rsid w:val="00180A48"/>
    <w:rsid w:val="001B233E"/>
    <w:rsid w:val="001B696E"/>
    <w:rsid w:val="001D0C01"/>
    <w:rsid w:val="001E6202"/>
    <w:rsid w:val="001F2D9F"/>
    <w:rsid w:val="002149BD"/>
    <w:rsid w:val="00224F0C"/>
    <w:rsid w:val="00234712"/>
    <w:rsid w:val="00277028"/>
    <w:rsid w:val="002D390D"/>
    <w:rsid w:val="00301F25"/>
    <w:rsid w:val="00315C8B"/>
    <w:rsid w:val="00322DD0"/>
    <w:rsid w:val="003608EE"/>
    <w:rsid w:val="003970CD"/>
    <w:rsid w:val="003B658F"/>
    <w:rsid w:val="003D15E4"/>
    <w:rsid w:val="003F38A4"/>
    <w:rsid w:val="00455D24"/>
    <w:rsid w:val="00475AA2"/>
    <w:rsid w:val="00492961"/>
    <w:rsid w:val="004A43B0"/>
    <w:rsid w:val="004F5752"/>
    <w:rsid w:val="005311BD"/>
    <w:rsid w:val="0053149C"/>
    <w:rsid w:val="00561303"/>
    <w:rsid w:val="00590B03"/>
    <w:rsid w:val="005B20C3"/>
    <w:rsid w:val="005D248F"/>
    <w:rsid w:val="005E6AC2"/>
    <w:rsid w:val="005F1A07"/>
    <w:rsid w:val="005F1C80"/>
    <w:rsid w:val="00612678"/>
    <w:rsid w:val="00640142"/>
    <w:rsid w:val="00655631"/>
    <w:rsid w:val="0067330C"/>
    <w:rsid w:val="00675F3D"/>
    <w:rsid w:val="006A4651"/>
    <w:rsid w:val="006C7792"/>
    <w:rsid w:val="007119E7"/>
    <w:rsid w:val="00746065"/>
    <w:rsid w:val="00746443"/>
    <w:rsid w:val="00770358"/>
    <w:rsid w:val="007B09D9"/>
    <w:rsid w:val="007B2E69"/>
    <w:rsid w:val="00806118"/>
    <w:rsid w:val="0082433C"/>
    <w:rsid w:val="00844EBD"/>
    <w:rsid w:val="00853935"/>
    <w:rsid w:val="008773DD"/>
    <w:rsid w:val="0089635E"/>
    <w:rsid w:val="008B2CBE"/>
    <w:rsid w:val="008C0FE1"/>
    <w:rsid w:val="008D47C7"/>
    <w:rsid w:val="00905E1C"/>
    <w:rsid w:val="00930381"/>
    <w:rsid w:val="009428A5"/>
    <w:rsid w:val="00943BEB"/>
    <w:rsid w:val="0094406B"/>
    <w:rsid w:val="00944A22"/>
    <w:rsid w:val="00964DE1"/>
    <w:rsid w:val="0097390C"/>
    <w:rsid w:val="009837C3"/>
    <w:rsid w:val="00986B1A"/>
    <w:rsid w:val="00993A3F"/>
    <w:rsid w:val="009950FE"/>
    <w:rsid w:val="009A4AA5"/>
    <w:rsid w:val="009B0BE1"/>
    <w:rsid w:val="009E78C1"/>
    <w:rsid w:val="009F6F4F"/>
    <w:rsid w:val="00A60A76"/>
    <w:rsid w:val="00AC59B6"/>
    <w:rsid w:val="00AC7803"/>
    <w:rsid w:val="00AE5F38"/>
    <w:rsid w:val="00AF5721"/>
    <w:rsid w:val="00B20C4A"/>
    <w:rsid w:val="00B35254"/>
    <w:rsid w:val="00B37FBF"/>
    <w:rsid w:val="00B459A9"/>
    <w:rsid w:val="00B7461F"/>
    <w:rsid w:val="00BA5CC3"/>
    <w:rsid w:val="00BC346D"/>
    <w:rsid w:val="00BD2353"/>
    <w:rsid w:val="00BF19B6"/>
    <w:rsid w:val="00C06A5E"/>
    <w:rsid w:val="00C2298E"/>
    <w:rsid w:val="00C23C14"/>
    <w:rsid w:val="00C47F39"/>
    <w:rsid w:val="00C712E1"/>
    <w:rsid w:val="00C755BF"/>
    <w:rsid w:val="00D04951"/>
    <w:rsid w:val="00D45A97"/>
    <w:rsid w:val="00D528BB"/>
    <w:rsid w:val="00D55998"/>
    <w:rsid w:val="00D57B9F"/>
    <w:rsid w:val="00D63E78"/>
    <w:rsid w:val="00D646B7"/>
    <w:rsid w:val="00D72332"/>
    <w:rsid w:val="00D87B4C"/>
    <w:rsid w:val="00DB186B"/>
    <w:rsid w:val="00DB1FB0"/>
    <w:rsid w:val="00DB6FEA"/>
    <w:rsid w:val="00DB7C7B"/>
    <w:rsid w:val="00DC18B9"/>
    <w:rsid w:val="00DE0692"/>
    <w:rsid w:val="00DF060E"/>
    <w:rsid w:val="00E044DB"/>
    <w:rsid w:val="00E95581"/>
    <w:rsid w:val="00E96CFE"/>
    <w:rsid w:val="00EB649D"/>
    <w:rsid w:val="00EF1AFB"/>
    <w:rsid w:val="00F04DA4"/>
    <w:rsid w:val="00F25169"/>
    <w:rsid w:val="00F81979"/>
    <w:rsid w:val="00F8256B"/>
    <w:rsid w:val="00FD12DB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509"/>
  <w15:docId w15:val="{C3D46E9C-099D-4344-9BEE-9C685D2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D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38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9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0A4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spmr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NIKITOZ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И. Бабере</dc:creator>
  <cp:lastModifiedBy>Труханов С.</cp:lastModifiedBy>
  <cp:revision>119</cp:revision>
  <cp:lastPrinted>2022-10-04T10:00:00Z</cp:lastPrinted>
  <dcterms:created xsi:type="dcterms:W3CDTF">2022-02-11T07:09:00Z</dcterms:created>
  <dcterms:modified xsi:type="dcterms:W3CDTF">2022-10-04T13:14:00Z</dcterms:modified>
</cp:coreProperties>
</file>