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1E08E96A" w:rsidR="0068412E" w:rsidRPr="0068412E" w:rsidRDefault="0068412E" w:rsidP="00A46340">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A46340">
        <w:rPr>
          <w:rFonts w:ascii="Times New Roman" w:eastAsia="Times New Roman" w:hAnsi="Times New Roman"/>
          <w:bCs/>
          <w:sz w:val="24"/>
          <w:szCs w:val="24"/>
          <w:lang w:eastAsia="ru-RU"/>
        </w:rPr>
        <w:t xml:space="preserve">по закупке лекарственных средств для отделения гемодиализа                  ГУ «Республиканский госпиталь инвалидов Великой Отечественной </w:t>
      </w:r>
      <w:r w:rsidR="00FD5B40">
        <w:rPr>
          <w:rFonts w:ascii="Times New Roman" w:eastAsia="Times New Roman" w:hAnsi="Times New Roman"/>
          <w:bCs/>
          <w:sz w:val="24"/>
          <w:szCs w:val="24"/>
          <w:lang w:eastAsia="ru-RU"/>
        </w:rPr>
        <w:t>в</w:t>
      </w:r>
      <w:r w:rsidR="00A46340">
        <w:rPr>
          <w:rFonts w:ascii="Times New Roman" w:eastAsia="Times New Roman" w:hAnsi="Times New Roman"/>
          <w:bCs/>
          <w:sz w:val="24"/>
          <w:szCs w:val="24"/>
          <w:lang w:eastAsia="ru-RU"/>
        </w:rPr>
        <w:t xml:space="preserve">ойны» </w:t>
      </w:r>
    </w:p>
    <w:p w14:paraId="1AC07E3D" w14:textId="77777777" w:rsidR="0068412E" w:rsidRDefault="0068412E" w:rsidP="00685F4A">
      <w:pPr>
        <w:jc w:val="center"/>
        <w:rPr>
          <w:rFonts w:ascii="Times New Roman" w:eastAsia="Times New Roman" w:hAnsi="Times New Roman"/>
          <w:b/>
          <w:sz w:val="24"/>
          <w:szCs w:val="24"/>
          <w:lang w:eastAsia="ru-RU"/>
        </w:rPr>
      </w:pPr>
    </w:p>
    <w:p w14:paraId="052B904E" w14:textId="77777777" w:rsidR="00106CCA" w:rsidRDefault="00106CCA" w:rsidP="00106CCA">
      <w:pPr>
        <w:widowControl w:val="0"/>
        <w:jc w:val="center"/>
        <w:rPr>
          <w:rFonts w:ascii="Times New Roman" w:eastAsia="Times New Roman" w:hAnsi="Times New Roman"/>
          <w:b/>
          <w:sz w:val="24"/>
          <w:szCs w:val="24"/>
          <w:lang w:eastAsia="ru-RU"/>
        </w:rPr>
      </w:pPr>
    </w:p>
    <w:p w14:paraId="609B087A" w14:textId="3F2EE59D" w:rsidR="00685F4A" w:rsidRPr="00B9459F" w:rsidRDefault="00685F4A" w:rsidP="00106CCA">
      <w:pPr>
        <w:widowControl w:val="0"/>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106CCA">
      <w:pPr>
        <w:widowControl w:val="0"/>
        <w:jc w:val="center"/>
        <w:rPr>
          <w:rFonts w:ascii="Times New Roman" w:eastAsia="Times New Roman" w:hAnsi="Times New Roman"/>
          <w:b/>
          <w:sz w:val="24"/>
          <w:szCs w:val="24"/>
          <w:lang w:eastAsia="ru-RU"/>
        </w:rPr>
      </w:pPr>
    </w:p>
    <w:p w14:paraId="48CCB13F" w14:textId="60F4A5AA" w:rsidR="003025B5" w:rsidRPr="00B9459F" w:rsidRDefault="00685F4A" w:rsidP="00106CCA">
      <w:pPr>
        <w:widowControl w:val="0"/>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106CCA">
      <w:pPr>
        <w:widowControl w:val="0"/>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15C31B7F" w:rsidR="00685F4A" w:rsidRPr="00B9459F" w:rsidRDefault="003025B5" w:rsidP="00106CCA">
      <w:pPr>
        <w:widowControl w:val="0"/>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w:t>
      </w:r>
      <w:r w:rsidR="00A46340">
        <w:rPr>
          <w:rFonts w:ascii="Times New Roman" w:hAnsi="Times New Roman"/>
          <w:sz w:val="24"/>
          <w:szCs w:val="24"/>
        </w:rPr>
        <w:t>Республиканский госпиталь инвалидов Великой отечественной Войны</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A46340">
        <w:rPr>
          <w:rFonts w:ascii="Times New Roman" w:hAnsi="Times New Roman"/>
          <w:sz w:val="24"/>
          <w:szCs w:val="24"/>
        </w:rPr>
        <w:t>Чолака Д.Ф.</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183BD319" w14:textId="77777777" w:rsidR="00685F4A" w:rsidRPr="00B9459F" w:rsidRDefault="00685F4A" w:rsidP="00106CCA">
      <w:pPr>
        <w:widowControl w:val="0"/>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106CCA">
      <w:pPr>
        <w:widowControl w:val="0"/>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106CCA">
      <w:pPr>
        <w:widowControl w:val="0"/>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004F71D0" w14:textId="67288992" w:rsidR="00685F4A" w:rsidRPr="00B9459F" w:rsidRDefault="00685F4A" w:rsidP="00106CCA">
      <w:pPr>
        <w:widowControl w:val="0"/>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00106CCA" w:rsidRPr="00B9459F">
        <w:rPr>
          <w:rFonts w:ascii="Times New Roman" w:hAnsi="Times New Roman"/>
          <w:b/>
          <w:sz w:val="24"/>
          <w:szCs w:val="24"/>
        </w:rPr>
        <w:t>КОНТРАКТА</w:t>
      </w:r>
      <w:r w:rsidR="00106CCA" w:rsidRPr="00B9459F">
        <w:rPr>
          <w:rFonts w:ascii="Times New Roman" w:hAnsi="Times New Roman"/>
          <w:b/>
          <w:bCs/>
          <w:sz w:val="24"/>
          <w:szCs w:val="24"/>
        </w:rPr>
        <w:t xml:space="preserve"> И</w:t>
      </w:r>
      <w:r w:rsidRPr="00B9459F">
        <w:rPr>
          <w:rFonts w:ascii="Times New Roman" w:hAnsi="Times New Roman"/>
          <w:b/>
          <w:bCs/>
          <w:sz w:val="24"/>
          <w:szCs w:val="24"/>
        </w:rPr>
        <w:t xml:space="preserve"> ПОРЯДОК РАСЧЕТОВ</w:t>
      </w:r>
    </w:p>
    <w:p w14:paraId="02CDF243" w14:textId="0812320C" w:rsidR="00685F4A" w:rsidRPr="00B9459F" w:rsidRDefault="00685F4A" w:rsidP="00106CCA">
      <w:pPr>
        <w:widowControl w:val="0"/>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180C79">
        <w:rPr>
          <w:rFonts w:ascii="Times New Roman" w:hAnsi="Times New Roman"/>
          <w:sz w:val="24"/>
          <w:szCs w:val="24"/>
        </w:rPr>
        <w:t>.</w:t>
      </w:r>
      <w:r w:rsidRPr="00B9459F">
        <w:rPr>
          <w:rFonts w:ascii="Times New Roman" w:hAnsi="Times New Roman"/>
          <w:sz w:val="24"/>
          <w:szCs w:val="24"/>
        </w:rPr>
        <w:t xml:space="preserve"> </w:t>
      </w:r>
    </w:p>
    <w:p w14:paraId="31D3A293" w14:textId="3AA9955E" w:rsidR="00685F4A" w:rsidRPr="00B9459F" w:rsidRDefault="00685F4A" w:rsidP="00106CCA">
      <w:pPr>
        <w:widowControl w:val="0"/>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106CCA">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106CCA">
      <w:pPr>
        <w:widowControl w:val="0"/>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106CCA">
      <w:pPr>
        <w:widowControl w:val="0"/>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05AB71FC" w:rsidR="00083625" w:rsidRDefault="00320408" w:rsidP="00106CCA">
      <w:pPr>
        <w:widowControl w:val="0"/>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оплату в размере </w:t>
      </w:r>
      <w:r w:rsidR="00FD5B40">
        <w:rPr>
          <w:rFonts w:ascii="Times New Roman" w:hAnsi="Times New Roman"/>
          <w:sz w:val="24"/>
          <w:szCs w:val="24"/>
        </w:rPr>
        <w:t xml:space="preserve">100 </w:t>
      </w:r>
      <w:r w:rsidRPr="00B9459F">
        <w:rPr>
          <w:rFonts w:ascii="Times New Roman" w:hAnsi="Times New Roman"/>
          <w:sz w:val="24"/>
          <w:szCs w:val="24"/>
        </w:rPr>
        <w:t xml:space="preserve">% суммы контракта. </w:t>
      </w:r>
    </w:p>
    <w:p w14:paraId="3654D9CF" w14:textId="30679F88" w:rsidR="00685F4A" w:rsidRPr="00B9459F" w:rsidRDefault="00C81100" w:rsidP="00106CC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A15C60C" w14:textId="77777777" w:rsidR="00106CCA" w:rsidRPr="00B9459F" w:rsidRDefault="00106CCA" w:rsidP="00106CCA">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106CCA">
      <w:pPr>
        <w:pStyle w:val="a3"/>
        <w:numPr>
          <w:ilvl w:val="0"/>
          <w:numId w:val="1"/>
        </w:numPr>
        <w:ind w:left="0"/>
        <w:contextualSpacing w:val="0"/>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2BA5907F" w:rsidR="001674BA" w:rsidRDefault="006E2859"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Поставка осуществляется </w:t>
      </w:r>
      <w:r w:rsidRPr="00A46340">
        <w:rPr>
          <w:rFonts w:ascii="Times New Roman" w:hAnsi="Times New Roman" w:cs="Times New Roman"/>
          <w:color w:val="auto"/>
          <w:sz w:val="24"/>
          <w:szCs w:val="24"/>
        </w:rPr>
        <w:t xml:space="preserve">в </w:t>
      </w:r>
      <w:r w:rsidR="000C320B" w:rsidRPr="00A46340">
        <w:rPr>
          <w:rFonts w:ascii="Times New Roman" w:hAnsi="Times New Roman" w:cs="Times New Roman"/>
          <w:color w:val="auto"/>
          <w:sz w:val="24"/>
          <w:szCs w:val="24"/>
        </w:rPr>
        <w:t xml:space="preserve">течение </w:t>
      </w:r>
      <w:r w:rsidR="001674BA" w:rsidRPr="00A46340">
        <w:rPr>
          <w:rFonts w:ascii="Times New Roman" w:hAnsi="Times New Roman" w:cs="Times New Roman"/>
          <w:color w:val="auto"/>
          <w:sz w:val="24"/>
          <w:szCs w:val="24"/>
        </w:rPr>
        <w:t>45</w:t>
      </w:r>
      <w:r w:rsidR="000C320B" w:rsidRPr="00A46340">
        <w:rPr>
          <w:rFonts w:ascii="Times New Roman" w:hAnsi="Times New Roman" w:cs="Times New Roman"/>
          <w:color w:val="auto"/>
          <w:sz w:val="24"/>
          <w:szCs w:val="24"/>
        </w:rPr>
        <w:t xml:space="preserve"> календарных дней с момента получения предоплаты</w:t>
      </w:r>
      <w:r w:rsidR="001674BA" w:rsidRPr="00A46340">
        <w:rPr>
          <w:rFonts w:ascii="Times New Roman" w:hAnsi="Times New Roman" w:cs="Times New Roman"/>
          <w:color w:val="auto"/>
          <w:sz w:val="24"/>
          <w:szCs w:val="24"/>
        </w:rPr>
        <w:t>.</w:t>
      </w:r>
    </w:p>
    <w:p w14:paraId="23741D9E" w14:textId="77777777" w:rsid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lastRenderedPageBreak/>
        <w:t xml:space="preserve"> Передача Товара осуществляется по расходным накладным, подписываемым уполномоченными представителями Сторон.</w:t>
      </w:r>
    </w:p>
    <w:p w14:paraId="5AF52E45" w14:textId="5B044234"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w:t>
      </w:r>
      <w:r w:rsidRPr="00A46340">
        <w:rPr>
          <w:rFonts w:ascii="Times New Roman" w:hAnsi="Times New Roman"/>
          <w:sz w:val="24"/>
          <w:szCs w:val="24"/>
        </w:rPr>
        <w:t xml:space="preserve">г. Тирасполь, ул. </w:t>
      </w:r>
      <w:r w:rsidR="00A46340" w:rsidRPr="00A46340">
        <w:rPr>
          <w:rFonts w:ascii="Times New Roman" w:hAnsi="Times New Roman"/>
          <w:sz w:val="24"/>
          <w:szCs w:val="24"/>
        </w:rPr>
        <w:t>Юности, 33</w:t>
      </w:r>
    </w:p>
    <w:p w14:paraId="44B4AD64"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5118152A" w:rsidR="000C320B" w:rsidRPr="001674BA" w:rsidRDefault="000C320B" w:rsidP="00106CCA">
      <w:pPr>
        <w:pStyle w:val="a3"/>
        <w:numPr>
          <w:ilvl w:val="1"/>
          <w:numId w:val="1"/>
        </w:numPr>
        <w:tabs>
          <w:tab w:val="clear" w:pos="644"/>
          <w:tab w:val="left" w:pos="1276"/>
        </w:tabs>
        <w:ind w:left="0" w:firstLine="709"/>
        <w:contextualSpacing w:val="0"/>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106CCA"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r w:rsidR="00106CCA"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14:paraId="05798749" w14:textId="77777777" w:rsidR="00A9081F" w:rsidRPr="00B9459F" w:rsidRDefault="00A9081F" w:rsidP="00106CCA">
      <w:pPr>
        <w:widowControl w:val="0"/>
        <w:tabs>
          <w:tab w:val="left" w:pos="993"/>
          <w:tab w:val="left" w:pos="7230"/>
        </w:tabs>
        <w:rPr>
          <w:rFonts w:ascii="Times New Roman" w:hAnsi="Times New Roman"/>
          <w:b/>
          <w:sz w:val="24"/>
          <w:szCs w:val="24"/>
        </w:rPr>
      </w:pPr>
    </w:p>
    <w:p w14:paraId="2247BB83" w14:textId="77777777" w:rsidR="00685F4A" w:rsidRPr="00B9459F" w:rsidRDefault="00685F4A" w:rsidP="00106CCA">
      <w:pPr>
        <w:widowControl w:val="0"/>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1003103A"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и т.д.).</w:t>
      </w:r>
    </w:p>
    <w:p w14:paraId="1507E309" w14:textId="246613F4"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106CCA">
      <w:pPr>
        <w:widowControl w:val="0"/>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106CCA">
      <w:pPr>
        <w:widowControl w:val="0"/>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09A525B1" w:rsidR="00685F4A" w:rsidRDefault="00685F4A" w:rsidP="00106CCA">
      <w:pPr>
        <w:widowControl w:val="0"/>
        <w:tabs>
          <w:tab w:val="left" w:pos="1276"/>
        </w:tabs>
        <w:ind w:firstLine="567"/>
        <w:jc w:val="both"/>
        <w:rPr>
          <w:rFonts w:ascii="Times New Roman" w:hAnsi="Times New Roman"/>
          <w:sz w:val="24"/>
          <w:szCs w:val="24"/>
        </w:rPr>
      </w:pPr>
    </w:p>
    <w:p w14:paraId="1FA3AAB4" w14:textId="77777777" w:rsidR="00FD5B40" w:rsidRPr="00B9459F" w:rsidRDefault="00FD5B40" w:rsidP="00106CCA">
      <w:pPr>
        <w:widowControl w:val="0"/>
        <w:tabs>
          <w:tab w:val="left" w:pos="1276"/>
        </w:tabs>
        <w:ind w:firstLine="567"/>
        <w:jc w:val="both"/>
        <w:rPr>
          <w:rFonts w:ascii="Times New Roman" w:hAnsi="Times New Roman"/>
          <w:sz w:val="24"/>
          <w:szCs w:val="24"/>
        </w:rPr>
      </w:pPr>
    </w:p>
    <w:p w14:paraId="3923ABD9" w14:textId="77777777" w:rsidR="00685F4A"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5. ОТВЕТСТВЕННОСТЬ СТОРОН</w:t>
      </w:r>
    </w:p>
    <w:p w14:paraId="28848384" w14:textId="77777777" w:rsidR="00685F4A" w:rsidRPr="00B9459F" w:rsidRDefault="00685F4A" w:rsidP="00106CCA">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4688205F" w:rsidR="00922296" w:rsidRPr="00922296" w:rsidRDefault="00685F4A" w:rsidP="00106CCA">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106CCA">
        <w:rPr>
          <w:rFonts w:ascii="Times New Roman" w:eastAsia="Times New Roman" w:hAnsi="Times New Roman"/>
          <w:bCs/>
          <w:sz w:val="24"/>
          <w:szCs w:val="24"/>
          <w:lang w:eastAsia="ru-RU"/>
        </w:rPr>
        <w:t xml:space="preserve">контракта. </w:t>
      </w:r>
    </w:p>
    <w:p w14:paraId="2F6B7865" w14:textId="77777777" w:rsidR="00814E31" w:rsidRPr="00B9459F" w:rsidRDefault="00814E31" w:rsidP="00106CCA">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106CCA">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106CCA">
      <w:pPr>
        <w:pStyle w:val="a3"/>
        <w:numPr>
          <w:ilvl w:val="0"/>
          <w:numId w:val="2"/>
        </w:numPr>
        <w:tabs>
          <w:tab w:val="left" w:pos="1276"/>
        </w:tabs>
        <w:ind w:left="0"/>
        <w:contextualSpacing w:val="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106CCA">
      <w:pPr>
        <w:widowControl w:val="0"/>
        <w:tabs>
          <w:tab w:val="left" w:pos="1276"/>
        </w:tabs>
        <w:ind w:firstLine="567"/>
        <w:jc w:val="both"/>
        <w:rPr>
          <w:rFonts w:ascii="Times New Roman" w:hAnsi="Times New Roman"/>
          <w:sz w:val="24"/>
          <w:szCs w:val="24"/>
        </w:rPr>
      </w:pPr>
    </w:p>
    <w:p w14:paraId="56FE17E3" w14:textId="77777777" w:rsidR="00685F4A"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106CCA">
      <w:pPr>
        <w:widowControl w:val="0"/>
        <w:tabs>
          <w:tab w:val="left" w:pos="1276"/>
        </w:tabs>
        <w:ind w:firstLine="567"/>
        <w:jc w:val="both"/>
        <w:rPr>
          <w:rFonts w:ascii="Times New Roman" w:hAnsi="Times New Roman"/>
          <w:b/>
          <w:sz w:val="24"/>
          <w:szCs w:val="24"/>
        </w:rPr>
      </w:pPr>
    </w:p>
    <w:p w14:paraId="34E1D8EC" w14:textId="77777777" w:rsidR="00355DFE"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106CCA">
      <w:pPr>
        <w:widowControl w:val="0"/>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64D88618" w:rsidR="009927C7" w:rsidRDefault="009927C7" w:rsidP="00106CCA">
      <w:pPr>
        <w:widowControl w:val="0"/>
        <w:tabs>
          <w:tab w:val="left" w:pos="1276"/>
        </w:tabs>
        <w:ind w:firstLine="567"/>
        <w:jc w:val="both"/>
        <w:rPr>
          <w:rFonts w:ascii="Times New Roman" w:hAnsi="Times New Roman"/>
          <w:sz w:val="24"/>
          <w:szCs w:val="24"/>
        </w:rPr>
      </w:pPr>
    </w:p>
    <w:p w14:paraId="619D243A" w14:textId="77777777" w:rsidR="00FD5B40" w:rsidRPr="00B9459F" w:rsidRDefault="00FD5B40" w:rsidP="00106CCA">
      <w:pPr>
        <w:widowControl w:val="0"/>
        <w:tabs>
          <w:tab w:val="left" w:pos="1276"/>
        </w:tabs>
        <w:ind w:firstLine="567"/>
        <w:jc w:val="both"/>
        <w:rPr>
          <w:rFonts w:ascii="Times New Roman" w:hAnsi="Times New Roman"/>
          <w:sz w:val="24"/>
          <w:szCs w:val="24"/>
        </w:rPr>
      </w:pPr>
    </w:p>
    <w:p w14:paraId="077CC649" w14:textId="77777777" w:rsidR="00355DFE" w:rsidRPr="00B9459F" w:rsidRDefault="00685F4A" w:rsidP="00106CCA">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106CCA">
      <w:pPr>
        <w:widowControl w:val="0"/>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106CCA">
      <w:pPr>
        <w:widowControl w:val="0"/>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106CCA">
      <w:pPr>
        <w:widowControl w:val="0"/>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106CCA">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106CCA">
      <w:pPr>
        <w:widowControl w:val="0"/>
        <w:tabs>
          <w:tab w:val="left" w:pos="1276"/>
        </w:tabs>
        <w:ind w:firstLine="567"/>
        <w:jc w:val="both"/>
        <w:rPr>
          <w:rFonts w:ascii="Times New Roman" w:hAnsi="Times New Roman"/>
          <w:sz w:val="24"/>
          <w:szCs w:val="24"/>
        </w:rPr>
      </w:pPr>
    </w:p>
    <w:p w14:paraId="55D14102" w14:textId="77777777" w:rsidR="00685F4A" w:rsidRPr="00B9459F" w:rsidRDefault="00685F4A" w:rsidP="00106CCA">
      <w:pPr>
        <w:widowControl w:val="0"/>
        <w:ind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106CCA">
      <w:pPr>
        <w:widowControl w:val="0"/>
        <w:ind w:firstLine="567"/>
        <w:jc w:val="both"/>
        <w:rPr>
          <w:rFonts w:ascii="Times New Roman" w:hAnsi="Times New Roman"/>
          <w:sz w:val="24"/>
          <w:szCs w:val="24"/>
        </w:rPr>
      </w:pPr>
    </w:p>
    <w:p w14:paraId="42CD4135" w14:textId="77777777" w:rsidR="00685F4A" w:rsidRPr="00B9459F" w:rsidRDefault="00355DFE" w:rsidP="00106CCA">
      <w:pPr>
        <w:widowControl w:val="0"/>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106CCA">
      <w:pPr>
        <w:widowControl w:val="0"/>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106CCA">
            <w:pPr>
              <w:widowControl w:val="0"/>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54421BCD" w:rsidR="00666A12" w:rsidRPr="00666A12" w:rsidRDefault="00666A12" w:rsidP="00106CCA">
            <w:pPr>
              <w:widowControl w:val="0"/>
              <w:rPr>
                <w:rFonts w:ascii="Times New Roman" w:hAnsi="Times New Roman"/>
                <w:b/>
                <w:sz w:val="24"/>
                <w:szCs w:val="24"/>
              </w:rPr>
            </w:pPr>
            <w:r w:rsidRPr="00666A12">
              <w:rPr>
                <w:rFonts w:ascii="Times New Roman" w:hAnsi="Times New Roman"/>
                <w:b/>
                <w:sz w:val="24"/>
                <w:szCs w:val="24"/>
              </w:rPr>
              <w:t>ГУ «</w:t>
            </w:r>
            <w:r w:rsidR="00A46340">
              <w:rPr>
                <w:rFonts w:ascii="Times New Roman" w:hAnsi="Times New Roman"/>
                <w:b/>
                <w:sz w:val="24"/>
                <w:szCs w:val="24"/>
              </w:rPr>
              <w:t>Республиканский госпиталь инвалидов Великой Отечественной Войны</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106CCA">
            <w:pPr>
              <w:widowControl w:val="0"/>
              <w:rPr>
                <w:rFonts w:ascii="Times New Roman" w:hAnsi="Times New Roman"/>
                <w:bCs/>
                <w:sz w:val="24"/>
                <w:szCs w:val="24"/>
              </w:rPr>
            </w:pPr>
          </w:p>
        </w:tc>
        <w:tc>
          <w:tcPr>
            <w:tcW w:w="4673" w:type="dxa"/>
          </w:tcPr>
          <w:p w14:paraId="1933413C" w14:textId="77777777" w:rsidR="00666A12" w:rsidRPr="00666A12" w:rsidRDefault="00666A12" w:rsidP="00106CCA">
            <w:pPr>
              <w:widowControl w:val="0"/>
              <w:rPr>
                <w:rFonts w:ascii="Times New Roman" w:hAnsi="Times New Roman"/>
                <w:bCs/>
                <w:sz w:val="24"/>
                <w:szCs w:val="24"/>
              </w:rPr>
            </w:pPr>
          </w:p>
        </w:tc>
      </w:tr>
      <w:tr w:rsidR="00666A12" w14:paraId="06293B10" w14:textId="77777777" w:rsidTr="00995506">
        <w:tc>
          <w:tcPr>
            <w:tcW w:w="4672" w:type="dxa"/>
          </w:tcPr>
          <w:p w14:paraId="49098A25" w14:textId="4F9BD604" w:rsidR="00666A12" w:rsidRPr="00666A12" w:rsidRDefault="00666A12" w:rsidP="00106CCA">
            <w:pPr>
              <w:widowControl w:val="0"/>
              <w:rPr>
                <w:rFonts w:ascii="Times New Roman" w:hAnsi="Times New Roman"/>
                <w:bCs/>
                <w:sz w:val="24"/>
                <w:szCs w:val="24"/>
              </w:rPr>
            </w:pPr>
          </w:p>
        </w:tc>
        <w:tc>
          <w:tcPr>
            <w:tcW w:w="4673" w:type="dxa"/>
          </w:tcPr>
          <w:p w14:paraId="0E058E1A" w14:textId="0C9D5B9A" w:rsidR="00666A12" w:rsidRPr="00666A12" w:rsidRDefault="00666A12" w:rsidP="00106CCA">
            <w:pPr>
              <w:widowControl w:val="0"/>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106CCA">
            <w:pPr>
              <w:widowControl w:val="0"/>
              <w:rPr>
                <w:rFonts w:ascii="Times New Roman" w:hAnsi="Times New Roman"/>
                <w:bCs/>
                <w:sz w:val="24"/>
                <w:szCs w:val="24"/>
              </w:rPr>
            </w:pPr>
          </w:p>
        </w:tc>
        <w:tc>
          <w:tcPr>
            <w:tcW w:w="4673" w:type="dxa"/>
          </w:tcPr>
          <w:p w14:paraId="7A71A274" w14:textId="2DC08FDE" w:rsidR="00666A12" w:rsidRPr="00666A12" w:rsidRDefault="00666A12" w:rsidP="00106CCA">
            <w:pPr>
              <w:widowControl w:val="0"/>
              <w:rPr>
                <w:rFonts w:ascii="Times New Roman" w:hAnsi="Times New Roman"/>
                <w:bCs/>
                <w:sz w:val="24"/>
                <w:szCs w:val="24"/>
              </w:rPr>
            </w:pPr>
          </w:p>
        </w:tc>
      </w:tr>
      <w:tr w:rsidR="00666A12" w14:paraId="014B9048" w14:textId="77777777" w:rsidTr="00995506">
        <w:tc>
          <w:tcPr>
            <w:tcW w:w="4672" w:type="dxa"/>
          </w:tcPr>
          <w:p w14:paraId="5F1FBB17" w14:textId="2720B383" w:rsidR="00666A12" w:rsidRPr="00666A12" w:rsidRDefault="00666A12" w:rsidP="00106CCA">
            <w:pPr>
              <w:widowControl w:val="0"/>
              <w:rPr>
                <w:rFonts w:ascii="Times New Roman" w:hAnsi="Times New Roman"/>
                <w:bCs/>
                <w:sz w:val="24"/>
                <w:szCs w:val="24"/>
              </w:rPr>
            </w:pPr>
          </w:p>
        </w:tc>
        <w:tc>
          <w:tcPr>
            <w:tcW w:w="4673" w:type="dxa"/>
          </w:tcPr>
          <w:p w14:paraId="5F59562B" w14:textId="4F5BF3F7" w:rsidR="00666A12" w:rsidRPr="00666A12" w:rsidRDefault="00666A12" w:rsidP="00106CCA">
            <w:pPr>
              <w:widowControl w:val="0"/>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106CCA">
            <w:pPr>
              <w:widowControl w:val="0"/>
              <w:rPr>
                <w:rFonts w:ascii="Times New Roman" w:hAnsi="Times New Roman"/>
                <w:bCs/>
                <w:sz w:val="24"/>
                <w:szCs w:val="24"/>
              </w:rPr>
            </w:pPr>
          </w:p>
        </w:tc>
        <w:tc>
          <w:tcPr>
            <w:tcW w:w="4673" w:type="dxa"/>
          </w:tcPr>
          <w:p w14:paraId="5AE6DA7F" w14:textId="62EB9818" w:rsidR="008D7230" w:rsidRDefault="008D7230" w:rsidP="00106CCA">
            <w:pPr>
              <w:widowControl w:val="0"/>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106CCA">
            <w:pPr>
              <w:widowControl w:val="0"/>
              <w:rPr>
                <w:rFonts w:ascii="Times New Roman" w:hAnsi="Times New Roman"/>
                <w:bCs/>
                <w:sz w:val="24"/>
                <w:szCs w:val="24"/>
              </w:rPr>
            </w:pPr>
          </w:p>
        </w:tc>
        <w:tc>
          <w:tcPr>
            <w:tcW w:w="4673" w:type="dxa"/>
          </w:tcPr>
          <w:p w14:paraId="193B18DE" w14:textId="0336CB28" w:rsidR="008D7230" w:rsidRDefault="008D7230" w:rsidP="00106CCA">
            <w:pPr>
              <w:widowControl w:val="0"/>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106CCA">
            <w:pPr>
              <w:widowControl w:val="0"/>
              <w:rPr>
                <w:rFonts w:ascii="Times New Roman" w:hAnsi="Times New Roman"/>
                <w:bCs/>
                <w:sz w:val="24"/>
                <w:szCs w:val="24"/>
              </w:rPr>
            </w:pPr>
          </w:p>
        </w:tc>
        <w:tc>
          <w:tcPr>
            <w:tcW w:w="4673" w:type="dxa"/>
          </w:tcPr>
          <w:p w14:paraId="7D4608C7" w14:textId="77777777" w:rsidR="008D7230" w:rsidRDefault="008D7230" w:rsidP="00106CCA">
            <w:pPr>
              <w:widowControl w:val="0"/>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106CCA">
            <w:pPr>
              <w:widowControl w:val="0"/>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106CCA">
            <w:pPr>
              <w:widowControl w:val="0"/>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106CCA">
            <w:pPr>
              <w:widowControl w:val="0"/>
              <w:rPr>
                <w:rFonts w:ascii="Times New Roman" w:hAnsi="Times New Roman"/>
                <w:bCs/>
                <w:sz w:val="24"/>
                <w:szCs w:val="24"/>
              </w:rPr>
            </w:pPr>
          </w:p>
        </w:tc>
        <w:tc>
          <w:tcPr>
            <w:tcW w:w="4673" w:type="dxa"/>
          </w:tcPr>
          <w:p w14:paraId="7CB173EB" w14:textId="77777777" w:rsidR="00666A12" w:rsidRPr="00666A12" w:rsidRDefault="00666A12" w:rsidP="00106CCA">
            <w:pPr>
              <w:widowControl w:val="0"/>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106CCA">
            <w:pPr>
              <w:widowControl w:val="0"/>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0709B64C" w:rsidR="00666A12" w:rsidRPr="00666A12" w:rsidRDefault="002E6331" w:rsidP="00106CCA">
            <w:pPr>
              <w:widowControl w:val="0"/>
              <w:rPr>
                <w:rFonts w:ascii="Times New Roman" w:hAnsi="Times New Roman"/>
                <w:bCs/>
                <w:sz w:val="24"/>
                <w:szCs w:val="24"/>
              </w:rPr>
            </w:pPr>
            <w:r>
              <w:rPr>
                <w:rFonts w:ascii="Times New Roman" w:hAnsi="Times New Roman"/>
                <w:bCs/>
                <w:sz w:val="24"/>
                <w:szCs w:val="24"/>
              </w:rPr>
              <w:t xml:space="preserve">____________________ </w:t>
            </w:r>
            <w:r w:rsidR="00A46340">
              <w:rPr>
                <w:rFonts w:ascii="Times New Roman" w:hAnsi="Times New Roman"/>
                <w:bCs/>
                <w:sz w:val="24"/>
                <w:szCs w:val="24"/>
              </w:rPr>
              <w:t xml:space="preserve">Д.Ф. </w:t>
            </w:r>
            <w:proofErr w:type="spellStart"/>
            <w:r w:rsidR="00A46340">
              <w:rPr>
                <w:rFonts w:ascii="Times New Roman" w:hAnsi="Times New Roman"/>
                <w:bCs/>
                <w:sz w:val="24"/>
                <w:szCs w:val="24"/>
              </w:rPr>
              <w:t>Чолак</w:t>
            </w:r>
            <w:proofErr w:type="spellEnd"/>
            <w:r w:rsidR="00A46340">
              <w:rPr>
                <w:rFonts w:ascii="Times New Roman" w:hAnsi="Times New Roman"/>
                <w:bCs/>
                <w:sz w:val="24"/>
                <w:szCs w:val="24"/>
              </w:rPr>
              <w:t xml:space="preserve"> </w:t>
            </w:r>
          </w:p>
        </w:tc>
      </w:tr>
      <w:tr w:rsidR="00666A12" w14:paraId="5A837CC0" w14:textId="77777777" w:rsidTr="00995506">
        <w:tc>
          <w:tcPr>
            <w:tcW w:w="4672" w:type="dxa"/>
          </w:tcPr>
          <w:p w14:paraId="402C9D72" w14:textId="77777777" w:rsidR="00666A12" w:rsidRPr="00666A12" w:rsidRDefault="00666A12" w:rsidP="00106CCA">
            <w:pPr>
              <w:widowControl w:val="0"/>
              <w:rPr>
                <w:rFonts w:ascii="Times New Roman" w:hAnsi="Times New Roman"/>
                <w:bCs/>
                <w:sz w:val="24"/>
                <w:szCs w:val="24"/>
              </w:rPr>
            </w:pPr>
          </w:p>
        </w:tc>
        <w:tc>
          <w:tcPr>
            <w:tcW w:w="4673" w:type="dxa"/>
          </w:tcPr>
          <w:p w14:paraId="0AA0EBD2" w14:textId="77777777" w:rsidR="00666A12" w:rsidRPr="00666A12" w:rsidRDefault="00666A12" w:rsidP="00106CCA">
            <w:pPr>
              <w:widowControl w:val="0"/>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106CCA">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106CCA">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106CCA">
      <w:pPr>
        <w:widowControl w:val="0"/>
        <w:rPr>
          <w:rFonts w:ascii="Times New Roman" w:hAnsi="Times New Roman"/>
          <w:b/>
          <w:sz w:val="24"/>
          <w:szCs w:val="24"/>
        </w:rPr>
      </w:pPr>
    </w:p>
    <w:p w14:paraId="566205F4" w14:textId="520255B2" w:rsidR="00BD567E" w:rsidRPr="00B9459F" w:rsidRDefault="00BD567E" w:rsidP="00106CCA">
      <w:pPr>
        <w:widowControl w:val="0"/>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106CCA">
      <w:pPr>
        <w:widowControl w:val="0"/>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106CCA">
      <w:pPr>
        <w:widowControl w:val="0"/>
        <w:jc w:val="center"/>
        <w:rPr>
          <w:rFonts w:ascii="Times New Roman" w:hAnsi="Times New Roman"/>
          <w:b/>
          <w:sz w:val="24"/>
          <w:szCs w:val="24"/>
        </w:rPr>
      </w:pPr>
    </w:p>
    <w:p w14:paraId="5C5C6B6E" w14:textId="77777777" w:rsidR="00BD567E" w:rsidRPr="00B9459F" w:rsidRDefault="00E63801" w:rsidP="00106CCA">
      <w:pPr>
        <w:widowControl w:val="0"/>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106CCA">
      <w:pPr>
        <w:widowControl w:val="0"/>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106CCA">
      <w:pPr>
        <w:widowControl w:val="0"/>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106CCA">
      <w:pPr>
        <w:widowControl w:val="0"/>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106CCA">
      <w:pPr>
        <w:widowControl w:val="0"/>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106CCA">
      <w:pPr>
        <w:widowControl w:val="0"/>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106CCA">
      <w:pPr>
        <w:widowControl w:val="0"/>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106CCA">
      <w:pPr>
        <w:widowControl w:val="0"/>
        <w:jc w:val="center"/>
        <w:rPr>
          <w:rFonts w:ascii="Times New Roman" w:hAnsi="Times New Roman"/>
          <w:b/>
          <w:sz w:val="24"/>
          <w:szCs w:val="24"/>
        </w:rPr>
      </w:pPr>
    </w:p>
    <w:p w14:paraId="6203404D" w14:textId="77777777" w:rsidR="00BD567E" w:rsidRPr="00B9459F" w:rsidRDefault="00BD567E" w:rsidP="00106CCA">
      <w:pPr>
        <w:widowControl w:val="0"/>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14:paraId="31C6BF63" w14:textId="77777777" w:rsidR="00BD567E" w:rsidRPr="00B9459F" w:rsidRDefault="00BD567E" w:rsidP="00106CCA">
      <w:pPr>
        <w:widowControl w:val="0"/>
        <w:jc w:val="center"/>
        <w:rPr>
          <w:rFonts w:ascii="Times New Roman" w:hAnsi="Times New Roman"/>
          <w:b/>
          <w:sz w:val="24"/>
          <w:szCs w:val="24"/>
        </w:rPr>
      </w:pPr>
    </w:p>
    <w:p w14:paraId="012C3949" w14:textId="7C1ABD78" w:rsidR="002878BD" w:rsidRDefault="00BD567E" w:rsidP="00106CCA">
      <w:pPr>
        <w:widowControl w:val="0"/>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9B2FB04" w14:textId="77777777" w:rsidR="00A46340" w:rsidRPr="00B9459F" w:rsidRDefault="00A46340" w:rsidP="00A46340">
      <w:pPr>
        <w:widowControl w:val="0"/>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6254B1BA" w14:textId="77777777" w:rsidR="00A46340" w:rsidRPr="00B9459F" w:rsidRDefault="00A46340" w:rsidP="00A46340">
      <w:pPr>
        <w:widowControl w:val="0"/>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46340" w14:paraId="3E1EF2BA" w14:textId="77777777" w:rsidTr="00A900B3">
        <w:tc>
          <w:tcPr>
            <w:tcW w:w="4672" w:type="dxa"/>
          </w:tcPr>
          <w:p w14:paraId="66330E5A" w14:textId="77777777" w:rsidR="00A46340" w:rsidRPr="00666A12" w:rsidRDefault="00A46340" w:rsidP="00A900B3">
            <w:pPr>
              <w:widowControl w:val="0"/>
              <w:rPr>
                <w:rFonts w:ascii="Times New Roman" w:hAnsi="Times New Roman"/>
                <w:b/>
                <w:sz w:val="24"/>
                <w:szCs w:val="24"/>
              </w:rPr>
            </w:pPr>
            <w:r>
              <w:rPr>
                <w:rFonts w:ascii="Times New Roman" w:hAnsi="Times New Roman"/>
                <w:b/>
                <w:sz w:val="24"/>
                <w:szCs w:val="24"/>
              </w:rPr>
              <w:t>___________________</w:t>
            </w:r>
          </w:p>
        </w:tc>
        <w:tc>
          <w:tcPr>
            <w:tcW w:w="4673" w:type="dxa"/>
          </w:tcPr>
          <w:p w14:paraId="4FBA6E1B" w14:textId="77777777" w:rsidR="00A46340" w:rsidRPr="00666A12" w:rsidRDefault="00A46340" w:rsidP="00A900B3">
            <w:pPr>
              <w:widowControl w:val="0"/>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Республиканский госпиталь инвалидов Великой Отечественной Войны</w:t>
            </w:r>
            <w:r w:rsidRPr="00666A12">
              <w:rPr>
                <w:rFonts w:ascii="Times New Roman" w:hAnsi="Times New Roman"/>
                <w:b/>
                <w:sz w:val="24"/>
                <w:szCs w:val="24"/>
              </w:rPr>
              <w:t>»</w:t>
            </w:r>
          </w:p>
        </w:tc>
      </w:tr>
      <w:tr w:rsidR="00A46340" w14:paraId="7203B44B" w14:textId="77777777" w:rsidTr="00A900B3">
        <w:tc>
          <w:tcPr>
            <w:tcW w:w="4672" w:type="dxa"/>
          </w:tcPr>
          <w:p w14:paraId="44529925" w14:textId="77777777" w:rsidR="00A46340" w:rsidRPr="00666A12" w:rsidRDefault="00A46340" w:rsidP="00A900B3">
            <w:pPr>
              <w:widowControl w:val="0"/>
              <w:rPr>
                <w:rFonts w:ascii="Times New Roman" w:hAnsi="Times New Roman"/>
                <w:bCs/>
                <w:sz w:val="24"/>
                <w:szCs w:val="24"/>
              </w:rPr>
            </w:pPr>
          </w:p>
        </w:tc>
        <w:tc>
          <w:tcPr>
            <w:tcW w:w="4673" w:type="dxa"/>
          </w:tcPr>
          <w:p w14:paraId="2FC9F689" w14:textId="77777777" w:rsidR="00A46340" w:rsidRPr="00666A12" w:rsidRDefault="00A46340" w:rsidP="00A900B3">
            <w:pPr>
              <w:widowControl w:val="0"/>
              <w:rPr>
                <w:rFonts w:ascii="Times New Roman" w:hAnsi="Times New Roman"/>
                <w:bCs/>
                <w:sz w:val="24"/>
                <w:szCs w:val="24"/>
              </w:rPr>
            </w:pPr>
          </w:p>
        </w:tc>
      </w:tr>
      <w:tr w:rsidR="00A46340" w14:paraId="49856AE6" w14:textId="77777777" w:rsidTr="00A900B3">
        <w:tc>
          <w:tcPr>
            <w:tcW w:w="4672" w:type="dxa"/>
          </w:tcPr>
          <w:p w14:paraId="132888E0" w14:textId="77777777" w:rsidR="00A46340" w:rsidRPr="00666A12" w:rsidRDefault="00A46340" w:rsidP="00A900B3">
            <w:pPr>
              <w:widowControl w:val="0"/>
              <w:rPr>
                <w:rFonts w:ascii="Times New Roman" w:hAnsi="Times New Roman"/>
                <w:bCs/>
                <w:sz w:val="24"/>
                <w:szCs w:val="24"/>
              </w:rPr>
            </w:pPr>
          </w:p>
        </w:tc>
        <w:tc>
          <w:tcPr>
            <w:tcW w:w="4673" w:type="dxa"/>
          </w:tcPr>
          <w:p w14:paraId="1517B4F2" w14:textId="77777777" w:rsidR="00A46340" w:rsidRPr="00666A12" w:rsidRDefault="00A46340" w:rsidP="00A900B3">
            <w:pPr>
              <w:widowControl w:val="0"/>
              <w:rPr>
                <w:rFonts w:ascii="Times New Roman" w:hAnsi="Times New Roman"/>
                <w:bCs/>
                <w:sz w:val="24"/>
                <w:szCs w:val="24"/>
              </w:rPr>
            </w:pPr>
          </w:p>
        </w:tc>
      </w:tr>
      <w:tr w:rsidR="00A46340" w14:paraId="234EFE87" w14:textId="77777777" w:rsidTr="00A900B3">
        <w:tc>
          <w:tcPr>
            <w:tcW w:w="4672" w:type="dxa"/>
          </w:tcPr>
          <w:p w14:paraId="1E62E23B" w14:textId="77777777" w:rsidR="00A46340" w:rsidRPr="00666A12" w:rsidRDefault="00A46340" w:rsidP="00A900B3">
            <w:pPr>
              <w:widowControl w:val="0"/>
              <w:rPr>
                <w:rFonts w:ascii="Times New Roman" w:hAnsi="Times New Roman"/>
                <w:bCs/>
                <w:sz w:val="24"/>
                <w:szCs w:val="24"/>
              </w:rPr>
            </w:pPr>
          </w:p>
        </w:tc>
        <w:tc>
          <w:tcPr>
            <w:tcW w:w="4673" w:type="dxa"/>
          </w:tcPr>
          <w:p w14:paraId="528DC1C2" w14:textId="77777777" w:rsidR="00A46340" w:rsidRPr="00666A12" w:rsidRDefault="00A46340" w:rsidP="00A900B3">
            <w:pPr>
              <w:widowControl w:val="0"/>
              <w:rPr>
                <w:rFonts w:ascii="Times New Roman" w:hAnsi="Times New Roman"/>
                <w:bCs/>
                <w:sz w:val="24"/>
                <w:szCs w:val="24"/>
              </w:rPr>
            </w:pPr>
          </w:p>
        </w:tc>
      </w:tr>
      <w:tr w:rsidR="00A46340" w14:paraId="64D594FB" w14:textId="77777777" w:rsidTr="00A900B3">
        <w:tc>
          <w:tcPr>
            <w:tcW w:w="4672" w:type="dxa"/>
          </w:tcPr>
          <w:p w14:paraId="28874CB9" w14:textId="77777777" w:rsidR="00A46340" w:rsidRPr="00666A12" w:rsidRDefault="00A46340" w:rsidP="00A900B3">
            <w:pPr>
              <w:widowControl w:val="0"/>
              <w:rPr>
                <w:rFonts w:ascii="Times New Roman" w:hAnsi="Times New Roman"/>
                <w:bCs/>
                <w:sz w:val="24"/>
                <w:szCs w:val="24"/>
              </w:rPr>
            </w:pPr>
          </w:p>
        </w:tc>
        <w:tc>
          <w:tcPr>
            <w:tcW w:w="4673" w:type="dxa"/>
          </w:tcPr>
          <w:p w14:paraId="69971A37" w14:textId="77777777" w:rsidR="00A46340" w:rsidRPr="00666A12" w:rsidRDefault="00A46340" w:rsidP="00A900B3">
            <w:pPr>
              <w:widowControl w:val="0"/>
              <w:rPr>
                <w:rFonts w:ascii="Times New Roman" w:hAnsi="Times New Roman"/>
                <w:bCs/>
                <w:sz w:val="24"/>
                <w:szCs w:val="24"/>
              </w:rPr>
            </w:pPr>
          </w:p>
        </w:tc>
      </w:tr>
      <w:tr w:rsidR="00A46340" w14:paraId="7D85AB0F" w14:textId="77777777" w:rsidTr="00A900B3">
        <w:tc>
          <w:tcPr>
            <w:tcW w:w="4672" w:type="dxa"/>
          </w:tcPr>
          <w:p w14:paraId="70C15BB0" w14:textId="77777777" w:rsidR="00A46340" w:rsidRPr="00666A12" w:rsidRDefault="00A46340" w:rsidP="00A900B3">
            <w:pPr>
              <w:widowControl w:val="0"/>
              <w:rPr>
                <w:rFonts w:ascii="Times New Roman" w:hAnsi="Times New Roman"/>
                <w:bCs/>
                <w:sz w:val="24"/>
                <w:szCs w:val="24"/>
              </w:rPr>
            </w:pPr>
          </w:p>
        </w:tc>
        <w:tc>
          <w:tcPr>
            <w:tcW w:w="4673" w:type="dxa"/>
          </w:tcPr>
          <w:p w14:paraId="44E76E77" w14:textId="77777777" w:rsidR="00A46340" w:rsidRDefault="00A46340" w:rsidP="00A900B3">
            <w:pPr>
              <w:widowControl w:val="0"/>
              <w:rPr>
                <w:rFonts w:ascii="Times New Roman" w:hAnsi="Times New Roman"/>
                <w:bCs/>
                <w:sz w:val="24"/>
                <w:szCs w:val="24"/>
              </w:rPr>
            </w:pPr>
          </w:p>
        </w:tc>
      </w:tr>
      <w:tr w:rsidR="00A46340" w14:paraId="207454EB" w14:textId="77777777" w:rsidTr="00A900B3">
        <w:tc>
          <w:tcPr>
            <w:tcW w:w="4672" w:type="dxa"/>
          </w:tcPr>
          <w:p w14:paraId="0C006ADE" w14:textId="77777777" w:rsidR="00A46340" w:rsidRPr="00666A12" w:rsidRDefault="00A46340" w:rsidP="00A900B3">
            <w:pPr>
              <w:widowControl w:val="0"/>
              <w:rPr>
                <w:rFonts w:ascii="Times New Roman" w:hAnsi="Times New Roman"/>
                <w:bCs/>
                <w:sz w:val="24"/>
                <w:szCs w:val="24"/>
              </w:rPr>
            </w:pPr>
          </w:p>
        </w:tc>
        <w:tc>
          <w:tcPr>
            <w:tcW w:w="4673" w:type="dxa"/>
          </w:tcPr>
          <w:p w14:paraId="0710896A" w14:textId="77777777" w:rsidR="00A46340" w:rsidRDefault="00A46340" w:rsidP="00A900B3">
            <w:pPr>
              <w:widowControl w:val="0"/>
              <w:rPr>
                <w:rFonts w:ascii="Times New Roman" w:hAnsi="Times New Roman"/>
                <w:bCs/>
                <w:sz w:val="24"/>
                <w:szCs w:val="24"/>
              </w:rPr>
            </w:pPr>
          </w:p>
        </w:tc>
      </w:tr>
      <w:tr w:rsidR="00A46340" w14:paraId="2216821A" w14:textId="77777777" w:rsidTr="00A900B3">
        <w:tc>
          <w:tcPr>
            <w:tcW w:w="4672" w:type="dxa"/>
          </w:tcPr>
          <w:p w14:paraId="29EA71B2" w14:textId="77777777" w:rsidR="00A46340" w:rsidRPr="00666A12" w:rsidRDefault="00A46340" w:rsidP="00A900B3">
            <w:pPr>
              <w:widowControl w:val="0"/>
              <w:rPr>
                <w:rFonts w:ascii="Times New Roman" w:hAnsi="Times New Roman"/>
                <w:bCs/>
                <w:sz w:val="24"/>
                <w:szCs w:val="24"/>
              </w:rPr>
            </w:pPr>
          </w:p>
        </w:tc>
        <w:tc>
          <w:tcPr>
            <w:tcW w:w="4673" w:type="dxa"/>
          </w:tcPr>
          <w:p w14:paraId="22188797" w14:textId="77777777" w:rsidR="00A46340" w:rsidRDefault="00A46340" w:rsidP="00A900B3">
            <w:pPr>
              <w:widowControl w:val="0"/>
              <w:rPr>
                <w:rFonts w:ascii="Times New Roman" w:hAnsi="Times New Roman"/>
                <w:bCs/>
                <w:sz w:val="24"/>
                <w:szCs w:val="24"/>
              </w:rPr>
            </w:pPr>
          </w:p>
        </w:tc>
      </w:tr>
      <w:tr w:rsidR="00A46340" w14:paraId="0477DE59" w14:textId="77777777" w:rsidTr="00A900B3">
        <w:tc>
          <w:tcPr>
            <w:tcW w:w="4672" w:type="dxa"/>
          </w:tcPr>
          <w:p w14:paraId="5489D58B" w14:textId="77777777" w:rsidR="00A46340" w:rsidRPr="00666A12" w:rsidRDefault="00A46340" w:rsidP="00A900B3">
            <w:pPr>
              <w:widowControl w:val="0"/>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46D214E1" w14:textId="77777777" w:rsidR="00A46340" w:rsidRPr="00666A12" w:rsidRDefault="00A46340" w:rsidP="00A900B3">
            <w:pPr>
              <w:widowControl w:val="0"/>
              <w:rPr>
                <w:rFonts w:ascii="Times New Roman" w:hAnsi="Times New Roman"/>
                <w:bCs/>
                <w:sz w:val="24"/>
                <w:szCs w:val="24"/>
              </w:rPr>
            </w:pPr>
            <w:r>
              <w:rPr>
                <w:rFonts w:ascii="Times New Roman" w:hAnsi="Times New Roman"/>
                <w:b/>
                <w:sz w:val="24"/>
                <w:szCs w:val="24"/>
              </w:rPr>
              <w:t>Главный врач</w:t>
            </w:r>
          </w:p>
        </w:tc>
      </w:tr>
      <w:tr w:rsidR="00A46340" w14:paraId="063CAF38" w14:textId="77777777" w:rsidTr="00A900B3">
        <w:tc>
          <w:tcPr>
            <w:tcW w:w="4672" w:type="dxa"/>
          </w:tcPr>
          <w:p w14:paraId="0599B14F" w14:textId="77777777" w:rsidR="00A46340" w:rsidRPr="00666A12" w:rsidRDefault="00A46340" w:rsidP="00A900B3">
            <w:pPr>
              <w:widowControl w:val="0"/>
              <w:rPr>
                <w:rFonts w:ascii="Times New Roman" w:hAnsi="Times New Roman"/>
                <w:bCs/>
                <w:sz w:val="24"/>
                <w:szCs w:val="24"/>
              </w:rPr>
            </w:pPr>
          </w:p>
        </w:tc>
        <w:tc>
          <w:tcPr>
            <w:tcW w:w="4673" w:type="dxa"/>
          </w:tcPr>
          <w:p w14:paraId="7433E748" w14:textId="77777777" w:rsidR="00A46340" w:rsidRPr="00666A12" w:rsidRDefault="00A46340" w:rsidP="00A900B3">
            <w:pPr>
              <w:widowControl w:val="0"/>
              <w:rPr>
                <w:rFonts w:ascii="Times New Roman" w:hAnsi="Times New Roman"/>
                <w:bCs/>
                <w:sz w:val="24"/>
                <w:szCs w:val="24"/>
              </w:rPr>
            </w:pPr>
          </w:p>
        </w:tc>
      </w:tr>
      <w:tr w:rsidR="00A46340" w14:paraId="0DB55FAA" w14:textId="77777777" w:rsidTr="00A900B3">
        <w:tc>
          <w:tcPr>
            <w:tcW w:w="4672" w:type="dxa"/>
          </w:tcPr>
          <w:p w14:paraId="611AA6C6" w14:textId="77777777" w:rsidR="00A46340" w:rsidRPr="00666A12" w:rsidRDefault="00A46340" w:rsidP="00A900B3">
            <w:pPr>
              <w:widowControl w:val="0"/>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567CD2F2" w14:textId="77777777" w:rsidR="00A46340" w:rsidRPr="00666A12" w:rsidRDefault="00A46340" w:rsidP="00A900B3">
            <w:pPr>
              <w:widowControl w:val="0"/>
              <w:rPr>
                <w:rFonts w:ascii="Times New Roman" w:hAnsi="Times New Roman"/>
                <w:bCs/>
                <w:sz w:val="24"/>
                <w:szCs w:val="24"/>
              </w:rPr>
            </w:pPr>
            <w:r>
              <w:rPr>
                <w:rFonts w:ascii="Times New Roman" w:hAnsi="Times New Roman"/>
                <w:bCs/>
                <w:sz w:val="24"/>
                <w:szCs w:val="24"/>
              </w:rPr>
              <w:t xml:space="preserve">____________________ Д.Ф. </w:t>
            </w:r>
            <w:proofErr w:type="spellStart"/>
            <w:r>
              <w:rPr>
                <w:rFonts w:ascii="Times New Roman" w:hAnsi="Times New Roman"/>
                <w:bCs/>
                <w:sz w:val="24"/>
                <w:szCs w:val="24"/>
              </w:rPr>
              <w:t>Чолак</w:t>
            </w:r>
            <w:proofErr w:type="spellEnd"/>
            <w:r>
              <w:rPr>
                <w:rFonts w:ascii="Times New Roman" w:hAnsi="Times New Roman"/>
                <w:bCs/>
                <w:sz w:val="24"/>
                <w:szCs w:val="24"/>
              </w:rPr>
              <w:t xml:space="preserve"> </w:t>
            </w:r>
          </w:p>
        </w:tc>
      </w:tr>
      <w:tr w:rsidR="00A46340" w14:paraId="7FA83478" w14:textId="77777777" w:rsidTr="00A900B3">
        <w:tc>
          <w:tcPr>
            <w:tcW w:w="4672" w:type="dxa"/>
          </w:tcPr>
          <w:p w14:paraId="0223B6C2" w14:textId="77777777" w:rsidR="00A46340" w:rsidRPr="00666A12" w:rsidRDefault="00A46340" w:rsidP="00A900B3">
            <w:pPr>
              <w:widowControl w:val="0"/>
              <w:rPr>
                <w:rFonts w:ascii="Times New Roman" w:hAnsi="Times New Roman"/>
                <w:bCs/>
                <w:sz w:val="24"/>
                <w:szCs w:val="24"/>
              </w:rPr>
            </w:pPr>
          </w:p>
        </w:tc>
        <w:tc>
          <w:tcPr>
            <w:tcW w:w="4673" w:type="dxa"/>
          </w:tcPr>
          <w:p w14:paraId="2F26D438" w14:textId="77777777" w:rsidR="00A46340" w:rsidRPr="00666A12" w:rsidRDefault="00A46340" w:rsidP="00A900B3">
            <w:pPr>
              <w:widowControl w:val="0"/>
              <w:rPr>
                <w:rFonts w:ascii="Times New Roman" w:hAnsi="Times New Roman"/>
                <w:bCs/>
                <w:sz w:val="24"/>
                <w:szCs w:val="24"/>
              </w:rPr>
            </w:pPr>
          </w:p>
        </w:tc>
      </w:tr>
      <w:tr w:rsidR="00A46340" w14:paraId="6BD1A5A9" w14:textId="77777777" w:rsidTr="00A900B3">
        <w:tc>
          <w:tcPr>
            <w:tcW w:w="4672" w:type="dxa"/>
          </w:tcPr>
          <w:p w14:paraId="72F1E56A" w14:textId="77777777" w:rsidR="00A46340" w:rsidRPr="00666A12" w:rsidRDefault="00A46340" w:rsidP="00A900B3">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44FAFD3B" w14:textId="77777777" w:rsidR="00A46340" w:rsidRPr="00666A12" w:rsidRDefault="00A46340" w:rsidP="00A900B3">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64CD2D71" w14:textId="77777777" w:rsidR="00A46340" w:rsidRDefault="00A46340" w:rsidP="00A46340">
      <w:pPr>
        <w:widowControl w:val="0"/>
        <w:rPr>
          <w:rFonts w:ascii="Times New Roman" w:hAnsi="Times New Roman"/>
          <w:b/>
          <w:sz w:val="24"/>
          <w:szCs w:val="24"/>
        </w:rPr>
      </w:pPr>
    </w:p>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06CCA"/>
    <w:rsid w:val="001674BA"/>
    <w:rsid w:val="00180C79"/>
    <w:rsid w:val="00187220"/>
    <w:rsid w:val="00196AE5"/>
    <w:rsid w:val="001E2F4E"/>
    <w:rsid w:val="0025522F"/>
    <w:rsid w:val="00276040"/>
    <w:rsid w:val="002878BD"/>
    <w:rsid w:val="002B0E5C"/>
    <w:rsid w:val="002D51C0"/>
    <w:rsid w:val="002E6331"/>
    <w:rsid w:val="002F553B"/>
    <w:rsid w:val="003025B5"/>
    <w:rsid w:val="00314C5C"/>
    <w:rsid w:val="00320408"/>
    <w:rsid w:val="00325F6B"/>
    <w:rsid w:val="0033302D"/>
    <w:rsid w:val="00345230"/>
    <w:rsid w:val="00355DFE"/>
    <w:rsid w:val="00371C61"/>
    <w:rsid w:val="00393A85"/>
    <w:rsid w:val="00405D27"/>
    <w:rsid w:val="00410973"/>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46340"/>
    <w:rsid w:val="00A740C2"/>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D5B40"/>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35</cp:revision>
  <cp:lastPrinted>2022-10-03T13:33:00Z</cp:lastPrinted>
  <dcterms:created xsi:type="dcterms:W3CDTF">2022-02-15T11:19:00Z</dcterms:created>
  <dcterms:modified xsi:type="dcterms:W3CDTF">2022-10-03T13:36:00Z</dcterms:modified>
</cp:coreProperties>
</file>