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C2" w:rsidRPr="007E2F55" w:rsidRDefault="007E21C2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ДОГОВОР №</w:t>
      </w:r>
      <w:r>
        <w:rPr>
          <w:rFonts w:ascii="Times New Roman" w:hAnsi="Times New Roman"/>
          <w:b/>
        </w:rPr>
        <w:t xml:space="preserve"> </w:t>
      </w:r>
    </w:p>
    <w:p w:rsidR="007E21C2" w:rsidRPr="007E2F55" w:rsidRDefault="007E21C2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купли-продажи</w:t>
      </w:r>
    </w:p>
    <w:p w:rsidR="007E21C2" w:rsidRPr="007E2F55" w:rsidRDefault="007E21C2" w:rsidP="006526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21C2" w:rsidRPr="007E2F55" w:rsidRDefault="007E21C2" w:rsidP="006526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Рыбница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r w:rsidRPr="00A27A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_»______</w:t>
      </w:r>
      <w:r w:rsidRPr="00A27A6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7E2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AD124A">
        <w:rPr>
          <w:rFonts w:ascii="Times New Roman" w:hAnsi="Times New Roman"/>
        </w:rPr>
        <w:t>22</w:t>
      </w:r>
      <w:r w:rsidRPr="007E2F55">
        <w:rPr>
          <w:rFonts w:ascii="Times New Roman" w:hAnsi="Times New Roman"/>
        </w:rPr>
        <w:t xml:space="preserve"> г.</w:t>
      </w:r>
    </w:p>
    <w:p w:rsidR="007E21C2" w:rsidRPr="007E2F55" w:rsidRDefault="007E21C2" w:rsidP="006526F9">
      <w:pPr>
        <w:spacing w:after="0" w:line="240" w:lineRule="auto"/>
        <w:jc w:val="both"/>
        <w:rPr>
          <w:rFonts w:ascii="Times New Roman" w:hAnsi="Times New Roman"/>
        </w:rPr>
      </w:pPr>
    </w:p>
    <w:p w:rsidR="007E21C2" w:rsidRPr="007E2F55" w:rsidRDefault="002505C8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7E21C2" w:rsidRPr="007E2F55">
        <w:rPr>
          <w:rFonts w:ascii="Times New Roman" w:hAnsi="Times New Roman"/>
        </w:rPr>
        <w:t xml:space="preserve">, именуемое в дальнейшем «Продавец», </w:t>
      </w:r>
      <w:r>
        <w:rPr>
          <w:rFonts w:ascii="Times New Roman" w:hAnsi="Times New Roman"/>
        </w:rPr>
        <w:t>_________________________________</w:t>
      </w:r>
      <w:r w:rsidR="007E21C2" w:rsidRPr="007E2F55">
        <w:rPr>
          <w:rFonts w:ascii="Times New Roman" w:hAnsi="Times New Roman"/>
        </w:rPr>
        <w:t>, с одной стороны, и МУП «</w:t>
      </w:r>
      <w:proofErr w:type="spellStart"/>
      <w:r w:rsidR="007E21C2" w:rsidRPr="007E2F55">
        <w:rPr>
          <w:rFonts w:ascii="Times New Roman" w:hAnsi="Times New Roman"/>
        </w:rPr>
        <w:t>Рыбницкое</w:t>
      </w:r>
      <w:proofErr w:type="spellEnd"/>
      <w:r w:rsidR="007E21C2" w:rsidRPr="007E2F55">
        <w:rPr>
          <w:rFonts w:ascii="Times New Roman" w:hAnsi="Times New Roman"/>
        </w:rPr>
        <w:t xml:space="preserve"> предприятие коммунального хозяйства и благоустройства», именуемое в дальнейшем «Покупатель», в лице директора Яковлева Леонида Герасимовича, действующего на основании Устава предприятия, с другой стороны, заключили настоящий договор о нижеследующем:</w:t>
      </w:r>
    </w:p>
    <w:p w:rsidR="007E21C2" w:rsidRPr="007E2F55" w:rsidRDefault="007E21C2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E21C2" w:rsidRPr="00D47AAD" w:rsidRDefault="007E21C2" w:rsidP="00F3740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47AAD">
        <w:rPr>
          <w:rFonts w:ascii="Times New Roman" w:hAnsi="Times New Roman"/>
          <w:b/>
        </w:rPr>
        <w:t>Предмет договора</w:t>
      </w:r>
    </w:p>
    <w:p w:rsidR="007E21C2" w:rsidRPr="007E2F55" w:rsidRDefault="007E21C2" w:rsidP="006526F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E21C2" w:rsidRDefault="007E21C2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В соответствии с настоящим Договором «Продавец» обязуется передать в собственность «Покупателю» </w:t>
      </w:r>
      <w:r>
        <w:rPr>
          <w:rFonts w:ascii="Times New Roman" w:hAnsi="Times New Roman"/>
        </w:rPr>
        <w:t>товар</w:t>
      </w:r>
      <w:r w:rsidRPr="007E2F55">
        <w:rPr>
          <w:rFonts w:ascii="Times New Roman" w:hAnsi="Times New Roman"/>
        </w:rPr>
        <w:t xml:space="preserve">, а «Покупатель» обязуется принять </w:t>
      </w:r>
      <w:r>
        <w:rPr>
          <w:rFonts w:ascii="Times New Roman" w:hAnsi="Times New Roman"/>
        </w:rPr>
        <w:t>товар</w:t>
      </w:r>
      <w:r w:rsidRPr="007E2F55">
        <w:rPr>
          <w:rFonts w:ascii="Times New Roman" w:hAnsi="Times New Roman"/>
        </w:rPr>
        <w:t xml:space="preserve"> и оплатить за не</w:t>
      </w:r>
      <w:r>
        <w:rPr>
          <w:rFonts w:ascii="Times New Roman" w:hAnsi="Times New Roman"/>
        </w:rPr>
        <w:t>го</w:t>
      </w:r>
      <w:r w:rsidRPr="007E2F55">
        <w:rPr>
          <w:rFonts w:ascii="Times New Roman" w:hAnsi="Times New Roman"/>
        </w:rPr>
        <w:t xml:space="preserve"> определенную </w:t>
      </w:r>
      <w:proofErr w:type="spellStart"/>
      <w:proofErr w:type="gramStart"/>
      <w:r w:rsidRPr="007E2F55">
        <w:rPr>
          <w:rFonts w:ascii="Times New Roman" w:hAnsi="Times New Roman"/>
        </w:rPr>
        <w:t>счет-фактурой</w:t>
      </w:r>
      <w:proofErr w:type="spellEnd"/>
      <w:proofErr w:type="gramEnd"/>
      <w:r w:rsidRPr="007E2F55">
        <w:rPr>
          <w:rFonts w:ascii="Times New Roman" w:hAnsi="Times New Roman"/>
        </w:rPr>
        <w:t xml:space="preserve"> денежную сумму.</w:t>
      </w:r>
    </w:p>
    <w:p w:rsidR="007E21C2" w:rsidRPr="00D47AAD" w:rsidRDefault="007E21C2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Ассортимент, количество и цена товара согласовыва</w:t>
      </w:r>
      <w:r>
        <w:rPr>
          <w:rFonts w:ascii="Times New Roman" w:hAnsi="Times New Roman"/>
        </w:rPr>
        <w:t>ются сторонами и указываются в спецификации (Приложение №1), являющейся неотъемлемой частью настоящего договора</w:t>
      </w:r>
      <w:r w:rsidRPr="007E2F55">
        <w:rPr>
          <w:rFonts w:ascii="Times New Roman" w:hAnsi="Times New Roman"/>
        </w:rPr>
        <w:t>.</w:t>
      </w:r>
    </w:p>
    <w:p w:rsidR="007E21C2" w:rsidRPr="007E2F55" w:rsidRDefault="007E21C2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3"/>
          <w:numId w:val="1"/>
        </w:numPr>
        <w:tabs>
          <w:tab w:val="clear" w:pos="308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Цена и качество товара</w:t>
      </w:r>
    </w:p>
    <w:p w:rsidR="007E21C2" w:rsidRDefault="007E21C2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E21C2" w:rsidRDefault="007E21C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Цена единицы товара включает стоимость товара, упаковки, затраты по его доставке</w:t>
      </w:r>
      <w:r>
        <w:rPr>
          <w:rFonts w:ascii="Times New Roman" w:hAnsi="Times New Roman"/>
        </w:rPr>
        <w:t xml:space="preserve"> к месту хранения</w:t>
      </w:r>
      <w:r w:rsidRPr="007E2F55">
        <w:rPr>
          <w:rFonts w:ascii="Times New Roman" w:hAnsi="Times New Roman"/>
        </w:rPr>
        <w:t xml:space="preserve"> и хранению на складе «Продавца», оформлению необходимой документации.</w:t>
      </w:r>
    </w:p>
    <w:p w:rsidR="007E21C2" w:rsidRDefault="007E21C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Весь товар должен соответствовать качеству по </w:t>
      </w:r>
      <w:proofErr w:type="spellStart"/>
      <w:r w:rsidRPr="007E2F55">
        <w:rPr>
          <w:rFonts w:ascii="Times New Roman" w:hAnsi="Times New Roman"/>
        </w:rPr>
        <w:t>ГОСТу</w:t>
      </w:r>
      <w:proofErr w:type="spellEnd"/>
      <w:r w:rsidRPr="007E2F55">
        <w:rPr>
          <w:rFonts w:ascii="Times New Roman" w:hAnsi="Times New Roman"/>
        </w:rPr>
        <w:t>.</w:t>
      </w:r>
    </w:p>
    <w:p w:rsidR="007E21C2" w:rsidRPr="002505C8" w:rsidRDefault="007E21C2" w:rsidP="006526F9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505C8">
        <w:rPr>
          <w:rFonts w:ascii="Times New Roman" w:hAnsi="Times New Roman"/>
        </w:rPr>
        <w:t xml:space="preserve">Сумма настоящего договора составляет </w:t>
      </w:r>
      <w:r w:rsidR="002505C8">
        <w:rPr>
          <w:rFonts w:ascii="Times New Roman" w:hAnsi="Times New Roman"/>
        </w:rPr>
        <w:t>____________________</w:t>
      </w:r>
    </w:p>
    <w:p w:rsidR="007E21C2" w:rsidRPr="007E2F55" w:rsidRDefault="007E21C2" w:rsidP="00F37408">
      <w:pPr>
        <w:pStyle w:val="a3"/>
        <w:numPr>
          <w:ilvl w:val="3"/>
          <w:numId w:val="1"/>
        </w:numPr>
        <w:tabs>
          <w:tab w:val="clear" w:pos="3087"/>
          <w:tab w:val="num" w:pos="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Права и обязанности сторо</w:t>
      </w:r>
      <w:r w:rsidRPr="007E2F55">
        <w:rPr>
          <w:rFonts w:ascii="Times New Roman" w:hAnsi="Times New Roman"/>
        </w:rPr>
        <w:t>н</w:t>
      </w:r>
    </w:p>
    <w:p w:rsidR="007E21C2" w:rsidRDefault="007E21C2" w:rsidP="006526F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E21C2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7E2F55">
        <w:rPr>
          <w:rFonts w:ascii="Times New Roman" w:hAnsi="Times New Roman"/>
        </w:rPr>
        <w:t>Продавец обязан:</w:t>
      </w:r>
    </w:p>
    <w:p w:rsidR="007E21C2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Доставить «Покупателю» товар надлежащего качества по его заявке.</w:t>
      </w:r>
    </w:p>
    <w:p w:rsidR="007E21C2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Товар должен быть доставлен в срок не более 10 календарных дней с момента поступления заявки «Покупателя».</w:t>
      </w:r>
    </w:p>
    <w:p w:rsidR="007E21C2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AAD">
        <w:rPr>
          <w:rFonts w:ascii="Times New Roman" w:hAnsi="Times New Roman"/>
        </w:rPr>
        <w:t>«Покупатель» обязан:</w:t>
      </w:r>
    </w:p>
    <w:p w:rsidR="007E21C2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Обеспечить приёмку проданного товара в течени</w:t>
      </w:r>
      <w:proofErr w:type="gramStart"/>
      <w:r w:rsidRPr="00D47AAD">
        <w:rPr>
          <w:rFonts w:ascii="Times New Roman" w:hAnsi="Times New Roman"/>
        </w:rPr>
        <w:t>и</w:t>
      </w:r>
      <w:proofErr w:type="gramEnd"/>
      <w:r w:rsidRPr="00D47AAD">
        <w:rPr>
          <w:rFonts w:ascii="Times New Roman" w:hAnsi="Times New Roman"/>
        </w:rPr>
        <w:t xml:space="preserve"> 1-го дня, за исключением случаев, когда он вправе потребовать замены товара или отказаться от исполнения настоящего договора</w:t>
      </w:r>
    </w:p>
    <w:p w:rsidR="007E21C2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Осуществить проверку при приемке товара по количеству, качеству и ассортименту, сопоставить и подписать соответствующие документы (накладную).</w:t>
      </w:r>
    </w:p>
    <w:p w:rsidR="007E21C2" w:rsidRPr="00D47AAD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 xml:space="preserve">Сообщить «Продавцу» </w:t>
      </w:r>
      <w:proofErr w:type="gramStart"/>
      <w:r w:rsidRPr="00D47AAD">
        <w:rPr>
          <w:rFonts w:ascii="Times New Roman" w:hAnsi="Times New Roman"/>
        </w:rPr>
        <w:t>о</w:t>
      </w:r>
      <w:proofErr w:type="gramEnd"/>
      <w:r w:rsidRPr="00D47AAD">
        <w:rPr>
          <w:rFonts w:ascii="Times New Roman" w:hAnsi="Times New Roman"/>
        </w:rPr>
        <w:t xml:space="preserve"> замеченных при приёмке недостатков проданного товара непосредственно при получении товара на складе.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Товар, несоответствующий условию данного Договора об ассортименте и качестве, считается принятым, если «Покупатель» в течени</w:t>
      </w:r>
      <w:r>
        <w:rPr>
          <w:rFonts w:ascii="Times New Roman" w:hAnsi="Times New Roman"/>
        </w:rPr>
        <w:t>е</w:t>
      </w:r>
      <w:r w:rsidRPr="007E2F55">
        <w:rPr>
          <w:rFonts w:ascii="Times New Roman" w:hAnsi="Times New Roman"/>
        </w:rPr>
        <w:t xml:space="preserve"> двух суток после его получения не сообщит «Продавцу» о своем отказе от товара.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Порядок расчетов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7E21C2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Деньги за проданный товар перечисляются на расчетный счет «Продавца» в рублях ПМР в срок не более 10-ти банковских дней с момента приемки товара </w:t>
      </w:r>
      <w:proofErr w:type="gramStart"/>
      <w:r w:rsidRPr="007E2F55">
        <w:rPr>
          <w:rFonts w:ascii="Times New Roman" w:hAnsi="Times New Roman"/>
        </w:rPr>
        <w:t>согласно пункта</w:t>
      </w:r>
      <w:proofErr w:type="gramEnd"/>
      <w:r w:rsidRPr="007E2F55">
        <w:rPr>
          <w:rFonts w:ascii="Times New Roman" w:hAnsi="Times New Roman"/>
        </w:rPr>
        <w:t xml:space="preserve"> 3.2.2. Договора.</w:t>
      </w:r>
    </w:p>
    <w:p w:rsidR="007E21C2" w:rsidRPr="00357676" w:rsidRDefault="007E21C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  <w:r w:rsidRPr="007E2F55">
        <w:rPr>
          <w:rFonts w:ascii="Times New Roman" w:hAnsi="Times New Roman"/>
          <w:b/>
        </w:rPr>
        <w:t>Ответственность сторон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«Продавец» отвечает за недостатки товара, если не докажет, что недостатки возникли после передачи товара «Покупателю» вследствие нарушения «Покупателем» правил пользования товаром или его хранения.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порядке. Возмещению подлежат убытки в виде прямого ущерба и не полученной прибыли.</w:t>
      </w:r>
    </w:p>
    <w:p w:rsidR="007E21C2" w:rsidRPr="00BF3574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t>При необоснованном отказе от приемки товара «Покупатель» возмещает «Продавцу» убытки в виде прямого ущерба и неполученной прибыли.</w:t>
      </w:r>
    </w:p>
    <w:p w:rsidR="007E21C2" w:rsidRPr="00BF3574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lastRenderedPageBreak/>
        <w:t>Право собственности на купленный товар переходит «Покупателю» с момента подписания «Покупателем» накладной, после его полной оплаты.</w:t>
      </w:r>
    </w:p>
    <w:p w:rsidR="007E21C2" w:rsidRPr="00BF3574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t xml:space="preserve"> Риск случайной гибели несет собственник в соответствии с действующим законодательством ПМР.</w:t>
      </w:r>
    </w:p>
    <w:p w:rsidR="007E21C2" w:rsidRPr="00BF3574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Форс-мажор (действие непреодолимой силы)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гражданские волнения, эпидемии, землетрясения, наводнения, пожары и другие стихийные бедствия.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Сторона, которая не исполняет свои обязательства, вследствие действия непреодолимой силы, должна немедленно известить другую сторону о препятствии и его влияния на исполнение обязательств по Договору.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Разрешение споров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Все споры по настоящему Договору решаются путем переговоров.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При не достижении согласий споры решаются в Арбитражном суде ПМР, в соответствии с правилами о подсудности на основании законодательства ПМР.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Заключительные</w:t>
      </w:r>
      <w:r w:rsidRPr="007E2F55">
        <w:rPr>
          <w:rFonts w:ascii="Times New Roman" w:hAnsi="Times New Roman"/>
        </w:rPr>
        <w:t xml:space="preserve"> </w:t>
      </w:r>
      <w:r w:rsidRPr="007E2F55">
        <w:rPr>
          <w:rFonts w:ascii="Times New Roman" w:hAnsi="Times New Roman"/>
          <w:b/>
        </w:rPr>
        <w:t>положения</w:t>
      </w:r>
    </w:p>
    <w:p w:rsidR="007E21C2" w:rsidRPr="007E2F55" w:rsidRDefault="007E21C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Договор вступает в силу с момента </w:t>
      </w:r>
      <w:r>
        <w:rPr>
          <w:rFonts w:ascii="Times New Roman" w:hAnsi="Times New Roman"/>
        </w:rPr>
        <w:t xml:space="preserve">его </w:t>
      </w:r>
      <w:r w:rsidRPr="007E2F55">
        <w:rPr>
          <w:rFonts w:ascii="Times New Roman" w:hAnsi="Times New Roman"/>
        </w:rPr>
        <w:t xml:space="preserve">подписания </w:t>
      </w:r>
      <w:r>
        <w:rPr>
          <w:rFonts w:ascii="Times New Roman" w:hAnsi="Times New Roman"/>
        </w:rPr>
        <w:t>Сто</w:t>
      </w:r>
      <w:r w:rsidR="00AD124A">
        <w:rPr>
          <w:rFonts w:ascii="Times New Roman" w:hAnsi="Times New Roman"/>
        </w:rPr>
        <w:t>ронами и действует до 31.12.2022</w:t>
      </w:r>
      <w:r>
        <w:rPr>
          <w:rFonts w:ascii="Times New Roman" w:hAnsi="Times New Roman"/>
        </w:rPr>
        <w:t>г, а в части расчетов до исполнения Сторонами принятых на себя обязательств</w:t>
      </w:r>
      <w:r w:rsidRPr="007E2F55">
        <w:rPr>
          <w:rFonts w:ascii="Times New Roman" w:hAnsi="Times New Roman"/>
        </w:rPr>
        <w:t>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Договор может быть расторгнут:</w:t>
      </w:r>
    </w:p>
    <w:p w:rsidR="007E21C2" w:rsidRPr="007E2F55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E2F55">
        <w:rPr>
          <w:rFonts w:ascii="Times New Roman" w:hAnsi="Times New Roman"/>
        </w:rPr>
        <w:t>о соглашению сторон, с указанием причин в письменной форме</w:t>
      </w:r>
      <w:r>
        <w:rPr>
          <w:rFonts w:ascii="Times New Roman" w:hAnsi="Times New Roman"/>
        </w:rPr>
        <w:t>;</w:t>
      </w:r>
    </w:p>
    <w:p w:rsidR="007E21C2" w:rsidRPr="007E2F55" w:rsidRDefault="007E21C2" w:rsidP="00F37408">
      <w:pPr>
        <w:pStyle w:val="a3"/>
        <w:numPr>
          <w:ilvl w:val="2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E2F55">
        <w:rPr>
          <w:rFonts w:ascii="Times New Roman" w:hAnsi="Times New Roman"/>
        </w:rPr>
        <w:t>о другим основаниям, предусмотренным настоящим Договором и действующим законодательством.</w:t>
      </w:r>
    </w:p>
    <w:p w:rsidR="007E21C2" w:rsidRPr="007E2F55" w:rsidRDefault="007E21C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Настоящий Договор составлен </w:t>
      </w:r>
      <w:r>
        <w:rPr>
          <w:rFonts w:ascii="Times New Roman" w:hAnsi="Times New Roman"/>
        </w:rPr>
        <w:t xml:space="preserve">на русском языке </w:t>
      </w:r>
      <w:r w:rsidRPr="007E2F55">
        <w:rPr>
          <w:rFonts w:ascii="Times New Roman" w:hAnsi="Times New Roman"/>
        </w:rPr>
        <w:t>в двух экземплярах на двух листах, имеющих одинаковую юридическую силу, по одному экземпляру для каждой из сторон.</w:t>
      </w:r>
    </w:p>
    <w:p w:rsidR="007E21C2" w:rsidRPr="0081772F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81772F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7E2F55" w:rsidRDefault="007E21C2" w:rsidP="00F3740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7E2F55">
        <w:rPr>
          <w:rFonts w:ascii="Times New Roman" w:hAnsi="Times New Roman"/>
          <w:b/>
        </w:rPr>
        <w:t>Юридические адреса, банковские реквизиты и подписи сторон</w:t>
      </w:r>
    </w:p>
    <w:p w:rsidR="007E21C2" w:rsidRPr="007E2F55" w:rsidRDefault="007E21C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7E21C2" w:rsidRDefault="007E21C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Продав</w:t>
      </w:r>
      <w:r>
        <w:rPr>
          <w:rFonts w:ascii="Times New Roman" w:hAnsi="Times New Roman"/>
          <w:b/>
        </w:rPr>
        <w:t>ец: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E2F55">
        <w:rPr>
          <w:rFonts w:ascii="Times New Roman" w:hAnsi="Times New Roman"/>
          <w:b/>
        </w:rPr>
        <w:t>Покупатель:</w:t>
      </w:r>
    </w:p>
    <w:p w:rsidR="007E21C2" w:rsidRPr="007E2F55" w:rsidRDefault="007E21C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7E21C2" w:rsidRPr="004038EA" w:rsidRDefault="002505C8" w:rsidP="006526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 w:rsidRPr="004038EA">
        <w:rPr>
          <w:rFonts w:ascii="Times New Roman" w:hAnsi="Times New Roman"/>
        </w:rPr>
        <w:t>»</w:t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 w:rsidRPr="004038EA">
        <w:rPr>
          <w:rFonts w:ascii="Times New Roman" w:hAnsi="Times New Roman"/>
        </w:rPr>
        <w:t>МУП «РПКХБ»</w:t>
      </w:r>
    </w:p>
    <w:p w:rsidR="007E21C2" w:rsidRPr="007E2F55" w:rsidRDefault="002505C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 w:rsidRPr="007E2F55">
        <w:rPr>
          <w:rFonts w:ascii="Times New Roman" w:hAnsi="Times New Roman"/>
        </w:rPr>
        <w:t>г. Рыбница ул. Чернышевского, 51</w:t>
      </w:r>
    </w:p>
    <w:p w:rsidR="007E21C2" w:rsidRPr="009C37F5" w:rsidRDefault="002505C8" w:rsidP="006526F9">
      <w:pPr>
        <w:tabs>
          <w:tab w:val="left" w:pos="993"/>
          <w:tab w:val="center" w:pos="49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proofErr w:type="spellStart"/>
      <w:r w:rsidR="007E21C2" w:rsidRPr="009C37F5">
        <w:rPr>
          <w:rFonts w:ascii="Times New Roman" w:hAnsi="Times New Roman"/>
        </w:rPr>
        <w:t>ф</w:t>
      </w:r>
      <w:proofErr w:type="spellEnd"/>
      <w:r w:rsidR="007E21C2" w:rsidRPr="009C37F5">
        <w:rPr>
          <w:rFonts w:ascii="Times New Roman" w:hAnsi="Times New Roman"/>
        </w:rPr>
        <w:t>/код 0400005446</w:t>
      </w:r>
    </w:p>
    <w:p w:rsidR="007E21C2" w:rsidRPr="007E2F55" w:rsidRDefault="002505C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proofErr w:type="spellStart"/>
      <w:r w:rsidR="007E21C2" w:rsidRPr="007E2F55">
        <w:rPr>
          <w:rFonts w:ascii="Times New Roman" w:hAnsi="Times New Roman"/>
        </w:rPr>
        <w:t>р</w:t>
      </w:r>
      <w:proofErr w:type="spellEnd"/>
      <w:r w:rsidR="007E21C2" w:rsidRPr="007E2F55">
        <w:rPr>
          <w:rFonts w:ascii="Times New Roman" w:hAnsi="Times New Roman"/>
        </w:rPr>
        <w:t xml:space="preserve">/счет </w:t>
      </w:r>
      <w:r w:rsidR="00187181" w:rsidRPr="001E4943">
        <w:rPr>
          <w:rFonts w:ascii="Times New Roman" w:hAnsi="Times New Roman"/>
        </w:rPr>
        <w:t>2211420000000052</w:t>
      </w:r>
      <w:r w:rsidR="007E21C2" w:rsidRPr="007E2F55">
        <w:rPr>
          <w:rFonts w:ascii="Times New Roman" w:hAnsi="Times New Roman"/>
        </w:rPr>
        <w:t>, куб 42</w:t>
      </w:r>
    </w:p>
    <w:p w:rsidR="007E21C2" w:rsidRPr="007E2F55" w:rsidRDefault="002505C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 w:rsidRPr="007E2F55">
        <w:rPr>
          <w:rFonts w:ascii="Times New Roman" w:hAnsi="Times New Roman"/>
        </w:rPr>
        <w:t>РФ ЗАО «Приднестровский Сбербанк</w:t>
      </w:r>
      <w:r w:rsidR="007E21C2">
        <w:rPr>
          <w:rFonts w:ascii="Times New Roman" w:hAnsi="Times New Roman"/>
        </w:rPr>
        <w:t>»</w:t>
      </w:r>
    </w:p>
    <w:p w:rsidR="007E21C2" w:rsidRDefault="002505C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proofErr w:type="spellStart"/>
      <w:r w:rsidR="007E21C2" w:rsidRPr="007E2F55">
        <w:rPr>
          <w:rFonts w:ascii="Times New Roman" w:hAnsi="Times New Roman"/>
        </w:rPr>
        <w:t>кор</w:t>
      </w:r>
      <w:proofErr w:type="gramStart"/>
      <w:r w:rsidR="007E21C2" w:rsidRPr="007E2F55">
        <w:rPr>
          <w:rFonts w:ascii="Times New Roman" w:hAnsi="Times New Roman"/>
        </w:rPr>
        <w:t>.с</w:t>
      </w:r>
      <w:proofErr w:type="gramEnd"/>
      <w:r w:rsidR="007E21C2" w:rsidRPr="007E2F55">
        <w:rPr>
          <w:rFonts w:ascii="Times New Roman" w:hAnsi="Times New Roman"/>
        </w:rPr>
        <w:t>чет</w:t>
      </w:r>
      <w:proofErr w:type="spellEnd"/>
      <w:r w:rsidR="007E21C2" w:rsidRPr="007E2F55">
        <w:rPr>
          <w:rFonts w:ascii="Times New Roman" w:hAnsi="Times New Roman"/>
        </w:rPr>
        <w:t xml:space="preserve"> 20210000094</w:t>
      </w:r>
    </w:p>
    <w:p w:rsidR="007E21C2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81772F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81772F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81772F" w:rsidRDefault="007E21C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E21C2" w:rsidRPr="007E2F55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7E21C2" w:rsidRDefault="002505C8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 w:rsidRPr="007E2F55">
        <w:rPr>
          <w:rFonts w:ascii="Times New Roman" w:hAnsi="Times New Roman"/>
        </w:rPr>
        <w:t>Директор МУП «РПКХБ»</w:t>
      </w:r>
    </w:p>
    <w:p w:rsidR="007E21C2" w:rsidRDefault="007E21C2" w:rsidP="009500F8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7E21C2" w:rsidRPr="007E2F55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7E21C2" w:rsidRDefault="002505C8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  <w:r>
        <w:tab/>
      </w:r>
      <w:r>
        <w:tab/>
      </w:r>
      <w:r>
        <w:tab/>
      </w:r>
      <w:r>
        <w:tab/>
      </w:r>
      <w:r w:rsidR="007E21C2">
        <w:tab/>
      </w:r>
      <w:r w:rsidR="007E21C2">
        <w:tab/>
      </w:r>
      <w:r w:rsidR="007E21C2">
        <w:tab/>
      </w:r>
      <w:r w:rsidR="007E21C2">
        <w:tab/>
      </w:r>
      <w:r w:rsidR="007E21C2">
        <w:tab/>
      </w:r>
      <w:r w:rsidR="007E21C2" w:rsidRPr="007E2F55">
        <w:t>_______________</w:t>
      </w:r>
      <w:r w:rsidR="007E21C2">
        <w:t xml:space="preserve"> </w:t>
      </w:r>
      <w:r w:rsidR="007E21C2" w:rsidRPr="007E2F55">
        <w:t>Л.Г. Яковлев</w:t>
      </w:r>
    </w:p>
    <w:p w:rsidR="007E21C2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7E21C2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7E21C2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7E21C2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7E21C2" w:rsidRPr="00C641BF" w:rsidRDefault="007E21C2" w:rsidP="009500F8">
      <w:pPr>
        <w:ind w:left="7788"/>
        <w:rPr>
          <w:rFonts w:ascii="Times New Roman" w:hAnsi="Times New Roman"/>
        </w:rPr>
      </w:pPr>
      <w:r w:rsidRPr="00C641BF">
        <w:rPr>
          <w:rFonts w:ascii="Times New Roman" w:hAnsi="Times New Roman"/>
        </w:rPr>
        <w:lastRenderedPageBreak/>
        <w:t>Приложение № 1</w:t>
      </w:r>
    </w:p>
    <w:p w:rsidR="007E21C2" w:rsidRDefault="007E21C2" w:rsidP="009500F8">
      <w:pPr>
        <w:ind w:left="7080" w:firstLine="708"/>
        <w:rPr>
          <w:rFonts w:ascii="Times New Roman" w:hAnsi="Times New Roman"/>
        </w:rPr>
      </w:pPr>
      <w:r w:rsidRPr="00C641BF">
        <w:rPr>
          <w:rFonts w:ascii="Times New Roman" w:hAnsi="Times New Roman"/>
        </w:rPr>
        <w:t xml:space="preserve">к договору № </w:t>
      </w:r>
    </w:p>
    <w:p w:rsidR="007E21C2" w:rsidRPr="00C641BF" w:rsidRDefault="007E21C2" w:rsidP="009500F8">
      <w:pPr>
        <w:rPr>
          <w:rFonts w:ascii="Times New Roman" w:hAnsi="Times New Roman"/>
        </w:rPr>
      </w:pPr>
    </w:p>
    <w:p w:rsidR="007E21C2" w:rsidRDefault="007E21C2" w:rsidP="009500F8">
      <w:pPr>
        <w:jc w:val="center"/>
        <w:rPr>
          <w:rFonts w:ascii="Times New Roman" w:hAnsi="Times New Roman"/>
        </w:rPr>
      </w:pPr>
      <w:r w:rsidRPr="00C641BF">
        <w:rPr>
          <w:rFonts w:ascii="Times New Roman" w:hAnsi="Times New Roman"/>
        </w:rPr>
        <w:t>СПЕЦИФИКАЦИЯ</w:t>
      </w:r>
    </w:p>
    <w:p w:rsidR="007E21C2" w:rsidRPr="00C641BF" w:rsidRDefault="007E21C2" w:rsidP="009500F8">
      <w:pPr>
        <w:rPr>
          <w:rFonts w:ascii="Times New Roman" w:hAnsi="Times New Roman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409"/>
        <w:gridCol w:w="1080"/>
        <w:gridCol w:w="1080"/>
        <w:gridCol w:w="1080"/>
        <w:gridCol w:w="1080"/>
      </w:tblGrid>
      <w:tr w:rsidR="007E21C2" w:rsidTr="00FB09BC">
        <w:trPr>
          <w:trHeight w:val="911"/>
        </w:trPr>
        <w:tc>
          <w:tcPr>
            <w:tcW w:w="531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74E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74EA">
              <w:rPr>
                <w:rFonts w:ascii="Times New Roman" w:hAnsi="Times New Roman"/>
                <w:b/>
              </w:rPr>
              <w:t>/</w:t>
            </w:r>
            <w:proofErr w:type="spellStart"/>
            <w:r w:rsidRPr="002974E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409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Наименование продукции товара</w:t>
            </w:r>
          </w:p>
        </w:tc>
        <w:tc>
          <w:tcPr>
            <w:tcW w:w="1080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2974EA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2974E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080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080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080" w:type="dxa"/>
            <w:vAlign w:val="center"/>
          </w:tcPr>
          <w:p w:rsidR="007E21C2" w:rsidRPr="002974EA" w:rsidRDefault="007E21C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Сумма</w:t>
            </w:r>
          </w:p>
        </w:tc>
      </w:tr>
      <w:tr w:rsidR="007E21C2" w:rsidTr="00FB09BC">
        <w:trPr>
          <w:trHeight w:val="574"/>
        </w:trPr>
        <w:tc>
          <w:tcPr>
            <w:tcW w:w="531" w:type="dxa"/>
            <w:vAlign w:val="center"/>
          </w:tcPr>
          <w:p w:rsidR="007E21C2" w:rsidRPr="002974EA" w:rsidRDefault="007E21C2" w:rsidP="001573D2">
            <w:pPr>
              <w:jc w:val="center"/>
              <w:rPr>
                <w:rFonts w:ascii="Times New Roman" w:hAnsi="Times New Roman"/>
              </w:rPr>
            </w:pPr>
            <w:r w:rsidRPr="002974EA">
              <w:rPr>
                <w:rFonts w:ascii="Times New Roman" w:hAnsi="Times New Roman"/>
              </w:rPr>
              <w:t>1</w:t>
            </w:r>
          </w:p>
        </w:tc>
        <w:tc>
          <w:tcPr>
            <w:tcW w:w="5409" w:type="dxa"/>
            <w:vAlign w:val="center"/>
          </w:tcPr>
          <w:p w:rsidR="007E21C2" w:rsidRPr="00187181" w:rsidRDefault="002505C8" w:rsidP="00AD124A">
            <w:pPr>
              <w:rPr>
                <w:rFonts w:asciiTheme="minorHAnsi" w:hAnsiTheme="minorHAnsi" w:cstheme="minorHAnsi"/>
              </w:rPr>
            </w:pPr>
            <w:proofErr w:type="spellStart"/>
            <w:r w:rsidRPr="002505C8">
              <w:rPr>
                <w:rFonts w:asciiTheme="minorHAnsi" w:hAnsiTheme="minorHAnsi" w:cstheme="minorHAnsi"/>
                <w:color w:val="545454"/>
                <w:spacing w:val="-3"/>
                <w:shd w:val="clear" w:color="auto" w:fill="FFFFFF"/>
              </w:rPr>
              <w:t>Шприцемет</w:t>
            </w:r>
            <w:proofErr w:type="spellEnd"/>
            <w:r w:rsidRPr="002505C8">
              <w:rPr>
                <w:rFonts w:asciiTheme="minorHAnsi" w:hAnsiTheme="minorHAnsi" w:cstheme="minorHAnsi"/>
                <w:color w:val="545454"/>
                <w:spacing w:val="-3"/>
                <w:shd w:val="clear" w:color="auto" w:fill="FFFFFF"/>
              </w:rPr>
              <w:t xml:space="preserve"> PI</w:t>
            </w:r>
            <w:r w:rsidR="00187181">
              <w:rPr>
                <w:rFonts w:asciiTheme="minorHAnsi" w:hAnsiTheme="minorHAnsi" w:cstheme="minorHAnsi"/>
                <w:color w:val="545454"/>
                <w:spacing w:val="-3"/>
                <w:shd w:val="clear" w:color="auto" w:fill="FFFFFF"/>
              </w:rPr>
              <w:t xml:space="preserve"> в комплекте с 5 шприцами  3мм</w:t>
            </w:r>
          </w:p>
        </w:tc>
        <w:tc>
          <w:tcPr>
            <w:tcW w:w="1080" w:type="dxa"/>
            <w:vAlign w:val="center"/>
          </w:tcPr>
          <w:p w:rsidR="007E21C2" w:rsidRPr="00FB793B" w:rsidRDefault="007E21C2" w:rsidP="001573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7E21C2" w:rsidRPr="002505C8" w:rsidRDefault="002505C8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7E21C2" w:rsidRPr="00C16C7C" w:rsidRDefault="007E21C2" w:rsidP="001573D2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7E21C2" w:rsidRPr="00C16C7C" w:rsidRDefault="007E21C2" w:rsidP="001573D2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E21C2" w:rsidRPr="00AD124A" w:rsidTr="00FB09BC">
        <w:trPr>
          <w:trHeight w:val="574"/>
        </w:trPr>
        <w:tc>
          <w:tcPr>
            <w:tcW w:w="531" w:type="dxa"/>
            <w:vAlign w:val="center"/>
          </w:tcPr>
          <w:p w:rsidR="007E21C2" w:rsidRPr="00AD124A" w:rsidRDefault="00AD124A" w:rsidP="001573D2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5409" w:type="dxa"/>
            <w:vAlign w:val="center"/>
          </w:tcPr>
          <w:p w:rsidR="007E21C2" w:rsidRPr="002505C8" w:rsidRDefault="002505C8" w:rsidP="002505C8">
            <w:pPr>
              <w:shd w:val="clear" w:color="auto" w:fill="FFFFFF"/>
              <w:spacing w:after="300" w:line="240" w:lineRule="auto"/>
              <w:outlineLvl w:val="0"/>
              <w:rPr>
                <w:rFonts w:asciiTheme="minorHAnsi" w:eastAsia="Times New Roman" w:hAnsiTheme="minorHAnsi" w:cstheme="minorHAnsi"/>
                <w:caps/>
                <w:color w:val="222222"/>
                <w:kern w:val="36"/>
                <w:lang w:eastAsia="ru-RU"/>
              </w:rPr>
            </w:pPr>
            <w:r w:rsidRPr="002505C8">
              <w:rPr>
                <w:rFonts w:asciiTheme="minorHAnsi" w:eastAsia="Times New Roman" w:hAnsiTheme="minorHAnsi" w:cstheme="minorHAnsi"/>
                <w:caps/>
                <w:color w:val="222222"/>
                <w:kern w:val="36"/>
                <w:lang w:eastAsia="ru-RU"/>
              </w:rPr>
              <w:t>СЕТКОМЕТ «КЭТЧ»</w:t>
            </w:r>
          </w:p>
        </w:tc>
        <w:tc>
          <w:tcPr>
            <w:tcW w:w="1080" w:type="dxa"/>
            <w:vAlign w:val="center"/>
          </w:tcPr>
          <w:p w:rsidR="007E21C2" w:rsidRPr="00AD124A" w:rsidRDefault="002505C8" w:rsidP="001573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7E21C2" w:rsidRPr="00AD124A" w:rsidRDefault="002505C8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7E21C2" w:rsidRPr="00AD124A" w:rsidRDefault="007E21C2" w:rsidP="008F2B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E21C2" w:rsidRPr="00AD124A" w:rsidRDefault="007E21C2" w:rsidP="001573D2">
            <w:pPr>
              <w:jc w:val="center"/>
              <w:rPr>
                <w:rFonts w:ascii="Times New Roman" w:hAnsi="Times New Roman"/>
              </w:rPr>
            </w:pPr>
          </w:p>
        </w:tc>
      </w:tr>
      <w:tr w:rsidR="002505C8" w:rsidRPr="00AD124A" w:rsidTr="00FB09BC">
        <w:trPr>
          <w:trHeight w:val="574"/>
        </w:trPr>
        <w:tc>
          <w:tcPr>
            <w:tcW w:w="531" w:type="dxa"/>
            <w:vAlign w:val="center"/>
          </w:tcPr>
          <w:p w:rsidR="002505C8" w:rsidRPr="00187181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9" w:type="dxa"/>
            <w:vAlign w:val="center"/>
          </w:tcPr>
          <w:p w:rsidR="002505C8" w:rsidRPr="00187181" w:rsidRDefault="00187181" w:rsidP="001573D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Перчатки</w:t>
            </w:r>
            <w:proofErr w:type="gramEnd"/>
            <w:r>
              <w:rPr>
                <w:rFonts w:ascii="Times New Roman" w:hAnsi="Times New Roman"/>
              </w:rPr>
              <w:t xml:space="preserve"> предохраняющие от бешенства</w:t>
            </w:r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505C8" w:rsidRPr="00AD124A" w:rsidRDefault="002505C8" w:rsidP="008F2B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505C8" w:rsidRPr="00AD124A" w:rsidRDefault="002505C8" w:rsidP="001573D2">
            <w:pPr>
              <w:jc w:val="center"/>
              <w:rPr>
                <w:rFonts w:ascii="Times New Roman" w:hAnsi="Times New Roman"/>
              </w:rPr>
            </w:pPr>
          </w:p>
        </w:tc>
      </w:tr>
      <w:tr w:rsidR="002505C8" w:rsidRPr="00AD124A" w:rsidTr="00FB09BC">
        <w:trPr>
          <w:trHeight w:val="574"/>
        </w:trPr>
        <w:tc>
          <w:tcPr>
            <w:tcW w:w="531" w:type="dxa"/>
            <w:vAlign w:val="center"/>
          </w:tcPr>
          <w:p w:rsidR="002505C8" w:rsidRPr="00187181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9" w:type="dxa"/>
            <w:vAlign w:val="center"/>
          </w:tcPr>
          <w:p w:rsidR="002505C8" w:rsidRPr="00187181" w:rsidRDefault="00187181" w:rsidP="00157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Приспособление для захвата собак 36 дюймов</w:t>
            </w:r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505C8" w:rsidRPr="00AD124A" w:rsidRDefault="002505C8" w:rsidP="008F2B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505C8" w:rsidRPr="00AD124A" w:rsidRDefault="002505C8" w:rsidP="001573D2">
            <w:pPr>
              <w:jc w:val="center"/>
              <w:rPr>
                <w:rFonts w:ascii="Times New Roman" w:hAnsi="Times New Roman"/>
              </w:rPr>
            </w:pPr>
          </w:p>
        </w:tc>
      </w:tr>
      <w:tr w:rsidR="002505C8" w:rsidRPr="00AD124A" w:rsidTr="00FB09BC">
        <w:trPr>
          <w:trHeight w:val="574"/>
        </w:trPr>
        <w:tc>
          <w:tcPr>
            <w:tcW w:w="531" w:type="dxa"/>
            <w:vAlign w:val="center"/>
          </w:tcPr>
          <w:p w:rsidR="002505C8" w:rsidRPr="00187181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9" w:type="dxa"/>
            <w:vAlign w:val="center"/>
          </w:tcPr>
          <w:p w:rsidR="002505C8" w:rsidRPr="00187181" w:rsidRDefault="00187181" w:rsidP="00157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Запасной трос для захвата 36 дюймов</w:t>
            </w:r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2505C8" w:rsidRPr="00AD124A" w:rsidRDefault="00187181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505C8" w:rsidRPr="00AD124A" w:rsidRDefault="002505C8" w:rsidP="008F2B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505C8" w:rsidRPr="00AD124A" w:rsidRDefault="002505C8" w:rsidP="00157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21C2" w:rsidRPr="00C641BF" w:rsidRDefault="007E21C2" w:rsidP="009500F8">
      <w:pPr>
        <w:rPr>
          <w:rFonts w:ascii="Times New Roman" w:hAnsi="Times New Roman"/>
        </w:rPr>
      </w:pPr>
    </w:p>
    <w:p w:rsidR="007E21C2" w:rsidRPr="00C641BF" w:rsidRDefault="007E21C2" w:rsidP="009500F8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C16C7C">
        <w:rPr>
          <w:rFonts w:ascii="Times New Roman" w:hAnsi="Times New Roman"/>
        </w:rPr>
        <w:t xml:space="preserve"> </w:t>
      </w:r>
    </w:p>
    <w:p w:rsidR="007E21C2" w:rsidRPr="00C641BF" w:rsidRDefault="007E21C2" w:rsidP="009500F8">
      <w:pPr>
        <w:rPr>
          <w:rFonts w:ascii="Times New Roman" w:hAnsi="Times New Roman"/>
        </w:rPr>
      </w:pPr>
    </w:p>
    <w:p w:rsidR="007E21C2" w:rsidRDefault="00187181" w:rsidP="002D58F2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>»</w:t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>
        <w:rPr>
          <w:rFonts w:ascii="Times New Roman" w:hAnsi="Times New Roman"/>
        </w:rPr>
        <w:tab/>
      </w:r>
      <w:r w:rsidR="007E21C2" w:rsidRPr="007E2F55">
        <w:rPr>
          <w:rFonts w:ascii="Times New Roman" w:hAnsi="Times New Roman"/>
        </w:rPr>
        <w:t>Директор МУП «РПКХБ»</w:t>
      </w:r>
    </w:p>
    <w:p w:rsidR="007E21C2" w:rsidRDefault="007E21C2" w:rsidP="002D58F2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7E21C2" w:rsidRPr="007E2F55" w:rsidRDefault="007E21C2" w:rsidP="002D58F2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7E21C2" w:rsidRPr="00C641BF" w:rsidRDefault="00187181" w:rsidP="002D58F2">
      <w:pPr>
        <w:ind w:firstLine="360"/>
        <w:rPr>
          <w:rFonts w:ascii="Times New Roman" w:hAnsi="Times New Roman"/>
        </w:rPr>
      </w:pPr>
      <w:r>
        <w:tab/>
      </w:r>
      <w:r>
        <w:tab/>
      </w:r>
      <w:r>
        <w:tab/>
      </w:r>
      <w:r w:rsidR="007E21C2">
        <w:tab/>
      </w:r>
      <w:r w:rsidR="007E21C2">
        <w:tab/>
      </w:r>
      <w:r w:rsidR="007E21C2">
        <w:tab/>
      </w:r>
      <w:r w:rsidR="007E21C2">
        <w:tab/>
      </w:r>
      <w:r w:rsidR="007E21C2">
        <w:tab/>
      </w:r>
      <w:r w:rsidR="007E21C2" w:rsidRPr="007E2F55">
        <w:t>_______________</w:t>
      </w:r>
      <w:r w:rsidR="007E21C2">
        <w:t xml:space="preserve"> </w:t>
      </w:r>
      <w:r w:rsidR="007E21C2" w:rsidRPr="007E2F55">
        <w:t>Л.Г. Яковлев</w:t>
      </w:r>
    </w:p>
    <w:p w:rsidR="007E21C2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7E21C2" w:rsidRPr="00763B19" w:rsidRDefault="007E21C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sectPr w:rsidR="007E21C2" w:rsidRPr="00763B19" w:rsidSect="008C09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994"/>
    <w:multiLevelType w:val="multilevel"/>
    <w:tmpl w:val="8CF29A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2554171"/>
    <w:multiLevelType w:val="hybridMultilevel"/>
    <w:tmpl w:val="762871A2"/>
    <w:lvl w:ilvl="0" w:tplc="1792B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F30AC42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D90D76"/>
    <w:multiLevelType w:val="multilevel"/>
    <w:tmpl w:val="4D3E99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AD74AF8"/>
    <w:multiLevelType w:val="multilevel"/>
    <w:tmpl w:val="A7DE8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F9"/>
    <w:rsid w:val="000309B7"/>
    <w:rsid w:val="00035811"/>
    <w:rsid w:val="00040ADD"/>
    <w:rsid w:val="000445F1"/>
    <w:rsid w:val="000621F5"/>
    <w:rsid w:val="000662F8"/>
    <w:rsid w:val="00096ADD"/>
    <w:rsid w:val="001004DB"/>
    <w:rsid w:val="00135A5F"/>
    <w:rsid w:val="00141EDC"/>
    <w:rsid w:val="00146826"/>
    <w:rsid w:val="001573D2"/>
    <w:rsid w:val="00187181"/>
    <w:rsid w:val="001B1092"/>
    <w:rsid w:val="001B7505"/>
    <w:rsid w:val="001C57B4"/>
    <w:rsid w:val="001D620F"/>
    <w:rsid w:val="002505C8"/>
    <w:rsid w:val="002974EA"/>
    <w:rsid w:val="002B43DF"/>
    <w:rsid w:val="002D58F2"/>
    <w:rsid w:val="00323012"/>
    <w:rsid w:val="00335464"/>
    <w:rsid w:val="00335A2E"/>
    <w:rsid w:val="00357676"/>
    <w:rsid w:val="003D0E75"/>
    <w:rsid w:val="003D410C"/>
    <w:rsid w:val="004038EA"/>
    <w:rsid w:val="00462F9C"/>
    <w:rsid w:val="0046591B"/>
    <w:rsid w:val="004726BF"/>
    <w:rsid w:val="00477017"/>
    <w:rsid w:val="004E689C"/>
    <w:rsid w:val="00534453"/>
    <w:rsid w:val="00563C9D"/>
    <w:rsid w:val="005C60CE"/>
    <w:rsid w:val="005D11F0"/>
    <w:rsid w:val="00610965"/>
    <w:rsid w:val="006526F9"/>
    <w:rsid w:val="00656F2D"/>
    <w:rsid w:val="0067413E"/>
    <w:rsid w:val="006850FE"/>
    <w:rsid w:val="00695593"/>
    <w:rsid w:val="006E3155"/>
    <w:rsid w:val="00746D50"/>
    <w:rsid w:val="00763B19"/>
    <w:rsid w:val="007845E9"/>
    <w:rsid w:val="007E21C2"/>
    <w:rsid w:val="007E2F55"/>
    <w:rsid w:val="00800CD1"/>
    <w:rsid w:val="008078F0"/>
    <w:rsid w:val="0081772F"/>
    <w:rsid w:val="0082098D"/>
    <w:rsid w:val="0084614F"/>
    <w:rsid w:val="00854E49"/>
    <w:rsid w:val="00864E24"/>
    <w:rsid w:val="00867487"/>
    <w:rsid w:val="00867F2A"/>
    <w:rsid w:val="00872F2C"/>
    <w:rsid w:val="0087660E"/>
    <w:rsid w:val="008871E8"/>
    <w:rsid w:val="008921BB"/>
    <w:rsid w:val="008929DF"/>
    <w:rsid w:val="008C0939"/>
    <w:rsid w:val="008C516B"/>
    <w:rsid w:val="008F2B2F"/>
    <w:rsid w:val="00900D1B"/>
    <w:rsid w:val="00921D47"/>
    <w:rsid w:val="00924BB7"/>
    <w:rsid w:val="009410F8"/>
    <w:rsid w:val="00944288"/>
    <w:rsid w:val="009500F8"/>
    <w:rsid w:val="009729A0"/>
    <w:rsid w:val="00995B8E"/>
    <w:rsid w:val="009B1480"/>
    <w:rsid w:val="009C37F5"/>
    <w:rsid w:val="009D2882"/>
    <w:rsid w:val="009F15FB"/>
    <w:rsid w:val="009F7AEC"/>
    <w:rsid w:val="00A27A6C"/>
    <w:rsid w:val="00A32D04"/>
    <w:rsid w:val="00A82FA4"/>
    <w:rsid w:val="00A86DCF"/>
    <w:rsid w:val="00AB4099"/>
    <w:rsid w:val="00AC789B"/>
    <w:rsid w:val="00AD124A"/>
    <w:rsid w:val="00AD691D"/>
    <w:rsid w:val="00B14AE1"/>
    <w:rsid w:val="00B16769"/>
    <w:rsid w:val="00B22992"/>
    <w:rsid w:val="00B64BE8"/>
    <w:rsid w:val="00B663FF"/>
    <w:rsid w:val="00B80F6A"/>
    <w:rsid w:val="00BF3574"/>
    <w:rsid w:val="00C16C7C"/>
    <w:rsid w:val="00C41EA3"/>
    <w:rsid w:val="00C529B4"/>
    <w:rsid w:val="00C641BF"/>
    <w:rsid w:val="00CD70A3"/>
    <w:rsid w:val="00D12EA5"/>
    <w:rsid w:val="00D47AAD"/>
    <w:rsid w:val="00D61B55"/>
    <w:rsid w:val="00DC374E"/>
    <w:rsid w:val="00DF1FCD"/>
    <w:rsid w:val="00E258BD"/>
    <w:rsid w:val="00E45557"/>
    <w:rsid w:val="00EC6D67"/>
    <w:rsid w:val="00ED4095"/>
    <w:rsid w:val="00F37408"/>
    <w:rsid w:val="00F7174A"/>
    <w:rsid w:val="00F8401D"/>
    <w:rsid w:val="00F850A2"/>
    <w:rsid w:val="00FB09BC"/>
    <w:rsid w:val="00FB793B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50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6F9"/>
    <w:pPr>
      <w:ind w:left="720"/>
      <w:contextualSpacing/>
    </w:pPr>
  </w:style>
  <w:style w:type="table" w:styleId="a4">
    <w:name w:val="Table Grid"/>
    <w:basedOn w:val="a1"/>
    <w:uiPriority w:val="99"/>
    <w:locked/>
    <w:rsid w:val="007845E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5C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user</cp:lastModifiedBy>
  <cp:revision>2</cp:revision>
  <dcterms:created xsi:type="dcterms:W3CDTF">2022-03-01T06:59:00Z</dcterms:created>
  <dcterms:modified xsi:type="dcterms:W3CDTF">2022-03-01T06:59:00Z</dcterms:modified>
</cp:coreProperties>
</file>