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35968183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>лице Главы Государственной администрации города Бендеры Иванченко</w:t>
      </w:r>
      <w:r w:rsidR="00502973" w:rsidRPr="00502973">
        <w:t xml:space="preserve"> </w:t>
      </w:r>
      <w:r w:rsidR="00502973" w:rsidRPr="00502973">
        <w:rPr>
          <w:rFonts w:cs="Times New Roman"/>
        </w:rPr>
        <w:t>Романа Дмитриевича</w:t>
      </w:r>
      <w:r w:rsidR="00D903F5" w:rsidRPr="009F2E0C">
        <w:rPr>
          <w:rFonts w:cs="Times New Roman"/>
        </w:rPr>
        <w:t xml:space="preserve">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 w:rsidR="00502973">
        <w:rPr>
          <w:rFonts w:cs="Times New Roman"/>
        </w:rPr>
        <w:t>З МР</w:t>
      </w:r>
      <w:r w:rsidRPr="009F2E0C">
        <w:rPr>
          <w:rFonts w:cs="Times New Roman"/>
        </w:rPr>
        <w:t xml:space="preserve">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другой стороны, и </w:t>
      </w:r>
      <w:r w:rsidR="00415043" w:rsidRPr="009F2E0C">
        <w:rPr>
          <w:rFonts w:cs="Times New Roman"/>
          <w:b/>
          <w:bCs/>
        </w:rPr>
        <w:t>Муниципальное учреждение «</w:t>
      </w:r>
      <w:proofErr w:type="spellStart"/>
      <w:r w:rsidR="00502973">
        <w:rPr>
          <w:rFonts w:cs="Times New Roman"/>
          <w:b/>
          <w:bCs/>
        </w:rPr>
        <w:t>Бенденский</w:t>
      </w:r>
      <w:proofErr w:type="spellEnd"/>
      <w:r w:rsidR="00502973">
        <w:rPr>
          <w:rFonts w:cs="Times New Roman"/>
          <w:b/>
          <w:bCs/>
        </w:rPr>
        <w:t xml:space="preserve"> лечебно-диагностический центр»</w:t>
      </w:r>
      <w:r w:rsidR="00415043" w:rsidRPr="009F2E0C">
        <w:rPr>
          <w:rFonts w:cs="Times New Roman"/>
        </w:rPr>
        <w:t xml:space="preserve">, именуемое в дальнейшем «Получатель», в лице </w:t>
      </w:r>
      <w:r w:rsidR="00502973">
        <w:rPr>
          <w:rFonts w:cs="Times New Roman"/>
        </w:rPr>
        <w:t xml:space="preserve">главного врача </w:t>
      </w:r>
      <w:proofErr w:type="spellStart"/>
      <w:r w:rsidR="00502973">
        <w:rPr>
          <w:rFonts w:cs="Times New Roman"/>
        </w:rPr>
        <w:t>Абиленцевой</w:t>
      </w:r>
      <w:proofErr w:type="spellEnd"/>
      <w:r w:rsidR="00502973">
        <w:rPr>
          <w:rFonts w:cs="Times New Roman"/>
        </w:rPr>
        <w:t xml:space="preserve"> Анны Егоровны</w:t>
      </w:r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>закупках в Приднестровской Молдавской Республике</w:t>
      </w:r>
      <w:proofErr w:type="gramEnd"/>
      <w:r w:rsidRPr="009F2E0C">
        <w:rPr>
          <w:rFonts w:cs="Times New Roman"/>
        </w:rPr>
        <w:t>» (</w:t>
      </w:r>
      <w:proofErr w:type="gramStart"/>
      <w:r w:rsidRPr="009F2E0C">
        <w:rPr>
          <w:rFonts w:cs="Times New Roman"/>
        </w:rPr>
        <w:t xml:space="preserve">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D747E1">
        <w:rPr>
          <w:rFonts w:eastAsia="Times New Roman" w:cs="Times New Roman"/>
          <w:lang w:bidi="ru-RU"/>
        </w:rPr>
        <w:t xml:space="preserve">33.4, </w:t>
      </w:r>
      <w:r w:rsidR="00502973">
        <w:rPr>
          <w:rFonts w:eastAsia="Times New Roman" w:cs="Times New Roman"/>
          <w:lang w:bidi="ru-RU"/>
        </w:rPr>
        <w:t>33.1</w:t>
      </w:r>
      <w:r w:rsidR="003F2011">
        <w:rPr>
          <w:rFonts w:eastAsia="Times New Roman" w:cs="Times New Roman"/>
          <w:lang w:bidi="ru-RU"/>
        </w:rPr>
        <w:t>8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</w:t>
      </w:r>
      <w:r w:rsidR="00B42B92" w:rsidRPr="009F2E0C">
        <w:rPr>
          <w:rFonts w:eastAsia="Calibri" w:cs="Times New Roman"/>
          <w:lang w:eastAsia="en-US" w:bidi="ru-RU"/>
        </w:rPr>
        <w:t xml:space="preserve">по </w:t>
      </w:r>
      <w:r w:rsidR="004A7A95">
        <w:rPr>
          <w:rFonts w:eastAsia="Calibri" w:cs="Times New Roman"/>
          <w:lang w:eastAsia="en-US" w:bidi="ru-RU"/>
        </w:rPr>
        <w:t xml:space="preserve">закупке </w:t>
      </w:r>
      <w:r w:rsidR="003F2011">
        <w:rPr>
          <w:rFonts w:eastAsia="Calibri" w:cs="Times New Roman"/>
          <w:lang w:eastAsia="en-US" w:bidi="ru-RU"/>
        </w:rPr>
        <w:t>оргтехники и периферийных устройств</w:t>
      </w:r>
      <w:r w:rsidR="00B42B92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  <w:proofErr w:type="gramEnd"/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6284D9BA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4A7A95">
        <w:rPr>
          <w:rFonts w:cs="Times New Roman"/>
        </w:rPr>
        <w:t xml:space="preserve"> закупаемую</w:t>
      </w:r>
      <w:r w:rsidR="00861EDA" w:rsidRPr="009F2E0C">
        <w:rPr>
          <w:rFonts w:cs="Times New Roman"/>
        </w:rPr>
        <w:t xml:space="preserve"> им</w:t>
      </w:r>
      <w:r w:rsidR="002E4447" w:rsidRPr="009F2E0C">
        <w:rPr>
          <w:rFonts w:cs="Times New Roman"/>
        </w:rPr>
        <w:t xml:space="preserve"> </w:t>
      </w:r>
      <w:r w:rsidR="004A7A95">
        <w:rPr>
          <w:rFonts w:cs="Times New Roman"/>
          <w:lang w:bidi="ru-RU"/>
        </w:rPr>
        <w:t>оргтехнику и периферийные</w:t>
      </w:r>
      <w:r w:rsidR="004A7A95" w:rsidRPr="004A7A95">
        <w:rPr>
          <w:rFonts w:cs="Times New Roman"/>
          <w:lang w:bidi="ru-RU"/>
        </w:rPr>
        <w:t xml:space="preserve"> устройств</w:t>
      </w:r>
      <w:r w:rsidR="004A7A95">
        <w:rPr>
          <w:rFonts w:cs="Times New Roman"/>
          <w:lang w:bidi="ru-RU"/>
        </w:rPr>
        <w:t>а</w:t>
      </w:r>
      <w:r w:rsidR="004A7A95" w:rsidRPr="004A7A95">
        <w:rPr>
          <w:rFonts w:cs="Times New Roman"/>
          <w:lang w:bidi="ru-RU"/>
        </w:rPr>
        <w:t xml:space="preserve"> </w:t>
      </w:r>
      <w:r w:rsidR="00646A5C">
        <w:rPr>
          <w:rFonts w:cs="Times New Roman"/>
        </w:rPr>
        <w:t>(именуемые</w:t>
      </w:r>
      <w:r w:rsidRPr="009F2E0C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48331C70" w14:textId="3A8EE491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</w:t>
      </w:r>
      <w:r w:rsidR="00D2783D">
        <w:rPr>
          <w:rFonts w:cs="Times New Roman"/>
        </w:rPr>
        <w:t xml:space="preserve">технические </w:t>
      </w:r>
      <w:r w:rsidR="00980400">
        <w:rPr>
          <w:rFonts w:cs="Times New Roman"/>
        </w:rPr>
        <w:t xml:space="preserve">и иные </w:t>
      </w:r>
      <w:r w:rsidRPr="009F2E0C">
        <w:rPr>
          <w:rFonts w:cs="Times New Roman"/>
        </w:rPr>
        <w:t xml:space="preserve">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DDA1EE5" w14:textId="3171ABB2" w:rsidR="00A630C7" w:rsidRPr="009F2E0C" w:rsidRDefault="00D20650" w:rsidP="00A630C7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151DF6" w:rsidRPr="009F2E0C">
        <w:rPr>
          <w:rFonts w:cs="Times New Roman"/>
          <w:lang w:eastAsia="en-US"/>
        </w:rPr>
        <w:t>____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23DFF3A9" w14:textId="372B9266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1669ADD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4FD2A595" w14:textId="475575C0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502973">
        <w:rPr>
          <w:rFonts w:cs="Times New Roman"/>
          <w:lang w:eastAsia="en-US"/>
        </w:rPr>
        <w:t>специальный расходный бюджетный счет Получателя</w:t>
      </w:r>
      <w:r w:rsidR="000D77B6" w:rsidRPr="009F2E0C">
        <w:rPr>
          <w:rFonts w:cs="Times New Roman"/>
          <w:lang w:eastAsia="en-US"/>
        </w:rPr>
        <w:t>.</w:t>
      </w:r>
    </w:p>
    <w:p w14:paraId="67DDA768" w14:textId="04BD9A95" w:rsidR="00400816" w:rsidRPr="009F2E0C" w:rsidRDefault="00400816" w:rsidP="00400816">
      <w:pPr>
        <w:spacing w:line="259" w:lineRule="auto"/>
        <w:ind w:firstLine="567"/>
        <w:jc w:val="both"/>
        <w:rPr>
          <w:rFonts w:eastAsia="Calibri" w:cs="Times New Roman"/>
          <w:lang w:eastAsia="en-US"/>
        </w:rPr>
      </w:pPr>
    </w:p>
    <w:p w14:paraId="7BEFD559" w14:textId="6041CCCB" w:rsidR="00997F24" w:rsidRPr="009F2E0C" w:rsidRDefault="00997F24" w:rsidP="0040081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0EB90F37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</w:t>
      </w:r>
      <w:r w:rsidR="004F4D69"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подпись           </w:t>
      </w:r>
      <w:r w:rsidR="00AD36B3">
        <w:rPr>
          <w:rFonts w:cs="Times New Roman"/>
          <w:sz w:val="22"/>
          <w:szCs w:val="22"/>
          <w:lang w:eastAsia="en-US"/>
        </w:rPr>
        <w:t xml:space="preserve">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</w:t>
      </w:r>
      <w:r w:rsidR="00AD36B3"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528A9FD" w14:textId="77777777" w:rsidR="00997F24" w:rsidRPr="009F2E0C" w:rsidRDefault="00997F24" w:rsidP="006669F4">
      <w:pPr>
        <w:ind w:right="-1" w:firstLine="567"/>
        <w:jc w:val="both"/>
        <w:rPr>
          <w:rFonts w:cs="Times New Roman"/>
          <w:sz w:val="22"/>
          <w:szCs w:val="22"/>
        </w:rPr>
      </w:pPr>
    </w:p>
    <w:p w14:paraId="0CBDD1C5" w14:textId="6E3177A0" w:rsidR="00C724BF" w:rsidRDefault="00C724BF" w:rsidP="00C724BF">
      <w:pPr>
        <w:ind w:right="-1"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lastRenderedPageBreak/>
        <w:t xml:space="preserve">          </w:t>
      </w:r>
      <w:r w:rsidR="00C10642" w:rsidRPr="009F2E0C">
        <w:rPr>
          <w:rFonts w:cs="Times New Roman"/>
        </w:rPr>
        <w:t xml:space="preserve">2.5. </w:t>
      </w:r>
      <w:bookmarkStart w:id="0" w:name="_Hlk115264765"/>
      <w:r w:rsidRPr="00C724BF">
        <w:rPr>
          <w:rFonts w:eastAsia="Calibri" w:cs="Times New Roman"/>
          <w:lang w:eastAsia="en-US"/>
        </w:rPr>
        <w:t xml:space="preserve">Получатель производит предварительную оплату (аванс) в размере </w:t>
      </w:r>
      <w:r w:rsidR="00DC59D0">
        <w:rPr>
          <w:rFonts w:eastAsia="Calibri" w:cs="Times New Roman"/>
          <w:lang w:eastAsia="en-US"/>
        </w:rPr>
        <w:t>25</w:t>
      </w:r>
      <w:r w:rsidRPr="00C724BF">
        <w:rPr>
          <w:rFonts w:eastAsia="Calibri" w:cs="Times New Roman"/>
          <w:lang w:eastAsia="en-US"/>
        </w:rPr>
        <w:t xml:space="preserve"> (</w:t>
      </w:r>
      <w:r w:rsidR="00DC59D0">
        <w:rPr>
          <w:rFonts w:eastAsia="Calibri" w:cs="Times New Roman"/>
          <w:lang w:eastAsia="en-US"/>
        </w:rPr>
        <w:t>двадцати пяти</w:t>
      </w:r>
      <w:r w:rsidRPr="00C724BF">
        <w:rPr>
          <w:rFonts w:eastAsia="Calibri" w:cs="Times New Roman"/>
          <w:lang w:eastAsia="en-US"/>
        </w:rPr>
        <w:t xml:space="preserve">) % от цены Договора (стоимости Товара).  Дальнейшая оплата производится Получателем в течение 10 (десяти) банковских дней с момента подписания сторонами акта приема-передачи или иного документа о приемке поставленного Товара.  </w:t>
      </w:r>
      <w:bookmarkEnd w:id="0"/>
      <w:r>
        <w:rPr>
          <w:rFonts w:eastAsia="Calibri" w:cs="Times New Roman"/>
          <w:lang w:eastAsia="en-US"/>
        </w:rPr>
        <w:t xml:space="preserve">     </w:t>
      </w:r>
    </w:p>
    <w:p w14:paraId="48814182" w14:textId="0ABCEC31" w:rsidR="00F9610C" w:rsidRPr="009F2E0C" w:rsidRDefault="00D20650" w:rsidP="00C724BF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85230DC" w14:textId="5934FC68" w:rsidR="00D2783D" w:rsidRPr="00D2783D" w:rsidRDefault="00D2783D" w:rsidP="00D2783D">
      <w:pPr>
        <w:widowControl w:val="0"/>
        <w:tabs>
          <w:tab w:val="left" w:pos="0"/>
        </w:tabs>
        <w:spacing w:line="274" w:lineRule="exact"/>
        <w:jc w:val="both"/>
        <w:rPr>
          <w:rFonts w:eastAsia="Times New Roman" w:cs="Times New Roman"/>
          <w:color w:val="000000"/>
          <w:lang w:bidi="ru-RU"/>
        </w:rPr>
      </w:pPr>
      <w:r w:rsidRPr="00D2783D">
        <w:rPr>
          <w:rFonts w:eastAsia="Times New Roman" w:cs="Times New Roman"/>
          <w:color w:val="000000"/>
          <w:lang w:bidi="ru-RU"/>
        </w:rPr>
        <w:t xml:space="preserve">            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7F3AEDE3" w14:textId="77777777" w:rsidR="00D20650" w:rsidRPr="009F2E0C" w:rsidRDefault="00D20650" w:rsidP="00C10642">
      <w:pPr>
        <w:spacing w:before="120" w:after="120"/>
        <w:ind w:firstLine="568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189B7BD2" w:rsidR="00400816" w:rsidRPr="009F2E0C" w:rsidRDefault="00D20650" w:rsidP="0040081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 xml:space="preserve">в течение 5 (пяти) рабочих дней с момента получения Поставщиком предварительной оплаты. </w:t>
      </w:r>
      <w:r w:rsidR="00A134C3" w:rsidRPr="00A134C3">
        <w:rPr>
          <w:rFonts w:eastAsia="Times New Roman" w:cs="Times New Roman"/>
        </w:rPr>
        <w:t>В случае отсутствия Товара на складе Поставщика, поставка Товара осуществляется в течение 30 (тридцати) рабочих дней</w:t>
      </w:r>
      <w:r w:rsidR="00D4033B" w:rsidRPr="00D4033B">
        <w:rPr>
          <w:rFonts w:cs="Times New Roman"/>
        </w:rPr>
        <w:t xml:space="preserve"> </w:t>
      </w:r>
      <w:r w:rsidR="00D4033B" w:rsidRPr="00287C3F">
        <w:rPr>
          <w:rFonts w:cs="Times New Roman"/>
        </w:rPr>
        <w:t>с момента получения предварительной оплаты</w:t>
      </w:r>
      <w:bookmarkStart w:id="1" w:name="_GoBack"/>
      <w:bookmarkEnd w:id="1"/>
      <w:r w:rsidR="00A134C3" w:rsidRPr="00A134C3">
        <w:rPr>
          <w:rFonts w:eastAsia="Times New Roman" w:cs="Times New Roman"/>
        </w:rPr>
        <w:t>.</w:t>
      </w:r>
    </w:p>
    <w:p w14:paraId="2FA57425" w14:textId="66B7523D" w:rsidR="008F688A" w:rsidRPr="009F2E0C" w:rsidRDefault="00D20650" w:rsidP="00362E7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bookmarkStart w:id="2" w:name="_Hlk115264827"/>
      <w:r w:rsidR="00792E04" w:rsidRPr="009F2E0C">
        <w:rPr>
          <w:rFonts w:cs="Times New Roman"/>
        </w:rPr>
        <w:t>Место поставки Товара: г.</w:t>
      </w:r>
      <w:r w:rsidR="009E212F" w:rsidRPr="009F2E0C">
        <w:rPr>
          <w:rFonts w:cs="Times New Roman"/>
        </w:rPr>
        <w:t xml:space="preserve"> </w:t>
      </w:r>
      <w:r w:rsidR="006669F4" w:rsidRPr="009F2E0C">
        <w:rPr>
          <w:rFonts w:cs="Times New Roman"/>
        </w:rPr>
        <w:t xml:space="preserve">Бендеры, </w:t>
      </w:r>
      <w:r w:rsidR="00A12547" w:rsidRPr="009F2E0C">
        <w:rPr>
          <w:rFonts w:cs="Times New Roman"/>
        </w:rPr>
        <w:t xml:space="preserve">ул. </w:t>
      </w:r>
      <w:r w:rsidR="00C05B4F">
        <w:rPr>
          <w:rFonts w:cs="Times New Roman"/>
        </w:rPr>
        <w:t>Шестакова,29</w:t>
      </w:r>
      <w:r w:rsidR="008F688A" w:rsidRPr="009F2E0C">
        <w:rPr>
          <w:rFonts w:cs="Times New Roman"/>
        </w:rPr>
        <w:t>.</w:t>
      </w:r>
      <w:r w:rsidR="00AA1BC6" w:rsidRPr="009F2E0C">
        <w:rPr>
          <w:rFonts w:cs="Times New Roman"/>
        </w:rPr>
        <w:t xml:space="preserve"> </w:t>
      </w:r>
      <w:bookmarkEnd w:id="2"/>
      <w:r w:rsidR="00362E7A" w:rsidRPr="00362E7A">
        <w:rPr>
          <w:rFonts w:cs="Times New Roman"/>
        </w:rPr>
        <w:t>Доставка товара осуществляется Поставщиком за свой счет.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21DACE4C" w14:textId="288B645C" w:rsidR="00362E7A" w:rsidRPr="009F2E0C" w:rsidRDefault="00362E7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д) инструкцию по эксплуатации (при нал</w:t>
      </w:r>
      <w:r w:rsidR="005451DF">
        <w:rPr>
          <w:rFonts w:cs="Times New Roman"/>
        </w:rPr>
        <w:t>и</w:t>
      </w:r>
      <w:r>
        <w:rPr>
          <w:rFonts w:cs="Times New Roman"/>
        </w:rPr>
        <w:t>чии);</w:t>
      </w:r>
    </w:p>
    <w:p w14:paraId="570CE6BF" w14:textId="58BD74A2" w:rsidR="00D20650" w:rsidRPr="009F2E0C" w:rsidRDefault="00362E7A" w:rsidP="00D20650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е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</w:t>
      </w:r>
      <w:proofErr w:type="gramEnd"/>
      <w:r w:rsidR="00D20650" w:rsidRPr="009F2E0C">
        <w:rPr>
          <w:rFonts w:cs="Times New Roman"/>
        </w:rPr>
        <w:t xml:space="preserve"> имуществу потребителя;</w:t>
      </w:r>
    </w:p>
    <w:p w14:paraId="24FD0A99" w14:textId="11551126" w:rsidR="00D20650" w:rsidRPr="009F2E0C" w:rsidRDefault="00362E7A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ж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4F1AF923" w14:textId="77777777" w:rsidR="00764A4E" w:rsidRPr="009F2E0C" w:rsidRDefault="00764A4E" w:rsidP="00764A4E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8D494AC" w14:textId="77777777" w:rsidR="00764A4E" w:rsidRPr="009F2E0C" w:rsidRDefault="00764A4E" w:rsidP="00764A4E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DC08E2C" w14:textId="77777777" w:rsidR="00764A4E" w:rsidRPr="009F2E0C" w:rsidRDefault="00764A4E" w:rsidP="00764A4E">
      <w:pPr>
        <w:jc w:val="both"/>
        <w:rPr>
          <w:rFonts w:cs="Times New Roman"/>
        </w:rPr>
      </w:pPr>
    </w:p>
    <w:p w14:paraId="60C9C71C" w14:textId="77777777" w:rsidR="00A84192" w:rsidRPr="009F2E0C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831D338" w14:textId="456AD8BC" w:rsidR="00C724BF" w:rsidRDefault="00D84F53" w:rsidP="00764A4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Товаров не соответствует Спецификации и т.п.). Поставщик обязан восполнить недопоставленный Товар в течение 3 (трех) рабочих дней с момента</w:t>
      </w:r>
      <w:r w:rsidR="00B42B92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проставления </w:t>
      </w:r>
    </w:p>
    <w:p w14:paraId="0E2A8709" w14:textId="5712D2E7" w:rsidR="00A84192" w:rsidRPr="009F2E0C" w:rsidRDefault="00C4171A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Получателем соответствующей отметки в акте приема - передачи либо ином документе о приёмке поставленного Товара, а в случае отсутствия необходимого </w:t>
      </w:r>
      <w:proofErr w:type="gramStart"/>
      <w:r w:rsidRPr="009F2E0C">
        <w:rPr>
          <w:rFonts w:cs="Times New Roman"/>
          <w:lang w:eastAsia="en-US"/>
        </w:rPr>
        <w:t>для</w:t>
      </w:r>
      <w:proofErr w:type="gramEnd"/>
    </w:p>
    <w:p w14:paraId="00C3A4E2" w14:textId="6A20E0BA" w:rsidR="00E9524A" w:rsidRPr="009F2E0C" w:rsidRDefault="00D20650" w:rsidP="00C4171A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3BB2BC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E4C0C0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Pr="009F2E0C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DDCB3F2" w14:textId="77777777" w:rsidR="00B42B92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6E5865F8" w14:textId="77777777" w:rsidR="00764A4E" w:rsidRDefault="00764A4E" w:rsidP="00B42B92">
      <w:pPr>
        <w:ind w:right="-1" w:firstLine="567"/>
        <w:jc w:val="both"/>
        <w:rPr>
          <w:rFonts w:cs="Times New Roman"/>
        </w:rPr>
      </w:pPr>
    </w:p>
    <w:p w14:paraId="693FEDAE" w14:textId="77777777" w:rsidR="00764A4E" w:rsidRPr="009F2E0C" w:rsidRDefault="00764A4E" w:rsidP="00764A4E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48E1D94" w14:textId="77777777" w:rsidR="00764A4E" w:rsidRPr="009F2E0C" w:rsidRDefault="00764A4E" w:rsidP="00764A4E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lastRenderedPageBreak/>
        <w:t xml:space="preserve">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E46B2A3" w14:textId="77777777" w:rsidR="00764A4E" w:rsidRPr="009F2E0C" w:rsidRDefault="00764A4E" w:rsidP="00764A4E">
      <w:pPr>
        <w:ind w:right="-1"/>
        <w:jc w:val="both"/>
        <w:rPr>
          <w:rFonts w:cs="Times New Roman"/>
        </w:rPr>
      </w:pP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28F6639" w14:textId="16D3958E" w:rsidR="00C724BF" w:rsidRDefault="00D20650" w:rsidP="00764A4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00175AE" w14:textId="22F24009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50D28091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 xml:space="preserve">. при заключении настоящего договора представить «Поставщику» всю необходимую </w:t>
      </w:r>
      <w:r w:rsidR="00764A4E">
        <w:rPr>
          <w:rFonts w:cs="Times New Roman"/>
          <w:lang w:eastAsia="en-US"/>
        </w:rPr>
        <w:t xml:space="preserve">информацию </w:t>
      </w:r>
      <w:r w:rsidRPr="009F2E0C">
        <w:rPr>
          <w:rFonts w:cs="Times New Roman"/>
          <w:lang w:eastAsia="en-US"/>
        </w:rPr>
        <w:t>для надлежащего исполнения договора;</w:t>
      </w:r>
    </w:p>
    <w:p w14:paraId="4DA2449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52F104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Pr="009F2E0C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18151D26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340989" w:rsidRPr="009F2E0C">
        <w:rPr>
          <w:rFonts w:cs="Times New Roman"/>
          <w:lang w:eastAsia="en-US"/>
        </w:rPr>
        <w:t xml:space="preserve">что </w:t>
      </w:r>
      <w:r w:rsidR="00725382" w:rsidRPr="009F2E0C">
        <w:rPr>
          <w:rFonts w:cs="Times New Roman"/>
          <w:lang w:eastAsia="en-US"/>
        </w:rPr>
        <w:t>позволило ему стать победителем определения поставщика (подрядчика, исполнителя).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2AD53B80" w14:textId="77777777" w:rsidR="00CE04F7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</w:t>
      </w:r>
    </w:p>
    <w:p w14:paraId="0EA5095F" w14:textId="77777777" w:rsidR="00CE04F7" w:rsidRPr="009F2E0C" w:rsidRDefault="00CE04F7" w:rsidP="00CE04F7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6C6547B8" w14:textId="77777777" w:rsidR="00CE04F7" w:rsidRPr="009F2E0C" w:rsidRDefault="00CE04F7" w:rsidP="00CE04F7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3E1DD0A" w14:textId="77777777" w:rsidR="00CE04F7" w:rsidRDefault="00CE04F7" w:rsidP="00CE04F7">
      <w:pPr>
        <w:jc w:val="both"/>
        <w:rPr>
          <w:rFonts w:cs="Times New Roman"/>
          <w:lang w:eastAsia="en-US"/>
        </w:rPr>
      </w:pPr>
    </w:p>
    <w:p w14:paraId="0E579878" w14:textId="5158552C" w:rsidR="00C10642" w:rsidRPr="009F2E0C" w:rsidRDefault="00D20650" w:rsidP="00CE04F7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3A108A4E" w14:textId="7ECB25D5" w:rsidR="00C724BF" w:rsidRDefault="00C043B1" w:rsidP="00CE04F7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5.1.2. </w:t>
      </w:r>
      <w:proofErr w:type="gramStart"/>
      <w:r w:rsidRPr="009F2E0C">
        <w:rPr>
          <w:rFonts w:cs="Times New Roman"/>
          <w:bCs/>
        </w:rPr>
        <w:t>свободен</w:t>
      </w:r>
      <w:proofErr w:type="gramEnd"/>
      <w:r w:rsidRPr="009F2E0C">
        <w:rPr>
          <w:rFonts w:cs="Times New Roman"/>
          <w:bCs/>
        </w:rPr>
        <w:t xml:space="preserve"> от любых прав третьих лиц и иных обременений;</w:t>
      </w:r>
    </w:p>
    <w:p w14:paraId="09D31BBC" w14:textId="2A487DD8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74AD25DE" w:rsidR="00C043B1" w:rsidRPr="009F2E0C" w:rsidRDefault="00091F94" w:rsidP="0067785F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>На Товар устанавливается гарантийный срок, который равен гарантийному сроку, установленному компанией-произво</w:t>
      </w:r>
      <w:r w:rsidR="00CE04F7">
        <w:rPr>
          <w:rFonts w:cs="Times New Roman"/>
          <w:bCs/>
        </w:rPr>
        <w:t xml:space="preserve">дителем (заводом-изготовителем) и </w:t>
      </w:r>
      <w:r w:rsidR="0067785F" w:rsidRPr="009F2E0C">
        <w:rPr>
          <w:rFonts w:cs="Times New Roman"/>
          <w:bCs/>
        </w:rPr>
        <w:t>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54BA7B2" w:rsidR="00C10642" w:rsidRPr="009F2E0C" w:rsidRDefault="00091F94" w:rsidP="006B4B6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5.5. 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FBCC616" w14:textId="5FC7E52C" w:rsidR="00C10642" w:rsidRPr="009F2E0C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0020F3A6" w14:textId="10139159" w:rsidR="00D20650" w:rsidRPr="009F2E0C" w:rsidRDefault="00D20650" w:rsidP="00A24881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D20650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2F2C34F0" w14:textId="77777777" w:rsidR="00A7067E" w:rsidRDefault="00A7067E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</w:p>
    <w:p w14:paraId="4DF7B926" w14:textId="77777777" w:rsidR="00A7067E" w:rsidRDefault="00A7067E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</w:p>
    <w:p w14:paraId="1F9B77E4" w14:textId="3F37CA79" w:rsidR="00A7067E" w:rsidRPr="009F2E0C" w:rsidRDefault="00A7067E" w:rsidP="00A7067E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2A532FB6" w14:textId="003E7657" w:rsidR="00A7067E" w:rsidRPr="009F2E0C" w:rsidRDefault="00A7067E" w:rsidP="00A7067E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r>
        <w:rPr>
          <w:rFonts w:cs="Times New Roman"/>
          <w:sz w:val="22"/>
          <w:szCs w:val="22"/>
          <w:lang w:eastAsia="en-US"/>
        </w:rPr>
        <w:t xml:space="preserve">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</w:t>
      </w:r>
      <w:r>
        <w:rPr>
          <w:rFonts w:cs="Times New Roman"/>
          <w:sz w:val="22"/>
          <w:szCs w:val="22"/>
          <w:lang w:eastAsia="en-US"/>
        </w:rPr>
        <w:t xml:space="preserve">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2519A5B" w14:textId="77777777" w:rsidR="00A7067E" w:rsidRPr="009F2E0C" w:rsidRDefault="00A7067E" w:rsidP="00A7067E">
      <w:pPr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lang w:eastAsia="en-US"/>
        </w:rPr>
      </w:pPr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07D9E094" w14:textId="0C318808" w:rsidR="00D20650" w:rsidRPr="009F2E0C" w:rsidRDefault="00C4171A" w:rsidP="0046229A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7.1. </w:t>
      </w:r>
      <w:proofErr w:type="gramStart"/>
      <w:r w:rsidRPr="009F2E0C">
        <w:rPr>
          <w:rFonts w:eastAsia="Times New Roman" w:cs="Times New Roman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4B150813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DD7B9E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Default="00D20650" w:rsidP="00A24881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778F20" w14:textId="77777777" w:rsidR="00681CF1" w:rsidRPr="009F2E0C" w:rsidRDefault="00681CF1" w:rsidP="00681CF1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7BD7F92" w14:textId="62B7D2C3" w:rsidR="00681CF1" w:rsidRPr="009F2E0C" w:rsidRDefault="00681CF1" w:rsidP="0006489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lastRenderedPageBreak/>
        <w:t xml:space="preserve">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r>
        <w:rPr>
          <w:rFonts w:cs="Times New Roman"/>
          <w:sz w:val="22"/>
          <w:szCs w:val="22"/>
          <w:lang w:eastAsia="en-US"/>
        </w:rPr>
        <w:t xml:space="preserve">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</w:t>
      </w:r>
      <w:r>
        <w:rPr>
          <w:rFonts w:cs="Times New Roman"/>
          <w:sz w:val="22"/>
          <w:szCs w:val="22"/>
          <w:lang w:eastAsia="en-US"/>
        </w:rPr>
        <w:t xml:space="preserve">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5BB84A8" w14:textId="0DD37E6C" w:rsidR="00D20650" w:rsidRPr="009F2E0C" w:rsidRDefault="00C4171A" w:rsidP="006B4B6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</w:t>
      </w:r>
      <w:r w:rsidR="006B4B64" w:rsidRPr="009F2E0C">
        <w:rPr>
          <w:rFonts w:eastAsia="Calibri" w:cs="Times New Roman"/>
          <w:lang w:eastAsia="ar-SA"/>
        </w:rPr>
        <w:t xml:space="preserve"> </w:t>
      </w:r>
      <w:r w:rsidR="00D20650"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3EC1E5BD" w14:textId="3972CA8F" w:rsidR="006B4B64" w:rsidRPr="009F2E0C" w:rsidRDefault="00D20650" w:rsidP="00FC5BD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  <w:bCs/>
        </w:rPr>
        <w:t xml:space="preserve">9.5. </w:t>
      </w:r>
      <w:proofErr w:type="gramStart"/>
      <w:r w:rsidR="006B4B64" w:rsidRPr="009F2E0C">
        <w:rPr>
          <w:rFonts w:eastAsia="Times New Roman" w:cs="Times New Roman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</w:t>
      </w:r>
      <w:r w:rsidR="00C724BF" w:rsidRPr="009F2E0C">
        <w:rPr>
          <w:rFonts w:eastAsia="Times New Roman" w:cs="Times New Roman"/>
        </w:rPr>
        <w:t xml:space="preserve"> </w:t>
      </w:r>
      <w:r w:rsidR="006B4B64" w:rsidRPr="009F2E0C">
        <w:rPr>
          <w:rFonts w:eastAsia="Times New Roman" w:cs="Times New Roman"/>
        </w:rPr>
        <w:t>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6B4B64" w:rsidRPr="009F2E0C">
        <w:rPr>
          <w:rFonts w:eastAsia="Times New Roman" w:cs="Times New Roman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6B4B64" w:rsidRPr="009F2E0C">
        <w:rPr>
          <w:rFonts w:eastAsia="Times New Roman" w:cs="Times New Roman"/>
        </w:rPr>
        <w:t>коронавирусной</w:t>
      </w:r>
      <w:proofErr w:type="spellEnd"/>
      <w:r w:rsidR="006B4B64" w:rsidRPr="009F2E0C">
        <w:rPr>
          <w:rFonts w:eastAsia="Times New Roman" w:cs="Times New Roman"/>
        </w:rPr>
        <w:t xml:space="preserve"> инфекции, вызванной новым типом вируса СОVID-19 в 2020-2022 годах» (САЗ 20-15).</w:t>
      </w:r>
    </w:p>
    <w:p w14:paraId="7B17FD2B" w14:textId="3F6901EA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77777777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2CBB922E" w14:textId="77777777" w:rsidR="00064894" w:rsidRDefault="00D20650" w:rsidP="00064894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32E3A82F" w:rsidR="006B3986" w:rsidRPr="00064894" w:rsidRDefault="00844DB7" w:rsidP="00064894">
      <w:pPr>
        <w:suppressAutoHyphens/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6EE14CB9" w14:textId="77777777" w:rsidR="00064894" w:rsidRDefault="00C10642" w:rsidP="0006489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544958EE" w:rsidR="00D20650" w:rsidRPr="00064894" w:rsidRDefault="00C10642" w:rsidP="00064894">
      <w:pPr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9F2E0C" w:rsidRPr="009F2E0C" w14:paraId="18AC1013" w14:textId="77777777" w:rsidTr="005F6357">
        <w:trPr>
          <w:trHeight w:val="3392"/>
        </w:trPr>
        <w:tc>
          <w:tcPr>
            <w:tcW w:w="3545" w:type="dxa"/>
          </w:tcPr>
          <w:p w14:paraId="4E6B9917" w14:textId="77777777" w:rsidR="00D20650" w:rsidRPr="005F6357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Заказчик:</w:t>
            </w:r>
            <w:r w:rsidRPr="005F6357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5F6357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5F6357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5F6357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5F635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5F6357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5F6357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5F6357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5F6357">
              <w:rPr>
                <w:rFonts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5F6357">
              <w:rPr>
                <w:rFonts w:cs="Times New Roman"/>
                <w:sz w:val="22"/>
                <w:szCs w:val="22"/>
                <w:lang w:eastAsia="en-US"/>
              </w:rPr>
              <w:t>/с 2191381290001003</w:t>
            </w:r>
          </w:p>
          <w:p w14:paraId="0A5D03AA" w14:textId="5F971E28" w:rsidR="00D20650" w:rsidRPr="005F6357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5F6357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5F6357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5F6357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5F6357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5F6357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5F6357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5F6357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5F6357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5F6357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5F6357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5F6357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5F6357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21C66482" w14:textId="77777777" w:rsidR="00D20650" w:rsidRPr="005F6357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5F6357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5F6357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04965D93" w:rsidR="00D20650" w:rsidRPr="005F6357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6876D1">
              <w:rPr>
                <w:rFonts w:cs="Times New Roman"/>
                <w:sz w:val="22"/>
                <w:szCs w:val="22"/>
                <w:lang w:eastAsia="en-US"/>
              </w:rPr>
              <w:t>__</w:t>
            </w:r>
            <w:r w:rsidR="00AA1BC6" w:rsidRPr="005F6357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5F635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5F6357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118" w:type="dxa"/>
          </w:tcPr>
          <w:p w14:paraId="4F161CCE" w14:textId="77777777" w:rsidR="00D20650" w:rsidRPr="005F6357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5F6357">
              <w:rPr>
                <w:rFonts w:cs="Times New Roman"/>
                <w:sz w:val="22"/>
                <w:szCs w:val="22"/>
              </w:rPr>
              <w:t xml:space="preserve"> </w:t>
            </w:r>
            <w:r w:rsidRPr="005F6357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5F635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28D84E9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Pr="005F6357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8A717B" w14:textId="6E6D8CF6" w:rsidR="009208A0" w:rsidRPr="005F6357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 xml:space="preserve">______________ </w:t>
            </w:r>
          </w:p>
          <w:p w14:paraId="1B01D7F0" w14:textId="2BFBE9F9" w:rsidR="009208A0" w:rsidRPr="005F6357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44" w:type="dxa"/>
          </w:tcPr>
          <w:p w14:paraId="34B8D5E0" w14:textId="77777777" w:rsidR="00C724BF" w:rsidRPr="005F6357" w:rsidRDefault="00C724BF" w:rsidP="00C724B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/>
                <w:sz w:val="22"/>
                <w:szCs w:val="22"/>
                <w:lang w:eastAsia="en-US"/>
              </w:rPr>
              <w:t>Получатель</w:t>
            </w:r>
          </w:p>
          <w:p w14:paraId="31F1CBC4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МУ «Бендерский лечебно-диагностический центр"</w:t>
            </w:r>
          </w:p>
          <w:p w14:paraId="2422EC6E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г. Бендеры, ул. Шестакова, 29</w:t>
            </w:r>
          </w:p>
          <w:p w14:paraId="6AD503B6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сч</w:t>
            </w:r>
            <w:proofErr w:type="spellEnd"/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2191380101830118</w:t>
            </w:r>
          </w:p>
          <w:p w14:paraId="08FC4F76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в ЗАО «Приднестровский Сбербанк», КУБ 38</w:t>
            </w:r>
          </w:p>
          <w:p w14:paraId="52811C89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ф/к 0300019475</w:t>
            </w:r>
          </w:p>
          <w:p w14:paraId="3E30963A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тел./факс: 0 (552) 2-76-35</w:t>
            </w:r>
          </w:p>
          <w:p w14:paraId="1B888351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3F8579C9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Главный врач</w:t>
            </w: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ab/>
            </w:r>
          </w:p>
          <w:p w14:paraId="7E9DE6F6" w14:textId="77777777" w:rsidR="00C724BF" w:rsidRPr="005F6357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________________</w:t>
            </w:r>
            <w:proofErr w:type="spellStart"/>
            <w:r w:rsidRPr="005F6357">
              <w:rPr>
                <w:rFonts w:cs="Times New Roman"/>
                <w:bCs/>
                <w:sz w:val="22"/>
                <w:szCs w:val="22"/>
                <w:lang w:eastAsia="en-US"/>
              </w:rPr>
              <w:t>А.Е.Абиленцева</w:t>
            </w:r>
            <w:proofErr w:type="spellEnd"/>
          </w:p>
          <w:p w14:paraId="67F0B712" w14:textId="2F2C5A3C" w:rsidR="00D20650" w:rsidRPr="005F6357" w:rsidRDefault="00C724BF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F6357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18DBE558" w14:textId="77777777" w:rsidR="00C4171A" w:rsidRPr="009F2E0C" w:rsidRDefault="00C4171A" w:rsidP="00980400">
      <w:pPr>
        <w:rPr>
          <w:rFonts w:cs="Times New Roman"/>
        </w:rPr>
      </w:pPr>
    </w:p>
    <w:p w14:paraId="7B4FFA0F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0DCDDC26" w14:textId="0447CAC8" w:rsidR="00D20650" w:rsidRPr="009F2E0C" w:rsidRDefault="005D3564" w:rsidP="005D3564">
      <w:pPr>
        <w:ind w:firstLine="567"/>
        <w:jc w:val="right"/>
        <w:rPr>
          <w:rFonts w:cs="Times New Roman"/>
          <w:lang w:val="en-US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</w:t>
      </w:r>
      <w:r w:rsidR="001C08D6">
        <w:rPr>
          <w:rFonts w:cs="Times New Roman"/>
        </w:rPr>
        <w:t>____</w:t>
      </w:r>
      <w:r w:rsidRPr="009F2E0C">
        <w:rPr>
          <w:rFonts w:cs="Times New Roman"/>
        </w:rPr>
        <w:t>202</w:t>
      </w:r>
      <w:r w:rsidRPr="009F2E0C">
        <w:rPr>
          <w:rFonts w:cs="Times New Roman"/>
          <w:lang w:val="en-US"/>
        </w:rPr>
        <w:t>2</w:t>
      </w:r>
      <w:r w:rsidRPr="009F2E0C">
        <w:rPr>
          <w:rFonts w:cs="Times New Roman"/>
        </w:rPr>
        <w:t xml:space="preserve"> № ___</w:t>
      </w:r>
      <w:r w:rsidR="001C08D6">
        <w:rPr>
          <w:rFonts w:cs="Times New Roman"/>
        </w:rPr>
        <w:t>__</w:t>
      </w:r>
      <w:r w:rsidRPr="009F2E0C">
        <w:rPr>
          <w:rFonts w:cs="Times New Roman"/>
        </w:rPr>
        <w:t>__</w:t>
      </w:r>
    </w:p>
    <w:p w14:paraId="510DD621" w14:textId="77777777" w:rsidR="005D3564" w:rsidRPr="009F2E0C" w:rsidRDefault="005D3564" w:rsidP="00C10642">
      <w:pPr>
        <w:ind w:firstLine="567"/>
        <w:jc w:val="center"/>
        <w:rPr>
          <w:rFonts w:cs="Times New Roman"/>
          <w:lang w:val="en-US"/>
        </w:rPr>
      </w:pP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708"/>
        <w:gridCol w:w="1690"/>
        <w:gridCol w:w="1417"/>
        <w:gridCol w:w="12"/>
      </w:tblGrid>
      <w:tr w:rsidR="009F2E0C" w:rsidRPr="009F2E0C" w14:paraId="4055529E" w14:textId="77777777" w:rsidTr="001C08D6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20676B5F" w:rsidR="005D3564" w:rsidRPr="009F2E0C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</w:t>
            </w:r>
            <w:r w:rsidR="00980400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технические и иные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DC59D0" w:rsidRPr="009F2E0C" w14:paraId="1237AE57" w14:textId="77777777" w:rsidTr="001C08D6">
        <w:trPr>
          <w:trHeight w:val="100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52D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352AA2F7" w14:textId="77777777" w:rsidR="00DC59D0" w:rsidRPr="00344E80" w:rsidRDefault="00DC59D0" w:rsidP="00DC5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Системный блок в составе:</w:t>
            </w:r>
          </w:p>
          <w:p w14:paraId="3FBAA9B5" w14:textId="77777777" w:rsidR="00DC59D0" w:rsidRPr="00344E80" w:rsidRDefault="00DC59D0" w:rsidP="00DC5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- Процессор: 2 Ядра/4потока, частота 4,1GHz</w:t>
            </w:r>
          </w:p>
          <w:p w14:paraId="770D65A2" w14:textId="77777777" w:rsidR="00DC59D0" w:rsidRPr="00344E80" w:rsidRDefault="00DC59D0" w:rsidP="00DC5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- Материнская плата, подходящая под характеристики процессора и комплектующих</w:t>
            </w:r>
          </w:p>
          <w:p w14:paraId="5800F2BC" w14:textId="77777777" w:rsidR="00DC59D0" w:rsidRPr="00344E80" w:rsidRDefault="00DC59D0" w:rsidP="00DC5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80">
              <w:rPr>
                <w:rFonts w:ascii="Times New Roman" w:hAnsi="Times New Roman" w:cs="Times New Roman"/>
                <w:sz w:val="20"/>
                <w:szCs w:val="20"/>
              </w:rPr>
              <w:t xml:space="preserve">- Память 8 </w:t>
            </w:r>
            <w:proofErr w:type="spellStart"/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,  DDR4, 2666MHz</w:t>
            </w:r>
          </w:p>
          <w:p w14:paraId="376CEBF1" w14:textId="77777777" w:rsidR="00DC59D0" w:rsidRPr="00344E80" w:rsidRDefault="00DC59D0" w:rsidP="00DC5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80">
              <w:rPr>
                <w:rFonts w:ascii="Times New Roman" w:hAnsi="Times New Roman" w:cs="Times New Roman"/>
                <w:sz w:val="20"/>
                <w:szCs w:val="20"/>
              </w:rPr>
              <w:t xml:space="preserve">- SSD 240 </w:t>
            </w:r>
            <w:proofErr w:type="spellStart"/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344E80">
              <w:rPr>
                <w:rFonts w:ascii="Times New Roman" w:hAnsi="Times New Roman" w:cs="Times New Roman"/>
                <w:sz w:val="20"/>
                <w:szCs w:val="20"/>
              </w:rPr>
              <w:t xml:space="preserve">, 2.5'' </w:t>
            </w:r>
          </w:p>
          <w:p w14:paraId="101D97A8" w14:textId="68A447A0" w:rsidR="00DC59D0" w:rsidRPr="005145DA" w:rsidRDefault="00DC59D0" w:rsidP="00DC59D0">
            <w:pPr>
              <w:rPr>
                <w:rFonts w:ascii="Times New Roman" w:hAnsi="Times New Roman" w:cs="Times New Roman"/>
                <w:b/>
              </w:rPr>
            </w:pPr>
            <w:r w:rsidRPr="00344E80">
              <w:rPr>
                <w:rFonts w:ascii="Times New Roman" w:hAnsi="Times New Roman" w:cs="Times New Roman"/>
                <w:sz w:val="20"/>
                <w:szCs w:val="20"/>
              </w:rPr>
              <w:t>- Корпус с блоком питания 450W, USB 3.0 и звук на передней панели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5F" w14:textId="2268B85C" w:rsidR="00DC59D0" w:rsidRPr="009F2E0C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925" w14:textId="5F10B8ED" w:rsidR="00DC59D0" w:rsidRPr="00847572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847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DC59D0" w:rsidRPr="009F2E0C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DC59D0" w:rsidRPr="009F2E0C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DC59D0" w:rsidRPr="009F2E0C" w14:paraId="16BE8AB7" w14:textId="77777777" w:rsidTr="001C08D6">
        <w:trPr>
          <w:trHeight w:val="57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3EF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</w:tcPr>
          <w:p w14:paraId="6A21A1BB" w14:textId="66D0FDF8" w:rsidR="00DC59D0" w:rsidRPr="005145DA" w:rsidRDefault="00DC59D0" w:rsidP="00DC59D0">
            <w:pPr>
              <w:rPr>
                <w:rFonts w:ascii="Times New Roman" w:hAnsi="Times New Roman" w:cs="Times New Roman"/>
                <w:b/>
              </w:rPr>
            </w:pPr>
            <w:r w:rsidRPr="00344E80">
              <w:rPr>
                <w:rFonts w:ascii="Times New Roman" w:hAnsi="Times New Roman" w:cs="Times New Roman"/>
              </w:rPr>
              <w:t>Монитор 23.8",  VA или IPS матрица VGA HDMI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128" w14:textId="544D9BC4" w:rsidR="00DC59D0" w:rsidRPr="009F2E0C" w:rsidRDefault="00DC59D0" w:rsidP="00DC59D0">
            <w:pPr>
              <w:jc w:val="center"/>
              <w:rPr>
                <w:rFonts w:cs="Times New Roman"/>
              </w:rPr>
            </w:pPr>
            <w:proofErr w:type="spell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66D" w14:textId="23DE993A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498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29E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582A0E61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D68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</w:tcPr>
          <w:p w14:paraId="51CE9D90" w14:textId="335F3F75" w:rsidR="00DC59D0" w:rsidRPr="009F2E0C" w:rsidRDefault="00DC59D0" w:rsidP="00DC59D0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344E80">
              <w:rPr>
                <w:rFonts w:ascii="Times New Roman" w:hAnsi="Times New Roman" w:cs="Times New Roman"/>
              </w:rPr>
              <w:t xml:space="preserve">Клавиатура </w:t>
            </w:r>
            <w:proofErr w:type="spellStart"/>
            <w:r w:rsidRPr="00344E80">
              <w:rPr>
                <w:rFonts w:ascii="Times New Roman" w:hAnsi="Times New Roman" w:cs="Times New Roman"/>
              </w:rPr>
              <w:t>Standard</w:t>
            </w:r>
            <w:proofErr w:type="spellEnd"/>
            <w:r w:rsidRPr="00344E80">
              <w:rPr>
                <w:rFonts w:ascii="Times New Roman" w:hAnsi="Times New Roman" w:cs="Times New Roman"/>
              </w:rPr>
              <w:t xml:space="preserve"> USB </w:t>
            </w:r>
            <w:proofErr w:type="spellStart"/>
            <w:r w:rsidRPr="00344E80">
              <w:rPr>
                <w:rFonts w:ascii="Times New Roman" w:hAnsi="Times New Roman" w:cs="Times New Roman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C0" w14:textId="30056D4C" w:rsidR="00DC59D0" w:rsidRPr="009F2E0C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 w:rsidRPr="009F2E0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FA" w14:textId="186E1186" w:rsidR="00DC59D0" w:rsidRPr="00847572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847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DC59D0" w:rsidRPr="009F2E0C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DC59D0" w:rsidRPr="009F2E0C" w:rsidRDefault="00DC59D0" w:rsidP="00DC59D0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DC59D0" w:rsidRPr="009F2E0C" w14:paraId="7DDECDEC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428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7C1A6A01" w14:textId="2A6AD4CC" w:rsidR="00DC59D0" w:rsidRPr="00344E80" w:rsidRDefault="00DC59D0" w:rsidP="00DC59D0">
            <w:pPr>
              <w:rPr>
                <w:rFonts w:cs="Times New Roman"/>
              </w:rPr>
            </w:pPr>
            <w:r w:rsidRPr="00C525B4">
              <w:rPr>
                <w:rFonts w:ascii="Times New Roman" w:hAnsi="Times New Roman" w:cs="Times New Roman"/>
                <w:szCs w:val="22"/>
              </w:rPr>
              <w:t xml:space="preserve">Мышь </w:t>
            </w:r>
            <w:proofErr w:type="spellStart"/>
            <w:r w:rsidRPr="00C525B4">
              <w:rPr>
                <w:rFonts w:ascii="Times New Roman" w:hAnsi="Times New Roman" w:cs="Times New Roman"/>
                <w:szCs w:val="22"/>
              </w:rPr>
              <w:t>Standard</w:t>
            </w:r>
            <w:proofErr w:type="spellEnd"/>
            <w:r w:rsidRPr="00C525B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525B4">
              <w:rPr>
                <w:rFonts w:ascii="Times New Roman" w:hAnsi="Times New Roman" w:cs="Times New Roman"/>
                <w:szCs w:val="22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A6" w14:textId="34A722BE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E90" w14:textId="51A304E4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65C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E69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412C6F8B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EA1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</w:tcPr>
          <w:p w14:paraId="6B897F16" w14:textId="5F7267B4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344E80">
              <w:rPr>
                <w:rFonts w:ascii="Times New Roman" w:hAnsi="Times New Roman" w:cs="Times New Roman"/>
              </w:rPr>
              <w:t>cетевой</w:t>
            </w:r>
            <w:proofErr w:type="spellEnd"/>
            <w:r w:rsidRPr="00344E80">
              <w:rPr>
                <w:rFonts w:ascii="Times New Roman" w:hAnsi="Times New Roman" w:cs="Times New Roman"/>
              </w:rPr>
              <w:t xml:space="preserve"> 5м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EB7" w14:textId="0AECA91F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F5E" w14:textId="75FF760B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0E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4DC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180DE0A3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2BB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0453249B" w14:textId="43015D2D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>UPS 800 ВА / 480 Ватт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B87" w14:textId="3420B26D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FCE0" w14:textId="64606E51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E7A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6F7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71DE6DD1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D3E6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3D34F758" w14:textId="266059B2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 xml:space="preserve">Кабель DVI-D </w:t>
            </w:r>
            <w:proofErr w:type="spellStart"/>
            <w:r w:rsidRPr="00344E80">
              <w:rPr>
                <w:rFonts w:ascii="Times New Roman" w:hAnsi="Times New Roman" w:cs="Times New Roman"/>
              </w:rPr>
              <w:t>to</w:t>
            </w:r>
            <w:proofErr w:type="spellEnd"/>
            <w:r w:rsidRPr="00344E80">
              <w:rPr>
                <w:rFonts w:ascii="Times New Roman" w:hAnsi="Times New Roman" w:cs="Times New Roman"/>
              </w:rPr>
              <w:t xml:space="preserve"> DVI-D 3m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E2D" w14:textId="6569C0DC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AB5" w14:textId="62751009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ABC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4FD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4AA7EA62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033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3D62A857" w14:textId="1D1F602F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 xml:space="preserve">Кабель питания 220v 3m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23B" w14:textId="5CB0D6D5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5FF" w14:textId="0DD09730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2D4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BE4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1EE894F3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5ECF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4DD7D05D" w14:textId="57B9B39B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>RJ-45 Коннектор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D38" w14:textId="072E9E59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60E" w14:textId="4A47500C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B28A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2E99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66482C97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51F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1892A1DE" w14:textId="0A2C148F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>RJ-45 колпачок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FB0" w14:textId="227D5E34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6C0F" w14:textId="62BE377C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7595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1F7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34D6B504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CA16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387F9731" w14:textId="581D5DDB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>Видеокарта 2Gb GDDR3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D8B" w14:textId="3E93A843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FB3" w14:textId="36638E4D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454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D3D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010B6067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62DD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38EE7BF2" w14:textId="79A68554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 xml:space="preserve">Принтер струйный </w:t>
            </w:r>
            <w:proofErr w:type="spellStart"/>
            <w:r w:rsidRPr="00344E80">
              <w:rPr>
                <w:rFonts w:ascii="Times New Roman" w:hAnsi="Times New Roman" w:cs="Times New Roman"/>
              </w:rPr>
              <w:t>Canon</w:t>
            </w:r>
            <w:proofErr w:type="spellEnd"/>
            <w:r w:rsidRPr="00344E80">
              <w:rPr>
                <w:rFonts w:ascii="Times New Roman" w:hAnsi="Times New Roman" w:cs="Times New Roman"/>
              </w:rPr>
              <w:t xml:space="preserve"> PIXMA G1420 (A4, USB, CHПЧ, 4800х1200dpi) 4469C009AA или аналог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D94" w14:textId="41AAF518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85D" w14:textId="2456FC49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A34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59A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DC59D0" w:rsidRPr="009F2E0C" w14:paraId="67F8A1CD" w14:textId="77777777" w:rsidTr="001C08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4E6" w14:textId="77777777" w:rsidR="00DC59D0" w:rsidRPr="009F2E0C" w:rsidRDefault="00DC59D0" w:rsidP="00DC59D0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right w:val="single" w:sz="4" w:space="0" w:color="auto"/>
            </w:tcBorders>
          </w:tcPr>
          <w:p w14:paraId="3D8B397A" w14:textId="0455E181" w:rsidR="00DC59D0" w:rsidRPr="00344E80" w:rsidRDefault="00DC59D0" w:rsidP="00DC59D0">
            <w:pPr>
              <w:rPr>
                <w:rFonts w:cs="Times New Roman"/>
              </w:rPr>
            </w:pPr>
            <w:r w:rsidRPr="00344E80">
              <w:rPr>
                <w:rFonts w:ascii="Times New Roman" w:hAnsi="Times New Roman" w:cs="Times New Roman"/>
              </w:rPr>
              <w:t xml:space="preserve">Кабель USB2.0 (А/В) 1,8 м ССF-USB2-AMBM-6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2C8" w14:textId="568982FE" w:rsidR="00DC59D0" w:rsidRPr="00DC59D0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9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4BE" w14:textId="38194DF8" w:rsidR="00DC59D0" w:rsidRPr="00847572" w:rsidRDefault="00DC59D0" w:rsidP="00DC59D0">
            <w:pPr>
              <w:jc w:val="center"/>
              <w:rPr>
                <w:rFonts w:ascii="Times New Roman" w:hAnsi="Times New Roman" w:cs="Times New Roman"/>
              </w:rPr>
            </w:pPr>
            <w:r w:rsidRPr="00847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3ECE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040" w14:textId="77777777" w:rsidR="00DC59D0" w:rsidRPr="009F2E0C" w:rsidRDefault="00DC59D0" w:rsidP="00DC59D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2AF30B63" w14:textId="77777777" w:rsidTr="001C08D6"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14:paraId="151F4FFA" w14:textId="57EC79F4" w:rsidR="007B39CC" w:rsidRPr="009F2E0C" w:rsidRDefault="007B39CC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 w:val="24"/>
                <w:szCs w:val="22"/>
                <w:lang w:eastAsia="en-US"/>
              </w:rPr>
              <w:t>ИТОГО: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1A96777" w14:textId="4B53D047" w:rsidR="007B39CC" w:rsidRPr="009F2E0C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</w:tr>
      <w:tr w:rsidR="009F2E0C" w:rsidRPr="009F2E0C" w14:paraId="4B2DFB32" w14:textId="77777777" w:rsidTr="001C08D6"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F1668" w14:textId="60D0C697" w:rsidR="005145DA" w:rsidRPr="001C08D6" w:rsidRDefault="005145DA" w:rsidP="005145DA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lang w:eastAsia="en-US"/>
              </w:rPr>
            </w:pPr>
            <w:r w:rsidRPr="001C08D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lang w:eastAsia="en-US"/>
              </w:rPr>
              <w:t>Итого</w:t>
            </w:r>
            <w:proofErr w:type="gramStart"/>
            <w:r w:rsidRPr="001C08D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lang w:eastAsia="en-US"/>
              </w:rPr>
              <w:t xml:space="preserve">: (_______________________) </w:t>
            </w:r>
            <w:proofErr w:type="gramEnd"/>
            <w:r w:rsidRPr="001C08D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lang w:eastAsia="en-US"/>
              </w:rPr>
              <w:t>рублей Приднестровской Молдавской Республики.</w:t>
            </w:r>
          </w:p>
          <w:p w14:paraId="7AEA021E" w14:textId="77777777" w:rsidR="007B39CC" w:rsidRPr="001C08D6" w:rsidRDefault="007B39CC" w:rsidP="00910DEC">
            <w:pPr>
              <w:jc w:val="right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3068" w14:textId="77777777" w:rsidR="007B39CC" w:rsidRPr="001C08D6" w:rsidRDefault="007B39CC" w:rsidP="005145DA">
            <w:pPr>
              <w:ind w:left="1881" w:hanging="1881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9F2E0C" w:rsidRPr="009F2E0C" w14:paraId="1DBFC425" w14:textId="77777777" w:rsidTr="001C08D6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7B39CC" w:rsidRPr="009F2E0C" w:rsidRDefault="007B39CC" w:rsidP="001C08D6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2C080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2ACBAECA" w14:textId="77777777" w:rsidTr="001C08D6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7B39CC" w:rsidRPr="009F2E0C" w:rsidRDefault="007B39CC" w:rsidP="001C08D6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5145DA">
        <w:trPr>
          <w:trHeight w:val="2318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lastRenderedPageBreak/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56670841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Глава</w:t>
            </w:r>
            <w:r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</w:p>
          <w:p w14:paraId="49B47C9B" w14:textId="4839BB04" w:rsidR="009208A0" w:rsidRPr="009F2E0C" w:rsidRDefault="00E9407E" w:rsidP="004C098F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Pr="009F2E0C">
              <w:rPr>
                <w:rFonts w:cs="Times New Roman"/>
                <w:lang w:eastAsia="en-US"/>
              </w:rPr>
              <w:t xml:space="preserve">Р.Д. Иванченко </w:t>
            </w:r>
          </w:p>
          <w:p w14:paraId="6763C92B" w14:textId="21906314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4A690799" w14:textId="3FBC5F6F" w:rsidR="009208A0" w:rsidRPr="009F2E0C" w:rsidRDefault="009208A0" w:rsidP="00261927">
            <w:pPr>
              <w:rPr>
                <w:rFonts w:cs="Times New Roman"/>
                <w:lang w:eastAsia="en-US"/>
              </w:rPr>
            </w:pPr>
          </w:p>
          <w:p w14:paraId="01D6FBC4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6779EEA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8CF20F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6EB8F50D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4A4C1FBC" w14:textId="1D186494" w:rsidR="009208A0" w:rsidRPr="009F2E0C" w:rsidRDefault="008811BB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</w:p>
          <w:p w14:paraId="0B47B050" w14:textId="3B35C3AB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564" w:type="dxa"/>
          </w:tcPr>
          <w:p w14:paraId="1713AE0F" w14:textId="77777777" w:rsidR="005145DA" w:rsidRPr="005145DA" w:rsidRDefault="005145DA" w:rsidP="005145DA">
            <w:pPr>
              <w:rPr>
                <w:rFonts w:cs="Times New Roman"/>
                <w:b/>
                <w:bCs/>
                <w:lang w:eastAsia="en-US"/>
              </w:rPr>
            </w:pPr>
            <w:r w:rsidRPr="005145DA">
              <w:rPr>
                <w:rFonts w:cs="Times New Roman"/>
                <w:b/>
                <w:bCs/>
                <w:lang w:eastAsia="en-US"/>
              </w:rPr>
              <w:t>Получатель</w:t>
            </w:r>
          </w:p>
          <w:p w14:paraId="6909239A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>МУ «Бендерский лечебно-диагностический центр"</w:t>
            </w:r>
          </w:p>
          <w:p w14:paraId="1EA7C6F4" w14:textId="16411A80" w:rsidR="005145DA" w:rsidRDefault="005145DA" w:rsidP="005145DA">
            <w:pPr>
              <w:rPr>
                <w:rFonts w:cs="Times New Roman"/>
                <w:lang w:eastAsia="en-US"/>
              </w:rPr>
            </w:pPr>
          </w:p>
          <w:p w14:paraId="5AA25B2B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</w:p>
          <w:p w14:paraId="258849B9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>Главный врач</w:t>
            </w:r>
            <w:r w:rsidRPr="005145DA">
              <w:rPr>
                <w:rFonts w:cs="Times New Roman"/>
                <w:lang w:eastAsia="en-US"/>
              </w:rPr>
              <w:tab/>
            </w:r>
          </w:p>
          <w:p w14:paraId="5B584C6C" w14:textId="77777777" w:rsidR="00E9407E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 xml:space="preserve"> _____________</w:t>
            </w:r>
            <w:proofErr w:type="spellStart"/>
            <w:r w:rsidRPr="005145DA">
              <w:rPr>
                <w:rFonts w:cs="Times New Roman"/>
                <w:lang w:eastAsia="en-US"/>
              </w:rPr>
              <w:t>А.Е.Абиленцева</w:t>
            </w:r>
            <w:proofErr w:type="spellEnd"/>
          </w:p>
          <w:p w14:paraId="35365DFA" w14:textId="7910D826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МП</w:t>
            </w:r>
          </w:p>
        </w:tc>
      </w:tr>
    </w:tbl>
    <w:p w14:paraId="039BC1BA" w14:textId="77777777" w:rsidR="00B15B47" w:rsidRPr="009F2E0C" w:rsidRDefault="00B15B47" w:rsidP="004B5C0E">
      <w:pPr>
        <w:ind w:firstLine="567"/>
        <w:jc w:val="center"/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C4D0" w14:textId="77777777" w:rsidR="00C30FDE" w:rsidRDefault="00C30FDE" w:rsidP="001B22D2">
      <w:r>
        <w:separator/>
      </w:r>
    </w:p>
  </w:endnote>
  <w:endnote w:type="continuationSeparator" w:id="0">
    <w:p w14:paraId="205C219A" w14:textId="77777777" w:rsidR="00C30FDE" w:rsidRDefault="00C30FDE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76D6" w14:textId="77777777" w:rsidR="00C30FDE" w:rsidRDefault="00C30FDE" w:rsidP="001B22D2">
      <w:r>
        <w:separator/>
      </w:r>
    </w:p>
  </w:footnote>
  <w:footnote w:type="continuationSeparator" w:id="0">
    <w:p w14:paraId="5BD828EB" w14:textId="77777777" w:rsidR="00C30FDE" w:rsidRDefault="00C30FDE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119F2"/>
    <w:rsid w:val="00023360"/>
    <w:rsid w:val="00024911"/>
    <w:rsid w:val="00064894"/>
    <w:rsid w:val="00075733"/>
    <w:rsid w:val="00091F94"/>
    <w:rsid w:val="00092750"/>
    <w:rsid w:val="00094C51"/>
    <w:rsid w:val="000973A8"/>
    <w:rsid w:val="000A68D8"/>
    <w:rsid w:val="000B7179"/>
    <w:rsid w:val="000C006D"/>
    <w:rsid w:val="000C3E88"/>
    <w:rsid w:val="000D31E6"/>
    <w:rsid w:val="000D3674"/>
    <w:rsid w:val="000D77B6"/>
    <w:rsid w:val="000F314F"/>
    <w:rsid w:val="000F3A5A"/>
    <w:rsid w:val="001112CF"/>
    <w:rsid w:val="001204DC"/>
    <w:rsid w:val="00134F32"/>
    <w:rsid w:val="001452B7"/>
    <w:rsid w:val="00151DF6"/>
    <w:rsid w:val="00155E55"/>
    <w:rsid w:val="0016010D"/>
    <w:rsid w:val="001634CF"/>
    <w:rsid w:val="00165E17"/>
    <w:rsid w:val="00183050"/>
    <w:rsid w:val="00192A8A"/>
    <w:rsid w:val="00194F9D"/>
    <w:rsid w:val="001B195A"/>
    <w:rsid w:val="001B22D2"/>
    <w:rsid w:val="001B7C46"/>
    <w:rsid w:val="001C08D6"/>
    <w:rsid w:val="001C5277"/>
    <w:rsid w:val="001C787B"/>
    <w:rsid w:val="001E0D7A"/>
    <w:rsid w:val="001F58D9"/>
    <w:rsid w:val="001F705D"/>
    <w:rsid w:val="002062D3"/>
    <w:rsid w:val="00213F6A"/>
    <w:rsid w:val="00225517"/>
    <w:rsid w:val="00234275"/>
    <w:rsid w:val="00243CAA"/>
    <w:rsid w:val="00243E36"/>
    <w:rsid w:val="00260B17"/>
    <w:rsid w:val="00261927"/>
    <w:rsid w:val="00262FF2"/>
    <w:rsid w:val="0026417F"/>
    <w:rsid w:val="00280BE5"/>
    <w:rsid w:val="00293114"/>
    <w:rsid w:val="002968B3"/>
    <w:rsid w:val="002D184C"/>
    <w:rsid w:val="002E4447"/>
    <w:rsid w:val="00340989"/>
    <w:rsid w:val="003479AE"/>
    <w:rsid w:val="00360BA2"/>
    <w:rsid w:val="00362E7A"/>
    <w:rsid w:val="00375176"/>
    <w:rsid w:val="003815A1"/>
    <w:rsid w:val="003860DE"/>
    <w:rsid w:val="003C24FB"/>
    <w:rsid w:val="003C3A9A"/>
    <w:rsid w:val="003D07D2"/>
    <w:rsid w:val="003D5C1E"/>
    <w:rsid w:val="003E7CD6"/>
    <w:rsid w:val="003F2011"/>
    <w:rsid w:val="00400816"/>
    <w:rsid w:val="004125C6"/>
    <w:rsid w:val="00415043"/>
    <w:rsid w:val="004236C8"/>
    <w:rsid w:val="00451501"/>
    <w:rsid w:val="00452750"/>
    <w:rsid w:val="0046229A"/>
    <w:rsid w:val="00462B8D"/>
    <w:rsid w:val="0047130F"/>
    <w:rsid w:val="00477B3A"/>
    <w:rsid w:val="00477B49"/>
    <w:rsid w:val="004A7A95"/>
    <w:rsid w:val="004B5C0E"/>
    <w:rsid w:val="004C098F"/>
    <w:rsid w:val="004C285F"/>
    <w:rsid w:val="004C3785"/>
    <w:rsid w:val="004C588E"/>
    <w:rsid w:val="004D7363"/>
    <w:rsid w:val="004E700E"/>
    <w:rsid w:val="004F4D69"/>
    <w:rsid w:val="004F6506"/>
    <w:rsid w:val="0050204F"/>
    <w:rsid w:val="00502973"/>
    <w:rsid w:val="005145DA"/>
    <w:rsid w:val="00517EC5"/>
    <w:rsid w:val="00527B93"/>
    <w:rsid w:val="00544C4C"/>
    <w:rsid w:val="005451DF"/>
    <w:rsid w:val="005743AC"/>
    <w:rsid w:val="00591BF4"/>
    <w:rsid w:val="00593A30"/>
    <w:rsid w:val="005D2D65"/>
    <w:rsid w:val="005D3564"/>
    <w:rsid w:val="005F3026"/>
    <w:rsid w:val="005F6357"/>
    <w:rsid w:val="0060235A"/>
    <w:rsid w:val="00602A80"/>
    <w:rsid w:val="00603EA7"/>
    <w:rsid w:val="0062722A"/>
    <w:rsid w:val="00643670"/>
    <w:rsid w:val="00646A5C"/>
    <w:rsid w:val="00662B18"/>
    <w:rsid w:val="006667AE"/>
    <w:rsid w:val="006669F4"/>
    <w:rsid w:val="0067588D"/>
    <w:rsid w:val="0067785F"/>
    <w:rsid w:val="00681CF1"/>
    <w:rsid w:val="006876D1"/>
    <w:rsid w:val="006B1367"/>
    <w:rsid w:val="006B3986"/>
    <w:rsid w:val="006B3C3F"/>
    <w:rsid w:val="006B4B64"/>
    <w:rsid w:val="006C5A6C"/>
    <w:rsid w:val="006C7D83"/>
    <w:rsid w:val="006E478F"/>
    <w:rsid w:val="00721448"/>
    <w:rsid w:val="007227B6"/>
    <w:rsid w:val="00725382"/>
    <w:rsid w:val="00740500"/>
    <w:rsid w:val="007439DD"/>
    <w:rsid w:val="00761C93"/>
    <w:rsid w:val="00761C9C"/>
    <w:rsid w:val="00764A4E"/>
    <w:rsid w:val="00766091"/>
    <w:rsid w:val="00774CEB"/>
    <w:rsid w:val="00784D9C"/>
    <w:rsid w:val="00791C9A"/>
    <w:rsid w:val="00792E04"/>
    <w:rsid w:val="007A16E9"/>
    <w:rsid w:val="007A74CC"/>
    <w:rsid w:val="007B39CC"/>
    <w:rsid w:val="007D0FB8"/>
    <w:rsid w:val="007D1D2C"/>
    <w:rsid w:val="007D4BD4"/>
    <w:rsid w:val="008021A4"/>
    <w:rsid w:val="008029CA"/>
    <w:rsid w:val="00844DB7"/>
    <w:rsid w:val="00847572"/>
    <w:rsid w:val="00847AF0"/>
    <w:rsid w:val="00851F67"/>
    <w:rsid w:val="00861B66"/>
    <w:rsid w:val="00861EDA"/>
    <w:rsid w:val="008620A5"/>
    <w:rsid w:val="00864CA3"/>
    <w:rsid w:val="008716C1"/>
    <w:rsid w:val="008811BB"/>
    <w:rsid w:val="00881C57"/>
    <w:rsid w:val="008948C2"/>
    <w:rsid w:val="008B0655"/>
    <w:rsid w:val="008B3A4E"/>
    <w:rsid w:val="008B4609"/>
    <w:rsid w:val="008D0651"/>
    <w:rsid w:val="008D3824"/>
    <w:rsid w:val="008E4E79"/>
    <w:rsid w:val="008F28E9"/>
    <w:rsid w:val="008F323E"/>
    <w:rsid w:val="008F688A"/>
    <w:rsid w:val="00910DEC"/>
    <w:rsid w:val="0091103F"/>
    <w:rsid w:val="009208A0"/>
    <w:rsid w:val="00921679"/>
    <w:rsid w:val="00936E5C"/>
    <w:rsid w:val="00972DEE"/>
    <w:rsid w:val="00980400"/>
    <w:rsid w:val="00982D4A"/>
    <w:rsid w:val="009831D1"/>
    <w:rsid w:val="00997F24"/>
    <w:rsid w:val="009A55BE"/>
    <w:rsid w:val="009B1485"/>
    <w:rsid w:val="009C0ED3"/>
    <w:rsid w:val="009C25DA"/>
    <w:rsid w:val="009D4356"/>
    <w:rsid w:val="009E212F"/>
    <w:rsid w:val="009F2E0C"/>
    <w:rsid w:val="00A061D3"/>
    <w:rsid w:val="00A07A6D"/>
    <w:rsid w:val="00A12547"/>
    <w:rsid w:val="00A12EB0"/>
    <w:rsid w:val="00A134C3"/>
    <w:rsid w:val="00A172CA"/>
    <w:rsid w:val="00A232F8"/>
    <w:rsid w:val="00A24881"/>
    <w:rsid w:val="00A33101"/>
    <w:rsid w:val="00A3439D"/>
    <w:rsid w:val="00A505F2"/>
    <w:rsid w:val="00A602DC"/>
    <w:rsid w:val="00A630C7"/>
    <w:rsid w:val="00A7067E"/>
    <w:rsid w:val="00A7447E"/>
    <w:rsid w:val="00A84192"/>
    <w:rsid w:val="00A96D22"/>
    <w:rsid w:val="00AA1BC6"/>
    <w:rsid w:val="00AA6CAF"/>
    <w:rsid w:val="00AB1D29"/>
    <w:rsid w:val="00AD36B3"/>
    <w:rsid w:val="00B156B1"/>
    <w:rsid w:val="00B15B47"/>
    <w:rsid w:val="00B22C05"/>
    <w:rsid w:val="00B23365"/>
    <w:rsid w:val="00B414F9"/>
    <w:rsid w:val="00B42B92"/>
    <w:rsid w:val="00B43714"/>
    <w:rsid w:val="00B47249"/>
    <w:rsid w:val="00B606B9"/>
    <w:rsid w:val="00BA152D"/>
    <w:rsid w:val="00BB31B2"/>
    <w:rsid w:val="00BC4EAD"/>
    <w:rsid w:val="00BD2FE2"/>
    <w:rsid w:val="00C043B1"/>
    <w:rsid w:val="00C05B4F"/>
    <w:rsid w:val="00C10642"/>
    <w:rsid w:val="00C23F63"/>
    <w:rsid w:val="00C24191"/>
    <w:rsid w:val="00C25B91"/>
    <w:rsid w:val="00C26632"/>
    <w:rsid w:val="00C30FDE"/>
    <w:rsid w:val="00C33DDD"/>
    <w:rsid w:val="00C40CB9"/>
    <w:rsid w:val="00C4171A"/>
    <w:rsid w:val="00C4446B"/>
    <w:rsid w:val="00C6406E"/>
    <w:rsid w:val="00C65FD3"/>
    <w:rsid w:val="00C724BF"/>
    <w:rsid w:val="00C75653"/>
    <w:rsid w:val="00C937D9"/>
    <w:rsid w:val="00CB3132"/>
    <w:rsid w:val="00CB3B95"/>
    <w:rsid w:val="00CC1FEF"/>
    <w:rsid w:val="00CC6F81"/>
    <w:rsid w:val="00CD164C"/>
    <w:rsid w:val="00CE04F7"/>
    <w:rsid w:val="00CE4322"/>
    <w:rsid w:val="00CF369C"/>
    <w:rsid w:val="00CF5D30"/>
    <w:rsid w:val="00D15DF9"/>
    <w:rsid w:val="00D20650"/>
    <w:rsid w:val="00D2783D"/>
    <w:rsid w:val="00D30D99"/>
    <w:rsid w:val="00D363EB"/>
    <w:rsid w:val="00D4033B"/>
    <w:rsid w:val="00D443FD"/>
    <w:rsid w:val="00D46095"/>
    <w:rsid w:val="00D57686"/>
    <w:rsid w:val="00D747E1"/>
    <w:rsid w:val="00D802D9"/>
    <w:rsid w:val="00D82AD5"/>
    <w:rsid w:val="00D84F53"/>
    <w:rsid w:val="00D903F5"/>
    <w:rsid w:val="00D90CD6"/>
    <w:rsid w:val="00D95B3A"/>
    <w:rsid w:val="00DA0C26"/>
    <w:rsid w:val="00DA3708"/>
    <w:rsid w:val="00DA7D5F"/>
    <w:rsid w:val="00DB405F"/>
    <w:rsid w:val="00DB45C8"/>
    <w:rsid w:val="00DC3FD6"/>
    <w:rsid w:val="00DC59D0"/>
    <w:rsid w:val="00DC5A9B"/>
    <w:rsid w:val="00DD1255"/>
    <w:rsid w:val="00DD7B9E"/>
    <w:rsid w:val="00DE55E7"/>
    <w:rsid w:val="00DF3147"/>
    <w:rsid w:val="00DF44D8"/>
    <w:rsid w:val="00DF6BC4"/>
    <w:rsid w:val="00E0036A"/>
    <w:rsid w:val="00E13BF8"/>
    <w:rsid w:val="00E241DB"/>
    <w:rsid w:val="00E31FEA"/>
    <w:rsid w:val="00E330EC"/>
    <w:rsid w:val="00E45BCE"/>
    <w:rsid w:val="00E522DC"/>
    <w:rsid w:val="00E55A99"/>
    <w:rsid w:val="00E5714F"/>
    <w:rsid w:val="00E71578"/>
    <w:rsid w:val="00E75B7D"/>
    <w:rsid w:val="00E9407E"/>
    <w:rsid w:val="00E9524A"/>
    <w:rsid w:val="00EE0629"/>
    <w:rsid w:val="00EE3206"/>
    <w:rsid w:val="00F24B51"/>
    <w:rsid w:val="00F257D3"/>
    <w:rsid w:val="00F40B5E"/>
    <w:rsid w:val="00F4277A"/>
    <w:rsid w:val="00F51EEC"/>
    <w:rsid w:val="00F60939"/>
    <w:rsid w:val="00F620BA"/>
    <w:rsid w:val="00F6374A"/>
    <w:rsid w:val="00F70458"/>
    <w:rsid w:val="00F70C13"/>
    <w:rsid w:val="00F747DA"/>
    <w:rsid w:val="00F767DC"/>
    <w:rsid w:val="00F778C1"/>
    <w:rsid w:val="00F778D3"/>
    <w:rsid w:val="00F92551"/>
    <w:rsid w:val="00F9610C"/>
    <w:rsid w:val="00FA25FF"/>
    <w:rsid w:val="00FB1360"/>
    <w:rsid w:val="00FC30BE"/>
    <w:rsid w:val="00FC5BD8"/>
    <w:rsid w:val="00FF32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5147-B248-4BBC-994C-BB876E2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2022-09-28T11:12:00Z</cp:lastPrinted>
  <dcterms:created xsi:type="dcterms:W3CDTF">2022-03-24T12:48:00Z</dcterms:created>
  <dcterms:modified xsi:type="dcterms:W3CDTF">2022-09-30T13:13:00Z</dcterms:modified>
</cp:coreProperties>
</file>