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________</w:t>
      </w:r>
    </w:p>
    <w:p w:rsidR="008F10F5" w:rsidRPr="00FA3E7A" w:rsidRDefault="008F10F5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КУПЛИ-ПРОДАЖИ ТОВАРА</w:t>
      </w:r>
      <w:r w:rsidR="00461BB3" w:rsidRPr="00FA3E7A">
        <w:rPr>
          <w:sz w:val="24"/>
          <w:szCs w:val="24"/>
        </w:rPr>
        <w:t xml:space="preserve"> </w:t>
      </w:r>
    </w:p>
    <w:p w:rsidR="00FB4F9A" w:rsidRPr="00FA3E7A" w:rsidRDefault="00FB4F9A">
      <w:pPr>
        <w:pStyle w:val="a3"/>
        <w:rPr>
          <w:sz w:val="24"/>
          <w:szCs w:val="24"/>
        </w:rPr>
      </w:pPr>
    </w:p>
    <w:p w:rsidR="00D37B4F" w:rsidRPr="00FA3E7A" w:rsidRDefault="00D37B4F">
      <w:pPr>
        <w:pStyle w:val="a3"/>
        <w:rPr>
          <w:sz w:val="24"/>
          <w:szCs w:val="24"/>
        </w:rPr>
      </w:pP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962129" w:rsidRPr="00FA3E7A" w:rsidRDefault="00962129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Платель</w:t>
      </w:r>
      <w:r w:rsidR="00BD0207" w:rsidRPr="00FA3E7A">
        <w:rPr>
          <w:b/>
          <w:sz w:val="24"/>
          <w:szCs w:val="24"/>
        </w:rPr>
        <w:t>щ</w:t>
      </w:r>
      <w:r w:rsidR="00256B4A" w:rsidRPr="00FA3E7A">
        <w:rPr>
          <w:b/>
          <w:sz w:val="24"/>
          <w:szCs w:val="24"/>
        </w:rPr>
        <w:t>ик/Получатель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Карпинского О.Н., действующего на основании Устава, с другой стороны и </w:t>
      </w:r>
      <w:r w:rsidR="00FB4F9A" w:rsidRPr="00FA3E7A">
        <w:rPr>
          <w:sz w:val="24"/>
          <w:szCs w:val="24"/>
        </w:rPr>
        <w:t>______________________________________</w:t>
      </w:r>
      <w:r w:rsidR="00A574DD" w:rsidRPr="00FA3E7A">
        <w:rPr>
          <w:sz w:val="24"/>
          <w:szCs w:val="24"/>
        </w:rPr>
        <w:t>_____________________, (организационно-правовая форма и наименование юридического лица)</w:t>
      </w:r>
      <w:r w:rsidR="00FB4F9A" w:rsidRPr="00FA3E7A">
        <w:rPr>
          <w:sz w:val="24"/>
          <w:szCs w:val="24"/>
        </w:rPr>
        <w:t>, именуемое в дальнейшем «</w:t>
      </w:r>
      <w:r w:rsidR="00A574DD" w:rsidRPr="00FA3E7A">
        <w:rPr>
          <w:sz w:val="24"/>
          <w:szCs w:val="24"/>
        </w:rPr>
        <w:t>Продавец</w:t>
      </w:r>
      <w:r w:rsidR="00FB4F9A" w:rsidRPr="00FA3E7A">
        <w:rPr>
          <w:b/>
          <w:sz w:val="24"/>
          <w:szCs w:val="24"/>
        </w:rPr>
        <w:t>»</w:t>
      </w:r>
      <w:r w:rsidR="00FB4F9A" w:rsidRPr="00FA3E7A">
        <w:rPr>
          <w:sz w:val="24"/>
          <w:szCs w:val="24"/>
        </w:rPr>
        <w:t xml:space="preserve">, в лице </w:t>
      </w:r>
      <w:r w:rsidR="00A574DD" w:rsidRPr="00FA3E7A">
        <w:rPr>
          <w:sz w:val="24"/>
          <w:szCs w:val="24"/>
        </w:rPr>
        <w:t>_____________________________________________ (должность, Ф.И.О.)</w:t>
      </w:r>
      <w:r w:rsidR="00FB4F9A" w:rsidRPr="00FA3E7A">
        <w:rPr>
          <w:sz w:val="24"/>
          <w:szCs w:val="24"/>
        </w:rPr>
        <w:t>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контракт)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DB6BAD" w:rsidRPr="00FA3E7A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Продавец обязуется передать в собственность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="00380D75" w:rsidRPr="00FA3E7A">
        <w:rPr>
          <w:sz w:val="24"/>
          <w:szCs w:val="24"/>
        </w:rPr>
        <w:t>Т</w:t>
      </w:r>
      <w:r w:rsidR="006E6B78" w:rsidRPr="00FA3E7A">
        <w:rPr>
          <w:sz w:val="24"/>
          <w:szCs w:val="24"/>
        </w:rPr>
        <w:t>овар в ассортименте, количестве и</w:t>
      </w:r>
      <w:r w:rsidR="00380D75" w:rsidRPr="00FA3E7A">
        <w:rPr>
          <w:sz w:val="24"/>
          <w:szCs w:val="24"/>
        </w:rPr>
        <w:t xml:space="preserve"> на условиях настоящего </w:t>
      </w:r>
      <w:r w:rsidR="00E849E1" w:rsidRPr="00FA3E7A">
        <w:rPr>
          <w:sz w:val="24"/>
          <w:szCs w:val="24"/>
        </w:rPr>
        <w:t>контракт</w:t>
      </w:r>
      <w:r w:rsidR="006E6B78" w:rsidRPr="00FA3E7A">
        <w:rPr>
          <w:sz w:val="24"/>
          <w:szCs w:val="24"/>
        </w:rPr>
        <w:t>а</w:t>
      </w:r>
      <w:r w:rsidR="00E849E1" w:rsidRPr="00FA3E7A">
        <w:rPr>
          <w:sz w:val="24"/>
          <w:szCs w:val="24"/>
        </w:rPr>
        <w:t>,</w:t>
      </w:r>
      <w:r w:rsidR="00C7682F" w:rsidRPr="00FA3E7A">
        <w:rPr>
          <w:sz w:val="24"/>
          <w:szCs w:val="24"/>
        </w:rPr>
        <w:t xml:space="preserve"> </w:t>
      </w:r>
      <w:r w:rsidR="008F10F5" w:rsidRPr="00FA3E7A">
        <w:rPr>
          <w:sz w:val="24"/>
          <w:szCs w:val="24"/>
        </w:rPr>
        <w:t xml:space="preserve">а </w:t>
      </w:r>
      <w:r w:rsidR="00256B4A" w:rsidRPr="00FA3E7A">
        <w:rPr>
          <w:sz w:val="24"/>
          <w:szCs w:val="24"/>
        </w:rPr>
        <w:t>Платель</w:t>
      </w:r>
      <w:r w:rsidR="00BD0207" w:rsidRPr="00FA3E7A">
        <w:rPr>
          <w:sz w:val="24"/>
          <w:szCs w:val="24"/>
        </w:rPr>
        <w:t>щ</w:t>
      </w:r>
      <w:r w:rsidR="00256B4A" w:rsidRPr="00FA3E7A">
        <w:rPr>
          <w:sz w:val="24"/>
          <w:szCs w:val="24"/>
        </w:rPr>
        <w:t>ик/Получатель</w:t>
      </w:r>
      <w:r w:rsidR="008F10F5" w:rsidRPr="00FA3E7A">
        <w:rPr>
          <w:sz w:val="24"/>
          <w:szCs w:val="24"/>
        </w:rPr>
        <w:t xml:space="preserve"> обязуется принять </w:t>
      </w:r>
      <w:r w:rsidR="005304DD" w:rsidRPr="00FA3E7A">
        <w:rPr>
          <w:sz w:val="24"/>
          <w:szCs w:val="24"/>
        </w:rPr>
        <w:t xml:space="preserve">Товар </w:t>
      </w:r>
      <w:r w:rsidR="008F10F5" w:rsidRPr="00FA3E7A">
        <w:rPr>
          <w:sz w:val="24"/>
          <w:szCs w:val="24"/>
        </w:rPr>
        <w:t xml:space="preserve">и </w:t>
      </w:r>
      <w:r w:rsidRPr="00FA3E7A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Pr="00FA3E7A">
        <w:rPr>
          <w:sz w:val="24"/>
          <w:szCs w:val="24"/>
        </w:rPr>
        <w:t>.</w:t>
      </w:r>
    </w:p>
    <w:p w:rsidR="007A3B85" w:rsidRPr="00FA3E7A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FA3E7A">
        <w:rPr>
          <w:sz w:val="24"/>
          <w:szCs w:val="24"/>
        </w:rPr>
        <w:t>1</w:t>
      </w:r>
      <w:r w:rsidRPr="00FA3E7A">
        <w:rPr>
          <w:sz w:val="24"/>
          <w:szCs w:val="24"/>
        </w:rPr>
        <w:t xml:space="preserve"> к настоящему </w:t>
      </w:r>
      <w:r w:rsidR="00E849E1" w:rsidRPr="00FA3E7A">
        <w:rPr>
          <w:sz w:val="24"/>
          <w:szCs w:val="24"/>
        </w:rPr>
        <w:t>контракт</w:t>
      </w:r>
      <w:r w:rsidRPr="00FA3E7A">
        <w:rPr>
          <w:sz w:val="24"/>
          <w:szCs w:val="24"/>
        </w:rPr>
        <w:t xml:space="preserve">у), являющейся неотъемлемой частью настоящего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>.</w:t>
      </w:r>
    </w:p>
    <w:p w:rsidR="0042558A" w:rsidRPr="00FA3E7A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</w:t>
      </w:r>
      <w:r w:rsidR="001D0E34" w:rsidRPr="00FA3E7A">
        <w:rPr>
          <w:sz w:val="24"/>
          <w:szCs w:val="24"/>
        </w:rPr>
        <w:t>сумма</w:t>
      </w:r>
      <w:r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</w:rPr>
        <w:t xml:space="preserve"> составляет </w:t>
      </w:r>
      <w:r w:rsidR="007A3B85" w:rsidRPr="00FA3E7A">
        <w:rPr>
          <w:sz w:val="24"/>
          <w:szCs w:val="24"/>
        </w:rPr>
        <w:t>________</w:t>
      </w:r>
      <w:r w:rsidR="00FB4F9A" w:rsidRPr="00FA3E7A">
        <w:rPr>
          <w:sz w:val="24"/>
          <w:szCs w:val="24"/>
        </w:rPr>
        <w:t>__</w:t>
      </w:r>
      <w:r w:rsidRPr="00FA3E7A">
        <w:rPr>
          <w:sz w:val="24"/>
          <w:szCs w:val="24"/>
        </w:rPr>
        <w:t xml:space="preserve"> (</w:t>
      </w:r>
      <w:r w:rsidR="007A3B85" w:rsidRPr="00FA3E7A">
        <w:rPr>
          <w:sz w:val="24"/>
          <w:szCs w:val="24"/>
        </w:rPr>
        <w:t>сумма прописью</w:t>
      </w:r>
      <w:r w:rsidRPr="00FA3E7A">
        <w:rPr>
          <w:sz w:val="24"/>
          <w:szCs w:val="24"/>
        </w:rPr>
        <w:t>)</w:t>
      </w:r>
      <w:r w:rsidR="007A3B85" w:rsidRPr="00FA3E7A">
        <w:rPr>
          <w:sz w:val="24"/>
          <w:szCs w:val="24"/>
        </w:rPr>
        <w:t xml:space="preserve"> рублей </w:t>
      </w:r>
      <w:r w:rsidR="00DD5FAA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A3E7A">
        <w:rPr>
          <w:sz w:val="24"/>
          <w:szCs w:val="24"/>
        </w:rPr>
        <w:t>, что соответствует плану закупок товаров, работ, услуг для обеспечения государственных нужд ________________________________ на 20</w:t>
      </w:r>
      <w:r w:rsidR="00FB4F9A" w:rsidRPr="00FA3E7A">
        <w:rPr>
          <w:sz w:val="24"/>
          <w:szCs w:val="24"/>
        </w:rPr>
        <w:t>21</w:t>
      </w:r>
      <w:r w:rsidR="007A3B85" w:rsidRPr="00FA3E7A">
        <w:rPr>
          <w:sz w:val="24"/>
          <w:szCs w:val="24"/>
        </w:rPr>
        <w:t xml:space="preserve"> год, утвержденному «___» ________ 20</w:t>
      </w:r>
      <w:r w:rsidR="009C57C2" w:rsidRPr="00FA3E7A">
        <w:rPr>
          <w:sz w:val="24"/>
          <w:szCs w:val="24"/>
        </w:rPr>
        <w:t>__</w:t>
      </w:r>
      <w:r w:rsidR="007A3B85" w:rsidRPr="00FA3E7A">
        <w:rPr>
          <w:sz w:val="24"/>
          <w:szCs w:val="24"/>
        </w:rPr>
        <w:t xml:space="preserve"> года.</w:t>
      </w:r>
      <w:r w:rsidRPr="00FA3E7A"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FA3E7A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Расчет по настоящему контракту производится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="004748B8" w:rsidRPr="00FA3E7A">
        <w:rPr>
          <w:sz w:val="24"/>
          <w:szCs w:val="24"/>
        </w:rPr>
        <w:t xml:space="preserve">в безналичной форме, в рублях </w:t>
      </w:r>
      <w:r w:rsidR="004748B8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 w:rsidRPr="00FA3E7A">
        <w:rPr>
          <w:sz w:val="24"/>
          <w:szCs w:val="24"/>
        </w:rPr>
        <w:t>в течение 15</w:t>
      </w:r>
      <w:r w:rsidR="00DD5FAA" w:rsidRPr="00FA3E7A">
        <w:rPr>
          <w:sz w:val="24"/>
          <w:szCs w:val="24"/>
        </w:rPr>
        <w:t xml:space="preserve"> - </w:t>
      </w:r>
      <w:proofErr w:type="spellStart"/>
      <w:r w:rsidR="00DD5FAA" w:rsidRPr="00FA3E7A">
        <w:rPr>
          <w:sz w:val="24"/>
          <w:szCs w:val="24"/>
        </w:rPr>
        <w:t>ти</w:t>
      </w:r>
      <w:proofErr w:type="spellEnd"/>
      <w:r w:rsidR="003A3256" w:rsidRPr="00FA3E7A">
        <w:rPr>
          <w:sz w:val="24"/>
          <w:szCs w:val="24"/>
        </w:rPr>
        <w:t xml:space="preserve"> банковских дней, на основании счета, выставленного Продавцом.</w:t>
      </w:r>
    </w:p>
    <w:p w:rsidR="003A3256" w:rsidRPr="00FA3E7A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Форма оплаты – 100 % (сто) предоплата.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3A3256" w:rsidRPr="00FA3E7A"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3A3256" w:rsidRPr="00FA3E7A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FA3E7A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по адресу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и Продавец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подписывают расходную накладную, подтверждающую переход права собственности на Товар от Продавца к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="007D7F75" w:rsidRPr="00FA3E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В срок</w:t>
      </w:r>
      <w:proofErr w:type="gramEnd"/>
      <w:r w:rsidRPr="00FA3E7A">
        <w:rPr>
          <w:sz w:val="24"/>
          <w:szCs w:val="24"/>
        </w:rPr>
        <w:t xml:space="preserve"> установленный контрактом передать по расходной накладной в собственность </w:t>
      </w:r>
      <w:r w:rsidR="00BD0207" w:rsidRPr="00FA3E7A">
        <w:rPr>
          <w:sz w:val="24"/>
          <w:szCs w:val="24"/>
        </w:rPr>
        <w:t xml:space="preserve">Плательщика/Получателя </w:t>
      </w:r>
      <w:r w:rsidRPr="00FA3E7A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Принимать претензии по качеству переданного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Pr="00FA3E7A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FA3E7A">
        <w:rPr>
          <w:sz w:val="24"/>
          <w:szCs w:val="24"/>
        </w:rPr>
        <w:t>Плательщику/Получателю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Продавец имеет право: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  <w:bookmarkStart w:id="0" w:name="_GoBack"/>
      <w:bookmarkEnd w:id="0"/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A3E7A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962129" w:rsidRPr="00FA3E7A" w:rsidRDefault="00962129" w:rsidP="00962129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ГАРАНТИЙНЫЕ ОБЯЗАТЕЛЬСТВА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 xml:space="preserve">6.2. Гарантия Продавца распространяется на Товар, эксплуатируемый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Pr="00FA3E7A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Гарантия Продавца не распространяется на Товар: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а) имеющий нарушение гарантийной наклейки Продавца;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б) имеющий видимые механические повреждения;</w:t>
      </w:r>
    </w:p>
    <w:p w:rsidR="000A2648" w:rsidRPr="00FA3E7A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Pr="00FA3E7A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A3E7A">
        <w:rPr>
          <w:sz w:val="24"/>
          <w:szCs w:val="24"/>
        </w:rPr>
        <w:tab/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A3E7A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ЗАКЛЮЧИТЕЛЬНЫЕ ПОЛОЖЕНИЯ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FA3E7A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вступает в силу с момента </w:t>
      </w:r>
      <w:r w:rsidR="008B0482" w:rsidRPr="00FA3E7A">
        <w:rPr>
          <w:sz w:val="24"/>
          <w:szCs w:val="24"/>
        </w:rPr>
        <w:t>подписаниями сторонами</w:t>
      </w:r>
      <w:r w:rsidRPr="00FA3E7A">
        <w:rPr>
          <w:sz w:val="24"/>
          <w:szCs w:val="24"/>
        </w:rPr>
        <w:t xml:space="preserve"> и действует до 31 декабря </w:t>
      </w:r>
      <w:r w:rsidR="000A2648" w:rsidRPr="00FA3E7A">
        <w:rPr>
          <w:sz w:val="24"/>
          <w:szCs w:val="24"/>
        </w:rPr>
        <w:t>2021 г</w:t>
      </w:r>
      <w:r w:rsidRPr="00FA3E7A">
        <w:rPr>
          <w:sz w:val="24"/>
          <w:szCs w:val="24"/>
        </w:rPr>
        <w:t>ода</w:t>
      </w:r>
      <w:r w:rsidR="000A2648" w:rsidRPr="00FA3E7A">
        <w:rPr>
          <w:sz w:val="24"/>
          <w:szCs w:val="24"/>
        </w:rPr>
        <w:t xml:space="preserve">, </w:t>
      </w:r>
      <w:r w:rsidRPr="00FA3E7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Pr="00FA3E7A">
        <w:rPr>
          <w:bCs/>
          <w:sz w:val="24"/>
          <w:szCs w:val="24"/>
        </w:rPr>
        <w:t>осуществления</w:t>
      </w:r>
      <w:r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A3E7A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lang w:bidi="he-IL"/>
        </w:rPr>
        <w:t xml:space="preserve">Изменение условий настоящего </w:t>
      </w:r>
      <w:r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FA3E7A">
        <w:rPr>
          <w:sz w:val="24"/>
          <w:szCs w:val="24"/>
        </w:rPr>
        <w:t>,</w:t>
      </w:r>
      <w:r w:rsidRPr="00FA3E7A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Pr="00FA3E7A" w:rsidRDefault="000A2648" w:rsidP="000A2648">
      <w:pPr>
        <w:ind w:left="720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1</w:t>
      </w:r>
      <w:r w:rsidR="00FB4F9A" w:rsidRPr="00FA3E7A">
        <w:rPr>
          <w:b/>
          <w:sz w:val="24"/>
          <w:szCs w:val="24"/>
        </w:rPr>
        <w:t>0</w:t>
      </w:r>
      <w:r w:rsidRPr="00FA3E7A">
        <w:rPr>
          <w:b/>
          <w:sz w:val="24"/>
          <w:szCs w:val="24"/>
        </w:rPr>
        <w:t>. ЮРИДИЧЕСКИЕ АДРЕСА И РЕКВИЗИТЫ СТОРОН</w:t>
      </w:r>
    </w:p>
    <w:p w:rsidR="000A2648" w:rsidRPr="00FA3E7A" w:rsidRDefault="000A2648" w:rsidP="000A2648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A574DD" w:rsidRPr="00FA3E7A" w:rsidTr="00927250">
        <w:tc>
          <w:tcPr>
            <w:tcW w:w="4678" w:type="dxa"/>
          </w:tcPr>
          <w:p w:rsidR="00A574DD" w:rsidRPr="00FA3E7A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A574DD" w:rsidRPr="00FA3E7A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FA3E7A" w:rsidRDefault="009F0B62" w:rsidP="009F0B62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</w:t>
            </w:r>
            <w:r w:rsidR="009F0B62" w:rsidRPr="00FA3E7A">
              <w:rPr>
                <w:sz w:val="24"/>
                <w:szCs w:val="24"/>
              </w:rPr>
              <w:t>. _______________</w:t>
            </w:r>
            <w:r w:rsidRPr="00FA3E7A">
              <w:rPr>
                <w:sz w:val="24"/>
                <w:szCs w:val="24"/>
              </w:rPr>
              <w:t>, ул. ________________</w:t>
            </w:r>
            <w:r w:rsidR="009F0B62" w:rsidRPr="00FA3E7A">
              <w:rPr>
                <w:sz w:val="24"/>
                <w:szCs w:val="24"/>
              </w:rPr>
              <w:t>__</w:t>
            </w:r>
          </w:p>
          <w:p w:rsidR="00A574DD" w:rsidRPr="00FA3E7A" w:rsidRDefault="00A574DD" w:rsidP="009F0B62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A574DD" w:rsidRPr="00FA3E7A" w:rsidRDefault="00A574DD" w:rsidP="009F0B62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A574DD" w:rsidRPr="00FA3E7A" w:rsidRDefault="00A574DD" w:rsidP="009F0B62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A574DD" w:rsidRPr="00FA3E7A" w:rsidRDefault="00A574DD" w:rsidP="009F0B62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A574DD" w:rsidRPr="00FA3E7A" w:rsidRDefault="00A574DD" w:rsidP="009F0B62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A574DD" w:rsidRPr="00FA3E7A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B62" w:rsidRPr="00FA3E7A" w:rsidRDefault="009F0B62" w:rsidP="00A574DD">
            <w:pPr>
              <w:spacing w:line="276" w:lineRule="auto"/>
              <w:rPr>
                <w:sz w:val="24"/>
                <w:szCs w:val="24"/>
              </w:rPr>
            </w:pPr>
          </w:p>
          <w:p w:rsidR="00A574DD" w:rsidRPr="00FA3E7A" w:rsidRDefault="00A574DD" w:rsidP="00A574DD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A574DD" w:rsidRPr="00FA3E7A" w:rsidRDefault="00A574DD" w:rsidP="00A574DD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A574DD" w:rsidRPr="00FA3E7A" w:rsidRDefault="00A574DD" w:rsidP="0092725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FA3E7A" w:rsidRDefault="00BD0207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lastRenderedPageBreak/>
              <w:t>Плательщик</w:t>
            </w:r>
            <w:r w:rsidR="00256B4A" w:rsidRPr="00FA3E7A">
              <w:rPr>
                <w:b/>
                <w:snapToGrid w:val="0"/>
                <w:sz w:val="24"/>
                <w:szCs w:val="24"/>
              </w:rPr>
              <w:t>/Получатель</w:t>
            </w:r>
          </w:p>
          <w:p w:rsidR="00A574DD" w:rsidRPr="00FA3E7A" w:rsidRDefault="00A574DD" w:rsidP="0092725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FA3E7A" w:rsidRDefault="00A574DD" w:rsidP="00A574DD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962129" w:rsidRPr="00FA3E7A" w:rsidRDefault="00962129" w:rsidP="00A574DD">
            <w:pPr>
              <w:jc w:val="both"/>
              <w:rPr>
                <w:sz w:val="24"/>
                <w:szCs w:val="24"/>
              </w:rPr>
            </w:pPr>
          </w:p>
          <w:p w:rsidR="00A574DD" w:rsidRPr="00FA3E7A" w:rsidRDefault="00A574DD" w:rsidP="00A574DD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A574DD" w:rsidRPr="00FA3E7A" w:rsidRDefault="00A574DD" w:rsidP="0092725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A1BCC" w:rsidRPr="00FA3E7A" w:rsidRDefault="003A3256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lastRenderedPageBreak/>
        <w:t>Заказчик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3A3256" w:rsidRPr="00FA3E7A" w:rsidRDefault="007D7F75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Приднестровской</w:t>
      </w:r>
      <w:r w:rsidR="003A3256" w:rsidRPr="00FA3E7A">
        <w:rPr>
          <w:sz w:val="24"/>
          <w:szCs w:val="24"/>
        </w:rPr>
        <w:t xml:space="preserve"> Молдавской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Расчетный счет: 218</w:t>
      </w:r>
      <w:r w:rsidR="007D7F75" w:rsidRPr="00FA3E7A">
        <w:rPr>
          <w:sz w:val="24"/>
          <w:szCs w:val="24"/>
        </w:rPr>
        <w:t>7000049732123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Наименование банка: ПРБ, г. Тирасполь КУБ 00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Кор. счет: 2029000001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6E6B78" w:rsidRPr="00FA3E7A" w:rsidRDefault="006E6B78" w:rsidP="00962129">
      <w:pPr>
        <w:pStyle w:val="aa"/>
        <w:spacing w:after="0"/>
        <w:rPr>
          <w:bCs/>
          <w:kern w:val="36"/>
          <w:sz w:val="24"/>
          <w:szCs w:val="24"/>
        </w:rPr>
      </w:pPr>
    </w:p>
    <w:p w:rsidR="006E6B78" w:rsidRPr="00FA3E7A" w:rsidRDefault="006E6B78" w:rsidP="006E6B78">
      <w:pPr>
        <w:jc w:val="right"/>
        <w:rPr>
          <w:sz w:val="24"/>
          <w:szCs w:val="24"/>
        </w:rPr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8B0482" w:rsidRPr="00FA3E7A" w:rsidRDefault="008B0482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4B324B" w:rsidRPr="00FA3E7A" w:rsidRDefault="004B324B" w:rsidP="006E6B78">
      <w:pPr>
        <w:jc w:val="right"/>
      </w:pPr>
    </w:p>
    <w:p w:rsidR="008B0482" w:rsidRPr="00FA3E7A" w:rsidRDefault="008B0482" w:rsidP="006E6B78">
      <w:pPr>
        <w:jc w:val="right"/>
      </w:pPr>
    </w:p>
    <w:p w:rsidR="006E6B78" w:rsidRPr="00FA3E7A" w:rsidRDefault="006E6B78" w:rsidP="006E6B78">
      <w:pPr>
        <w:jc w:val="right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Приложение № 1</w:t>
      </w:r>
    </w:p>
    <w:p w:rsidR="006E6B78" w:rsidRPr="00FA3E7A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FA3E7A">
        <w:rPr>
          <w:b w:val="0"/>
          <w:sz w:val="24"/>
          <w:szCs w:val="24"/>
        </w:rPr>
        <w:t>к контракту № ____ «_____» ___________ 2021 г.</w:t>
      </w:r>
    </w:p>
    <w:p w:rsidR="006E6B78" w:rsidRPr="00FA3E7A" w:rsidRDefault="006E6B78" w:rsidP="006E6B78">
      <w:pPr>
        <w:jc w:val="right"/>
        <w:rPr>
          <w:sz w:val="16"/>
          <w:szCs w:val="16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6E6B78" w:rsidRPr="00FA3E7A" w:rsidRDefault="006E6B78" w:rsidP="006E6B78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 контракту № ____ «_____» ___________ 2021 г.</w:t>
      </w:r>
    </w:p>
    <w:p w:rsidR="006E6B78" w:rsidRPr="00FA3E7A" w:rsidRDefault="006E6B78" w:rsidP="006E6B78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FA3E7A" w:rsidTr="00F91E09">
        <w:trPr>
          <w:trHeight w:val="301"/>
        </w:trPr>
        <w:tc>
          <w:tcPr>
            <w:tcW w:w="534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52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</w:t>
            </w:r>
            <w:r w:rsidR="00805A40" w:rsidRPr="00FA3E7A">
              <w:rPr>
                <w:b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417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6E6B78" w:rsidRPr="00FA3E7A" w:rsidRDefault="006E6B78" w:rsidP="00F91E09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6E6B78" w:rsidRPr="00FA3E7A" w:rsidTr="00F91E09">
        <w:trPr>
          <w:trHeight w:val="268"/>
        </w:trPr>
        <w:tc>
          <w:tcPr>
            <w:tcW w:w="534" w:type="dxa"/>
          </w:tcPr>
          <w:p w:rsidR="006E6B78" w:rsidRPr="00FA3E7A" w:rsidRDefault="006E6B78" w:rsidP="00F91E09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528" w:type="dxa"/>
          </w:tcPr>
          <w:p w:rsidR="006E6B78" w:rsidRPr="00FA3E7A" w:rsidRDefault="006E6B78" w:rsidP="00F91E09">
            <w:r w:rsidRPr="00FA3E7A">
              <w:t>Электрод сравнения ЭСр-10101 или 10102</w:t>
            </w:r>
          </w:p>
        </w:tc>
        <w:tc>
          <w:tcPr>
            <w:tcW w:w="709" w:type="dxa"/>
          </w:tcPr>
          <w:p w:rsidR="006E6B78" w:rsidRPr="00FA3E7A" w:rsidRDefault="004B324B" w:rsidP="00F91E09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6B78" w:rsidRPr="00FA3E7A" w:rsidRDefault="004B324B" w:rsidP="00F91E09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6E6B78" w:rsidRPr="00FA3E7A" w:rsidRDefault="006E6B78" w:rsidP="00F91E0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lang w:val="uk-UA"/>
              </w:rPr>
            </w:pPr>
          </w:p>
        </w:tc>
      </w:tr>
      <w:tr w:rsidR="006E6B78" w:rsidRPr="00FA3E7A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6E6B78" w:rsidRPr="00FA3E7A" w:rsidRDefault="006E6B78" w:rsidP="00F91E09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6B78" w:rsidRPr="00FA3E7A" w:rsidRDefault="006E6B78" w:rsidP="00F91E09">
            <w:pPr>
              <w:jc w:val="center"/>
              <w:rPr>
                <w:b/>
              </w:rPr>
            </w:pPr>
          </w:p>
        </w:tc>
      </w:tr>
    </w:tbl>
    <w:p w:rsidR="006E6B78" w:rsidRPr="00FA3E7A" w:rsidRDefault="006E6B78" w:rsidP="006E6B78">
      <w:pPr>
        <w:rPr>
          <w:b/>
        </w:rPr>
      </w:pPr>
      <w:r w:rsidRPr="00FA3E7A">
        <w:rPr>
          <w:b/>
        </w:rPr>
        <w:tab/>
      </w:r>
    </w:p>
    <w:p w:rsidR="006E6B78" w:rsidRPr="00FA3E7A" w:rsidRDefault="006E6B78" w:rsidP="006E6B78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6E6B78" w:rsidRPr="00FA3E7A" w:rsidRDefault="006E6B78" w:rsidP="006E6B78">
      <w:pPr>
        <w:rPr>
          <w:b/>
        </w:rPr>
      </w:pPr>
    </w:p>
    <w:p w:rsidR="006E6B78" w:rsidRPr="00FA3E7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6E6B78" w:rsidRPr="00FA3E7A" w:rsidTr="00F91E09">
        <w:tc>
          <w:tcPr>
            <w:tcW w:w="5103" w:type="dxa"/>
          </w:tcPr>
          <w:p w:rsidR="006E6B78" w:rsidRPr="00FA3E7A" w:rsidRDefault="006E6B78" w:rsidP="006E6B7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6E6B78" w:rsidRPr="00FA3E7A" w:rsidRDefault="006E6B78" w:rsidP="006E6B78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E6B78" w:rsidRPr="00FA3E7A" w:rsidRDefault="006E6B78" w:rsidP="006E6B78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6E6B78" w:rsidRPr="00FA3E7A" w:rsidRDefault="006E6B78" w:rsidP="006E6B78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6E6B78" w:rsidRPr="00FA3E7A" w:rsidRDefault="006E6B78" w:rsidP="006E6B78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6E6B78" w:rsidRPr="00FA3E7A" w:rsidRDefault="006E6B78" w:rsidP="006E6B78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6E6B78" w:rsidRPr="00FA3E7A" w:rsidRDefault="006E6B78" w:rsidP="006E6B78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6E6B78" w:rsidRPr="00FA3E7A" w:rsidRDefault="006E6B78" w:rsidP="006E6B78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6E6B78" w:rsidRPr="00FA3E7A" w:rsidRDefault="006E6B78" w:rsidP="006E6B78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6E6B78" w:rsidRPr="00FA3E7A" w:rsidRDefault="006E6B78" w:rsidP="006E6B78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6E6B78" w:rsidRPr="00FA3E7A" w:rsidRDefault="006E6B78" w:rsidP="006E6B78">
            <w:pPr>
              <w:spacing w:line="276" w:lineRule="auto"/>
              <w:rPr>
                <w:sz w:val="24"/>
                <w:szCs w:val="24"/>
              </w:rPr>
            </w:pPr>
          </w:p>
          <w:p w:rsidR="006E6B78" w:rsidRPr="00FA3E7A" w:rsidRDefault="006E6B78" w:rsidP="006E6B78">
            <w:pPr>
              <w:spacing w:line="276" w:lineRule="auto"/>
              <w:rPr>
                <w:sz w:val="24"/>
                <w:szCs w:val="24"/>
              </w:rPr>
            </w:pPr>
          </w:p>
          <w:p w:rsidR="006E6B78" w:rsidRPr="00FA3E7A" w:rsidRDefault="006E6B78" w:rsidP="006E6B78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6E6B78" w:rsidRPr="00FA3E7A" w:rsidRDefault="006E6B78" w:rsidP="006E6B78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6E6B78" w:rsidRPr="00FA3E7A" w:rsidRDefault="006E6B78" w:rsidP="006E6B78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6B78" w:rsidRPr="00FA3E7A" w:rsidRDefault="00256B4A" w:rsidP="006E6B7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</w:t>
            </w:r>
            <w:r w:rsidR="007D7F75" w:rsidRPr="00FA3E7A">
              <w:rPr>
                <w:b/>
                <w:snapToGrid w:val="0"/>
                <w:sz w:val="24"/>
                <w:szCs w:val="24"/>
              </w:rPr>
              <w:t>щ</w:t>
            </w:r>
            <w:r w:rsidRPr="00FA3E7A">
              <w:rPr>
                <w:b/>
                <w:snapToGrid w:val="0"/>
                <w:sz w:val="24"/>
                <w:szCs w:val="24"/>
              </w:rPr>
              <w:t>ик/Получатель</w:t>
            </w:r>
          </w:p>
          <w:p w:rsidR="006E6B78" w:rsidRPr="00FA3E7A" w:rsidRDefault="006E6B78" w:rsidP="006E6B78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6E6B78" w:rsidRPr="00FA3E7A" w:rsidRDefault="006E6B78" w:rsidP="006E6B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</w:rPr>
            </w:pP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</w:rPr>
            </w:pPr>
          </w:p>
          <w:p w:rsidR="006E6B78" w:rsidRPr="00FA3E7A" w:rsidRDefault="006E6B78" w:rsidP="006E6B78">
            <w:pPr>
              <w:jc w:val="both"/>
              <w:rPr>
                <w:sz w:val="24"/>
                <w:szCs w:val="24"/>
              </w:rPr>
            </w:pPr>
          </w:p>
          <w:p w:rsidR="006E6B78" w:rsidRPr="00FA3E7A" w:rsidRDefault="006E6B78" w:rsidP="006E6B78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6E6B78" w:rsidRPr="00FA3E7A" w:rsidRDefault="006E6B78" w:rsidP="006E6B78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6E6B78" w:rsidRPr="00FA3E7A" w:rsidRDefault="006E6B78" w:rsidP="00962129">
      <w:pPr>
        <w:pStyle w:val="aa"/>
        <w:spacing w:after="0"/>
        <w:rPr>
          <w:bCs/>
          <w:kern w:val="36"/>
        </w:rPr>
      </w:pPr>
    </w:p>
    <w:p w:rsidR="003A3256" w:rsidRPr="00FA3E7A" w:rsidRDefault="003A3256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tbl>
      <w:tblPr>
        <w:tblW w:w="20509" w:type="dxa"/>
        <w:tblLook w:val="01E0" w:firstRow="1" w:lastRow="1" w:firstColumn="1" w:lastColumn="1" w:noHBand="0" w:noVBand="0"/>
      </w:tblPr>
      <w:tblGrid>
        <w:gridCol w:w="10070"/>
        <w:gridCol w:w="10439"/>
      </w:tblGrid>
      <w:tr w:rsidR="008B0482" w:rsidRPr="00FA3E7A" w:rsidTr="003A3256">
        <w:tc>
          <w:tcPr>
            <w:tcW w:w="10070" w:type="dxa"/>
          </w:tcPr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Приднестровской Молдавской 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Республики 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Фискальный код: 0200001677, 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Расчетный счет: 2187000049732123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Наименование банка: ПРБ, г. Тирасполь КУБ 00</w:t>
            </w:r>
          </w:p>
          <w:p w:rsidR="004B324B" w:rsidRPr="00FA3E7A" w:rsidRDefault="004B324B" w:rsidP="004B324B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Кор. счет: 2029000001</w:t>
            </w:r>
          </w:p>
          <w:p w:rsidR="003A3256" w:rsidRPr="00FA3E7A" w:rsidRDefault="003A3256" w:rsidP="003A325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</w:t>
            </w:r>
          </w:p>
          <w:p w:rsidR="003A3256" w:rsidRPr="00FA3E7A" w:rsidRDefault="003A3256" w:rsidP="003A325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</w:t>
            </w:r>
          </w:p>
          <w:p w:rsidR="003A3256" w:rsidRPr="00FA3E7A" w:rsidRDefault="003A3256" w:rsidP="003A3256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Министр ______________ Е.М. Коваль                                      </w:t>
            </w:r>
          </w:p>
          <w:p w:rsidR="003A3256" w:rsidRPr="00FA3E7A" w:rsidRDefault="003A3256" w:rsidP="003A3256">
            <w:pPr>
              <w:rPr>
                <w:sz w:val="24"/>
                <w:szCs w:val="24"/>
              </w:rPr>
            </w:pPr>
            <w:r w:rsidRPr="00FA3E7A">
              <w:rPr>
                <w:b/>
                <w:sz w:val="24"/>
                <w:szCs w:val="24"/>
              </w:rPr>
              <w:t xml:space="preserve">                         </w:t>
            </w:r>
            <w:r w:rsidRPr="00FA3E7A">
              <w:rPr>
                <w:sz w:val="24"/>
                <w:szCs w:val="24"/>
              </w:rPr>
              <w:t xml:space="preserve">М.П.                                        </w:t>
            </w:r>
          </w:p>
          <w:p w:rsidR="008B0482" w:rsidRPr="00FA3E7A" w:rsidRDefault="008B0482" w:rsidP="008E0C11">
            <w:pPr>
              <w:rPr>
                <w:b/>
                <w:snapToGrid w:val="0"/>
              </w:rPr>
            </w:pPr>
          </w:p>
          <w:p w:rsidR="008B0482" w:rsidRPr="00FA3E7A" w:rsidRDefault="008B0482" w:rsidP="008E0C11">
            <w:pPr>
              <w:rPr>
                <w:b/>
                <w:snapToGrid w:val="0"/>
              </w:rPr>
            </w:pPr>
          </w:p>
          <w:p w:rsidR="008B0482" w:rsidRPr="00FA3E7A" w:rsidRDefault="008B0482" w:rsidP="008E0C11">
            <w:pPr>
              <w:rPr>
                <w:b/>
                <w:snapToGrid w:val="0"/>
              </w:rPr>
            </w:pPr>
          </w:p>
        </w:tc>
        <w:tc>
          <w:tcPr>
            <w:tcW w:w="10439" w:type="dxa"/>
          </w:tcPr>
          <w:p w:rsidR="008B0482" w:rsidRPr="00FA3E7A" w:rsidRDefault="008B0482" w:rsidP="008E0C11">
            <w:pPr>
              <w:rPr>
                <w:b/>
                <w:snapToGrid w:val="0"/>
              </w:rPr>
            </w:pPr>
          </w:p>
          <w:p w:rsidR="008B0482" w:rsidRPr="00FA3E7A" w:rsidRDefault="008B0482" w:rsidP="008E0C11">
            <w:pPr>
              <w:rPr>
                <w:b/>
                <w:snapToGrid w:val="0"/>
              </w:rPr>
            </w:pPr>
          </w:p>
          <w:p w:rsidR="008B0482" w:rsidRPr="00FA3E7A" w:rsidRDefault="008B0482" w:rsidP="008E0C11">
            <w:pPr>
              <w:ind w:left="459"/>
              <w:jc w:val="both"/>
              <w:rPr>
                <w:b/>
                <w:snapToGrid w:val="0"/>
              </w:rPr>
            </w:pPr>
          </w:p>
        </w:tc>
      </w:tr>
    </w:tbl>
    <w:p w:rsidR="008B0482" w:rsidRPr="00FA3E7A" w:rsidRDefault="008B0482" w:rsidP="008B0482">
      <w:r w:rsidRPr="00FA3E7A">
        <w:t>Согласованно:</w:t>
      </w:r>
    </w:p>
    <w:p w:rsidR="008B0482" w:rsidRPr="00FA3E7A" w:rsidRDefault="008B0482" w:rsidP="008B0482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8B0482" w:rsidRPr="00FA3E7A" w:rsidRDefault="008B0482" w:rsidP="008B0482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 </w:t>
      </w:r>
    </w:p>
    <w:p w:rsidR="008B0482" w:rsidRPr="00FA3E7A" w:rsidRDefault="008B0482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КОНТРАКТ № ________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КУПЛИ-ПРОДАЖИ ТОВАРА 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</w:p>
    <w:p w:rsidR="004B324B" w:rsidRPr="00FA3E7A" w:rsidRDefault="004B324B" w:rsidP="004B324B">
      <w:pPr>
        <w:pStyle w:val="a3"/>
        <w:rPr>
          <w:sz w:val="24"/>
          <w:szCs w:val="24"/>
        </w:rPr>
      </w:pPr>
    </w:p>
    <w:p w:rsidR="004B324B" w:rsidRPr="00FA3E7A" w:rsidRDefault="004B324B" w:rsidP="004B324B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  <w:t xml:space="preserve">            </w:t>
      </w:r>
      <w:proofErr w:type="gramStart"/>
      <w:r w:rsidRPr="00FA3E7A">
        <w:rPr>
          <w:sz w:val="24"/>
          <w:szCs w:val="24"/>
        </w:rPr>
        <w:t xml:space="preserve">   «</w:t>
      </w:r>
      <w:proofErr w:type="gramEnd"/>
      <w:r w:rsidRPr="00FA3E7A">
        <w:rPr>
          <w:sz w:val="24"/>
          <w:szCs w:val="24"/>
        </w:rPr>
        <w:t>___» ______________ 2021 г.</w:t>
      </w: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«Плательщик/Получатель»</w:t>
      </w:r>
      <w:r w:rsidRPr="00FA3E7A">
        <w:rPr>
          <w:sz w:val="24"/>
          <w:szCs w:val="24"/>
        </w:rPr>
        <w:t>, в лице директора Карпинского О.Н., действующего на основании Устава, с другой стороны и ___________________________________________________________, (организационно-правовая форма и наименование юридического лица), именуемое в дальнейшем «Продавец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>, в лице _____________________________________________ (должность, Ф.И.О.),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ПРЕДМЕТ КОНТРАКТА</w:t>
      </w:r>
    </w:p>
    <w:p w:rsidR="004B324B" w:rsidRPr="00FA3E7A" w:rsidRDefault="004B324B" w:rsidP="004B324B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 контракту Продавец обязуется передать в собственность Плательщику/Получателю Товар в ассортименте, количестве и на условиях настоящего контракта, а Плательщик/Получатель обязуется принять Товар и оплатить его в порядке и сроки, предусмотренные настоящим контрактом.</w:t>
      </w:r>
    </w:p>
    <w:p w:rsidR="004B324B" w:rsidRPr="00FA3E7A" w:rsidRDefault="004B324B" w:rsidP="004B324B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Pr="00FA3E7A">
        <w:rPr>
          <w:b/>
          <w:sz w:val="24"/>
          <w:szCs w:val="24"/>
        </w:rPr>
        <w:t>КОНТРАКТА</w:t>
      </w:r>
      <w:r w:rsidRPr="00FA3E7A">
        <w:rPr>
          <w:b/>
          <w:bCs/>
          <w:sz w:val="24"/>
          <w:szCs w:val="24"/>
        </w:rPr>
        <w:t xml:space="preserve"> И ПОРЯДОК РАСЧЕТОВ</w:t>
      </w:r>
    </w:p>
    <w:p w:rsidR="004B324B" w:rsidRPr="00FA3E7A" w:rsidRDefault="004B324B" w:rsidP="004B324B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сумма контракта составляет __________ (сумма прописью) рублей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FA3E7A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________________________________ на 2021 год, утвержденному «___» ________ 20__ года. 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Цена контракта,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sz w:val="24"/>
          <w:szCs w:val="24"/>
        </w:rPr>
        <w:t xml:space="preserve"> является твердой и определяется на весь срок действия контракта.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Расчет по настоящему контракту производится 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FA3E7A">
        <w:rPr>
          <w:sz w:val="24"/>
          <w:szCs w:val="24"/>
        </w:rPr>
        <w:t xml:space="preserve">в течение 15 - </w:t>
      </w:r>
      <w:proofErr w:type="spellStart"/>
      <w:r w:rsidRPr="00FA3E7A">
        <w:rPr>
          <w:sz w:val="24"/>
          <w:szCs w:val="24"/>
        </w:rPr>
        <w:t>ти</w:t>
      </w:r>
      <w:proofErr w:type="spellEnd"/>
      <w:r w:rsidRPr="00FA3E7A">
        <w:rPr>
          <w:sz w:val="24"/>
          <w:szCs w:val="24"/>
        </w:rPr>
        <w:t xml:space="preserve"> банковских дней, на основании счета, выставленного Продавцом.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Форма оплаты – 100 % (сто) предоплата.</w:t>
      </w:r>
    </w:p>
    <w:p w:rsidR="004B324B" w:rsidRPr="00FA3E7A" w:rsidRDefault="004B324B" w:rsidP="004B324B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 xml:space="preserve">2.6. </w:t>
      </w:r>
      <w:r w:rsidRPr="00FA3E7A">
        <w:rPr>
          <w:rStyle w:val="2"/>
          <w:color w:val="auto"/>
        </w:rPr>
        <w:t xml:space="preserve">Источник финансирования – специальный бюджетный счет. </w:t>
      </w:r>
    </w:p>
    <w:p w:rsidR="004B324B" w:rsidRPr="00FA3E7A" w:rsidRDefault="004B324B" w:rsidP="004B324B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4B324B" w:rsidRPr="00FA3E7A" w:rsidRDefault="004B324B" w:rsidP="004B324B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4B324B" w:rsidRPr="00FA3E7A" w:rsidRDefault="004B324B" w:rsidP="004B324B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4B324B" w:rsidRPr="00FA3E7A" w:rsidRDefault="004B324B" w:rsidP="004B324B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по адресу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и Продавец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подписывают расходную накладную, подтверждающую переход права собственности на Товар от Продавца к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сроки, указанные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4B324B" w:rsidRPr="00FA3E7A" w:rsidRDefault="004B324B" w:rsidP="004B324B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В срок</w:t>
      </w:r>
      <w:proofErr w:type="gramEnd"/>
      <w:r w:rsidRPr="00FA3E7A">
        <w:rPr>
          <w:sz w:val="24"/>
          <w:szCs w:val="24"/>
        </w:rPr>
        <w:t xml:space="preserve"> установленный контрактом передать по расходной накладной в собственность Плательщика/Получателя Товар надлежащего качества в надлежащем количестве, ассортименте и по цене, согласно условиям контракта.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Принимать претензии по качеству переданного Плательщику/Получателю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Pr="00FA3E7A">
        <w:rPr>
          <w:sz w:val="24"/>
          <w:szCs w:val="24"/>
        </w:rPr>
        <w:t>Плательщику/Получателю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Продавец имеет право: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>обязан: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B324B" w:rsidRPr="00FA3E7A" w:rsidRDefault="004B324B" w:rsidP="004B324B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4B324B" w:rsidRPr="00FA3E7A" w:rsidRDefault="004B324B" w:rsidP="004B324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4B324B" w:rsidRPr="00FA3E7A" w:rsidRDefault="004B324B" w:rsidP="004B324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4B324B" w:rsidRPr="00FA3E7A" w:rsidRDefault="004B324B" w:rsidP="004B324B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ГАРАНТИЙНЫЕ ОБЯЗАТЕЛЬСТВА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6.2. Гарантия Продавца распространяется на Товар, эксплуатируемый Плательщиком/Получателем в соответствии с Инструкцией по пользованию и условиям Гарантийного талона.</w:t>
      </w:r>
    </w:p>
    <w:p w:rsidR="004B324B" w:rsidRPr="00FA3E7A" w:rsidRDefault="004B324B" w:rsidP="004B324B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Гарантия Продавца не распространяется на Товар: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а) имеющий нарушение гарантийной наклейки Продавца;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б) имеющий видимые механические повреждения;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4B324B" w:rsidRPr="00FA3E7A" w:rsidRDefault="004B324B" w:rsidP="004B324B">
      <w:pPr>
        <w:tabs>
          <w:tab w:val="left" w:pos="1276"/>
        </w:tabs>
        <w:ind w:firstLine="708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A3E7A">
        <w:rPr>
          <w:sz w:val="24"/>
          <w:szCs w:val="24"/>
        </w:rPr>
        <w:tab/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ЗАКЛЮЧИТЕЛЬНЫЕ ПОЛОЖЕНИЯ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вступает в силу с момента подписаниями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FA3E7A">
        <w:rPr>
          <w:bCs/>
          <w:sz w:val="24"/>
          <w:szCs w:val="24"/>
        </w:rPr>
        <w:t>осуществления</w:t>
      </w:r>
      <w:r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lang w:bidi="he-IL"/>
        </w:rPr>
        <w:t xml:space="preserve">Изменение условий настоящего </w:t>
      </w:r>
      <w:r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4B324B" w:rsidRPr="00FA3E7A" w:rsidRDefault="004B324B" w:rsidP="004B324B">
      <w:pPr>
        <w:rPr>
          <w:b/>
          <w:sz w:val="24"/>
          <w:szCs w:val="24"/>
        </w:rPr>
      </w:pPr>
    </w:p>
    <w:p w:rsidR="004B324B" w:rsidRPr="00FA3E7A" w:rsidRDefault="004B324B" w:rsidP="004B324B">
      <w:pPr>
        <w:ind w:left="720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10. ЮРИДИЧЕСКИЕ АДРЕСА И РЕКВИЗИТЫ СТОРОН</w:t>
      </w:r>
    </w:p>
    <w:p w:rsidR="004B324B" w:rsidRPr="00FA3E7A" w:rsidRDefault="004B324B" w:rsidP="004B324B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4B324B" w:rsidRPr="00FA3E7A" w:rsidTr="009D2831">
        <w:tc>
          <w:tcPr>
            <w:tcW w:w="4678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4B324B" w:rsidRPr="00FA3E7A" w:rsidRDefault="004B324B" w:rsidP="009D2831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4B324B" w:rsidRPr="00FA3E7A" w:rsidRDefault="004B324B" w:rsidP="009D2831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4B324B" w:rsidRPr="00FA3E7A" w:rsidRDefault="004B324B" w:rsidP="009D2831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lastRenderedPageBreak/>
              <w:t>Плательщик/Получатель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B324B" w:rsidRPr="00FA3E7A" w:rsidRDefault="004B324B" w:rsidP="004B324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lastRenderedPageBreak/>
        <w:t>Заказчик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Расчетный счет: 2187000049732123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Наименование банка: ПРБ, г. Тирасполь КУБ 00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Кор. счет: 2029000001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4B324B" w:rsidRPr="00FA3E7A" w:rsidRDefault="004B324B" w:rsidP="004B324B">
      <w:pPr>
        <w:pStyle w:val="aa"/>
        <w:spacing w:after="0"/>
        <w:rPr>
          <w:bCs/>
          <w:kern w:val="36"/>
          <w:sz w:val="24"/>
          <w:szCs w:val="24"/>
        </w:rPr>
      </w:pPr>
    </w:p>
    <w:p w:rsidR="004B324B" w:rsidRPr="00FA3E7A" w:rsidRDefault="004B324B" w:rsidP="004B324B">
      <w:pPr>
        <w:jc w:val="right"/>
        <w:rPr>
          <w:sz w:val="24"/>
          <w:szCs w:val="24"/>
        </w:rPr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Приложение № 1</w:t>
      </w:r>
    </w:p>
    <w:p w:rsidR="004B324B" w:rsidRPr="00FA3E7A" w:rsidRDefault="004B324B" w:rsidP="004B324B">
      <w:pPr>
        <w:pStyle w:val="a3"/>
        <w:jc w:val="right"/>
        <w:rPr>
          <w:b w:val="0"/>
          <w:sz w:val="24"/>
          <w:szCs w:val="24"/>
        </w:rPr>
      </w:pPr>
      <w:r w:rsidRPr="00FA3E7A">
        <w:rPr>
          <w:b w:val="0"/>
          <w:sz w:val="24"/>
          <w:szCs w:val="24"/>
        </w:rPr>
        <w:t>к контракту № ____ «_____» ___________ 2021 г.</w:t>
      </w:r>
    </w:p>
    <w:p w:rsidR="004B324B" w:rsidRPr="00FA3E7A" w:rsidRDefault="004B324B" w:rsidP="004B324B">
      <w:pPr>
        <w:jc w:val="right"/>
        <w:rPr>
          <w:sz w:val="16"/>
          <w:szCs w:val="16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 контракту № ____ «_____» ___________ 2021 г.</w:t>
      </w:r>
    </w:p>
    <w:p w:rsidR="004B324B" w:rsidRPr="00FA3E7A" w:rsidRDefault="004B324B" w:rsidP="004B324B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992"/>
        <w:gridCol w:w="1417"/>
        <w:gridCol w:w="1418"/>
      </w:tblGrid>
      <w:tr w:rsidR="004B324B" w:rsidRPr="00FA3E7A" w:rsidTr="009D2831">
        <w:trPr>
          <w:trHeight w:val="301"/>
        </w:trPr>
        <w:tc>
          <w:tcPr>
            <w:tcW w:w="534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52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 товара</w:t>
            </w:r>
          </w:p>
        </w:tc>
        <w:tc>
          <w:tcPr>
            <w:tcW w:w="709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417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4B324B" w:rsidRPr="00FA3E7A" w:rsidTr="009D2831">
        <w:trPr>
          <w:trHeight w:val="268"/>
        </w:trPr>
        <w:tc>
          <w:tcPr>
            <w:tcW w:w="534" w:type="dxa"/>
          </w:tcPr>
          <w:p w:rsidR="004B324B" w:rsidRPr="00FA3E7A" w:rsidRDefault="004B324B" w:rsidP="009D2831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528" w:type="dxa"/>
          </w:tcPr>
          <w:p w:rsidR="004B324B" w:rsidRPr="00FA3E7A" w:rsidRDefault="004B324B" w:rsidP="009D2831">
            <w:r w:rsidRPr="00FA3E7A">
              <w:t>электрод сравнения ЭСр-10103</w:t>
            </w:r>
          </w:p>
        </w:tc>
        <w:tc>
          <w:tcPr>
            <w:tcW w:w="709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</w:p>
        </w:tc>
      </w:tr>
      <w:tr w:rsidR="004B324B" w:rsidRPr="00FA3E7A" w:rsidTr="009D2831">
        <w:trPr>
          <w:trHeight w:val="285"/>
        </w:trPr>
        <w:tc>
          <w:tcPr>
            <w:tcW w:w="9180" w:type="dxa"/>
            <w:gridSpan w:val="5"/>
            <w:vAlign w:val="center"/>
          </w:tcPr>
          <w:p w:rsidR="004B324B" w:rsidRPr="00FA3E7A" w:rsidRDefault="004B324B" w:rsidP="009D2831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</w:p>
        </w:tc>
      </w:tr>
    </w:tbl>
    <w:p w:rsidR="004B324B" w:rsidRPr="00FA3E7A" w:rsidRDefault="004B324B" w:rsidP="004B324B">
      <w:pPr>
        <w:rPr>
          <w:b/>
        </w:rPr>
      </w:pPr>
      <w:r w:rsidRPr="00FA3E7A">
        <w:rPr>
          <w:b/>
        </w:rPr>
        <w:tab/>
      </w:r>
    </w:p>
    <w:p w:rsidR="004B324B" w:rsidRPr="00FA3E7A" w:rsidRDefault="004B324B" w:rsidP="004B324B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4B324B" w:rsidRPr="00FA3E7A" w:rsidRDefault="004B324B" w:rsidP="004B324B">
      <w:pPr>
        <w:rPr>
          <w:b/>
        </w:rPr>
      </w:pPr>
    </w:p>
    <w:p w:rsidR="004B324B" w:rsidRPr="00FA3E7A" w:rsidRDefault="004B324B" w:rsidP="004B324B">
      <w:pPr>
        <w:rPr>
          <w:rFonts w:asciiTheme="minorHAnsi" w:hAnsiTheme="minorHAnsi" w:cstheme="minorHAnsi"/>
          <w:sz w:val="2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4B324B" w:rsidRPr="00FA3E7A" w:rsidTr="009D2831">
        <w:tc>
          <w:tcPr>
            <w:tcW w:w="5103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4B324B" w:rsidRPr="00FA3E7A" w:rsidRDefault="004B324B" w:rsidP="009D2831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4B324B" w:rsidRPr="00FA3E7A" w:rsidRDefault="004B324B" w:rsidP="009D2831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4B324B" w:rsidRPr="00FA3E7A" w:rsidRDefault="004B324B" w:rsidP="009D2831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B324B" w:rsidRPr="00FA3E7A" w:rsidRDefault="004B324B" w:rsidP="004B324B">
      <w:pPr>
        <w:pStyle w:val="aa"/>
        <w:spacing w:after="0"/>
        <w:rPr>
          <w:bCs/>
          <w:kern w:val="36"/>
        </w:rPr>
      </w:pPr>
    </w:p>
    <w:p w:rsidR="004B324B" w:rsidRPr="00FA3E7A" w:rsidRDefault="004B324B" w:rsidP="004B324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tbl>
      <w:tblPr>
        <w:tblW w:w="20509" w:type="dxa"/>
        <w:tblLook w:val="01E0" w:firstRow="1" w:lastRow="1" w:firstColumn="1" w:lastColumn="1" w:noHBand="0" w:noVBand="0"/>
      </w:tblPr>
      <w:tblGrid>
        <w:gridCol w:w="10070"/>
        <w:gridCol w:w="10439"/>
      </w:tblGrid>
      <w:tr w:rsidR="004B324B" w:rsidRPr="00FA3E7A" w:rsidTr="009D2831">
        <w:tc>
          <w:tcPr>
            <w:tcW w:w="10070" w:type="dxa"/>
          </w:tcPr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Приднестровской Молдавской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Республики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Фискальный код: 0200001677,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Расчетный счет: 2187000049732123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Наименование банка: ПРБ, г. Тирасполь КУБ 00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Кор. счет: 2029000001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Министр ______________ Е.М. Коваль                         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b/>
                <w:sz w:val="24"/>
                <w:szCs w:val="24"/>
              </w:rPr>
              <w:t xml:space="preserve">                         </w:t>
            </w:r>
            <w:r w:rsidRPr="00FA3E7A">
              <w:rPr>
                <w:sz w:val="24"/>
                <w:szCs w:val="24"/>
              </w:rPr>
              <w:t xml:space="preserve">М.П.                                        </w:t>
            </w: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</w:tc>
        <w:tc>
          <w:tcPr>
            <w:tcW w:w="10439" w:type="dxa"/>
          </w:tcPr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ind w:left="459"/>
              <w:jc w:val="both"/>
              <w:rPr>
                <w:b/>
                <w:snapToGrid w:val="0"/>
              </w:rPr>
            </w:pPr>
          </w:p>
        </w:tc>
      </w:tr>
    </w:tbl>
    <w:p w:rsidR="004B324B" w:rsidRPr="00FA3E7A" w:rsidRDefault="004B324B" w:rsidP="004B324B">
      <w:r w:rsidRPr="00FA3E7A">
        <w:t>Согласованно:</w:t>
      </w:r>
    </w:p>
    <w:p w:rsidR="004B324B" w:rsidRPr="00FA3E7A" w:rsidRDefault="004B324B" w:rsidP="004B324B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4B324B" w:rsidRPr="00FA3E7A" w:rsidRDefault="004B324B" w:rsidP="004B324B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 </w:t>
      </w:r>
    </w:p>
    <w:p w:rsidR="004B324B" w:rsidRPr="00FA3E7A" w:rsidRDefault="004B324B" w:rsidP="004B324B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КОНТРАКТ № ________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КУПЛИ-ПРОДАЖИ ТОВАРА 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</w:p>
    <w:p w:rsidR="004B324B" w:rsidRPr="00FA3E7A" w:rsidRDefault="004B324B" w:rsidP="004B324B">
      <w:pPr>
        <w:pStyle w:val="a3"/>
        <w:rPr>
          <w:sz w:val="24"/>
          <w:szCs w:val="24"/>
        </w:rPr>
      </w:pPr>
    </w:p>
    <w:p w:rsidR="004B324B" w:rsidRPr="00FA3E7A" w:rsidRDefault="004B324B" w:rsidP="004B324B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  <w:t xml:space="preserve">            </w:t>
      </w:r>
      <w:proofErr w:type="gramStart"/>
      <w:r w:rsidRPr="00FA3E7A">
        <w:rPr>
          <w:sz w:val="24"/>
          <w:szCs w:val="24"/>
        </w:rPr>
        <w:t xml:space="preserve">   «</w:t>
      </w:r>
      <w:proofErr w:type="gramEnd"/>
      <w:r w:rsidRPr="00FA3E7A">
        <w:rPr>
          <w:sz w:val="24"/>
          <w:szCs w:val="24"/>
        </w:rPr>
        <w:t>___» ______________ 2021 г.</w:t>
      </w: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«Плательщик/Получатель»</w:t>
      </w:r>
      <w:r w:rsidRPr="00FA3E7A">
        <w:rPr>
          <w:sz w:val="24"/>
          <w:szCs w:val="24"/>
        </w:rPr>
        <w:t>, в лице директора Карпинского О.Н., действующего на основании Устава, с другой стороны и ___________________________________________________________, (организационно-правовая форма и наименование юридического лица), именуемое в дальнейшем «Продавец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>, в лице _____________________________________________ (должность, Ф.И.О.),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4B324B" w:rsidRPr="00FA3E7A" w:rsidRDefault="004B324B" w:rsidP="004B324B">
      <w:pPr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ПРЕДМЕТ КОНТРАКТА</w:t>
      </w:r>
    </w:p>
    <w:p w:rsidR="004B324B" w:rsidRPr="00FA3E7A" w:rsidRDefault="004B324B" w:rsidP="004B324B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По настоящему контракту Продавец обязуется передать в собственность Плательщику/Получателю Товар в ассортименте, количестве и на условиях настоящего контракта, а Плательщик/Получатель обязуется принять Товар и оплатить его в порядке и сроки, предусмотренные настоящим контрактом.</w:t>
      </w:r>
    </w:p>
    <w:p w:rsidR="004B324B" w:rsidRPr="00FA3E7A" w:rsidRDefault="004B324B" w:rsidP="004B324B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Pr="00FA3E7A">
        <w:rPr>
          <w:b/>
          <w:sz w:val="24"/>
          <w:szCs w:val="24"/>
        </w:rPr>
        <w:t>КОНТРАКТА</w:t>
      </w:r>
      <w:r w:rsidRPr="00FA3E7A">
        <w:rPr>
          <w:b/>
          <w:bCs/>
          <w:sz w:val="24"/>
          <w:szCs w:val="24"/>
        </w:rPr>
        <w:t xml:space="preserve"> И ПОРЯДОК РАСЧЕТОВ</w:t>
      </w:r>
    </w:p>
    <w:p w:rsidR="004B324B" w:rsidRPr="00FA3E7A" w:rsidRDefault="004B324B" w:rsidP="004B324B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сумма контракта составляет __________ (сумма прописью) рублей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FA3E7A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________________________________ на 2021 год, утвержденному «___» ________ 20__ года. 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Цена контракта,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sz w:val="24"/>
          <w:szCs w:val="24"/>
        </w:rPr>
        <w:t xml:space="preserve"> является твердой и определяется на весь срок действия контракта.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Расчет по настоящему контракту производится 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FA3E7A">
        <w:rPr>
          <w:sz w:val="24"/>
          <w:szCs w:val="24"/>
        </w:rPr>
        <w:t xml:space="preserve">в течение 15 - </w:t>
      </w:r>
      <w:proofErr w:type="spellStart"/>
      <w:r w:rsidRPr="00FA3E7A">
        <w:rPr>
          <w:sz w:val="24"/>
          <w:szCs w:val="24"/>
        </w:rPr>
        <w:t>ти</w:t>
      </w:r>
      <w:proofErr w:type="spellEnd"/>
      <w:r w:rsidRPr="00FA3E7A">
        <w:rPr>
          <w:sz w:val="24"/>
          <w:szCs w:val="24"/>
        </w:rPr>
        <w:t xml:space="preserve"> банковских дней, на основании счета, выставленного Продавцом.</w:t>
      </w:r>
    </w:p>
    <w:p w:rsidR="004B324B" w:rsidRPr="00FA3E7A" w:rsidRDefault="004B324B" w:rsidP="004B324B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Форма оплаты – 100 % (сто) предоплата.</w:t>
      </w:r>
    </w:p>
    <w:p w:rsidR="004B324B" w:rsidRPr="00FA3E7A" w:rsidRDefault="004B324B" w:rsidP="004B324B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 xml:space="preserve">2.6. </w:t>
      </w:r>
      <w:r w:rsidRPr="00FA3E7A">
        <w:rPr>
          <w:rStyle w:val="2"/>
          <w:color w:val="auto"/>
        </w:rPr>
        <w:t xml:space="preserve">Источник финансирования – специальный бюджетный счет. </w:t>
      </w:r>
    </w:p>
    <w:p w:rsidR="004B324B" w:rsidRPr="00FA3E7A" w:rsidRDefault="004B324B" w:rsidP="004B324B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4B324B" w:rsidRPr="00FA3E7A" w:rsidRDefault="004B324B" w:rsidP="004B324B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4B324B" w:rsidRPr="00FA3E7A" w:rsidRDefault="004B324B" w:rsidP="004B324B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___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4B324B" w:rsidRPr="00FA3E7A" w:rsidRDefault="004B324B" w:rsidP="004B324B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</w:t>
      </w:r>
      <w:proofErr w:type="gramStart"/>
      <w:r w:rsidRPr="00FA3E7A">
        <w:rPr>
          <w:rFonts w:ascii="Times New Roman" w:hAnsi="Times New Roman" w:cs="Times New Roman"/>
          <w:color w:val="auto"/>
          <w:sz w:val="24"/>
          <w:szCs w:val="24"/>
        </w:rPr>
        <w:t>по адресу</w:t>
      </w:r>
      <w:proofErr w:type="gramEnd"/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и Продавец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подписывают расходную накладную, подтверждающую переход права собственности на Товар от Продавца к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4B324B" w:rsidRPr="00FA3E7A" w:rsidRDefault="004B324B" w:rsidP="004B324B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A3E7A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сроки, указанные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4B324B" w:rsidRPr="00FA3E7A" w:rsidRDefault="004B324B" w:rsidP="004B324B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В срок</w:t>
      </w:r>
      <w:proofErr w:type="gramEnd"/>
      <w:r w:rsidRPr="00FA3E7A">
        <w:rPr>
          <w:sz w:val="24"/>
          <w:szCs w:val="24"/>
        </w:rPr>
        <w:t xml:space="preserve"> установленный контрактом передать по расходной накладной в собственность Плательщика/Получателя Товар надлежащего качества в надлежащем количестве, ассортименте и по цене, согласно условиям контракта.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Принимать претензии по качеству переданного Плательщику/Получателю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Pr="00FA3E7A">
        <w:rPr>
          <w:sz w:val="24"/>
          <w:szCs w:val="24"/>
        </w:rPr>
        <w:t>Плательщику/Получателю</w:t>
      </w:r>
      <w:r w:rsidRPr="00FA3E7A">
        <w:rPr>
          <w:sz w:val="24"/>
          <w:szCs w:val="24"/>
          <w:shd w:val="clear" w:color="auto" w:fill="FAFAFA"/>
        </w:rPr>
        <w:t>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Продавец имеет право: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4B324B" w:rsidRPr="00FA3E7A" w:rsidRDefault="004B324B" w:rsidP="004B324B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>обязан: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4B324B" w:rsidRPr="00FA3E7A" w:rsidRDefault="004B324B" w:rsidP="004B324B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B324B" w:rsidRPr="00FA3E7A" w:rsidRDefault="004B324B" w:rsidP="004B324B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4.3.4. Выполнять иные обязанности,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4B324B" w:rsidRPr="00FA3E7A" w:rsidRDefault="004B324B" w:rsidP="004B324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4B324B" w:rsidRPr="00FA3E7A" w:rsidRDefault="004B324B" w:rsidP="004B324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4B324B" w:rsidRPr="00FA3E7A" w:rsidRDefault="004B324B" w:rsidP="004B324B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324B" w:rsidRPr="00FA3E7A" w:rsidRDefault="004B324B" w:rsidP="004B324B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324B" w:rsidRPr="00FA3E7A" w:rsidRDefault="004B324B" w:rsidP="004B324B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 случае нарушения Исполнителем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ГАРАНТИЙНЫЕ ОБЯЗАТЕЛЬСТВА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6.2. Гарантия Продавца распространяется на Товар, эксплуатируемый Плательщиком/Получателем в соответствии с Инструкцией по пользованию и условиям Гарантийного талона.</w:t>
      </w:r>
    </w:p>
    <w:p w:rsidR="004B324B" w:rsidRPr="00FA3E7A" w:rsidRDefault="004B324B" w:rsidP="004B324B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sz w:val="24"/>
          <w:szCs w:val="24"/>
        </w:rPr>
        <w:t>Гарантия Продавца не распространяется на Товар: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а) имеющий нарушение гарантийной наклейки Продавца;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б) имеющий видимые механические повреждения;</w:t>
      </w:r>
    </w:p>
    <w:p w:rsidR="004B324B" w:rsidRPr="00FA3E7A" w:rsidRDefault="004B324B" w:rsidP="004B324B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4B324B" w:rsidRPr="00FA3E7A" w:rsidRDefault="004B324B" w:rsidP="004B324B">
      <w:pPr>
        <w:tabs>
          <w:tab w:val="left" w:pos="1276"/>
        </w:tabs>
        <w:ind w:firstLine="708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A3E7A">
        <w:rPr>
          <w:sz w:val="24"/>
          <w:szCs w:val="24"/>
        </w:rPr>
        <w:tab/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B324B" w:rsidRPr="00FA3E7A" w:rsidRDefault="004B324B" w:rsidP="004B324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B324B" w:rsidRPr="00FA3E7A" w:rsidRDefault="004B324B" w:rsidP="004B324B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ЗАКЛЮЧИТЕЛЬНЫЕ ПОЛОЖЕНИЯ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Настоящий контракт вступает в силу с момента подписаниями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FA3E7A">
        <w:rPr>
          <w:bCs/>
          <w:sz w:val="24"/>
          <w:szCs w:val="24"/>
        </w:rPr>
        <w:t>осуществления</w:t>
      </w:r>
      <w:r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  <w:lang w:bidi="he-IL"/>
        </w:rPr>
        <w:t xml:space="preserve">Изменение условий настоящего </w:t>
      </w:r>
      <w:r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:rsidR="004B324B" w:rsidRPr="00FA3E7A" w:rsidRDefault="004B324B" w:rsidP="004B324B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4B324B" w:rsidRPr="00FA3E7A" w:rsidRDefault="004B324B" w:rsidP="004B324B">
      <w:pPr>
        <w:rPr>
          <w:b/>
          <w:sz w:val="24"/>
          <w:szCs w:val="24"/>
        </w:rPr>
      </w:pPr>
    </w:p>
    <w:p w:rsidR="004B324B" w:rsidRPr="00FA3E7A" w:rsidRDefault="004B324B" w:rsidP="004B324B">
      <w:pPr>
        <w:ind w:left="720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10. ЮРИДИЧЕСКИЕ АДРЕСА И РЕКВИЗИТЫ СТОРОН</w:t>
      </w:r>
    </w:p>
    <w:p w:rsidR="004B324B" w:rsidRPr="00FA3E7A" w:rsidRDefault="004B324B" w:rsidP="004B324B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4B324B" w:rsidRPr="00FA3E7A" w:rsidTr="009D2831">
        <w:tc>
          <w:tcPr>
            <w:tcW w:w="4678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4B324B" w:rsidRPr="00FA3E7A" w:rsidRDefault="004B324B" w:rsidP="009D2831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4B324B" w:rsidRPr="00FA3E7A" w:rsidRDefault="004B324B" w:rsidP="009D2831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4B324B" w:rsidRPr="00FA3E7A" w:rsidRDefault="004B324B" w:rsidP="009D2831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lastRenderedPageBreak/>
              <w:t>Плательщик/Получатель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B324B" w:rsidRPr="00FA3E7A" w:rsidRDefault="004B324B" w:rsidP="004B324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lastRenderedPageBreak/>
        <w:t>Заказчик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Расчетный счет: 2187000049732123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Наименование банка: ПРБ, г. Тирасполь КУБ 00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>Кор. счет: 2029000001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4B324B" w:rsidRPr="00FA3E7A" w:rsidRDefault="004B324B" w:rsidP="004B324B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4B324B" w:rsidRPr="00FA3E7A" w:rsidRDefault="004B324B" w:rsidP="004B324B">
      <w:pPr>
        <w:pStyle w:val="aa"/>
        <w:spacing w:after="0"/>
        <w:rPr>
          <w:bCs/>
          <w:kern w:val="36"/>
          <w:sz w:val="24"/>
          <w:szCs w:val="24"/>
        </w:rPr>
      </w:pPr>
    </w:p>
    <w:p w:rsidR="004B324B" w:rsidRPr="00FA3E7A" w:rsidRDefault="004B324B" w:rsidP="004B324B">
      <w:pPr>
        <w:jc w:val="right"/>
        <w:rPr>
          <w:sz w:val="24"/>
          <w:szCs w:val="24"/>
        </w:rPr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</w:pPr>
    </w:p>
    <w:p w:rsidR="004B324B" w:rsidRPr="00FA3E7A" w:rsidRDefault="004B324B" w:rsidP="004B324B">
      <w:pPr>
        <w:jc w:val="right"/>
        <w:rPr>
          <w:sz w:val="24"/>
          <w:szCs w:val="24"/>
        </w:rPr>
      </w:pPr>
      <w:r w:rsidRPr="00FA3E7A">
        <w:rPr>
          <w:sz w:val="24"/>
          <w:szCs w:val="24"/>
        </w:rPr>
        <w:lastRenderedPageBreak/>
        <w:t>Приложение № 1</w:t>
      </w:r>
    </w:p>
    <w:p w:rsidR="004B324B" w:rsidRPr="00FA3E7A" w:rsidRDefault="004B324B" w:rsidP="004B324B">
      <w:pPr>
        <w:pStyle w:val="a3"/>
        <w:jc w:val="right"/>
        <w:rPr>
          <w:b w:val="0"/>
          <w:sz w:val="24"/>
          <w:szCs w:val="24"/>
        </w:rPr>
      </w:pPr>
      <w:r w:rsidRPr="00FA3E7A">
        <w:rPr>
          <w:b w:val="0"/>
          <w:sz w:val="24"/>
          <w:szCs w:val="24"/>
        </w:rPr>
        <w:t>к контракту № ____ «_____» ___________ 2021 г.</w:t>
      </w:r>
    </w:p>
    <w:p w:rsidR="004B324B" w:rsidRPr="00FA3E7A" w:rsidRDefault="004B324B" w:rsidP="004B324B">
      <w:pPr>
        <w:jc w:val="right"/>
        <w:rPr>
          <w:sz w:val="16"/>
          <w:szCs w:val="16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4B324B" w:rsidRPr="00FA3E7A" w:rsidRDefault="004B324B" w:rsidP="004B324B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4B324B" w:rsidRPr="00FA3E7A" w:rsidRDefault="004B324B" w:rsidP="004B324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 контракту № ____ «_____» ___________ 2021 г.</w:t>
      </w:r>
    </w:p>
    <w:p w:rsidR="004B324B" w:rsidRPr="00FA3E7A" w:rsidRDefault="004B324B" w:rsidP="004B324B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992"/>
        <w:gridCol w:w="1417"/>
        <w:gridCol w:w="1418"/>
      </w:tblGrid>
      <w:tr w:rsidR="004B324B" w:rsidRPr="00FA3E7A" w:rsidTr="009D2831">
        <w:trPr>
          <w:trHeight w:val="301"/>
        </w:trPr>
        <w:tc>
          <w:tcPr>
            <w:tcW w:w="534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52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 товара</w:t>
            </w:r>
          </w:p>
        </w:tc>
        <w:tc>
          <w:tcPr>
            <w:tcW w:w="709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417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4B324B" w:rsidRPr="00FA3E7A" w:rsidRDefault="004B324B" w:rsidP="009D2831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4B324B" w:rsidRPr="00FA3E7A" w:rsidTr="009D2831">
        <w:trPr>
          <w:trHeight w:val="268"/>
        </w:trPr>
        <w:tc>
          <w:tcPr>
            <w:tcW w:w="534" w:type="dxa"/>
          </w:tcPr>
          <w:p w:rsidR="004B324B" w:rsidRPr="00FA3E7A" w:rsidRDefault="004B324B" w:rsidP="009D2831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528" w:type="dxa"/>
          </w:tcPr>
          <w:p w:rsidR="004B324B" w:rsidRPr="00FA3E7A" w:rsidRDefault="004B324B" w:rsidP="004B324B">
            <w:pPr>
              <w:jc w:val="both"/>
            </w:pPr>
            <w:r w:rsidRPr="00FA3E7A">
              <w:t>электрод нитратный ионоселективный ЭЛИС121 NO3</w:t>
            </w:r>
          </w:p>
        </w:tc>
        <w:tc>
          <w:tcPr>
            <w:tcW w:w="709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  <w:r w:rsidRPr="00FA3E7A">
              <w:rPr>
                <w:lang w:val="uk-UA"/>
              </w:rPr>
              <w:t>28</w:t>
            </w:r>
          </w:p>
        </w:tc>
        <w:tc>
          <w:tcPr>
            <w:tcW w:w="1417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lang w:val="uk-UA"/>
              </w:rPr>
            </w:pPr>
          </w:p>
        </w:tc>
      </w:tr>
      <w:tr w:rsidR="004B324B" w:rsidRPr="00FA3E7A" w:rsidTr="009D2831">
        <w:trPr>
          <w:trHeight w:val="285"/>
        </w:trPr>
        <w:tc>
          <w:tcPr>
            <w:tcW w:w="9180" w:type="dxa"/>
            <w:gridSpan w:val="5"/>
            <w:vAlign w:val="center"/>
          </w:tcPr>
          <w:p w:rsidR="004B324B" w:rsidRPr="00FA3E7A" w:rsidRDefault="004B324B" w:rsidP="009D2831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4B324B" w:rsidRPr="00FA3E7A" w:rsidRDefault="004B324B" w:rsidP="009D2831">
            <w:pPr>
              <w:jc w:val="center"/>
              <w:rPr>
                <w:b/>
              </w:rPr>
            </w:pPr>
          </w:p>
        </w:tc>
      </w:tr>
    </w:tbl>
    <w:p w:rsidR="004B324B" w:rsidRPr="00FA3E7A" w:rsidRDefault="004B324B" w:rsidP="004B324B">
      <w:pPr>
        <w:rPr>
          <w:b/>
        </w:rPr>
      </w:pPr>
      <w:r w:rsidRPr="00FA3E7A">
        <w:rPr>
          <w:b/>
        </w:rPr>
        <w:tab/>
      </w:r>
    </w:p>
    <w:p w:rsidR="004B324B" w:rsidRPr="00FA3E7A" w:rsidRDefault="004B324B" w:rsidP="004B324B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4B324B" w:rsidRPr="00FA3E7A" w:rsidRDefault="004B324B" w:rsidP="004B324B">
      <w:pPr>
        <w:rPr>
          <w:b/>
        </w:rPr>
      </w:pPr>
    </w:p>
    <w:p w:rsidR="004B324B" w:rsidRPr="00FA3E7A" w:rsidRDefault="004B324B" w:rsidP="004B324B">
      <w:pPr>
        <w:rPr>
          <w:rFonts w:asciiTheme="minorHAnsi" w:hAnsiTheme="minorHAnsi" w:cstheme="minorHAnsi"/>
          <w:sz w:val="2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4B324B" w:rsidRPr="00FA3E7A" w:rsidTr="009D2831">
        <w:tc>
          <w:tcPr>
            <w:tcW w:w="5103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4B324B" w:rsidRPr="00FA3E7A" w:rsidRDefault="004B324B" w:rsidP="009D2831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4B324B" w:rsidRPr="00FA3E7A" w:rsidRDefault="004B324B" w:rsidP="009D2831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4B324B" w:rsidRPr="00FA3E7A" w:rsidRDefault="004B324B" w:rsidP="009D2831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4B324B" w:rsidRPr="00FA3E7A" w:rsidRDefault="004B324B" w:rsidP="009D2831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B324B" w:rsidRPr="00FA3E7A" w:rsidRDefault="004B324B" w:rsidP="009D283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4B324B" w:rsidRPr="00FA3E7A" w:rsidRDefault="004B324B" w:rsidP="009D28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sz w:val="24"/>
                <w:szCs w:val="24"/>
              </w:rPr>
            </w:pPr>
          </w:p>
          <w:p w:rsidR="004B324B" w:rsidRPr="00FA3E7A" w:rsidRDefault="004B324B" w:rsidP="009D2831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4B324B" w:rsidRPr="00FA3E7A" w:rsidRDefault="004B324B" w:rsidP="009D2831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B324B" w:rsidRPr="00FA3E7A" w:rsidRDefault="004B324B" w:rsidP="004B324B">
      <w:pPr>
        <w:pStyle w:val="aa"/>
        <w:spacing w:after="0"/>
        <w:rPr>
          <w:bCs/>
          <w:kern w:val="36"/>
        </w:rPr>
      </w:pPr>
    </w:p>
    <w:p w:rsidR="004B324B" w:rsidRPr="00FA3E7A" w:rsidRDefault="004B324B" w:rsidP="004B324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tbl>
      <w:tblPr>
        <w:tblW w:w="20509" w:type="dxa"/>
        <w:tblLook w:val="01E0" w:firstRow="1" w:lastRow="1" w:firstColumn="1" w:lastColumn="1" w:noHBand="0" w:noVBand="0"/>
      </w:tblPr>
      <w:tblGrid>
        <w:gridCol w:w="10070"/>
        <w:gridCol w:w="10439"/>
      </w:tblGrid>
      <w:tr w:rsidR="004B324B" w:rsidRPr="00FA3E7A" w:rsidTr="009D2831">
        <w:tc>
          <w:tcPr>
            <w:tcW w:w="10070" w:type="dxa"/>
          </w:tcPr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Приднестровской Молдавской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Республики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Фискальный код: 0200001677,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Расчетный счет: 2187000049732123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Наименование банка: ПРБ, г. Тирасполь КУБ 00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Кор. счет: 2029000001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Министр ______________ Е.М. Коваль                                      </w:t>
            </w:r>
          </w:p>
          <w:p w:rsidR="004B324B" w:rsidRPr="00FA3E7A" w:rsidRDefault="004B324B" w:rsidP="009D2831">
            <w:pPr>
              <w:rPr>
                <w:sz w:val="24"/>
                <w:szCs w:val="24"/>
              </w:rPr>
            </w:pPr>
            <w:r w:rsidRPr="00FA3E7A">
              <w:rPr>
                <w:b/>
                <w:sz w:val="24"/>
                <w:szCs w:val="24"/>
              </w:rPr>
              <w:t xml:space="preserve">                         </w:t>
            </w:r>
            <w:r w:rsidRPr="00FA3E7A">
              <w:rPr>
                <w:sz w:val="24"/>
                <w:szCs w:val="24"/>
              </w:rPr>
              <w:t xml:space="preserve">М.П.                                        </w:t>
            </w: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</w:tc>
        <w:tc>
          <w:tcPr>
            <w:tcW w:w="10439" w:type="dxa"/>
          </w:tcPr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rPr>
                <w:b/>
                <w:snapToGrid w:val="0"/>
              </w:rPr>
            </w:pPr>
          </w:p>
          <w:p w:rsidR="004B324B" w:rsidRPr="00FA3E7A" w:rsidRDefault="004B324B" w:rsidP="009D2831">
            <w:pPr>
              <w:ind w:left="459"/>
              <w:jc w:val="both"/>
              <w:rPr>
                <w:b/>
                <w:snapToGrid w:val="0"/>
              </w:rPr>
            </w:pPr>
          </w:p>
        </w:tc>
      </w:tr>
    </w:tbl>
    <w:p w:rsidR="004B324B" w:rsidRPr="00FA3E7A" w:rsidRDefault="004B324B" w:rsidP="004B324B">
      <w:r w:rsidRPr="00FA3E7A">
        <w:t>Согласованно:</w:t>
      </w:r>
    </w:p>
    <w:p w:rsidR="004B324B" w:rsidRPr="00FA3E7A" w:rsidRDefault="004B324B" w:rsidP="004B324B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4B324B" w:rsidRDefault="004B324B" w:rsidP="004B324B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</w:t>
      </w:r>
      <w:r>
        <w:t xml:space="preserve"> </w:t>
      </w:r>
    </w:p>
    <w:p w:rsidR="004B324B" w:rsidRDefault="004B324B" w:rsidP="004B324B">
      <w:pPr>
        <w:pStyle w:val="aa"/>
        <w:spacing w:after="0"/>
        <w:rPr>
          <w:bCs/>
          <w:kern w:val="36"/>
        </w:rPr>
      </w:pPr>
    </w:p>
    <w:p w:rsidR="004B324B" w:rsidRDefault="004B324B" w:rsidP="004B324B">
      <w:pPr>
        <w:pStyle w:val="aa"/>
        <w:spacing w:after="0"/>
        <w:rPr>
          <w:bCs/>
          <w:kern w:val="36"/>
        </w:rPr>
      </w:pPr>
    </w:p>
    <w:p w:rsidR="004B324B" w:rsidRDefault="004B324B" w:rsidP="00962129">
      <w:pPr>
        <w:pStyle w:val="aa"/>
        <w:spacing w:after="0"/>
        <w:rPr>
          <w:bCs/>
          <w:kern w:val="36"/>
        </w:rPr>
      </w:pPr>
    </w:p>
    <w:sectPr w:rsidR="004B324B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61FE8"/>
    <w:rsid w:val="00380D75"/>
    <w:rsid w:val="00386B63"/>
    <w:rsid w:val="003A3256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D18CC"/>
    <w:rsid w:val="005E3E10"/>
    <w:rsid w:val="00603E78"/>
    <w:rsid w:val="00623FDD"/>
    <w:rsid w:val="006E3DBD"/>
    <w:rsid w:val="006E6B78"/>
    <w:rsid w:val="00701C63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C57C2"/>
    <w:rsid w:val="009E0AC5"/>
    <w:rsid w:val="009F0B62"/>
    <w:rsid w:val="009F4F27"/>
    <w:rsid w:val="00A14448"/>
    <w:rsid w:val="00A30B51"/>
    <w:rsid w:val="00A574DD"/>
    <w:rsid w:val="00A95EDB"/>
    <w:rsid w:val="00B431EB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63297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78DB-6FBA-4EDB-9BCF-FD784A5A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44047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21</cp:revision>
  <cp:lastPrinted>2021-03-01T13:04:00Z</cp:lastPrinted>
  <dcterms:created xsi:type="dcterms:W3CDTF">2021-03-01T13:45:00Z</dcterms:created>
  <dcterms:modified xsi:type="dcterms:W3CDTF">2021-04-09T05:53:00Z</dcterms:modified>
</cp:coreProperties>
</file>