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AF00ED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ED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14:paraId="31424E62" w14:textId="20B9ACE6" w:rsidR="00F47D60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ED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AF00ED">
        <w:rPr>
          <w:rFonts w:ascii="Times New Roman" w:hAnsi="Times New Roman" w:cs="Times New Roman"/>
          <w:sz w:val="24"/>
          <w:szCs w:val="24"/>
        </w:rPr>
        <w:t>нужд</w:t>
      </w:r>
      <w:r w:rsidRPr="00AF00ED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AF00ED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885BEF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666CA753" w:rsidR="0035008E" w:rsidRPr="0047434E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</w:t>
            </w:r>
            <w:r w:rsidR="00AB310B" w:rsidRPr="0047434E">
              <w:rPr>
                <w:rFonts w:ascii="Times New Roman" w:hAnsi="Times New Roman" w:cs="Times New Roman"/>
              </w:rPr>
              <w:t xml:space="preserve"> </w:t>
            </w:r>
            <w:r w:rsidR="00FE713D">
              <w:rPr>
                <w:rFonts w:ascii="Times New Roman" w:hAnsi="Times New Roman" w:cs="Times New Roman"/>
              </w:rPr>
              <w:t>8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2696744B" w:rsidR="0035008E" w:rsidRPr="00E4450C" w:rsidRDefault="00C27CA5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Окна</w:t>
            </w:r>
            <w:r w:rsidR="000444AA">
              <w:rPr>
                <w:rFonts w:ascii="Times New Roman" w:hAnsi="Times New Roman" w:cs="Times New Roman"/>
              </w:rPr>
              <w:t>, перегородка. Отливы. подоконники. москитные сетки,</w:t>
            </w:r>
            <w:r>
              <w:rPr>
                <w:rFonts w:ascii="Times New Roman" w:hAnsi="Times New Roman" w:cs="Times New Roman"/>
              </w:rPr>
              <w:t xml:space="preserve"> (монтаж, демонтаж)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25343B9F" w:rsidR="0035008E" w:rsidRPr="003177DE" w:rsidRDefault="00FE713D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3177DE">
              <w:rPr>
                <w:rFonts w:ascii="Times New Roman" w:hAnsi="Times New Roman" w:cs="Times New Roman"/>
              </w:rPr>
              <w:t>22.09.2022</w:t>
            </w:r>
          </w:p>
        </w:tc>
      </w:tr>
      <w:tr w:rsidR="00AB55CF" w:rsidRPr="0047434E" w14:paraId="2E92844F" w14:textId="77777777" w:rsidTr="00885BEF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265F1C86" w:rsidR="0035008E" w:rsidRPr="0047434E" w:rsidRDefault="00AF00ED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управления документацией и </w:t>
            </w:r>
            <w:r w:rsidR="006A7376">
              <w:rPr>
                <w:rFonts w:ascii="Times New Roman" w:hAnsi="Times New Roman" w:cs="Times New Roman"/>
                <w:sz w:val="24"/>
                <w:szCs w:val="24"/>
              </w:rPr>
              <w:t>архивами Приднестровской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Молдавской Республики для нужд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485DEE16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885BEF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7419F5CB" w:rsidR="0035008E" w:rsidRPr="003177DE" w:rsidRDefault="00FE713D" w:rsidP="00C2391A">
            <w:pPr>
              <w:rPr>
                <w:rFonts w:ascii="Times New Roman" w:hAnsi="Times New Roman" w:cs="Times New Roman"/>
              </w:rPr>
            </w:pPr>
            <w:r w:rsidRPr="003177DE">
              <w:rPr>
                <w:rFonts w:ascii="Times New Roman" w:hAnsi="Times New Roman" w:cs="Times New Roman"/>
              </w:rPr>
              <w:t>22.09.2022</w:t>
            </w:r>
            <w:r w:rsidR="00835130" w:rsidRPr="003177DE">
              <w:rPr>
                <w:rFonts w:ascii="Times New Roman" w:hAnsi="Times New Roman" w:cs="Times New Roman"/>
              </w:rPr>
              <w:t xml:space="preserve"> </w:t>
            </w:r>
            <w:r w:rsidR="00FA01FA" w:rsidRPr="003177DE">
              <w:rPr>
                <w:rFonts w:ascii="Times New Roman" w:hAnsi="Times New Roman" w:cs="Times New Roman"/>
              </w:rPr>
              <w:t>1</w:t>
            </w:r>
            <w:r w:rsidR="003177DE">
              <w:rPr>
                <w:rFonts w:ascii="Times New Roman" w:hAnsi="Times New Roman" w:cs="Times New Roman"/>
              </w:rPr>
              <w:t>3</w:t>
            </w:r>
            <w:r w:rsidR="00835130" w:rsidRPr="003177DE">
              <w:rPr>
                <w:rFonts w:ascii="Times New Roman" w:hAnsi="Times New Roman" w:cs="Times New Roman"/>
              </w:rPr>
              <w:t>-00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38BA4163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Дата и время окончания подачи </w:t>
            </w:r>
            <w:r w:rsidR="00AF00ED"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3368" w:type="dxa"/>
            <w:gridSpan w:val="3"/>
          </w:tcPr>
          <w:p w14:paraId="7278D1A6" w14:textId="2B5CB8D1" w:rsidR="0035008E" w:rsidRPr="003177DE" w:rsidRDefault="00FE713D" w:rsidP="00021A83">
            <w:pPr>
              <w:rPr>
                <w:rFonts w:ascii="Times New Roman" w:hAnsi="Times New Roman" w:cs="Times New Roman"/>
              </w:rPr>
            </w:pPr>
            <w:r w:rsidRPr="003177DE">
              <w:rPr>
                <w:rFonts w:ascii="Times New Roman" w:hAnsi="Times New Roman" w:cs="Times New Roman"/>
              </w:rPr>
              <w:t>28,09.2022</w:t>
            </w:r>
            <w:r w:rsidR="00AF00ED" w:rsidRPr="003177DE">
              <w:rPr>
                <w:rFonts w:ascii="Times New Roman" w:hAnsi="Times New Roman" w:cs="Times New Roman"/>
              </w:rPr>
              <w:t xml:space="preserve"> </w:t>
            </w:r>
            <w:r w:rsidR="0032175D" w:rsidRPr="003177DE">
              <w:rPr>
                <w:rFonts w:ascii="Times New Roman" w:hAnsi="Times New Roman" w:cs="Times New Roman"/>
              </w:rPr>
              <w:t>1</w:t>
            </w:r>
            <w:r w:rsidR="00835130" w:rsidRPr="003177DE">
              <w:rPr>
                <w:rFonts w:ascii="Times New Roman" w:hAnsi="Times New Roman" w:cs="Times New Roman"/>
              </w:rPr>
              <w:t>0</w:t>
            </w:r>
            <w:r w:rsidR="002019CB" w:rsidRPr="003177DE">
              <w:rPr>
                <w:rFonts w:ascii="Times New Roman" w:hAnsi="Times New Roman" w:cs="Times New Roman"/>
              </w:rPr>
              <w:t>-00 ч.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1FDB20F9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Заявки </w:t>
            </w:r>
            <w:r w:rsidR="00C27CA5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закупке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7CA5">
              <w:rPr>
                <w:rFonts w:ascii="Times New Roman" w:hAnsi="Times New Roman" w:cs="Times New Roman"/>
                <w:sz w:val="24"/>
                <w:szCs w:val="24"/>
              </w:rPr>
              <w:t xml:space="preserve">редставляются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73C8F8D3" w:rsidR="00564563" w:rsidRPr="003177DE" w:rsidRDefault="00FE713D" w:rsidP="00F24026">
            <w:pPr>
              <w:rPr>
                <w:rFonts w:ascii="Times New Roman" w:hAnsi="Times New Roman" w:cs="Times New Roman"/>
              </w:rPr>
            </w:pPr>
            <w:r w:rsidRPr="003177DE">
              <w:rPr>
                <w:rFonts w:ascii="Times New Roman" w:hAnsi="Times New Roman" w:cs="Times New Roman"/>
              </w:rPr>
              <w:t>28.09</w:t>
            </w:r>
            <w:r w:rsidR="00835130" w:rsidRPr="003177DE">
              <w:rPr>
                <w:rFonts w:ascii="Times New Roman" w:hAnsi="Times New Roman" w:cs="Times New Roman"/>
              </w:rPr>
              <w:t>.</w:t>
            </w:r>
            <w:r w:rsidR="002019CB" w:rsidRPr="003177DE">
              <w:rPr>
                <w:rFonts w:ascii="Times New Roman" w:hAnsi="Times New Roman" w:cs="Times New Roman"/>
              </w:rPr>
              <w:t>202</w:t>
            </w:r>
            <w:r w:rsidR="00BB643D" w:rsidRPr="003177DE">
              <w:rPr>
                <w:rFonts w:ascii="Times New Roman" w:hAnsi="Times New Roman" w:cs="Times New Roman"/>
              </w:rPr>
              <w:t>2</w:t>
            </w:r>
            <w:r w:rsidR="002019CB" w:rsidRPr="003177DE">
              <w:rPr>
                <w:rFonts w:ascii="Times New Roman" w:hAnsi="Times New Roman" w:cs="Times New Roman"/>
              </w:rPr>
              <w:t xml:space="preserve"> </w:t>
            </w:r>
            <w:r w:rsidR="0032175D" w:rsidRPr="003177DE">
              <w:rPr>
                <w:rFonts w:ascii="Times New Roman" w:hAnsi="Times New Roman" w:cs="Times New Roman"/>
              </w:rPr>
              <w:t>1</w:t>
            </w:r>
            <w:r w:rsidR="00835130" w:rsidRPr="003177DE">
              <w:rPr>
                <w:rFonts w:ascii="Times New Roman" w:hAnsi="Times New Roman" w:cs="Times New Roman"/>
              </w:rPr>
              <w:t>0</w:t>
            </w:r>
            <w:r w:rsidR="00AF00ED" w:rsidRPr="003177DE">
              <w:rPr>
                <w:rFonts w:ascii="Times New Roman" w:hAnsi="Times New Roman" w:cs="Times New Roman"/>
              </w:rPr>
              <w:t>-</w:t>
            </w:r>
            <w:r w:rsidR="00FA2E4B" w:rsidRPr="003177DE">
              <w:rPr>
                <w:rFonts w:ascii="Times New Roman" w:hAnsi="Times New Roman" w:cs="Times New Roman"/>
              </w:rPr>
              <w:t>00</w:t>
            </w:r>
            <w:r w:rsidR="002019CB" w:rsidRPr="003177DE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7AC275EB" w14:textId="25F413BC" w:rsidR="00C27CA5" w:rsidRDefault="00C27CA5" w:rsidP="00C27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</w:t>
            </w:r>
          </w:p>
          <w:p w14:paraId="3BB57531" w14:textId="77777777" w:rsidR="00C27CA5" w:rsidRDefault="00C27CA5" w:rsidP="00C27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Молдавской Республике» и в соответствии с Постановлением Правительства Приднестровской Молдавской </w:t>
            </w:r>
          </w:p>
          <w:p w14:paraId="466204A3" w14:textId="4ADF4464" w:rsidR="00C27CA5" w:rsidRDefault="00C27CA5" w:rsidP="00C27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от 25 марта 2020 года № 78 «Об утверждении Порядка оценки заявок, окончательных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закупки при проведении запроса предложений»</w:t>
            </w:r>
          </w:p>
          <w:p w14:paraId="13E9720B" w14:textId="74F1556A" w:rsidR="00C27CA5" w:rsidRDefault="00C27CA5" w:rsidP="00C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контракта. </w:t>
            </w:r>
          </w:p>
          <w:p w14:paraId="6665BBE8" w14:textId="77777777" w:rsidR="00017365" w:rsidRDefault="00116C09" w:rsidP="00C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критерия</w:t>
            </w:r>
          </w:p>
          <w:p w14:paraId="6966BBEA" w14:textId="3379E57D" w:rsidR="00116C09" w:rsidRDefault="00116C09" w:rsidP="00C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– 100%.</w:t>
            </w:r>
          </w:p>
          <w:p w14:paraId="2D4B665C" w14:textId="00DF5C6D" w:rsidR="00965874" w:rsidRPr="0047434E" w:rsidRDefault="00965874" w:rsidP="00C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4300673C" w:rsidR="00965874" w:rsidRPr="00A8417D" w:rsidRDefault="00965874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6ED485A6" w14:textId="77777777" w:rsidR="00A8417D" w:rsidRDefault="00A8417D" w:rsidP="00A841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функциональные характеристики</w:t>
            </w:r>
          </w:p>
          <w:p w14:paraId="27CB72D0" w14:textId="4626F789" w:rsidR="00A8417D" w:rsidRPr="00A8417D" w:rsidRDefault="00A8417D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</w:p>
          <w:p w14:paraId="160DB590" w14:textId="5C5B8D3B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25D38789" w14:textId="77777777" w:rsidTr="00885BEF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68F0E16A" w:rsidR="00965874" w:rsidRPr="00835130" w:rsidRDefault="00FE713D" w:rsidP="00EB54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62924,70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7100D7F" w14:textId="3000B0A7" w:rsidR="00017365" w:rsidRPr="001306B0" w:rsidRDefault="00017365" w:rsidP="000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B0">
              <w:rPr>
                <w:rFonts w:ascii="Times New Roman" w:hAnsi="Times New Roman" w:cs="Times New Roman"/>
                <w:sz w:val="24"/>
                <w:szCs w:val="24"/>
              </w:rPr>
              <w:t>По мере бюджетного финансирования Заказчик перечисляет предоплату в размере 25 (двадцати пяти) процентов от общей стоимости Договора на расчетный счет Подрядчика.</w:t>
            </w:r>
          </w:p>
          <w:p w14:paraId="45A8DC4B" w14:textId="157B0C7E" w:rsidR="00017365" w:rsidRPr="001306B0" w:rsidRDefault="00017365" w:rsidP="000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B0">
              <w:rPr>
                <w:rFonts w:ascii="Times New Roman" w:hAnsi="Times New Roman" w:cs="Times New Roman"/>
                <w:sz w:val="24"/>
                <w:szCs w:val="24"/>
              </w:rPr>
              <w:t>Оставшиеся 75 (семьдесят пять) процентов от общей стоимости Договора по</w:t>
            </w:r>
          </w:p>
          <w:p w14:paraId="05B86A84" w14:textId="52229385" w:rsidR="00017365" w:rsidRPr="001306B0" w:rsidRDefault="00017365" w:rsidP="000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B0">
              <w:rPr>
                <w:rFonts w:ascii="Times New Roman" w:hAnsi="Times New Roman" w:cs="Times New Roman"/>
                <w:sz w:val="24"/>
                <w:szCs w:val="24"/>
              </w:rPr>
              <w:t>мере бюджетного финансирования перечисляются после подписания сторонами</w:t>
            </w:r>
          </w:p>
          <w:p w14:paraId="0EDAF557" w14:textId="77777777" w:rsidR="00017365" w:rsidRPr="001306B0" w:rsidRDefault="00017365" w:rsidP="000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B0">
              <w:rPr>
                <w:rFonts w:ascii="Times New Roman" w:hAnsi="Times New Roman" w:cs="Times New Roman"/>
                <w:sz w:val="24"/>
                <w:szCs w:val="24"/>
              </w:rPr>
              <w:t>документации, подтверждающей по-</w:t>
            </w:r>
          </w:p>
          <w:p w14:paraId="08EAD603" w14:textId="0102C49B" w:rsidR="00965874" w:rsidRPr="0047434E" w:rsidRDefault="00017365" w:rsidP="000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B0">
              <w:rPr>
                <w:rFonts w:ascii="Times New Roman" w:hAnsi="Times New Roman" w:cs="Times New Roman"/>
                <w:sz w:val="24"/>
                <w:szCs w:val="24"/>
              </w:rPr>
              <w:t>ставку товара и выполнение работ.</w:t>
            </w:r>
          </w:p>
        </w:tc>
      </w:tr>
      <w:tr w:rsidR="00965874" w:rsidRPr="0047434E" w14:paraId="4F863AB7" w14:textId="77777777" w:rsidTr="00885BEF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C827BF" w:rsidRPr="0047434E" w14:paraId="62CF3204" w14:textId="77777777" w:rsidTr="00847A39">
        <w:tc>
          <w:tcPr>
            <w:tcW w:w="594" w:type="dxa"/>
            <w:vAlign w:val="center"/>
          </w:tcPr>
          <w:p w14:paraId="58F70F0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1907E492" w14:textId="40AA6188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ED87FE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2AF3947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351E68" w14:textId="51FF0E9C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BDC2572" w14:textId="721A4554" w:rsidR="00C827BF" w:rsidRPr="005D26D5" w:rsidRDefault="004E61F1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7953997" w14:textId="0AC14D5D" w:rsidR="00C827BF" w:rsidRPr="00700638" w:rsidRDefault="00A40B9C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62924,70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116D997E" w:rsidR="00965874" w:rsidRPr="0047434E" w:rsidRDefault="0073797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3973370A" w14:textId="77777777" w:rsidR="004E61F1" w:rsidRPr="004E61F1" w:rsidRDefault="004E61F1" w:rsidP="004E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F1">
              <w:rPr>
                <w:rFonts w:ascii="Times New Roman" w:hAnsi="Times New Roman" w:cs="Times New Roman"/>
                <w:sz w:val="24"/>
                <w:szCs w:val="24"/>
              </w:rPr>
              <w:t>Окна (подоконники.  отливы.</w:t>
            </w:r>
          </w:p>
          <w:p w14:paraId="14133DD9" w14:textId="77777777" w:rsidR="004E61F1" w:rsidRPr="004E61F1" w:rsidRDefault="004E61F1" w:rsidP="004E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F1">
              <w:rPr>
                <w:rFonts w:ascii="Times New Roman" w:hAnsi="Times New Roman" w:cs="Times New Roman"/>
                <w:sz w:val="24"/>
                <w:szCs w:val="24"/>
              </w:rPr>
              <w:t xml:space="preserve">москитные сетки) </w:t>
            </w:r>
          </w:p>
          <w:p w14:paraId="30A432E8" w14:textId="66A094A4" w:rsidR="00BD135D" w:rsidRPr="00A44933" w:rsidRDefault="00BD135D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084429A1" w:rsidR="00965874" w:rsidRPr="0047434E" w:rsidRDefault="004E61F1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2BAE96A" w14:textId="77777777" w:rsidR="004E61F1" w:rsidRPr="004E61F1" w:rsidRDefault="004E61F1" w:rsidP="004E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61F1">
              <w:rPr>
                <w:rFonts w:ascii="Times New Roman" w:hAnsi="Times New Roman" w:cs="Times New Roman"/>
                <w:sz w:val="18"/>
                <w:szCs w:val="18"/>
              </w:rPr>
              <w:t>окна ILMARI 70</w:t>
            </w:r>
            <w:r w:rsidRPr="004E61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E61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61F1">
              <w:rPr>
                <w:rFonts w:ascii="Times New Roman" w:hAnsi="Times New Roman" w:cs="Times New Roman"/>
                <w:b/>
                <w:sz w:val="18"/>
                <w:szCs w:val="18"/>
              </w:rPr>
              <w:t>(аналог только выше качеством</w:t>
            </w:r>
            <w:r w:rsidRPr="004E61F1">
              <w:rPr>
                <w:rFonts w:ascii="Times New Roman" w:hAnsi="Times New Roman" w:cs="Times New Roman"/>
                <w:sz w:val="18"/>
                <w:szCs w:val="18"/>
              </w:rPr>
              <w:t xml:space="preserve">) фурнитура </w:t>
            </w:r>
            <w:r w:rsidRPr="004E61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AXOR</w:t>
            </w:r>
          </w:p>
          <w:p w14:paraId="0799738F" w14:textId="430F92F5" w:rsidR="004E61F1" w:rsidRPr="004E61F1" w:rsidRDefault="004E61F1" w:rsidP="004E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61F1">
              <w:rPr>
                <w:rFonts w:ascii="Times New Roman" w:hAnsi="Times New Roman" w:cs="Times New Roman"/>
                <w:sz w:val="18"/>
                <w:szCs w:val="18"/>
              </w:rPr>
              <w:t xml:space="preserve">отливы 6 </w:t>
            </w:r>
            <w:proofErr w:type="spellStart"/>
            <w:r w:rsidRPr="004E61F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4E61F1">
              <w:rPr>
                <w:rFonts w:ascii="Times New Roman" w:hAnsi="Times New Roman" w:cs="Times New Roman"/>
                <w:sz w:val="18"/>
                <w:szCs w:val="18"/>
              </w:rPr>
              <w:t xml:space="preserve"> 6*1,6</w:t>
            </w:r>
            <w:r w:rsidR="000750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E61F1">
              <w:rPr>
                <w:rFonts w:ascii="Times New Roman" w:hAnsi="Times New Roman" w:cs="Times New Roman"/>
                <w:sz w:val="18"/>
                <w:szCs w:val="18"/>
              </w:rPr>
              <w:t>подоконники   400 мм белый 6*1,7</w:t>
            </w:r>
            <w:r w:rsidR="000750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E61F1">
              <w:rPr>
                <w:rFonts w:ascii="Times New Roman" w:hAnsi="Times New Roman" w:cs="Times New Roman"/>
                <w:sz w:val="18"/>
                <w:szCs w:val="18"/>
              </w:rPr>
              <w:t xml:space="preserve">москитная сетка   </w:t>
            </w:r>
            <w:r w:rsidRPr="004E61F1">
              <w:rPr>
                <w:rFonts w:ascii="Times New Roman" w:hAnsi="Times New Roman" w:cs="Times New Roman"/>
                <w:sz w:val="18"/>
                <w:szCs w:val="18"/>
              </w:rPr>
              <w:tab/>
              <w:t>495*1095</w:t>
            </w:r>
          </w:p>
          <w:p w14:paraId="4D46EFEB" w14:textId="5FE51747" w:rsidR="005D26D5" w:rsidRPr="00FA01FA" w:rsidRDefault="005D26D5" w:rsidP="00A44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7F651CAA" w:rsidR="00965874" w:rsidRPr="0047434E" w:rsidRDefault="00C827BF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0B9CA66F" w:rsidR="00965874" w:rsidRPr="0047434E" w:rsidRDefault="004E61F1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1A8066CD" w:rsidR="00965874" w:rsidRPr="0047434E" w:rsidRDefault="00A40B9C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48898,60</w:t>
            </w:r>
          </w:p>
        </w:tc>
      </w:tr>
      <w:tr w:rsidR="004E61F1" w:rsidRPr="0047434E" w14:paraId="37851A06" w14:textId="77777777" w:rsidTr="00847A39">
        <w:tc>
          <w:tcPr>
            <w:tcW w:w="594" w:type="dxa"/>
            <w:vAlign w:val="center"/>
          </w:tcPr>
          <w:p w14:paraId="56D10ABF" w14:textId="39FDC9F9" w:rsidR="004E61F1" w:rsidRDefault="004E61F1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2C961FA6" w14:textId="531EC436" w:rsidR="004E61F1" w:rsidRPr="004E61F1" w:rsidRDefault="00A40B9C" w:rsidP="004E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(перегородка </w:t>
            </w:r>
            <w:r w:rsidRPr="00A4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WDS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1648EA1D" w14:textId="583A300B" w:rsidR="004E61F1" w:rsidRPr="0047434E" w:rsidRDefault="004E61F1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13F843B" w14:textId="77777777" w:rsidR="00A40B9C" w:rsidRPr="00A40B9C" w:rsidRDefault="00A40B9C" w:rsidP="00A40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B9C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конструкция   №1 3900*2900       </w:t>
            </w:r>
          </w:p>
          <w:p w14:paraId="5CC0A7E5" w14:textId="77777777" w:rsidR="00A40B9C" w:rsidRPr="00A40B9C" w:rsidRDefault="00A40B9C" w:rsidP="00A40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B9C">
              <w:rPr>
                <w:rFonts w:ascii="Times New Roman" w:hAnsi="Times New Roman" w:cs="Times New Roman"/>
                <w:sz w:val="18"/>
                <w:szCs w:val="18"/>
              </w:rPr>
              <w:t>Серия 5-х 60мм, профиль</w:t>
            </w:r>
            <w:r w:rsidRPr="00A40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WDS</w:t>
            </w:r>
            <w:r w:rsidRPr="00A40B9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5F5DB93" w14:textId="77777777" w:rsidR="00A40B9C" w:rsidRPr="00A40B9C" w:rsidRDefault="00A40B9C" w:rsidP="00A40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B9C">
              <w:rPr>
                <w:rFonts w:ascii="Times New Roman" w:hAnsi="Times New Roman" w:cs="Times New Roman"/>
                <w:sz w:val="18"/>
                <w:szCs w:val="18"/>
              </w:rPr>
              <w:t xml:space="preserve"> Фурнитура </w:t>
            </w:r>
            <w:r w:rsidRPr="00A40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AXOR</w:t>
            </w:r>
            <w:r w:rsidRPr="00A40B9C">
              <w:rPr>
                <w:rFonts w:ascii="Times New Roman" w:hAnsi="Times New Roman" w:cs="Times New Roman"/>
                <w:sz w:val="18"/>
                <w:szCs w:val="18"/>
              </w:rPr>
              <w:t>. Площадь 11,31</w:t>
            </w:r>
          </w:p>
          <w:p w14:paraId="064A26F7" w14:textId="77777777" w:rsidR="004E61F1" w:rsidRPr="004E61F1" w:rsidRDefault="004E61F1" w:rsidP="004E6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C58FB2" w14:textId="3A20517D" w:rsidR="004E61F1" w:rsidRDefault="00A40B9C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72681D1" w14:textId="04E2FA76" w:rsidR="004E61F1" w:rsidRDefault="00A40B9C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B4F2D2E" w14:textId="2D3AB392" w:rsidR="004E61F1" w:rsidRDefault="00A40B9C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14026,10</w:t>
            </w:r>
          </w:p>
        </w:tc>
      </w:tr>
      <w:tr w:rsidR="00965874" w:rsidRPr="0047434E" w14:paraId="3F1C2FD4" w14:textId="77777777" w:rsidTr="00AB55CF">
        <w:tc>
          <w:tcPr>
            <w:tcW w:w="594" w:type="dxa"/>
            <w:vAlign w:val="center"/>
          </w:tcPr>
          <w:p w14:paraId="421B193C" w14:textId="132B626C" w:rsidR="00965874" w:rsidRPr="0047434E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6D0D9111" w14:textId="77777777" w:rsidR="00965874" w:rsidRDefault="001306B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B0">
              <w:rPr>
                <w:rFonts w:ascii="Times New Roman" w:hAnsi="Times New Roman" w:cs="Times New Roman"/>
                <w:sz w:val="24"/>
                <w:szCs w:val="24"/>
              </w:rPr>
              <w:t>представить образец</w:t>
            </w:r>
          </w:p>
          <w:p w14:paraId="10235CAA" w14:textId="77777777" w:rsidR="00075056" w:rsidRDefault="000750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3D885" w14:textId="77777777" w:rsidR="00075056" w:rsidRDefault="000750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62CA9" w14:textId="37A68D9F" w:rsidR="00075056" w:rsidRPr="0047434E" w:rsidRDefault="000750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3ED09004" w14:textId="485A9921" w:rsidR="001F5D4B" w:rsidRPr="001F5D4B" w:rsidRDefault="001F5D4B" w:rsidP="001F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B">
              <w:rPr>
                <w:rFonts w:ascii="Times New Roman" w:hAnsi="Times New Roman" w:cs="Times New Roman"/>
                <w:sz w:val="24"/>
                <w:szCs w:val="24"/>
              </w:rPr>
              <w:t>Товар должен соответствовать спецификациям, являющимися приложениям №1, к</w:t>
            </w:r>
          </w:p>
          <w:p w14:paraId="00A07B9F" w14:textId="1B792D6B" w:rsidR="00965874" w:rsidRPr="0047434E" w:rsidRDefault="001F5D4B" w:rsidP="001F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о </w:t>
            </w:r>
            <w:r w:rsidR="001306B0" w:rsidRPr="001F5D4B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="0013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14:paraId="1F60114B" w14:textId="73EDF925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</w:t>
            </w:r>
          </w:p>
          <w:p w14:paraId="3E2D371D" w14:textId="2EFDCE04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формы заявок участников закупки», и требованиями, указанными</w:t>
            </w:r>
          </w:p>
          <w:p w14:paraId="4115C0B6" w14:textId="7F40CC9C" w:rsidR="00965874" w:rsidRPr="0047434E" w:rsidRDefault="00017365" w:rsidP="000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документации о проведении запроса предложений</w:t>
            </w:r>
          </w:p>
        </w:tc>
      </w:tr>
      <w:tr w:rsidR="00965874" w:rsidRPr="0047434E" w14:paraId="15E8AF42" w14:textId="77777777" w:rsidTr="00885BEF">
        <w:tc>
          <w:tcPr>
            <w:tcW w:w="9572" w:type="dxa"/>
            <w:gridSpan w:val="7"/>
            <w:vAlign w:val="center"/>
          </w:tcPr>
          <w:p w14:paraId="53BD07F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218367BE" w14:textId="3F704C1B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</w:t>
            </w:r>
          </w:p>
          <w:p w14:paraId="47379D18" w14:textId="5AE82D7F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содержащихся в лечебно-трудовых профилакториях;</w:t>
            </w:r>
          </w:p>
          <w:p w14:paraId="000D926F" w14:textId="0FA583FE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организациям, применяющим труд инвалидов;</w:t>
            </w:r>
          </w:p>
          <w:p w14:paraId="4A6AA999" w14:textId="3EEC35C4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отечественным производителям в соответствии со статьями 19, 20 Закона</w:t>
            </w:r>
          </w:p>
          <w:p w14:paraId="0A077E76" w14:textId="117DA02C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 от 26 ноября 2018 года № 318-З-VI</w:t>
            </w:r>
          </w:p>
          <w:p w14:paraId="41704A83" w14:textId="2CEDB289" w:rsidR="00965874" w:rsidRPr="0047434E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закупках в Приднестровской Молдавской Республике» (САЗ 18-48)</w:t>
            </w:r>
          </w:p>
        </w:tc>
      </w:tr>
      <w:tr w:rsidR="00965874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49EF8E6C" w14:textId="77777777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Требования к участникам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69CD99" w14:textId="0EFCE799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отсутствие проведения ликвидации участника закупки – юридического лица и отсутствие дела о банкротстве;</w:t>
            </w:r>
          </w:p>
          <w:p w14:paraId="7CC2F65B" w14:textId="142E36B2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отсутствие решения уполномоченного органа о приостановлении деятельности</w:t>
            </w:r>
          </w:p>
          <w:p w14:paraId="707FE302" w14:textId="76A44BD0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закупки в порядке, установленном законодательством Приднестровской Молдавской Республики, на</w:t>
            </w:r>
          </w:p>
          <w:p w14:paraId="7534B8FD" w14:textId="77777777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 подачи заявки на участие в закупке;</w:t>
            </w:r>
          </w:p>
          <w:p w14:paraId="6D7D4F66" w14:textId="77777777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отсутствие в реестре </w:t>
            </w:r>
          </w:p>
          <w:p w14:paraId="18377D68" w14:textId="77777777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      </w:r>
          </w:p>
          <w:p w14:paraId="4D383B91" w14:textId="24D88372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органа, лице, исполняющем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единоличного исполнительного органа участника закупки – юридического лица;</w:t>
            </w:r>
          </w:p>
          <w:p w14:paraId="4568AD94" w14:textId="672F5F6D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отсутствие у участника закупки недоимки по налогам, сборам, задолженности</w:t>
            </w:r>
          </w:p>
          <w:p w14:paraId="031B5F99" w14:textId="2A05ED57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иным обязательным платежам в бюджеты (за исключением сумм, на которые</w:t>
            </w:r>
          </w:p>
          <w:p w14:paraId="44EC4321" w14:textId="401806CC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отсрочка, рассрочка, которые реструктурированы, по которым</w:t>
            </w:r>
          </w:p>
          <w:p w14:paraId="786096C4" w14:textId="552E5DEF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вступившее в законную силу решение суда о признании обязанности заявителя по уплате этих сумм исполнен</w:t>
            </w:r>
          </w:p>
          <w:p w14:paraId="0198E03D" w14:textId="2B81222F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или которые признаны безнадежными к взысканию). Участник закупки</w:t>
            </w:r>
          </w:p>
          <w:p w14:paraId="246E26EA" w14:textId="6AE8C9E1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та-</w:t>
            </w:r>
          </w:p>
          <w:p w14:paraId="51FA8848" w14:textId="4B09F311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заявлению на дату рассмотрения заявки на участие в определении поставщика (подрядчика, исполнителя) не принято.</w:t>
            </w:r>
          </w:p>
          <w:p w14:paraId="134B03C2" w14:textId="77777777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FDBD589" w14:textId="77777777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выписка из Единого государственного</w:t>
            </w:r>
          </w:p>
          <w:p w14:paraId="44663947" w14:textId="4A47F562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 юридических лиц или засвидетельствованная в нотариальном порядке</w:t>
            </w:r>
          </w:p>
          <w:p w14:paraId="20B02872" w14:textId="77777777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такой выписки;</w:t>
            </w:r>
          </w:p>
          <w:p w14:paraId="7103A6F0" w14:textId="465973CB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документ, подтверждающий полномочия лица на осуществление действий от</w:t>
            </w:r>
          </w:p>
          <w:p w14:paraId="5D60F606" w14:textId="3946A7DE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участника закупки; в) копии учредительных документов участника закупки, лицензии, необходимой для осуществления данного вида деятельности;</w:t>
            </w:r>
          </w:p>
          <w:p w14:paraId="2FE4E3C3" w14:textId="77777777" w:rsidR="0051695F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предложение участника закупки в отношении объекта закупки с приложением документов, подтверждающих </w:t>
            </w:r>
          </w:p>
          <w:p w14:paraId="0BEAA50C" w14:textId="370044FD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этого объекта требованиям,</w:t>
            </w:r>
            <w:r w:rsidR="0051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установленным документацией о закупке</w:t>
            </w:r>
          </w:p>
          <w:p w14:paraId="3C461C18" w14:textId="77777777" w:rsidR="0051695F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справка об отсутствие у участника закупки недоимки по налогам, сборам, задол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женности по иным обязательным</w:t>
            </w:r>
            <w:r w:rsidR="0051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платежам в бюджеты (за исключением</w:t>
            </w:r>
            <w:r w:rsidR="0051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сумм, на которые предоставлены отсрочка, рассрочка, которые </w:t>
            </w:r>
          </w:p>
          <w:p w14:paraId="35362904" w14:textId="2F4E27E0" w:rsidR="00965874" w:rsidRPr="0047434E" w:rsidRDefault="00017365" w:rsidP="0051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реструктурированы, по которым имеется вступившее в законную силу решение суда о</w:t>
            </w:r>
            <w:r w:rsidR="0051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признании обязанности заявителя по</w:t>
            </w:r>
            <w:r w:rsidR="0051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уплате этих сумм исполненной или которые признаны безнадежными к взысканию)</w:t>
            </w:r>
          </w:p>
        </w:tc>
      </w:tr>
      <w:tr w:rsidR="00965874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7700E413" w14:textId="3E846640" w:rsidR="00747CD2" w:rsidRDefault="00747CD2" w:rsidP="007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качество товара устанавливается гарантийный срок не менее 2 (двух) лет.</w:t>
            </w:r>
          </w:p>
          <w:p w14:paraId="58F5A857" w14:textId="45EF98C8" w:rsidR="00747CD2" w:rsidRDefault="00747CD2" w:rsidP="007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обнаружении недостатков, вызванных некачественным результатом изготовления и (или) монтажа товара и препятствующих его использованию, Исполнитель обязан их устранить за свой</w:t>
            </w:r>
          </w:p>
          <w:p w14:paraId="04D58CF0" w14:textId="05B1B37A" w:rsidR="00965874" w:rsidRPr="0047434E" w:rsidRDefault="00747CD2" w:rsidP="007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счёт. В этом случае гарантийный срок продлевается на период устранения недостатков</w:t>
            </w:r>
          </w:p>
        </w:tc>
      </w:tr>
      <w:tr w:rsidR="00965874" w:rsidRPr="0047434E" w14:paraId="45221AB3" w14:textId="77777777" w:rsidTr="00885BEF">
        <w:tc>
          <w:tcPr>
            <w:tcW w:w="9572" w:type="dxa"/>
            <w:gridSpan w:val="7"/>
            <w:vAlign w:val="center"/>
          </w:tcPr>
          <w:p w14:paraId="1A62389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51686E3A" w:rsidR="00965874" w:rsidRPr="001306B0" w:rsidRDefault="00747CD2" w:rsidP="0017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B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AB310B" w:rsidRPr="00130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6B0">
              <w:rPr>
                <w:rFonts w:ascii="Times New Roman" w:hAnsi="Times New Roman" w:cs="Times New Roman"/>
                <w:b/>
                <w:sz w:val="24"/>
                <w:szCs w:val="24"/>
              </w:rPr>
              <w:t>Каменка, ул. Ленина, 5.</w:t>
            </w:r>
          </w:p>
        </w:tc>
      </w:tr>
      <w:tr w:rsidR="00965874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0ECC04C0" w14:textId="77777777" w:rsidR="00747CD2" w:rsidRDefault="00CA4AFC" w:rsidP="007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CD2">
              <w:rPr>
                <w:rFonts w:ascii="Times New Roman" w:hAnsi="Times New Roman" w:cs="Times New Roman"/>
              </w:rPr>
              <w:t xml:space="preserve">Срок окончания работ: </w:t>
            </w:r>
          </w:p>
          <w:p w14:paraId="250421C7" w14:textId="13E5CF94" w:rsidR="00747CD2" w:rsidRDefault="001F38D5" w:rsidP="007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Согласно контракту</w:t>
            </w:r>
            <w:r w:rsidR="00747CD2">
              <w:rPr>
                <w:rFonts w:ascii="Times New Roman" w:hAnsi="Times New Roman" w:cs="Times New Roman"/>
              </w:rPr>
              <w:t>.</w:t>
            </w:r>
          </w:p>
          <w:p w14:paraId="0939E019" w14:textId="1FF1A5B3" w:rsidR="00747CD2" w:rsidRDefault="00747CD2" w:rsidP="007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факту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и монтажа товара </w:t>
            </w:r>
            <w:r>
              <w:rPr>
                <w:rFonts w:ascii="Times New Roman" w:hAnsi="Times New Roman" w:cs="Times New Roman"/>
              </w:rPr>
              <w:t>стороны подписывают Акт приема передачи</w:t>
            </w:r>
          </w:p>
          <w:p w14:paraId="169666FC" w14:textId="0C56D901" w:rsidR="00CA4AFC" w:rsidRPr="0047434E" w:rsidRDefault="00747CD2" w:rsidP="0074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товара и выполнения работ</w:t>
            </w:r>
          </w:p>
        </w:tc>
      </w:tr>
      <w:tr w:rsidR="00965874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7FB47830" w:rsidR="00965874" w:rsidRPr="0047434E" w:rsidRDefault="00DD767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="00747CD2">
              <w:rPr>
                <w:rFonts w:ascii="Times New Roman" w:hAnsi="Times New Roman" w:cs="Times New Roman"/>
                <w:sz w:val="24"/>
                <w:szCs w:val="24"/>
              </w:rPr>
              <w:t xml:space="preserve"> монтаж, установка и демонтаж </w:t>
            </w:r>
            <w:r w:rsidR="00FA2E4B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747CD2">
              <w:rPr>
                <w:rFonts w:ascii="Times New Roman" w:hAnsi="Times New Roman" w:cs="Times New Roman"/>
                <w:sz w:val="24"/>
                <w:szCs w:val="24"/>
              </w:rPr>
              <w:t>подрядчиком.</w:t>
            </w:r>
            <w:r w:rsidR="00E4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0B9D2177" w14:textId="77777777" w:rsidR="003A5333" w:rsidRDefault="003A5333" w:rsidP="00F47D60"/>
    <w:p w14:paraId="3EFCC1F7" w14:textId="77777777" w:rsidR="00073415" w:rsidRDefault="00073415" w:rsidP="00F47D60"/>
    <w:p w14:paraId="7123E307" w14:textId="34C1AB3F" w:rsidR="00073415" w:rsidRDefault="00073415" w:rsidP="00F47D60"/>
    <w:p w14:paraId="04D36E27" w14:textId="3E356E9D" w:rsidR="00A40B9C" w:rsidRDefault="00A40B9C" w:rsidP="00F47D60"/>
    <w:p w14:paraId="22E14977" w14:textId="37CC1832" w:rsidR="00A40B9C" w:rsidRDefault="00A40B9C" w:rsidP="00F47D60"/>
    <w:p w14:paraId="2BC91852" w14:textId="5CB6D9AE" w:rsidR="00A40B9C" w:rsidRDefault="00A40B9C" w:rsidP="00F47D60"/>
    <w:p w14:paraId="6DC9C485" w14:textId="70851A20" w:rsidR="00A40B9C" w:rsidRDefault="00A40B9C" w:rsidP="00F47D60"/>
    <w:p w14:paraId="3D48288C" w14:textId="1448647E" w:rsidR="00A40B9C" w:rsidRDefault="00A40B9C" w:rsidP="00F47D60"/>
    <w:p w14:paraId="38440340" w14:textId="243D810C" w:rsidR="00A40B9C" w:rsidRDefault="00A40B9C" w:rsidP="00F47D60"/>
    <w:p w14:paraId="668C782F" w14:textId="35EB8036" w:rsidR="00A40B9C" w:rsidRDefault="00A40B9C" w:rsidP="00F47D60"/>
    <w:p w14:paraId="26A268FE" w14:textId="77777777" w:rsidR="00A40B9C" w:rsidRDefault="00A40B9C" w:rsidP="00F47D60"/>
    <w:p w14:paraId="33774EA1" w14:textId="01DDC7F1" w:rsidR="00073415" w:rsidRPr="00C62714" w:rsidRDefault="00C62714" w:rsidP="00F47D60">
      <w:pPr>
        <w:rPr>
          <w:rFonts w:ascii="Times New Roman" w:hAnsi="Times New Roman" w:cs="Times New Roman"/>
          <w:b/>
          <w:sz w:val="28"/>
          <w:szCs w:val="28"/>
        </w:rPr>
      </w:pPr>
      <w:r w:rsidRPr="00C627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Спецификация </w:t>
      </w:r>
      <w:r w:rsidR="001F5D4B">
        <w:rPr>
          <w:rFonts w:ascii="Times New Roman" w:hAnsi="Times New Roman" w:cs="Times New Roman"/>
          <w:b/>
          <w:sz w:val="28"/>
          <w:szCs w:val="28"/>
        </w:rPr>
        <w:t>№1</w:t>
      </w:r>
    </w:p>
    <w:p w14:paraId="20853F1E" w14:textId="595E623A" w:rsidR="00073415" w:rsidRPr="00C62714" w:rsidRDefault="00F87EDC" w:rsidP="00F47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F8007F9" wp14:editId="32BEF608">
            <wp:simplePos x="0" y="0"/>
            <wp:positionH relativeFrom="column">
              <wp:posOffset>3918585</wp:posOffset>
            </wp:positionH>
            <wp:positionV relativeFrom="paragraph">
              <wp:posOffset>315595</wp:posOffset>
            </wp:positionV>
            <wp:extent cx="17526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65" y="21316"/>
                <wp:lineTo x="213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регородка сендвич(1)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23735" w14:textId="13630909" w:rsidR="00073415" w:rsidRPr="00C62714" w:rsidRDefault="00BC1F4F" w:rsidP="00F87EDC">
      <w:pPr>
        <w:tabs>
          <w:tab w:val="left" w:pos="5736"/>
        </w:tabs>
        <w:rPr>
          <w:rFonts w:ascii="Times New Roman" w:hAnsi="Times New Roman" w:cs="Times New Roman"/>
        </w:rPr>
      </w:pPr>
      <w:r w:rsidRPr="00C62714">
        <w:rPr>
          <w:rFonts w:ascii="Times New Roman" w:hAnsi="Times New Roman" w:cs="Times New Roman"/>
        </w:rPr>
        <w:t xml:space="preserve">Перегородка </w:t>
      </w:r>
      <w:r w:rsidR="00F87EDC">
        <w:rPr>
          <w:rFonts w:ascii="Times New Roman" w:hAnsi="Times New Roman" w:cs="Times New Roman"/>
        </w:rPr>
        <w:tab/>
      </w:r>
    </w:p>
    <w:p w14:paraId="76F6A343" w14:textId="77777777" w:rsidR="00311446" w:rsidRPr="00C62714" w:rsidRDefault="00073415" w:rsidP="00311446">
      <w:pPr>
        <w:rPr>
          <w:rFonts w:ascii="Times New Roman" w:hAnsi="Times New Roman" w:cs="Times New Roman"/>
        </w:rPr>
      </w:pPr>
      <w:r w:rsidRPr="00C62714">
        <w:rPr>
          <w:rFonts w:ascii="Times New Roman" w:hAnsi="Times New Roman" w:cs="Times New Roman"/>
        </w:rPr>
        <w:t xml:space="preserve">конструкция   №1 3900*2900       </w:t>
      </w:r>
    </w:p>
    <w:p w14:paraId="76D71BD0" w14:textId="77777777" w:rsidR="00311446" w:rsidRPr="00C62714" w:rsidRDefault="00073415" w:rsidP="00311446">
      <w:pPr>
        <w:rPr>
          <w:rFonts w:ascii="Times New Roman" w:hAnsi="Times New Roman" w:cs="Times New Roman"/>
        </w:rPr>
      </w:pPr>
      <w:r w:rsidRPr="00C62714">
        <w:rPr>
          <w:rFonts w:ascii="Times New Roman" w:hAnsi="Times New Roman" w:cs="Times New Roman"/>
        </w:rPr>
        <w:t>Серия 5-х 60мм, профиль</w:t>
      </w:r>
      <w:r w:rsidRPr="00C62714">
        <w:rPr>
          <w:rFonts w:ascii="Times New Roman" w:hAnsi="Times New Roman" w:cs="Times New Roman"/>
          <w:lang w:val="en-US"/>
        </w:rPr>
        <w:t>WDS</w:t>
      </w:r>
      <w:r w:rsidRPr="00C62714">
        <w:rPr>
          <w:rFonts w:ascii="Times New Roman" w:hAnsi="Times New Roman" w:cs="Times New Roman"/>
        </w:rPr>
        <w:t xml:space="preserve">. </w:t>
      </w:r>
    </w:p>
    <w:p w14:paraId="127B2C6F" w14:textId="6EE2334E" w:rsidR="00073415" w:rsidRPr="00C62714" w:rsidRDefault="00073415" w:rsidP="00311446">
      <w:pPr>
        <w:rPr>
          <w:rFonts w:ascii="Times New Roman" w:hAnsi="Times New Roman" w:cs="Times New Roman"/>
        </w:rPr>
      </w:pPr>
      <w:r w:rsidRPr="00C62714">
        <w:rPr>
          <w:rFonts w:ascii="Times New Roman" w:hAnsi="Times New Roman" w:cs="Times New Roman"/>
        </w:rPr>
        <w:t xml:space="preserve"> Фурнитура </w:t>
      </w:r>
      <w:r w:rsidRPr="00C62714">
        <w:rPr>
          <w:rFonts w:ascii="Times New Roman" w:hAnsi="Times New Roman" w:cs="Times New Roman"/>
          <w:lang w:val="en-US"/>
        </w:rPr>
        <w:t>AXOR</w:t>
      </w:r>
      <w:r w:rsidRPr="00C62714">
        <w:rPr>
          <w:rFonts w:ascii="Times New Roman" w:hAnsi="Times New Roman" w:cs="Times New Roman"/>
        </w:rPr>
        <w:t>. Площадь 11,31</w:t>
      </w:r>
    </w:p>
    <w:p w14:paraId="175A726E" w14:textId="3C7B57F3" w:rsidR="00311446" w:rsidRPr="00C62714" w:rsidRDefault="00311446" w:rsidP="00311446">
      <w:pPr>
        <w:rPr>
          <w:rFonts w:ascii="Times New Roman" w:hAnsi="Times New Roman" w:cs="Times New Roman"/>
        </w:rPr>
      </w:pPr>
      <w:r w:rsidRPr="00C62714">
        <w:rPr>
          <w:rFonts w:ascii="Times New Roman" w:hAnsi="Times New Roman" w:cs="Times New Roman"/>
        </w:rPr>
        <w:t xml:space="preserve">сумма с учетом </w:t>
      </w:r>
      <w:proofErr w:type="spellStart"/>
      <w:proofErr w:type="gramStart"/>
      <w:r w:rsidRPr="00C62714">
        <w:rPr>
          <w:rFonts w:ascii="Times New Roman" w:hAnsi="Times New Roman" w:cs="Times New Roman"/>
        </w:rPr>
        <w:t>доп.мат</w:t>
      </w:r>
      <w:proofErr w:type="spellEnd"/>
      <w:proofErr w:type="gramEnd"/>
      <w:r w:rsidRPr="00C62714">
        <w:rPr>
          <w:rFonts w:ascii="Times New Roman" w:hAnsi="Times New Roman" w:cs="Times New Roman"/>
        </w:rPr>
        <w:t>: 14026,10 руб. ПМР</w:t>
      </w:r>
      <w:r w:rsidR="00C62714" w:rsidRPr="00C62714">
        <w:rPr>
          <w:rFonts w:ascii="Times New Roman" w:hAnsi="Times New Roman" w:cs="Times New Roman"/>
        </w:rPr>
        <w:t xml:space="preserve"> </w:t>
      </w:r>
    </w:p>
    <w:p w14:paraId="62E9CA49" w14:textId="77777777" w:rsidR="00C62714" w:rsidRPr="00C62714" w:rsidRDefault="00C62714" w:rsidP="00311446">
      <w:pPr>
        <w:rPr>
          <w:rFonts w:ascii="Times New Roman" w:hAnsi="Times New Roman" w:cs="Times New Roman"/>
        </w:rPr>
      </w:pPr>
    </w:p>
    <w:p w14:paraId="64A70867" w14:textId="4DC2F96E" w:rsidR="00C62714" w:rsidRPr="00C62714" w:rsidRDefault="00073415" w:rsidP="00C62714">
      <w:pPr>
        <w:ind w:right="-424"/>
        <w:rPr>
          <w:rFonts w:ascii="Times New Roman" w:hAnsi="Times New Roman" w:cs="Times New Roman"/>
        </w:rPr>
      </w:pPr>
      <w:r w:rsidRPr="00C62714">
        <w:rPr>
          <w:rFonts w:ascii="Times New Roman" w:hAnsi="Times New Roman" w:cs="Times New Roman"/>
        </w:rPr>
        <w:t xml:space="preserve"> </w:t>
      </w:r>
      <w:r w:rsidR="00BC1F4F" w:rsidRPr="00C62714">
        <w:rPr>
          <w:rFonts w:ascii="Times New Roman" w:hAnsi="Times New Roman" w:cs="Times New Roman"/>
        </w:rPr>
        <w:t xml:space="preserve"> окна</w:t>
      </w:r>
      <w:r w:rsidR="00C62714" w:rsidRPr="00C62714">
        <w:rPr>
          <w:rFonts w:ascii="Times New Roman" w:hAnsi="Times New Roman" w:cs="Times New Roman"/>
        </w:rPr>
        <w:t xml:space="preserve"> 9 </w:t>
      </w:r>
      <w:proofErr w:type="spellStart"/>
      <w:r w:rsidR="00C62714" w:rsidRPr="00C62714">
        <w:rPr>
          <w:rFonts w:ascii="Times New Roman" w:hAnsi="Times New Roman" w:cs="Times New Roman"/>
        </w:rPr>
        <w:t>шт</w:t>
      </w:r>
      <w:proofErr w:type="spellEnd"/>
      <w:r w:rsidR="00C62714" w:rsidRPr="00C62714">
        <w:rPr>
          <w:rFonts w:ascii="Times New Roman" w:hAnsi="Times New Roman" w:cs="Times New Roman"/>
        </w:rPr>
        <w:t xml:space="preserve"> </w:t>
      </w:r>
      <w:r w:rsidR="00C62714" w:rsidRPr="00C62714">
        <w:rPr>
          <w:rFonts w:ascii="Times New Roman" w:hAnsi="Times New Roman" w:cs="Times New Roman"/>
          <w:lang w:val="en-US"/>
        </w:rPr>
        <w:t>ILMARI</w:t>
      </w:r>
      <w:r w:rsidR="00C62714" w:rsidRPr="00C62714">
        <w:rPr>
          <w:rFonts w:ascii="Times New Roman" w:hAnsi="Times New Roman" w:cs="Times New Roman"/>
        </w:rPr>
        <w:t xml:space="preserve"> 70</w:t>
      </w:r>
      <w:r w:rsidR="00C62714" w:rsidRPr="00C62714">
        <w:rPr>
          <w:rFonts w:ascii="Times New Roman" w:hAnsi="Times New Roman" w:cs="Times New Roman"/>
          <w:lang w:val="en-US"/>
        </w:rPr>
        <w:t>mm</w:t>
      </w:r>
      <w:r w:rsidR="00C62714" w:rsidRPr="00C62714">
        <w:rPr>
          <w:rFonts w:ascii="Times New Roman" w:hAnsi="Times New Roman" w:cs="Times New Roman"/>
        </w:rPr>
        <w:t xml:space="preserve"> (аналог только выше качеством) фурнитура </w:t>
      </w:r>
      <w:r w:rsidR="00C62714" w:rsidRPr="00C62714">
        <w:rPr>
          <w:rFonts w:ascii="Times New Roman" w:hAnsi="Times New Roman" w:cs="Times New Roman"/>
          <w:lang w:val="en-US"/>
        </w:rPr>
        <w:t>AXOR</w:t>
      </w:r>
    </w:p>
    <w:p w14:paraId="78964EA3" w14:textId="59DCA4E5" w:rsidR="00C62714" w:rsidRPr="00C62714" w:rsidRDefault="00A03DA3" w:rsidP="00C62714">
      <w:pPr>
        <w:ind w:right="-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1" locked="0" layoutInCell="1" allowOverlap="1" wp14:anchorId="0BBE9AAC" wp14:editId="72FD4CDF">
            <wp:simplePos x="0" y="0"/>
            <wp:positionH relativeFrom="column">
              <wp:posOffset>4170045</wp:posOffset>
            </wp:positionH>
            <wp:positionV relativeFrom="paragraph">
              <wp:posOffset>8255</wp:posOffset>
            </wp:positionV>
            <wp:extent cx="156972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233" y="21214"/>
                <wp:lineTo x="212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р вдс(1)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714" w:rsidRPr="00C62714">
        <w:rPr>
          <w:rFonts w:ascii="Times New Roman" w:hAnsi="Times New Roman" w:cs="Times New Roman"/>
        </w:rPr>
        <w:t>отливы 6шт 6*1,6</w:t>
      </w:r>
    </w:p>
    <w:p w14:paraId="7A8823B8" w14:textId="0A3978D1" w:rsidR="00C62714" w:rsidRPr="00C62714" w:rsidRDefault="00C62714" w:rsidP="00C62714">
      <w:pPr>
        <w:ind w:right="-424"/>
        <w:rPr>
          <w:rFonts w:ascii="Times New Roman" w:hAnsi="Times New Roman" w:cs="Times New Roman"/>
        </w:rPr>
      </w:pPr>
      <w:r w:rsidRPr="00C62714">
        <w:rPr>
          <w:rFonts w:ascii="Times New Roman" w:hAnsi="Times New Roman" w:cs="Times New Roman"/>
        </w:rPr>
        <w:t xml:space="preserve">подоконники 9 </w:t>
      </w:r>
      <w:proofErr w:type="spellStart"/>
      <w:proofErr w:type="gramStart"/>
      <w:r w:rsidRPr="00C62714">
        <w:rPr>
          <w:rFonts w:ascii="Times New Roman" w:hAnsi="Times New Roman" w:cs="Times New Roman"/>
        </w:rPr>
        <w:t>шт</w:t>
      </w:r>
      <w:proofErr w:type="spellEnd"/>
      <w:r w:rsidRPr="00C62714">
        <w:rPr>
          <w:rFonts w:ascii="Times New Roman" w:hAnsi="Times New Roman" w:cs="Times New Roman"/>
        </w:rPr>
        <w:t xml:space="preserve">  400</w:t>
      </w:r>
      <w:proofErr w:type="gramEnd"/>
      <w:r w:rsidRPr="00C62714">
        <w:rPr>
          <w:rFonts w:ascii="Times New Roman" w:hAnsi="Times New Roman" w:cs="Times New Roman"/>
        </w:rPr>
        <w:t xml:space="preserve"> мм белый 6*1,7</w:t>
      </w:r>
    </w:p>
    <w:p w14:paraId="328C7A7B" w14:textId="77777777" w:rsidR="00073415" w:rsidRDefault="00C62714" w:rsidP="00C62714">
      <w:pPr>
        <w:ind w:right="-424"/>
        <w:rPr>
          <w:rFonts w:ascii="Times New Roman" w:hAnsi="Times New Roman" w:cs="Times New Roman"/>
        </w:rPr>
      </w:pPr>
      <w:r w:rsidRPr="00C62714">
        <w:rPr>
          <w:rFonts w:ascii="Times New Roman" w:hAnsi="Times New Roman" w:cs="Times New Roman"/>
        </w:rPr>
        <w:t xml:space="preserve">москитная сетка 9шт   </w:t>
      </w:r>
      <w:r w:rsidRPr="00C62714">
        <w:rPr>
          <w:rFonts w:ascii="Times New Roman" w:hAnsi="Times New Roman" w:cs="Times New Roman"/>
        </w:rPr>
        <w:tab/>
        <w:t>495*1095</w:t>
      </w:r>
    </w:p>
    <w:p w14:paraId="0286C6A7" w14:textId="77777777" w:rsidR="00C62714" w:rsidRDefault="00C62714" w:rsidP="00C62714">
      <w:pPr>
        <w:ind w:right="-424"/>
        <w:rPr>
          <w:rFonts w:ascii="Times New Roman" w:hAnsi="Times New Roman" w:cs="Times New Roman"/>
        </w:rPr>
      </w:pPr>
    </w:p>
    <w:p w14:paraId="7B4163AA" w14:textId="02B73F08" w:rsidR="00C62714" w:rsidRPr="00C62714" w:rsidRDefault="00C62714" w:rsidP="00C62714">
      <w:pPr>
        <w:ind w:right="-424"/>
        <w:rPr>
          <w:rFonts w:ascii="Times New Roman" w:hAnsi="Times New Roman" w:cs="Times New Roman"/>
        </w:rPr>
        <w:sectPr w:rsidR="00C62714" w:rsidRPr="00C62714" w:rsidSect="00C17FA5">
          <w:pgSz w:w="11906" w:h="16838"/>
          <w:pgMar w:top="284" w:right="424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сумма с учетом монтаж-демонтаж, </w:t>
      </w:r>
      <w:proofErr w:type="spellStart"/>
      <w:proofErr w:type="gramStart"/>
      <w:r>
        <w:rPr>
          <w:rFonts w:ascii="Times New Roman" w:hAnsi="Times New Roman" w:cs="Times New Roman"/>
        </w:rPr>
        <w:t>доп.мат</w:t>
      </w:r>
      <w:proofErr w:type="spellEnd"/>
      <w:proofErr w:type="gramEnd"/>
      <w:r>
        <w:rPr>
          <w:rFonts w:ascii="Times New Roman" w:hAnsi="Times New Roman" w:cs="Times New Roman"/>
        </w:rPr>
        <w:t xml:space="preserve">  : 48898,60 руб. ПМР</w:t>
      </w: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36436F0B" w:rsidR="002C11BA" w:rsidRDefault="00EE5273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20B23854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</w:t>
      </w:r>
      <w:r w:rsidR="00BC7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___</w:t>
      </w:r>
      <w:r w:rsidR="00676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сентябрь 2022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649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0D7BD5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26FDB44C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</w:t>
            </w:r>
          </w:p>
          <w:p w14:paraId="6BA985E5" w14:textId="6DFA8D71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</w:t>
            </w:r>
          </w:p>
          <w:p w14:paraId="6182913C" w14:textId="40110CF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</w:t>
            </w:r>
          </w:p>
          <w:p w14:paraId="690A9784" w14:textId="692BC66F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</w:t>
            </w:r>
          </w:p>
          <w:p w14:paraId="5663924C" w14:textId="4F687494" w:rsidR="002C11BA" w:rsidRPr="00304121" w:rsidRDefault="002C11BA" w:rsidP="00304121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</w:t>
            </w:r>
          </w:p>
          <w:p w14:paraId="44F0444D" w14:textId="754D2CF3" w:rsidR="002C11BA" w:rsidRPr="00304121" w:rsidRDefault="002C11BA" w:rsidP="00304121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</w:t>
            </w:r>
          </w:p>
          <w:p w14:paraId="50791DE1" w14:textId="2CC268A7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</w:t>
            </w:r>
          </w:p>
          <w:p w14:paraId="517C2DC2" w14:textId="3935AA9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</w:t>
            </w:r>
          </w:p>
          <w:p w14:paraId="23F45055" w14:textId="5ADED147" w:rsidR="002C11BA" w:rsidRPr="00304121" w:rsidRDefault="002C11BA" w:rsidP="00304121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</w:t>
            </w:r>
          </w:p>
          <w:p w14:paraId="6EBA9316" w14:textId="77777777" w:rsidR="002C11BA" w:rsidRPr="002C11BA" w:rsidRDefault="002C11BA" w:rsidP="00304121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3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304121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304121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304121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304121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  <w:tr w:rsidR="005B08C6" w:rsidRPr="002C11BA" w14:paraId="69E5E947" w14:textId="77777777" w:rsidTr="000D7BD5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DC2C74">
        <w:trPr>
          <w:trHeight w:val="832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5B08C6" w:rsidRPr="005B08C6" w14:paraId="1E382A58" w14:textId="77777777" w:rsidTr="003C158D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E984C" w14:textId="74281406" w:rsidR="001146CF" w:rsidRPr="002C11BA" w:rsidRDefault="00FE713D" w:rsidP="00FE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DB67F" w14:textId="77777777" w:rsidR="00863025" w:rsidRDefault="00863025" w:rsidP="0086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Окна (подоконники.  отливы.</w:t>
            </w:r>
          </w:p>
          <w:p w14:paraId="483C1D39" w14:textId="6B0FF6C9" w:rsidR="003C158D" w:rsidRPr="003C158D" w:rsidRDefault="00863025" w:rsidP="0086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москитные сетки) </w:t>
            </w:r>
          </w:p>
          <w:p w14:paraId="02B55D67" w14:textId="4C5B2377" w:rsidR="001146CF" w:rsidRPr="00BC7DA6" w:rsidRDefault="001146CF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D7F8" w14:textId="59F738DE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A78CD" w14:textId="1E825216" w:rsidR="00863025" w:rsidRPr="004E61F1" w:rsidRDefault="00863025" w:rsidP="0086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3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E6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Окна</w:t>
            </w:r>
          </w:p>
          <w:p w14:paraId="75C70A6F" w14:textId="4489226D" w:rsidR="00863025" w:rsidRPr="004E61F1" w:rsidRDefault="00863025" w:rsidP="0086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E61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ILMARI</w:t>
            </w:r>
            <w:r w:rsidRPr="004E6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</w:t>
            </w:r>
            <w:r w:rsidRPr="004E61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Pr="004E6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(аналог только выше качеством) фурнитура </w:t>
            </w:r>
            <w:r w:rsidRPr="004E61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AXOR</w:t>
            </w:r>
          </w:p>
          <w:p w14:paraId="0785E445" w14:textId="3D5682C4" w:rsidR="005905C5" w:rsidRPr="006A7376" w:rsidRDefault="005905C5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B372" w14:textId="781599F8" w:rsidR="00863025" w:rsidRDefault="00863025" w:rsidP="0066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630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окна ILMARI 70</w:t>
            </w:r>
            <w:r w:rsidRPr="00863025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mm</w:t>
            </w:r>
            <w:r w:rsidRPr="008630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(аналог только выше качеством) фурнитура </w:t>
            </w:r>
            <w:r w:rsidRPr="00863025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AXOR</w:t>
            </w:r>
          </w:p>
          <w:p w14:paraId="2D4C2EE2" w14:textId="5220D69E" w:rsidR="00863025" w:rsidRPr="00863025" w:rsidRDefault="00863025" w:rsidP="00863025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630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отливы 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630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r w:rsidRPr="008630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6*1,6подоконники   400 мм белый 6*1,7москитная сетка   </w:t>
            </w:r>
            <w:r w:rsidRPr="008630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  <w:t>495*1095</w:t>
            </w:r>
          </w:p>
          <w:p w14:paraId="6A7889D2" w14:textId="77777777" w:rsidR="00863025" w:rsidRPr="00863025" w:rsidRDefault="00863025" w:rsidP="00863025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46144CCD" w14:textId="131CC030" w:rsidR="00863025" w:rsidRPr="00863025" w:rsidRDefault="00863025" w:rsidP="00863025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7034B" w14:textId="4A955D53" w:rsidR="001146CF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16C8" w14:textId="2BAFCF38" w:rsidR="001146CF" w:rsidRPr="002C11BA" w:rsidRDefault="0086302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DBE3" w14:textId="5A80F65A" w:rsidR="001146CF" w:rsidRPr="004E61F1" w:rsidRDefault="004E61F1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48898.60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45628" w14:textId="203AF55A" w:rsidR="001146CF" w:rsidRPr="002C11BA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E2F9" w14:textId="555F61EF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24E8" w14:textId="4D07F5EC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58AF9" w14:textId="5EF67B69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13481" w14:textId="77777777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F1" w:rsidRPr="005B08C6" w14:paraId="1E8E7F24" w14:textId="77777777" w:rsidTr="003C158D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D73A" w14:textId="32CA62E8" w:rsidR="004E61F1" w:rsidRDefault="00FE713D" w:rsidP="00FE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7C2C" w14:textId="2BFEA8B3" w:rsidR="004E61F1" w:rsidRPr="004E61F1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Конструкция (перегородка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WDS)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955B" w14:textId="50F2771A" w:rsidR="004E61F1" w:rsidRPr="004E61F1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70CA" w14:textId="3287C8A5" w:rsidR="004E61F1" w:rsidRPr="00863025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Конструкция (перегородка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WDS)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4EA5" w14:textId="77777777" w:rsidR="004E61F1" w:rsidRPr="004E61F1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61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конструкция   №1 3900*2900       </w:t>
            </w:r>
          </w:p>
          <w:p w14:paraId="532EF432" w14:textId="77777777" w:rsidR="004E61F1" w:rsidRPr="004E61F1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61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Серия 5-х 60мм, профиль</w:t>
            </w:r>
            <w:r w:rsidRPr="004E61F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WDS</w:t>
            </w:r>
            <w:r w:rsidRPr="004E61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</w:p>
          <w:p w14:paraId="4B5AFD5A" w14:textId="77777777" w:rsidR="004E61F1" w:rsidRPr="004E61F1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61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Фурнитура </w:t>
            </w:r>
            <w:r w:rsidRPr="004E61F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AXOR</w:t>
            </w:r>
            <w:r w:rsidRPr="004E61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Площадь 11,31</w:t>
            </w:r>
          </w:p>
          <w:p w14:paraId="7CD2E014" w14:textId="77777777" w:rsidR="004E61F1" w:rsidRPr="00863025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5248" w14:textId="77543022" w:rsidR="004E61F1" w:rsidRPr="004E61F1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671B" w14:textId="3C8E9947" w:rsidR="004E61F1" w:rsidRPr="004E61F1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2D35" w14:textId="43476E5C" w:rsidR="004E61F1" w:rsidRPr="004E61F1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14026.10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1F25" w14:textId="77777777" w:rsidR="004E61F1" w:rsidRDefault="004E61F1" w:rsidP="004E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C6ED" w14:textId="77777777" w:rsidR="004E61F1" w:rsidRPr="00BC7DA6" w:rsidRDefault="004E61F1" w:rsidP="004E6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4EEE" w14:textId="77777777" w:rsidR="004E61F1" w:rsidRPr="00BC7DA6" w:rsidRDefault="004E61F1" w:rsidP="004E6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02B0" w14:textId="77777777" w:rsidR="004E61F1" w:rsidRPr="00BC7DA6" w:rsidRDefault="004E61F1" w:rsidP="004E6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E817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F1" w:rsidRPr="002C11BA" w14:paraId="4B28BEE1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4E61F1" w:rsidRPr="00955BD5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4E61F1" w:rsidRPr="002C11BA" w:rsidRDefault="004E61F1" w:rsidP="004E61F1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18159B21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0AD93B05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7BEE3DA3" w:rsidR="004E61F1" w:rsidRPr="00524DE3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26E3790B" w:rsidR="004E61F1" w:rsidRPr="004E61F1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62924.70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F1" w:rsidRPr="002C11BA" w14:paraId="3DFE274F" w14:textId="77777777" w:rsidTr="000D7B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4E61F1" w:rsidRPr="002C11BA" w:rsidRDefault="004E61F1" w:rsidP="004E61F1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4CA44D2D" w14:textId="77777777" w:rsidR="004E61F1" w:rsidRPr="002C11BA" w:rsidRDefault="004E61F1" w:rsidP="004E61F1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0FED12BD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36DC84D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7DBF8EFF" w:rsidR="004E61F1" w:rsidRPr="00524DE3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79793954" w:rsidR="004E61F1" w:rsidRPr="004E61F1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62924.70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Pr="00524DE3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14:paraId="502B4A48" w14:textId="5F5B3700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</w:t>
      </w:r>
      <w:r w:rsidR="00BC7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__» _</w:t>
      </w:r>
      <w:r w:rsidR="00BC7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885BE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048"/>
    <w:multiLevelType w:val="hybridMultilevel"/>
    <w:tmpl w:val="878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7365"/>
    <w:rsid w:val="00021A83"/>
    <w:rsid w:val="000444AA"/>
    <w:rsid w:val="0007193E"/>
    <w:rsid w:val="00073415"/>
    <w:rsid w:val="00075056"/>
    <w:rsid w:val="00076BD4"/>
    <w:rsid w:val="000D394E"/>
    <w:rsid w:val="000D7159"/>
    <w:rsid w:val="000D7BD5"/>
    <w:rsid w:val="000E4D9D"/>
    <w:rsid w:val="000E6570"/>
    <w:rsid w:val="001146CF"/>
    <w:rsid w:val="00116C09"/>
    <w:rsid w:val="001306B0"/>
    <w:rsid w:val="001435B2"/>
    <w:rsid w:val="00147E4F"/>
    <w:rsid w:val="001547C7"/>
    <w:rsid w:val="00170099"/>
    <w:rsid w:val="001B21AF"/>
    <w:rsid w:val="001B47FC"/>
    <w:rsid w:val="001E540C"/>
    <w:rsid w:val="001F36FF"/>
    <w:rsid w:val="001F38D5"/>
    <w:rsid w:val="001F5D4B"/>
    <w:rsid w:val="002019CB"/>
    <w:rsid w:val="00244402"/>
    <w:rsid w:val="002721EA"/>
    <w:rsid w:val="00282134"/>
    <w:rsid w:val="002871A6"/>
    <w:rsid w:val="002C11BA"/>
    <w:rsid w:val="00304121"/>
    <w:rsid w:val="00311446"/>
    <w:rsid w:val="00311784"/>
    <w:rsid w:val="003177DE"/>
    <w:rsid w:val="00320121"/>
    <w:rsid w:val="0032175D"/>
    <w:rsid w:val="00331F3E"/>
    <w:rsid w:val="0035008E"/>
    <w:rsid w:val="003A2752"/>
    <w:rsid w:val="003A5333"/>
    <w:rsid w:val="003A5627"/>
    <w:rsid w:val="003C158D"/>
    <w:rsid w:val="003D3F34"/>
    <w:rsid w:val="003D672E"/>
    <w:rsid w:val="0047434E"/>
    <w:rsid w:val="004D0C53"/>
    <w:rsid w:val="004D3964"/>
    <w:rsid w:val="004E5526"/>
    <w:rsid w:val="004E5F56"/>
    <w:rsid w:val="004E61F1"/>
    <w:rsid w:val="004F0576"/>
    <w:rsid w:val="00501D44"/>
    <w:rsid w:val="0051458B"/>
    <w:rsid w:val="0051695F"/>
    <w:rsid w:val="00524DE3"/>
    <w:rsid w:val="00526EF5"/>
    <w:rsid w:val="0053756E"/>
    <w:rsid w:val="00545A43"/>
    <w:rsid w:val="005472C3"/>
    <w:rsid w:val="00564563"/>
    <w:rsid w:val="00574515"/>
    <w:rsid w:val="00584888"/>
    <w:rsid w:val="005905C5"/>
    <w:rsid w:val="00596E53"/>
    <w:rsid w:val="005B08C6"/>
    <w:rsid w:val="005C65F3"/>
    <w:rsid w:val="005D26D5"/>
    <w:rsid w:val="00612079"/>
    <w:rsid w:val="00615EFF"/>
    <w:rsid w:val="00616E40"/>
    <w:rsid w:val="006264DB"/>
    <w:rsid w:val="00636BBE"/>
    <w:rsid w:val="0066702C"/>
    <w:rsid w:val="00671030"/>
    <w:rsid w:val="00673B67"/>
    <w:rsid w:val="00676858"/>
    <w:rsid w:val="006A7376"/>
    <w:rsid w:val="006D737C"/>
    <w:rsid w:val="006E790B"/>
    <w:rsid w:val="006F307D"/>
    <w:rsid w:val="00700638"/>
    <w:rsid w:val="00705E1A"/>
    <w:rsid w:val="0073797D"/>
    <w:rsid w:val="0074783B"/>
    <w:rsid w:val="00747CD2"/>
    <w:rsid w:val="00753E53"/>
    <w:rsid w:val="007910F1"/>
    <w:rsid w:val="008025CF"/>
    <w:rsid w:val="00831A14"/>
    <w:rsid w:val="00835130"/>
    <w:rsid w:val="0083761F"/>
    <w:rsid w:val="00847A39"/>
    <w:rsid w:val="008537B8"/>
    <w:rsid w:val="00863025"/>
    <w:rsid w:val="008672D2"/>
    <w:rsid w:val="00875937"/>
    <w:rsid w:val="00885BEF"/>
    <w:rsid w:val="008B7D0D"/>
    <w:rsid w:val="00900098"/>
    <w:rsid w:val="00901A4B"/>
    <w:rsid w:val="00903EA2"/>
    <w:rsid w:val="00914AC5"/>
    <w:rsid w:val="009371CB"/>
    <w:rsid w:val="009500F2"/>
    <w:rsid w:val="00955BD5"/>
    <w:rsid w:val="00962DBC"/>
    <w:rsid w:val="00965874"/>
    <w:rsid w:val="009A3DFC"/>
    <w:rsid w:val="009E0533"/>
    <w:rsid w:val="00A03DA3"/>
    <w:rsid w:val="00A056FC"/>
    <w:rsid w:val="00A10224"/>
    <w:rsid w:val="00A37B44"/>
    <w:rsid w:val="00A40B9C"/>
    <w:rsid w:val="00A44933"/>
    <w:rsid w:val="00A70259"/>
    <w:rsid w:val="00A7379D"/>
    <w:rsid w:val="00A8417D"/>
    <w:rsid w:val="00AB25EF"/>
    <w:rsid w:val="00AB310B"/>
    <w:rsid w:val="00AB55CF"/>
    <w:rsid w:val="00AC66B2"/>
    <w:rsid w:val="00AD5255"/>
    <w:rsid w:val="00AE320E"/>
    <w:rsid w:val="00AF00ED"/>
    <w:rsid w:val="00AF764B"/>
    <w:rsid w:val="00B3092C"/>
    <w:rsid w:val="00B4486C"/>
    <w:rsid w:val="00B73079"/>
    <w:rsid w:val="00BB643D"/>
    <w:rsid w:val="00BC1F4F"/>
    <w:rsid w:val="00BC7AB8"/>
    <w:rsid w:val="00BC7DA6"/>
    <w:rsid w:val="00BD135D"/>
    <w:rsid w:val="00C04CC4"/>
    <w:rsid w:val="00C17EC9"/>
    <w:rsid w:val="00C17FA5"/>
    <w:rsid w:val="00C237A3"/>
    <w:rsid w:val="00C2391A"/>
    <w:rsid w:val="00C27CA5"/>
    <w:rsid w:val="00C352C9"/>
    <w:rsid w:val="00C62714"/>
    <w:rsid w:val="00C63153"/>
    <w:rsid w:val="00C715E8"/>
    <w:rsid w:val="00C827BF"/>
    <w:rsid w:val="00CA4AFC"/>
    <w:rsid w:val="00CC1650"/>
    <w:rsid w:val="00D10EE4"/>
    <w:rsid w:val="00D12469"/>
    <w:rsid w:val="00D57A17"/>
    <w:rsid w:val="00D6551F"/>
    <w:rsid w:val="00D7210C"/>
    <w:rsid w:val="00D80123"/>
    <w:rsid w:val="00D820CE"/>
    <w:rsid w:val="00D93BFF"/>
    <w:rsid w:val="00DB0FB3"/>
    <w:rsid w:val="00DC2C74"/>
    <w:rsid w:val="00DC30B6"/>
    <w:rsid w:val="00DD7673"/>
    <w:rsid w:val="00DF6233"/>
    <w:rsid w:val="00E22127"/>
    <w:rsid w:val="00E3016A"/>
    <w:rsid w:val="00E4450C"/>
    <w:rsid w:val="00E66434"/>
    <w:rsid w:val="00E67DEE"/>
    <w:rsid w:val="00E859CD"/>
    <w:rsid w:val="00EA73A4"/>
    <w:rsid w:val="00EB5456"/>
    <w:rsid w:val="00EE5273"/>
    <w:rsid w:val="00EF6D9D"/>
    <w:rsid w:val="00F042F8"/>
    <w:rsid w:val="00F2038A"/>
    <w:rsid w:val="00F24026"/>
    <w:rsid w:val="00F35180"/>
    <w:rsid w:val="00F44890"/>
    <w:rsid w:val="00F47D60"/>
    <w:rsid w:val="00F5045A"/>
    <w:rsid w:val="00F57F17"/>
    <w:rsid w:val="00F60C24"/>
    <w:rsid w:val="00F71A23"/>
    <w:rsid w:val="00F87EDC"/>
    <w:rsid w:val="00F9103C"/>
    <w:rsid w:val="00F9503B"/>
    <w:rsid w:val="00FA01FA"/>
    <w:rsid w:val="00FA2E4B"/>
    <w:rsid w:val="00FA5BB9"/>
    <w:rsid w:val="00FD319A"/>
    <w:rsid w:val="00FD751D"/>
    <w:rsid w:val="00FE0C6D"/>
    <w:rsid w:val="00FE713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5FC0-99BC-489C-8F1E-8C4365ED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8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129</cp:revision>
  <cp:lastPrinted>2022-03-21T12:09:00Z</cp:lastPrinted>
  <dcterms:created xsi:type="dcterms:W3CDTF">2021-02-04T10:58:00Z</dcterms:created>
  <dcterms:modified xsi:type="dcterms:W3CDTF">2022-09-22T08:48:00Z</dcterms:modified>
</cp:coreProperties>
</file>