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6EC0" w14:textId="5C830A7B" w:rsidR="00664BEE" w:rsidRPr="00A32B4D" w:rsidRDefault="00664BEE" w:rsidP="00664BEE">
      <w:pPr>
        <w:tabs>
          <w:tab w:val="left" w:pos="3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B4D">
        <w:rPr>
          <w:rFonts w:ascii="Times New Roman" w:hAnsi="Times New Roman" w:cs="Times New Roman"/>
          <w:sz w:val="24"/>
          <w:szCs w:val="24"/>
        </w:rPr>
        <w:t>проект</w:t>
      </w:r>
    </w:p>
    <w:p w14:paraId="1B34C445" w14:textId="77777777" w:rsidR="00664BEE" w:rsidRPr="006D51EE" w:rsidRDefault="00664BEE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FCADC" w14:textId="316535C0" w:rsidR="00950690" w:rsidRPr="006D51EE" w:rsidRDefault="00664BEE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 w:rsidR="00240A17" w:rsidRPr="006D51EE">
        <w:rPr>
          <w:rFonts w:ascii="Times New Roman" w:hAnsi="Times New Roman" w:cs="Times New Roman"/>
          <w:b/>
          <w:sz w:val="24"/>
          <w:szCs w:val="24"/>
        </w:rPr>
        <w:t>№ ____</w:t>
      </w:r>
    </w:p>
    <w:p w14:paraId="13462215" w14:textId="55E3F495" w:rsidR="00751A81" w:rsidRPr="006D51EE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</w:t>
      </w:r>
      <w:r w:rsidR="006E4AA8" w:rsidRPr="006D51EE">
        <w:rPr>
          <w:rFonts w:ascii="Times New Roman" w:hAnsi="Times New Roman" w:cs="Times New Roman"/>
          <w:b/>
          <w:sz w:val="24"/>
          <w:szCs w:val="24"/>
        </w:rPr>
        <w:t xml:space="preserve">капитальному ремонту </w:t>
      </w:r>
      <w:r w:rsidR="00664BEE" w:rsidRPr="006D51EE">
        <w:rPr>
          <w:rFonts w:ascii="Times New Roman" w:hAnsi="Times New Roman" w:cs="Times New Roman"/>
          <w:b/>
          <w:sz w:val="24"/>
          <w:szCs w:val="24"/>
        </w:rPr>
        <w:t>помещения (санитарного узла) административного здания</w:t>
      </w:r>
    </w:p>
    <w:p w14:paraId="04963009" w14:textId="77777777" w:rsidR="009B5D29" w:rsidRPr="006D51EE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D89C9" w14:textId="770525EB" w:rsidR="00950690" w:rsidRPr="006D51EE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</w:t>
      </w:r>
      <w:proofErr w:type="gramStart"/>
      <w:r w:rsidRPr="006D51E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D51EE">
        <w:rPr>
          <w:rFonts w:ascii="Times New Roman" w:hAnsi="Times New Roman" w:cs="Times New Roman"/>
          <w:sz w:val="24"/>
          <w:szCs w:val="24"/>
        </w:rPr>
        <w:t>__» ____________ 202</w:t>
      </w:r>
      <w:r w:rsidR="00664BEE" w:rsidRPr="006D51EE">
        <w:rPr>
          <w:rFonts w:ascii="Times New Roman" w:hAnsi="Times New Roman" w:cs="Times New Roman"/>
          <w:sz w:val="24"/>
          <w:szCs w:val="24"/>
        </w:rPr>
        <w:t>2</w:t>
      </w:r>
      <w:r w:rsidRPr="006D51EE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25BA68E" w14:textId="77777777" w:rsidR="003F3142" w:rsidRPr="006D51EE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17AD1" w14:textId="1C23E0C6" w:rsidR="003F3142" w:rsidRPr="006D51EE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="00664BEE" w:rsidRPr="006D51EE">
        <w:rPr>
          <w:rFonts w:ascii="Times New Roman" w:hAnsi="Times New Roman" w:cs="Times New Roman"/>
          <w:sz w:val="24"/>
          <w:szCs w:val="24"/>
        </w:rPr>
        <w:t>,</w:t>
      </w:r>
      <w:r w:rsidRPr="006D51EE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6D51EE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6D51EE">
        <w:rPr>
          <w:rFonts w:ascii="Times New Roman" w:hAnsi="Times New Roman" w:cs="Times New Roman"/>
          <w:sz w:val="24"/>
          <w:szCs w:val="24"/>
        </w:rPr>
        <w:t>, в лице министра С.Б. Бабенко</w:t>
      </w:r>
      <w:r w:rsidRPr="006D51EE">
        <w:rPr>
          <w:rFonts w:ascii="Times New Roman" w:hAnsi="Times New Roman" w:cs="Times New Roman"/>
          <w:b/>
          <w:sz w:val="24"/>
          <w:szCs w:val="24"/>
        </w:rPr>
        <w:t>,</w:t>
      </w:r>
      <w:r w:rsidRPr="006D51EE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r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</w:t>
      </w:r>
      <w:r w:rsidR="007E2479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Правительства Приднестровской Молдавской Республики 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 </w:t>
      </w:r>
      <w:r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r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осударственное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5D29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учреждение «Приднестровская газета»</w:t>
      </w:r>
      <w:r w:rsidR="00664BEE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3142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Получатель</w:t>
      </w:r>
      <w:r w:rsidR="007B74FF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/Плательщик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</w:t>
      </w:r>
      <w:r w:rsidR="003F3142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="009B5D29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Ю.А. Трифонова</w:t>
      </w:r>
      <w:r w:rsidR="007478E4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F3142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B5D29" w:rsidRPr="006D51EE">
        <w:rPr>
          <w:rFonts w:ascii="Times New Roman" w:hAnsi="Times New Roman" w:cs="Times New Roman"/>
          <w:sz w:val="24"/>
          <w:szCs w:val="24"/>
        </w:rPr>
        <w:t>Устава</w:t>
      </w:r>
      <w:r w:rsidR="00664BEE" w:rsidRPr="006D51EE">
        <w:rPr>
          <w:rFonts w:ascii="Times New Roman" w:hAnsi="Times New Roman" w:cs="Times New Roman"/>
          <w:sz w:val="24"/>
          <w:szCs w:val="24"/>
        </w:rPr>
        <w:t>,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 другой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стороны, и </w:t>
      </w:r>
      <w:r w:rsidR="009B5D29" w:rsidRPr="006D51EE">
        <w:rPr>
          <w:rFonts w:ascii="Times New Roman" w:hAnsi="Times New Roman" w:cs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</w:t>
      </w:r>
      <w:r w:rsidR="009B5D29" w:rsidRPr="006D51EE">
        <w:rPr>
          <w:rFonts w:ascii="Times New Roman" w:hAnsi="Times New Roman" w:cs="Times New Roman"/>
          <w:b/>
          <w:sz w:val="24"/>
          <w:szCs w:val="24"/>
        </w:rPr>
        <w:t>«Подрядчик</w:t>
      </w:r>
      <w:r w:rsidR="009B5D29" w:rsidRPr="006D51EE">
        <w:rPr>
          <w:rFonts w:ascii="Times New Roman" w:hAnsi="Times New Roman" w:cs="Times New Roman"/>
          <w:sz w:val="24"/>
          <w:szCs w:val="24"/>
        </w:rPr>
        <w:t>», в лице __________________ (должность, Ф.И.О.), д</w:t>
      </w:r>
      <w:r w:rsidR="00664BEE" w:rsidRPr="006D51EE"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="009B5D29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и лицензии АЮ № </w:t>
      </w:r>
      <w:r w:rsidR="009B5D29" w:rsidRPr="006D51EE">
        <w:rPr>
          <w:rFonts w:ascii="Times New Roman" w:hAnsi="Times New Roman" w:cs="Times New Roman"/>
          <w:sz w:val="24"/>
          <w:szCs w:val="24"/>
        </w:rPr>
        <w:t>_________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от </w:t>
      </w:r>
      <w:r w:rsidR="009B5D29" w:rsidRPr="006D51EE">
        <w:rPr>
          <w:rFonts w:ascii="Times New Roman" w:hAnsi="Times New Roman" w:cs="Times New Roman"/>
          <w:sz w:val="24"/>
          <w:szCs w:val="24"/>
        </w:rPr>
        <w:t xml:space="preserve">«__» 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9B5D29" w:rsidRPr="006D51EE">
        <w:rPr>
          <w:rFonts w:ascii="Times New Roman" w:hAnsi="Times New Roman" w:cs="Times New Roman"/>
          <w:sz w:val="24"/>
          <w:szCs w:val="24"/>
        </w:rPr>
        <w:t>________20__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года, с </w:t>
      </w:r>
      <w:r w:rsidRPr="006D51EE">
        <w:rPr>
          <w:rFonts w:ascii="Times New Roman" w:hAnsi="Times New Roman" w:cs="Times New Roman"/>
          <w:sz w:val="24"/>
          <w:szCs w:val="24"/>
        </w:rPr>
        <w:t>третьей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стороны, при совместном упоминании </w:t>
      </w:r>
      <w:r w:rsidR="003F3142" w:rsidRPr="006D51EE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, </w:t>
      </w:r>
      <w:r w:rsidR="009B5D29" w:rsidRPr="006D51EE">
        <w:rPr>
          <w:rFonts w:ascii="Times New Roman" w:hAnsi="Times New Roman" w:cs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6D51EE">
        <w:rPr>
          <w:rFonts w:ascii="Times New Roman" w:hAnsi="Times New Roman" w:cs="Times New Roman"/>
          <w:sz w:val="24"/>
          <w:szCs w:val="24"/>
        </w:rPr>
        <w:t>:</w:t>
      </w:r>
    </w:p>
    <w:p w14:paraId="203237C6" w14:textId="77777777" w:rsidR="005E02E8" w:rsidRPr="006D51EE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B237D6" w14:textId="27936C65" w:rsidR="00C65516" w:rsidRPr="006D51EE" w:rsidRDefault="00664BEE" w:rsidP="006D51EE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1EE">
        <w:rPr>
          <w:rFonts w:ascii="Times New Roman" w:hAnsi="Times New Roman"/>
          <w:b/>
          <w:sz w:val="24"/>
          <w:szCs w:val="24"/>
        </w:rPr>
        <w:t>ПРЕДМЕТ КОНТРАКТА</w:t>
      </w:r>
    </w:p>
    <w:p w14:paraId="68EA61D6" w14:textId="1F710996" w:rsidR="004A4C41" w:rsidRPr="006D51EE" w:rsidRDefault="004A4C41" w:rsidP="004A4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1.1.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B73B01" w:rsidRPr="006D51EE">
        <w:rPr>
          <w:rFonts w:ascii="Times New Roman" w:hAnsi="Times New Roman" w:cs="Times New Roman"/>
          <w:sz w:val="24"/>
          <w:szCs w:val="24"/>
        </w:rPr>
        <w:t>Контракту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664BEE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обязуется выполнить по заданию </w:t>
      </w:r>
      <w:r w:rsidRPr="006D51E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664BEE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Pr="006D51EE">
        <w:rPr>
          <w:rFonts w:ascii="Times New Roman" w:hAnsi="Times New Roman" w:cs="Times New Roman"/>
          <w:bCs/>
          <w:sz w:val="24"/>
          <w:szCs w:val="24"/>
        </w:rPr>
        <w:t xml:space="preserve">капитальному ремонту </w:t>
      </w:r>
      <w:r w:rsidR="00664BEE" w:rsidRPr="006D51EE">
        <w:rPr>
          <w:rFonts w:ascii="Times New Roman" w:hAnsi="Times New Roman" w:cs="Times New Roman"/>
          <w:bCs/>
          <w:sz w:val="24"/>
          <w:szCs w:val="24"/>
        </w:rPr>
        <w:t>помещения (санитарного узла) административного здания, расположенного по адресу: г. Тирасполь, ул. Манойлова, 28</w:t>
      </w:r>
      <w:r w:rsidRPr="006D51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51EE">
        <w:rPr>
          <w:rFonts w:ascii="Times New Roman" w:hAnsi="Times New Roman" w:cs="Times New Roman"/>
          <w:sz w:val="24"/>
          <w:szCs w:val="24"/>
        </w:rPr>
        <w:t>именуемого в дальнейшем «Объект»</w:t>
      </w:r>
      <w:r w:rsidR="004C458F" w:rsidRPr="006D51EE">
        <w:rPr>
          <w:rFonts w:ascii="Times New Roman" w:hAnsi="Times New Roman" w:cs="Times New Roman"/>
          <w:sz w:val="24"/>
          <w:szCs w:val="24"/>
        </w:rPr>
        <w:t>.</w:t>
      </w:r>
    </w:p>
    <w:p w14:paraId="50166895" w14:textId="65D9C50E" w:rsidR="00E81923" w:rsidRPr="006D51EE" w:rsidRDefault="004C458F" w:rsidP="00A63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1.2.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0B7529" w:rsidRPr="006D51EE">
        <w:rPr>
          <w:rFonts w:ascii="Times New Roman" w:hAnsi="Times New Roman" w:cs="Times New Roman"/>
          <w:sz w:val="24"/>
          <w:szCs w:val="24"/>
        </w:rPr>
        <w:t xml:space="preserve">и </w:t>
      </w:r>
      <w:r w:rsidR="000B7529" w:rsidRPr="006D51EE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7B74FF" w:rsidRPr="006D51EE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0B7529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>обязу</w:t>
      </w:r>
      <w:r w:rsidR="000B7529" w:rsidRPr="006D51EE">
        <w:rPr>
          <w:rFonts w:ascii="Times New Roman" w:hAnsi="Times New Roman" w:cs="Times New Roman"/>
          <w:sz w:val="24"/>
          <w:szCs w:val="24"/>
        </w:rPr>
        <w:t>ю</w:t>
      </w:r>
      <w:r w:rsidRPr="006D51EE">
        <w:rPr>
          <w:rFonts w:ascii="Times New Roman" w:hAnsi="Times New Roman" w:cs="Times New Roman"/>
          <w:sz w:val="24"/>
          <w:szCs w:val="24"/>
        </w:rPr>
        <w:t xml:space="preserve">тся создать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="00041D2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>необходимые условия д</w:t>
      </w:r>
      <w:r w:rsidR="00E81923" w:rsidRPr="006D51EE">
        <w:rPr>
          <w:rFonts w:ascii="Times New Roman" w:hAnsi="Times New Roman" w:cs="Times New Roman"/>
          <w:sz w:val="24"/>
          <w:szCs w:val="24"/>
        </w:rPr>
        <w:t>ля выполнения работ и принять данные работы.</w:t>
      </w:r>
    </w:p>
    <w:p w14:paraId="0C9E810F" w14:textId="77777777" w:rsidR="00F40F5E" w:rsidRDefault="00E81923" w:rsidP="00F4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1.3.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BA744C" w:rsidRPr="006D51EE">
        <w:rPr>
          <w:rFonts w:ascii="Times New Roman" w:hAnsi="Times New Roman" w:cs="Times New Roman"/>
          <w:b/>
          <w:sz w:val="24"/>
          <w:szCs w:val="24"/>
        </w:rPr>
        <w:t>Получатель/Плательщик</w:t>
      </w:r>
      <w:r w:rsidR="00BA744C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обязуется принять выполненные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Подрядчиком</w:t>
      </w:r>
      <w:r w:rsidRPr="006D51EE">
        <w:rPr>
          <w:rFonts w:ascii="Times New Roman" w:hAnsi="Times New Roman" w:cs="Times New Roman"/>
          <w:sz w:val="24"/>
          <w:szCs w:val="24"/>
        </w:rPr>
        <w:t xml:space="preserve"> работы на</w:t>
      </w:r>
      <w:r w:rsidR="005E02E8" w:rsidRPr="006D51EE">
        <w:rPr>
          <w:rFonts w:ascii="Times New Roman" w:hAnsi="Times New Roman" w:cs="Times New Roman"/>
          <w:sz w:val="24"/>
          <w:szCs w:val="24"/>
        </w:rPr>
        <w:t xml:space="preserve"> свой</w:t>
      </w:r>
      <w:r w:rsidRPr="006D51EE">
        <w:rPr>
          <w:rFonts w:ascii="Times New Roman" w:hAnsi="Times New Roman" w:cs="Times New Roman"/>
          <w:sz w:val="24"/>
          <w:szCs w:val="24"/>
        </w:rPr>
        <w:t xml:space="preserve"> баланс </w:t>
      </w:r>
      <w:r w:rsidR="004C458F" w:rsidRPr="006D51EE">
        <w:rPr>
          <w:rFonts w:ascii="Times New Roman" w:hAnsi="Times New Roman" w:cs="Times New Roman"/>
          <w:sz w:val="24"/>
          <w:szCs w:val="24"/>
        </w:rPr>
        <w:t>и уплатить за них обусловленную цену.</w:t>
      </w:r>
    </w:p>
    <w:p w14:paraId="6F0501C5" w14:textId="481945FB" w:rsidR="00A63533" w:rsidRPr="006D51EE" w:rsidRDefault="004A4C41" w:rsidP="00F4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1.</w:t>
      </w:r>
      <w:r w:rsidR="00C65516" w:rsidRPr="00F40F5E">
        <w:rPr>
          <w:rFonts w:ascii="Times New Roman" w:hAnsi="Times New Roman" w:cs="Times New Roman"/>
          <w:b/>
          <w:sz w:val="24"/>
          <w:szCs w:val="24"/>
        </w:rPr>
        <w:t>4</w:t>
      </w:r>
      <w:r w:rsidRPr="00F40F5E">
        <w:rPr>
          <w:rFonts w:ascii="Times New Roman" w:hAnsi="Times New Roman" w:cs="Times New Roman"/>
          <w:b/>
          <w:sz w:val="24"/>
          <w:szCs w:val="24"/>
        </w:rPr>
        <w:t>.</w:t>
      </w:r>
      <w:r w:rsidR="00A63533" w:rsidRPr="006D51E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6D51EE">
        <w:rPr>
          <w:rFonts w:ascii="Times New Roman" w:hAnsi="Times New Roman" w:cs="Times New Roman"/>
          <w:sz w:val="24"/>
          <w:szCs w:val="24"/>
        </w:rPr>
        <w:t>Контракта</w:t>
      </w:r>
      <w:r w:rsidR="00A63533" w:rsidRPr="006D51EE">
        <w:rPr>
          <w:rFonts w:ascii="Times New Roman" w:hAnsi="Times New Roman" w:cs="Times New Roman"/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6D51EE">
        <w:rPr>
          <w:rFonts w:ascii="Times New Roman" w:hAnsi="Times New Roman" w:cs="Times New Roman"/>
          <w:sz w:val="24"/>
          <w:szCs w:val="24"/>
        </w:rPr>
        <w:t>Контракту</w:t>
      </w:r>
      <w:r w:rsidR="006D51EE" w:rsidRPr="006D51EE">
        <w:rPr>
          <w:sz w:val="24"/>
          <w:szCs w:val="24"/>
        </w:rPr>
        <w:t>,</w:t>
      </w:r>
      <w:r w:rsidR="006D51EE">
        <w:rPr>
          <w:sz w:val="24"/>
          <w:szCs w:val="24"/>
        </w:rPr>
        <w:t xml:space="preserve"> </w:t>
      </w:r>
      <w:r w:rsidR="00A63533" w:rsidRPr="006D51EE">
        <w:rPr>
          <w:rFonts w:ascii="Times New Roman" w:hAnsi="Times New Roman" w:cs="Times New Roman"/>
          <w:sz w:val="24"/>
          <w:szCs w:val="24"/>
        </w:rPr>
        <w:t>являющ</w:t>
      </w:r>
      <w:r w:rsidR="006D51EE">
        <w:rPr>
          <w:sz w:val="24"/>
          <w:szCs w:val="24"/>
        </w:rPr>
        <w:t>емуся</w:t>
      </w:r>
      <w:r w:rsidR="00BD54FC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A63533" w:rsidRPr="006D51EE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041D26" w:rsidRPr="006D51EE">
        <w:rPr>
          <w:rFonts w:ascii="Times New Roman" w:hAnsi="Times New Roman" w:cs="Times New Roman"/>
          <w:sz w:val="24"/>
          <w:szCs w:val="24"/>
        </w:rPr>
        <w:t>К</w:t>
      </w:r>
      <w:r w:rsidR="0013111C" w:rsidRPr="006D51EE">
        <w:rPr>
          <w:rFonts w:ascii="Times New Roman" w:hAnsi="Times New Roman" w:cs="Times New Roman"/>
          <w:sz w:val="24"/>
          <w:szCs w:val="24"/>
        </w:rPr>
        <w:t>о</w:t>
      </w:r>
      <w:r w:rsidR="00041D26" w:rsidRPr="006D51EE">
        <w:rPr>
          <w:rFonts w:ascii="Times New Roman" w:hAnsi="Times New Roman" w:cs="Times New Roman"/>
          <w:sz w:val="24"/>
          <w:szCs w:val="24"/>
        </w:rPr>
        <w:t>нтракта</w:t>
      </w:r>
      <w:r w:rsidR="00A63533" w:rsidRPr="006D51EE">
        <w:rPr>
          <w:rFonts w:ascii="Times New Roman" w:hAnsi="Times New Roman" w:cs="Times New Roman"/>
          <w:sz w:val="24"/>
          <w:szCs w:val="24"/>
        </w:rPr>
        <w:t>.</w:t>
      </w:r>
    </w:p>
    <w:p w14:paraId="2E21E2B3" w14:textId="77777777" w:rsidR="004A4C41" w:rsidRPr="007870D2" w:rsidRDefault="004A4C41" w:rsidP="004A4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90EFE" w14:textId="0B7CA275" w:rsidR="00C65516" w:rsidRPr="007870D2" w:rsidRDefault="00664BEE" w:rsidP="006D51EE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0D2">
        <w:rPr>
          <w:rFonts w:ascii="Times New Roman" w:hAnsi="Times New Roman"/>
          <w:b/>
          <w:sz w:val="24"/>
          <w:szCs w:val="24"/>
        </w:rPr>
        <w:t>СТОИМОСТЬ КОНТРАКТА И ПОРЯДОК РАСЧЕТА</w:t>
      </w:r>
    </w:p>
    <w:p w14:paraId="4E9B63C5" w14:textId="495599BB" w:rsidR="00581560" w:rsidRPr="007870D2" w:rsidRDefault="00D93D49" w:rsidP="00F40F5E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0D2">
        <w:rPr>
          <w:rFonts w:ascii="Times New Roman" w:hAnsi="Times New Roman" w:cs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87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D2">
        <w:rPr>
          <w:rFonts w:ascii="Times New Roman" w:hAnsi="Times New Roman" w:cs="Times New Roman"/>
          <w:sz w:val="24"/>
          <w:szCs w:val="24"/>
        </w:rPr>
        <w:t>что соответствует плану закупок товаров, работ, услуг для обеспечения государственных нужд ГУ «Приднестровская газета» на 202</w:t>
      </w:r>
      <w:r w:rsidR="00446AC5" w:rsidRPr="007870D2">
        <w:rPr>
          <w:rFonts w:ascii="Times New Roman" w:hAnsi="Times New Roman" w:cs="Times New Roman"/>
          <w:sz w:val="24"/>
          <w:szCs w:val="24"/>
        </w:rPr>
        <w:t>2</w:t>
      </w:r>
      <w:r w:rsidRPr="007870D2">
        <w:rPr>
          <w:rFonts w:ascii="Times New Roman" w:hAnsi="Times New Roman" w:cs="Times New Roman"/>
          <w:sz w:val="24"/>
          <w:szCs w:val="24"/>
        </w:rPr>
        <w:t xml:space="preserve"> год.</w:t>
      </w:r>
      <w:r w:rsidR="00581560" w:rsidRPr="007870D2">
        <w:rPr>
          <w:rFonts w:ascii="Times New Roman" w:hAnsi="Times New Roman" w:cs="Times New Roman"/>
          <w:sz w:val="24"/>
          <w:szCs w:val="24"/>
        </w:rPr>
        <w:t xml:space="preserve"> Оплата по </w:t>
      </w:r>
      <w:r w:rsidR="007E2479" w:rsidRPr="007870D2">
        <w:rPr>
          <w:rFonts w:ascii="Times New Roman" w:hAnsi="Times New Roman" w:cs="Times New Roman"/>
          <w:sz w:val="24"/>
          <w:szCs w:val="24"/>
        </w:rPr>
        <w:t>К</w:t>
      </w:r>
      <w:r w:rsidR="00581560" w:rsidRPr="007870D2">
        <w:rPr>
          <w:rFonts w:ascii="Times New Roman" w:hAnsi="Times New Roman" w:cs="Times New Roman"/>
          <w:sz w:val="24"/>
          <w:szCs w:val="24"/>
        </w:rPr>
        <w:t>онтракту производится</w:t>
      </w:r>
      <w:r w:rsidR="00424D02" w:rsidRPr="007870D2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</w:t>
      </w:r>
      <w:r w:rsidR="00581560" w:rsidRPr="007870D2">
        <w:rPr>
          <w:rFonts w:ascii="Times New Roman" w:hAnsi="Times New Roman" w:cs="Times New Roman"/>
          <w:sz w:val="24"/>
          <w:szCs w:val="24"/>
        </w:rPr>
        <w:t>:</w:t>
      </w:r>
    </w:p>
    <w:p w14:paraId="3A1A759E" w14:textId="1A042D37" w:rsidR="00581560" w:rsidRPr="007870D2" w:rsidRDefault="00581560" w:rsidP="0058156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0D2">
        <w:rPr>
          <w:rFonts w:ascii="Times New Roman" w:hAnsi="Times New Roman" w:cs="Times New Roman"/>
          <w:sz w:val="24"/>
          <w:szCs w:val="24"/>
        </w:rPr>
        <w:t xml:space="preserve">- за счет средств </w:t>
      </w:r>
      <w:r w:rsidR="00424D02" w:rsidRPr="007870D2">
        <w:rPr>
          <w:rFonts w:ascii="Times New Roman" w:hAnsi="Times New Roman" w:cs="Times New Roman"/>
          <w:sz w:val="24"/>
          <w:szCs w:val="24"/>
        </w:rPr>
        <w:t>бюджетного счета в</w:t>
      </w:r>
      <w:r w:rsidRPr="007870D2">
        <w:rPr>
          <w:rFonts w:ascii="Times New Roman" w:hAnsi="Times New Roman" w:cs="Times New Roman"/>
          <w:sz w:val="24"/>
          <w:szCs w:val="24"/>
        </w:rPr>
        <w:t xml:space="preserve"> сумме _____ (сумма прописью);</w:t>
      </w:r>
    </w:p>
    <w:p w14:paraId="70698C36" w14:textId="77777777" w:rsidR="00F40F5E" w:rsidRPr="007870D2" w:rsidRDefault="00581560" w:rsidP="00F40F5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0D2">
        <w:rPr>
          <w:rFonts w:ascii="Times New Roman" w:hAnsi="Times New Roman" w:cs="Times New Roman"/>
          <w:sz w:val="24"/>
          <w:szCs w:val="24"/>
        </w:rPr>
        <w:t xml:space="preserve">- за счет </w:t>
      </w:r>
      <w:r w:rsidR="00424D02" w:rsidRPr="007870D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7870D2">
        <w:rPr>
          <w:rFonts w:ascii="Times New Roman" w:hAnsi="Times New Roman" w:cs="Times New Roman"/>
          <w:sz w:val="24"/>
          <w:szCs w:val="24"/>
        </w:rPr>
        <w:t>специальн</w:t>
      </w:r>
      <w:r w:rsidR="00424D02" w:rsidRPr="007870D2">
        <w:rPr>
          <w:rFonts w:ascii="Times New Roman" w:hAnsi="Times New Roman" w:cs="Times New Roman"/>
          <w:sz w:val="24"/>
          <w:szCs w:val="24"/>
        </w:rPr>
        <w:t>ого</w:t>
      </w:r>
      <w:r w:rsidRPr="007870D2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424D02" w:rsidRPr="007870D2">
        <w:rPr>
          <w:rFonts w:ascii="Times New Roman" w:hAnsi="Times New Roman" w:cs="Times New Roman"/>
          <w:sz w:val="24"/>
          <w:szCs w:val="24"/>
        </w:rPr>
        <w:t xml:space="preserve">ого счета </w:t>
      </w:r>
      <w:r w:rsidR="008D6C78" w:rsidRPr="007870D2">
        <w:rPr>
          <w:rFonts w:ascii="Times New Roman" w:hAnsi="Times New Roman" w:cs="Times New Roman"/>
          <w:sz w:val="24"/>
          <w:szCs w:val="24"/>
        </w:rPr>
        <w:t>в сумме</w:t>
      </w:r>
      <w:r w:rsidR="00F40F5E" w:rsidRPr="007870D2">
        <w:rPr>
          <w:rFonts w:ascii="Times New Roman" w:hAnsi="Times New Roman" w:cs="Times New Roman"/>
          <w:sz w:val="24"/>
          <w:szCs w:val="24"/>
        </w:rPr>
        <w:t xml:space="preserve"> ________ (сумма прописью).</w:t>
      </w:r>
    </w:p>
    <w:p w14:paraId="3532E289" w14:textId="77777777" w:rsidR="00F40F5E" w:rsidRPr="007870D2" w:rsidRDefault="00F40F5E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D2">
        <w:rPr>
          <w:rFonts w:ascii="Times New Roman" w:hAnsi="Times New Roman" w:cs="Times New Roman"/>
          <w:b/>
          <w:sz w:val="24"/>
          <w:szCs w:val="24"/>
        </w:rPr>
        <w:t>2.2.</w:t>
      </w:r>
      <w:r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="008D6C78" w:rsidRPr="007870D2">
        <w:rPr>
          <w:rFonts w:ascii="Times New Roman" w:hAnsi="Times New Roman" w:cs="Times New Roman"/>
          <w:bCs/>
          <w:sz w:val="24"/>
          <w:szCs w:val="24"/>
        </w:rPr>
        <w:t xml:space="preserve">Цена Контракта, указанная в пункте 2.1. Контракта, является твердой, определяется на весь срок исполнения Контракта и может изменяться только в случаях, порядке и на условиях, предусмотренных Законом Приднестровской Молдавской Республики от 26 ноября 2018 года № 318-З-VI «О закупках в Приднестровской Молдавской Республике» (САЗ 18-48), Постановлением Правительства Приднестровской Молдавской Республики от 11 апреля 2022 года № 123 «Об утверждении перечня дополнительных случаев изменения существенных условий Контрактов при их исполнении </w:t>
      </w:r>
      <w:r w:rsidR="008D6C78" w:rsidRPr="007870D2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государственными (муниципальными), коммерческими заказчиками и порядка изменения существенных условий Контрактов при их исполнении государственными (муниципальными), коммерческими заказчиками», а также настоящим Контрактом.</w:t>
      </w:r>
    </w:p>
    <w:p w14:paraId="3E0AEB37" w14:textId="77777777" w:rsidR="00F40F5E" w:rsidRPr="007870D2" w:rsidRDefault="004B62C5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D2">
        <w:rPr>
          <w:rFonts w:ascii="Times New Roman" w:hAnsi="Times New Roman" w:cs="Times New Roman"/>
          <w:b/>
          <w:sz w:val="24"/>
          <w:szCs w:val="24"/>
        </w:rPr>
        <w:t>2.</w:t>
      </w:r>
      <w:r w:rsidR="009A1952" w:rsidRPr="007870D2">
        <w:rPr>
          <w:rFonts w:ascii="Times New Roman" w:hAnsi="Times New Roman" w:cs="Times New Roman"/>
          <w:b/>
          <w:sz w:val="24"/>
          <w:szCs w:val="24"/>
        </w:rPr>
        <w:t>3</w:t>
      </w:r>
      <w:r w:rsidRPr="007870D2">
        <w:rPr>
          <w:rFonts w:ascii="Times New Roman" w:hAnsi="Times New Roman" w:cs="Times New Roman"/>
          <w:b/>
          <w:sz w:val="24"/>
          <w:szCs w:val="24"/>
        </w:rPr>
        <w:t>.</w:t>
      </w:r>
      <w:r w:rsidRPr="007870D2">
        <w:rPr>
          <w:rFonts w:ascii="Times New Roman" w:hAnsi="Times New Roman" w:cs="Times New Roman"/>
          <w:sz w:val="24"/>
          <w:szCs w:val="24"/>
        </w:rPr>
        <w:t xml:space="preserve"> Общая сумма </w:t>
      </w:r>
      <w:r w:rsidR="00D93D49" w:rsidRPr="007870D2">
        <w:rPr>
          <w:rFonts w:ascii="Times New Roman" w:hAnsi="Times New Roman" w:cs="Times New Roman"/>
          <w:sz w:val="24"/>
          <w:szCs w:val="24"/>
        </w:rPr>
        <w:t>Контракта</w:t>
      </w:r>
      <w:r w:rsidR="0037536D" w:rsidRPr="007870D2">
        <w:rPr>
          <w:rFonts w:ascii="Times New Roman" w:hAnsi="Times New Roman" w:cs="Times New Roman"/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870D2">
        <w:rPr>
          <w:rFonts w:ascii="Times New Roman" w:hAnsi="Times New Roman" w:cs="Times New Roman"/>
          <w:sz w:val="24"/>
          <w:szCs w:val="24"/>
        </w:rPr>
        <w:t xml:space="preserve">и складывается из цен, </w:t>
      </w:r>
      <w:r w:rsidR="00D93D49" w:rsidRPr="007870D2">
        <w:rPr>
          <w:rStyle w:val="FontStyle20"/>
          <w:sz w:val="24"/>
          <w:szCs w:val="24"/>
        </w:rPr>
        <w:t xml:space="preserve">указываемых в счете, выставляемом </w:t>
      </w:r>
      <w:r w:rsidR="00D93D49" w:rsidRPr="007870D2">
        <w:rPr>
          <w:rStyle w:val="FontStyle20"/>
          <w:b/>
          <w:sz w:val="24"/>
          <w:szCs w:val="24"/>
        </w:rPr>
        <w:t>Подрядчиком</w:t>
      </w:r>
      <w:r w:rsidR="00D93D49" w:rsidRPr="007870D2">
        <w:rPr>
          <w:rStyle w:val="FontStyle20"/>
          <w:sz w:val="24"/>
          <w:szCs w:val="24"/>
        </w:rPr>
        <w:t xml:space="preserve"> на основании Акта приемки выполненных работ</w:t>
      </w:r>
      <w:r w:rsidR="009E1AAD" w:rsidRPr="00787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FFEE2" w14:textId="77777777" w:rsidR="00F40F5E" w:rsidRPr="007870D2" w:rsidRDefault="00DC065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D2">
        <w:rPr>
          <w:rFonts w:ascii="Times New Roman" w:hAnsi="Times New Roman" w:cs="Times New Roman"/>
          <w:b/>
          <w:sz w:val="24"/>
          <w:szCs w:val="24"/>
        </w:rPr>
        <w:t>2.4.</w:t>
      </w:r>
      <w:r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="00BA744C" w:rsidRPr="007870D2">
        <w:rPr>
          <w:rFonts w:ascii="Times New Roman" w:hAnsi="Times New Roman" w:cs="Times New Roman"/>
          <w:b/>
          <w:sz w:val="24"/>
          <w:szCs w:val="24"/>
        </w:rPr>
        <w:t>Получатель/Плательщик</w:t>
      </w:r>
      <w:r w:rsidR="00BA744C"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Pr="007870D2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Pr="007870D2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Pr="007870D2">
        <w:rPr>
          <w:rFonts w:ascii="Times New Roman" w:hAnsi="Times New Roman" w:cs="Times New Roman"/>
          <w:sz w:val="24"/>
          <w:szCs w:val="24"/>
        </w:rPr>
        <w:t xml:space="preserve"> предварительную оплату в размере 25 (двадцати пяти) процентов от стоимости работ по настоящему </w:t>
      </w:r>
      <w:r w:rsidR="00041D26" w:rsidRPr="007870D2">
        <w:rPr>
          <w:rFonts w:ascii="Times New Roman" w:hAnsi="Times New Roman" w:cs="Times New Roman"/>
          <w:sz w:val="24"/>
          <w:szCs w:val="24"/>
        </w:rPr>
        <w:t>Контракту</w:t>
      </w:r>
      <w:r w:rsidRPr="007870D2">
        <w:rPr>
          <w:rFonts w:ascii="Times New Roman" w:hAnsi="Times New Roman" w:cs="Times New Roman"/>
          <w:sz w:val="24"/>
          <w:szCs w:val="24"/>
        </w:rPr>
        <w:t>.</w:t>
      </w:r>
    </w:p>
    <w:p w14:paraId="64F157BD" w14:textId="77777777" w:rsidR="00F40F5E" w:rsidRDefault="00041D26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D2">
        <w:rPr>
          <w:rFonts w:ascii="Times New Roman" w:hAnsi="Times New Roman" w:cs="Times New Roman"/>
          <w:b/>
          <w:sz w:val="24"/>
          <w:szCs w:val="24"/>
        </w:rPr>
        <w:t>2.5.</w:t>
      </w:r>
      <w:r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="00BA744C" w:rsidRPr="007870D2">
        <w:rPr>
          <w:rFonts w:ascii="Times New Roman" w:hAnsi="Times New Roman" w:cs="Times New Roman"/>
          <w:b/>
          <w:sz w:val="24"/>
          <w:szCs w:val="24"/>
        </w:rPr>
        <w:t>Получатель/Плательщик</w:t>
      </w:r>
      <w:r w:rsidR="00BA744C"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="00DC0651" w:rsidRPr="007870D2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="00434941" w:rsidRPr="007870D2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7870D2">
        <w:rPr>
          <w:rFonts w:ascii="Times New Roman" w:hAnsi="Times New Roman" w:cs="Times New Roman"/>
          <w:sz w:val="24"/>
          <w:szCs w:val="24"/>
        </w:rPr>
        <w:t>А</w:t>
      </w:r>
      <w:r w:rsidR="00434941" w:rsidRPr="007870D2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7870D2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7870D2">
        <w:rPr>
          <w:rFonts w:ascii="Times New Roman" w:hAnsi="Times New Roman" w:cs="Times New Roman"/>
          <w:sz w:val="24"/>
          <w:szCs w:val="24"/>
        </w:rPr>
        <w:t>выполненных работ, оформленных в установленном действующим законодательством порядке</w:t>
      </w:r>
      <w:r w:rsidR="00434941" w:rsidRPr="006D51EE">
        <w:rPr>
          <w:rFonts w:ascii="Times New Roman" w:hAnsi="Times New Roman" w:cs="Times New Roman"/>
          <w:sz w:val="24"/>
          <w:szCs w:val="24"/>
        </w:rPr>
        <w:t xml:space="preserve">, подписанных </w:t>
      </w:r>
      <w:r w:rsidR="00270AA4" w:rsidRPr="006D51E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270AA4" w:rsidRPr="006D51EE">
        <w:rPr>
          <w:rFonts w:ascii="Times New Roman" w:hAnsi="Times New Roman" w:cs="Times New Roman"/>
          <w:sz w:val="24"/>
          <w:szCs w:val="24"/>
        </w:rPr>
        <w:t xml:space="preserve"> и </w:t>
      </w:r>
      <w:r w:rsidR="00270AA4" w:rsidRPr="006D51EE">
        <w:rPr>
          <w:rFonts w:ascii="Times New Roman" w:hAnsi="Times New Roman" w:cs="Times New Roman"/>
          <w:b/>
          <w:sz w:val="24"/>
          <w:szCs w:val="24"/>
        </w:rPr>
        <w:t>По</w:t>
      </w:r>
      <w:r w:rsidR="00655497" w:rsidRPr="006D51EE">
        <w:rPr>
          <w:rFonts w:ascii="Times New Roman" w:hAnsi="Times New Roman" w:cs="Times New Roman"/>
          <w:b/>
          <w:sz w:val="24"/>
          <w:szCs w:val="24"/>
        </w:rPr>
        <w:t>дрядчиком</w:t>
      </w:r>
      <w:r w:rsidR="00434941" w:rsidRPr="006D51EE">
        <w:rPr>
          <w:rFonts w:ascii="Times New Roman" w:hAnsi="Times New Roman" w:cs="Times New Roman"/>
          <w:sz w:val="24"/>
          <w:szCs w:val="24"/>
        </w:rPr>
        <w:t>.</w:t>
      </w:r>
    </w:p>
    <w:p w14:paraId="511A1537" w14:textId="0F26F77E" w:rsidR="005566E0" w:rsidRPr="00F40F5E" w:rsidRDefault="00F93DA3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2.</w:t>
      </w:r>
      <w:r w:rsidR="00041D26" w:rsidRPr="00F40F5E">
        <w:rPr>
          <w:rFonts w:ascii="Times New Roman" w:hAnsi="Times New Roman" w:cs="Times New Roman"/>
          <w:b/>
          <w:sz w:val="24"/>
          <w:szCs w:val="24"/>
        </w:rPr>
        <w:t>6</w:t>
      </w:r>
      <w:r w:rsidRPr="00F40F5E">
        <w:rPr>
          <w:rFonts w:ascii="Times New Roman" w:hAnsi="Times New Roman" w:cs="Times New Roman"/>
          <w:b/>
          <w:sz w:val="24"/>
          <w:szCs w:val="24"/>
        </w:rPr>
        <w:t>.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5566E0" w:rsidRPr="006D51EE">
        <w:rPr>
          <w:rFonts w:ascii="Times New Roman" w:hAnsi="Times New Roman" w:cs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14:paraId="70ACC0D6" w14:textId="74E249B9" w:rsidR="005566E0" w:rsidRPr="006D51EE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 xml:space="preserve">      -  работы, не учтенные в настоящем Контракте, но выполнение которых прямо 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</w:t>
      </w:r>
      <w:r w:rsidR="00BA744C" w:rsidRPr="006D51EE">
        <w:rPr>
          <w:rFonts w:ascii="Times New Roman" w:hAnsi="Times New Roman" w:cs="Times New Roman"/>
          <w:sz w:val="24"/>
          <w:szCs w:val="24"/>
        </w:rPr>
        <w:t>нчательной цены Контракта;</w:t>
      </w:r>
    </w:p>
    <w:p w14:paraId="5F74B3D9" w14:textId="77777777" w:rsidR="00F40F5E" w:rsidRDefault="005566E0" w:rsidP="00F40F5E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Контракта.</w:t>
      </w:r>
      <w:r w:rsidR="002D661E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D93D49" w:rsidRPr="006D51E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731D9B4E" w14:textId="77777777" w:rsidR="00F40F5E" w:rsidRPr="00A657A5" w:rsidRDefault="00D93D49" w:rsidP="00F40F5E">
      <w:pPr>
        <w:tabs>
          <w:tab w:val="left" w:pos="142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2.</w:t>
      </w:r>
      <w:r w:rsidR="00041D26" w:rsidRPr="00F40F5E">
        <w:rPr>
          <w:rFonts w:ascii="Times New Roman" w:hAnsi="Times New Roman" w:cs="Times New Roman"/>
          <w:b/>
          <w:sz w:val="24"/>
          <w:szCs w:val="24"/>
        </w:rPr>
        <w:t>7</w:t>
      </w:r>
      <w:r w:rsidRPr="00F40F5E">
        <w:rPr>
          <w:rFonts w:ascii="Times New Roman" w:hAnsi="Times New Roman" w:cs="Times New Roman"/>
          <w:b/>
          <w:sz w:val="24"/>
          <w:szCs w:val="24"/>
        </w:rPr>
        <w:t>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Расчет по настоящему </w:t>
      </w:r>
      <w:r w:rsidR="00AA246A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 производится </w:t>
      </w:r>
      <w:r w:rsidR="00BA744C" w:rsidRPr="006D51EE">
        <w:rPr>
          <w:rFonts w:ascii="Times New Roman" w:hAnsi="Times New Roman" w:cs="Times New Roman"/>
          <w:b/>
          <w:sz w:val="24"/>
          <w:szCs w:val="24"/>
        </w:rPr>
        <w:t>Получателем/Плательщиком</w:t>
      </w:r>
      <w:r w:rsidR="00BA744C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="008D6C78" w:rsidRPr="006D51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C78" w:rsidRPr="006D51EE">
        <w:rPr>
          <w:rFonts w:ascii="Times New Roman" w:hAnsi="Times New Roman" w:cs="Times New Roman"/>
          <w:sz w:val="24"/>
          <w:szCs w:val="24"/>
        </w:rPr>
        <w:t xml:space="preserve">указанный в настоящем </w:t>
      </w:r>
      <w:r w:rsidR="008D6C78" w:rsidRPr="00A657A5">
        <w:rPr>
          <w:rFonts w:ascii="Times New Roman" w:hAnsi="Times New Roman" w:cs="Times New Roman"/>
          <w:sz w:val="24"/>
          <w:szCs w:val="24"/>
        </w:rPr>
        <w:t>Контракте</w:t>
      </w:r>
      <w:r w:rsidR="00041D26" w:rsidRPr="00A657A5">
        <w:rPr>
          <w:rFonts w:ascii="Times New Roman" w:hAnsi="Times New Roman" w:cs="Times New Roman"/>
          <w:sz w:val="24"/>
          <w:szCs w:val="24"/>
        </w:rPr>
        <w:t>.</w:t>
      </w:r>
    </w:p>
    <w:p w14:paraId="07EF4D46" w14:textId="4DD157AE" w:rsidR="00D93D49" w:rsidRPr="00A657A5" w:rsidRDefault="00D93D49" w:rsidP="00F40F5E">
      <w:pPr>
        <w:tabs>
          <w:tab w:val="left" w:pos="142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7A5">
        <w:rPr>
          <w:rFonts w:ascii="Times New Roman" w:hAnsi="Times New Roman" w:cs="Times New Roman"/>
          <w:b/>
          <w:sz w:val="24"/>
          <w:szCs w:val="24"/>
        </w:rPr>
        <w:t>2.</w:t>
      </w:r>
      <w:r w:rsidR="00041D26" w:rsidRPr="00A657A5">
        <w:rPr>
          <w:rFonts w:ascii="Times New Roman" w:hAnsi="Times New Roman" w:cs="Times New Roman"/>
          <w:b/>
          <w:sz w:val="24"/>
          <w:szCs w:val="24"/>
        </w:rPr>
        <w:t>8</w:t>
      </w:r>
      <w:r w:rsidRPr="00A657A5">
        <w:rPr>
          <w:rFonts w:ascii="Times New Roman" w:hAnsi="Times New Roman" w:cs="Times New Roman"/>
          <w:b/>
          <w:sz w:val="24"/>
          <w:szCs w:val="24"/>
        </w:rPr>
        <w:t>.</w:t>
      </w:r>
      <w:r w:rsidRPr="00A657A5">
        <w:rPr>
          <w:rFonts w:ascii="Times New Roman" w:hAnsi="Times New Roman" w:cs="Times New Roman"/>
          <w:sz w:val="24"/>
          <w:szCs w:val="24"/>
        </w:rPr>
        <w:t xml:space="preserve"> Источник финансирования настоящего </w:t>
      </w:r>
      <w:r w:rsidR="00041D26" w:rsidRPr="00A657A5">
        <w:rPr>
          <w:rFonts w:ascii="Times New Roman" w:hAnsi="Times New Roman" w:cs="Times New Roman"/>
          <w:sz w:val="24"/>
          <w:szCs w:val="24"/>
        </w:rPr>
        <w:t>Контракта</w:t>
      </w:r>
      <w:r w:rsidRPr="00A657A5">
        <w:rPr>
          <w:rFonts w:ascii="Times New Roman" w:hAnsi="Times New Roman" w:cs="Times New Roman"/>
          <w:sz w:val="24"/>
          <w:szCs w:val="24"/>
        </w:rPr>
        <w:t xml:space="preserve"> </w:t>
      </w:r>
      <w:r w:rsidR="00BA744C" w:rsidRPr="00A657A5">
        <w:rPr>
          <w:rFonts w:ascii="Times New Roman" w:hAnsi="Times New Roman" w:cs="Times New Roman"/>
          <w:sz w:val="24"/>
          <w:szCs w:val="24"/>
        </w:rPr>
        <w:t>–</w:t>
      </w:r>
      <w:r w:rsidRPr="00A657A5">
        <w:rPr>
          <w:rFonts w:ascii="Times New Roman" w:hAnsi="Times New Roman" w:cs="Times New Roman"/>
          <w:sz w:val="24"/>
          <w:szCs w:val="24"/>
        </w:rPr>
        <w:t xml:space="preserve"> республиканский бюджет</w:t>
      </w:r>
      <w:r w:rsidR="008D6C78" w:rsidRPr="00A657A5">
        <w:rPr>
          <w:rFonts w:ascii="Times New Roman" w:hAnsi="Times New Roman" w:cs="Times New Roman"/>
          <w:sz w:val="24"/>
          <w:szCs w:val="24"/>
        </w:rPr>
        <w:t>, специальный бюджетный счет</w:t>
      </w:r>
      <w:r w:rsidRPr="00A657A5">
        <w:rPr>
          <w:rFonts w:ascii="Times New Roman" w:hAnsi="Times New Roman" w:cs="Times New Roman"/>
          <w:sz w:val="24"/>
          <w:szCs w:val="24"/>
        </w:rPr>
        <w:t>.</w:t>
      </w:r>
    </w:p>
    <w:p w14:paraId="02741E85" w14:textId="77777777" w:rsidR="00D93D49" w:rsidRPr="00A657A5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14:paraId="3ACA0A15" w14:textId="41CD2B35" w:rsidR="00C65516" w:rsidRPr="00A657A5" w:rsidRDefault="00752C66" w:rsidP="006D51EE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A657A5">
        <w:rPr>
          <w:b/>
          <w:sz w:val="24"/>
          <w:szCs w:val="24"/>
        </w:rPr>
        <w:t xml:space="preserve">3. </w:t>
      </w:r>
      <w:r w:rsidR="00664BEE" w:rsidRPr="00A657A5">
        <w:rPr>
          <w:b/>
          <w:sz w:val="24"/>
          <w:szCs w:val="24"/>
        </w:rPr>
        <w:t>СРОКИ ВЫПОЛНЕНИЯ РАБОТ И ПОРЯДОК СДАЧИ-ПРИЕМКИ ВЫПОЛНЕННЫХ РАБОТ</w:t>
      </w:r>
    </w:p>
    <w:p w14:paraId="033A7559" w14:textId="4066C1FA" w:rsidR="00F40F5E" w:rsidRPr="00A657A5" w:rsidRDefault="00752C6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A657A5">
        <w:rPr>
          <w:b/>
          <w:sz w:val="24"/>
          <w:szCs w:val="24"/>
        </w:rPr>
        <w:t>3.1.</w:t>
      </w:r>
      <w:r w:rsidRPr="00A657A5">
        <w:rPr>
          <w:sz w:val="24"/>
          <w:szCs w:val="24"/>
        </w:rPr>
        <w:t xml:space="preserve"> Начало и окончание работ </w:t>
      </w:r>
      <w:r w:rsidR="00800E02" w:rsidRPr="00A657A5">
        <w:rPr>
          <w:sz w:val="24"/>
          <w:szCs w:val="24"/>
        </w:rPr>
        <w:t xml:space="preserve">составляет </w:t>
      </w:r>
      <w:r w:rsidR="00A657A5" w:rsidRPr="00A657A5">
        <w:rPr>
          <w:sz w:val="24"/>
          <w:szCs w:val="24"/>
        </w:rPr>
        <w:t>45</w:t>
      </w:r>
      <w:r w:rsidR="00800E02" w:rsidRPr="00A657A5">
        <w:rPr>
          <w:sz w:val="24"/>
          <w:szCs w:val="24"/>
        </w:rPr>
        <w:t xml:space="preserve"> (</w:t>
      </w:r>
      <w:r w:rsidR="00A657A5" w:rsidRPr="00A657A5">
        <w:rPr>
          <w:sz w:val="24"/>
          <w:szCs w:val="24"/>
        </w:rPr>
        <w:t>сорок пять</w:t>
      </w:r>
      <w:r w:rsidR="00800E02" w:rsidRPr="00A657A5">
        <w:rPr>
          <w:sz w:val="24"/>
          <w:szCs w:val="24"/>
        </w:rPr>
        <w:t xml:space="preserve">) рабочих дней с момента вступления </w:t>
      </w:r>
      <w:r w:rsidR="004B6838" w:rsidRPr="00A657A5">
        <w:rPr>
          <w:sz w:val="24"/>
          <w:szCs w:val="24"/>
        </w:rPr>
        <w:t>К</w:t>
      </w:r>
      <w:r w:rsidR="00800E02" w:rsidRPr="00A657A5">
        <w:rPr>
          <w:sz w:val="24"/>
          <w:szCs w:val="24"/>
        </w:rPr>
        <w:t>онтракта в силу.</w:t>
      </w:r>
    </w:p>
    <w:p w14:paraId="26553205" w14:textId="77777777" w:rsidR="00F40F5E" w:rsidRPr="00A657A5" w:rsidRDefault="00752C6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A657A5">
        <w:rPr>
          <w:b/>
          <w:sz w:val="24"/>
          <w:szCs w:val="24"/>
        </w:rPr>
        <w:t>3.2.</w:t>
      </w:r>
      <w:r w:rsidRPr="00A657A5">
        <w:rPr>
          <w:sz w:val="24"/>
          <w:szCs w:val="24"/>
        </w:rPr>
        <w:t xml:space="preserve">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617BDB61" w14:textId="77777777" w:rsidR="00F40F5E" w:rsidRDefault="004717E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sz w:val="24"/>
          <w:szCs w:val="24"/>
        </w:rPr>
        <w:t>3.3.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6D51EE">
        <w:rPr>
          <w:sz w:val="24"/>
          <w:szCs w:val="24"/>
        </w:rPr>
        <w:t>К</w:t>
      </w:r>
      <w:r w:rsidR="00800E02" w:rsidRPr="006D51EE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69CADA0B" w14:textId="77777777" w:rsidR="00F40F5E" w:rsidRDefault="004717E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sz w:val="24"/>
          <w:szCs w:val="24"/>
        </w:rPr>
        <w:t>3.4.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Передача </w:t>
      </w:r>
      <w:r w:rsidRPr="006D51EE">
        <w:rPr>
          <w:sz w:val="24"/>
          <w:szCs w:val="24"/>
        </w:rPr>
        <w:t>результатов,</w:t>
      </w:r>
      <w:r w:rsidR="00800E02" w:rsidRPr="006D51EE">
        <w:rPr>
          <w:sz w:val="24"/>
          <w:szCs w:val="24"/>
        </w:rPr>
        <w:t xml:space="preserve"> </w:t>
      </w:r>
      <w:r w:rsidR="00B1376F" w:rsidRPr="006D51EE">
        <w:rPr>
          <w:sz w:val="24"/>
          <w:szCs w:val="24"/>
        </w:rPr>
        <w:t xml:space="preserve">выполненных </w:t>
      </w:r>
      <w:r w:rsidR="00B1376F" w:rsidRPr="006D51EE">
        <w:rPr>
          <w:b/>
          <w:sz w:val="24"/>
          <w:szCs w:val="24"/>
        </w:rPr>
        <w:t>Подрядчиком</w:t>
      </w:r>
      <w:r w:rsidR="00B1376F" w:rsidRPr="006D51EE">
        <w:rPr>
          <w:sz w:val="24"/>
          <w:szCs w:val="24"/>
        </w:rPr>
        <w:t xml:space="preserve"> работ</w:t>
      </w:r>
      <w:r w:rsidR="00800E02" w:rsidRPr="006D51EE">
        <w:rPr>
          <w:sz w:val="24"/>
          <w:szCs w:val="24"/>
        </w:rPr>
        <w:t xml:space="preserve"> оформляется Актом приёмки выполненных работ</w:t>
      </w:r>
      <w:r w:rsidR="00B1376F" w:rsidRPr="006D51EE">
        <w:rPr>
          <w:sz w:val="24"/>
          <w:szCs w:val="24"/>
        </w:rPr>
        <w:t>, который является его неотъемлемой частью</w:t>
      </w:r>
      <w:r w:rsidR="00800E02" w:rsidRPr="006D51EE">
        <w:rPr>
          <w:sz w:val="24"/>
          <w:szCs w:val="24"/>
        </w:rPr>
        <w:t>.</w:t>
      </w:r>
    </w:p>
    <w:p w14:paraId="140761F4" w14:textId="77777777" w:rsidR="00F40F5E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sz w:val="24"/>
          <w:szCs w:val="24"/>
        </w:rPr>
        <w:t>3.5.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Подрядчик предоставляет </w:t>
      </w:r>
      <w:r w:rsidR="00800E02" w:rsidRPr="006D51EE">
        <w:rPr>
          <w:b/>
          <w:sz w:val="24"/>
          <w:szCs w:val="24"/>
        </w:rPr>
        <w:t>Заказчику</w:t>
      </w:r>
      <w:r w:rsidR="001E24D9" w:rsidRPr="006D51EE">
        <w:rPr>
          <w:sz w:val="24"/>
          <w:szCs w:val="24"/>
        </w:rPr>
        <w:t xml:space="preserve"> и </w:t>
      </w:r>
      <w:r w:rsidR="001E24D9" w:rsidRPr="006D51EE">
        <w:rPr>
          <w:b/>
          <w:sz w:val="24"/>
          <w:szCs w:val="24"/>
        </w:rPr>
        <w:t>Получателю</w:t>
      </w:r>
      <w:r w:rsidR="00BA744C" w:rsidRPr="006D51EE">
        <w:rPr>
          <w:b/>
          <w:sz w:val="24"/>
          <w:szCs w:val="24"/>
        </w:rPr>
        <w:t>/Плательщику</w:t>
      </w:r>
      <w:r w:rsidR="001E24D9"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6D51EE">
        <w:rPr>
          <w:sz w:val="24"/>
          <w:szCs w:val="24"/>
        </w:rPr>
        <w:t>ки выполненных работ.</w:t>
      </w:r>
    </w:p>
    <w:p w14:paraId="407CA2BA" w14:textId="77777777" w:rsidR="00F40F5E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bCs/>
          <w:spacing w:val="-2"/>
          <w:sz w:val="24"/>
          <w:szCs w:val="24"/>
        </w:rPr>
        <w:t>3.6.</w:t>
      </w:r>
      <w:r w:rsidRPr="006D51EE">
        <w:rPr>
          <w:bCs/>
          <w:spacing w:val="-2"/>
          <w:sz w:val="24"/>
          <w:szCs w:val="24"/>
        </w:rPr>
        <w:t> </w:t>
      </w:r>
      <w:r w:rsidR="00800E02" w:rsidRPr="006D51EE">
        <w:rPr>
          <w:b/>
          <w:bCs/>
          <w:spacing w:val="-2"/>
          <w:sz w:val="24"/>
          <w:szCs w:val="24"/>
        </w:rPr>
        <w:t>Заказчик</w:t>
      </w:r>
      <w:r w:rsidR="00800E02" w:rsidRPr="006D51EE">
        <w:rPr>
          <w:sz w:val="24"/>
          <w:szCs w:val="24"/>
        </w:rPr>
        <w:t xml:space="preserve"> </w:t>
      </w:r>
      <w:r w:rsidR="001E24D9" w:rsidRPr="006D51EE">
        <w:rPr>
          <w:sz w:val="24"/>
          <w:szCs w:val="24"/>
        </w:rPr>
        <w:t xml:space="preserve">и </w:t>
      </w:r>
      <w:r w:rsidR="001E24D9" w:rsidRPr="006D51EE">
        <w:rPr>
          <w:b/>
          <w:sz w:val="24"/>
          <w:szCs w:val="24"/>
        </w:rPr>
        <w:t>Получатель</w:t>
      </w:r>
      <w:r w:rsidR="00BA744C" w:rsidRPr="006D51EE">
        <w:rPr>
          <w:b/>
          <w:sz w:val="24"/>
          <w:szCs w:val="24"/>
        </w:rPr>
        <w:t>/Плательщик</w:t>
      </w:r>
      <w:r w:rsidR="001E24D9"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>в течение</w:t>
      </w:r>
      <w:r w:rsidR="00800E02" w:rsidRPr="006D51EE">
        <w:rPr>
          <w:noProof/>
          <w:sz w:val="24"/>
          <w:szCs w:val="24"/>
        </w:rPr>
        <w:t xml:space="preserve"> 5 (пяти)</w:t>
      </w:r>
      <w:r w:rsidR="00800E02" w:rsidRPr="006D51EE">
        <w:rPr>
          <w:sz w:val="24"/>
          <w:szCs w:val="24"/>
        </w:rPr>
        <w:t xml:space="preserve"> рабочих дней со дня предоставления </w:t>
      </w:r>
      <w:r w:rsidR="00800E02" w:rsidRPr="006D51EE">
        <w:rPr>
          <w:b/>
          <w:sz w:val="24"/>
          <w:szCs w:val="24"/>
        </w:rPr>
        <w:t>Подрядчиком</w:t>
      </w:r>
      <w:r w:rsidR="00800E02" w:rsidRPr="006D51EE">
        <w:rPr>
          <w:sz w:val="24"/>
          <w:szCs w:val="24"/>
        </w:rPr>
        <w:t xml:space="preserve"> Акта обязан</w:t>
      </w:r>
      <w:r w:rsidR="001E24D9" w:rsidRPr="006D51EE">
        <w:rPr>
          <w:sz w:val="24"/>
          <w:szCs w:val="24"/>
        </w:rPr>
        <w:t>ы</w:t>
      </w:r>
      <w:r w:rsidR="00800E02" w:rsidRPr="006D51EE">
        <w:rPr>
          <w:sz w:val="24"/>
          <w:szCs w:val="24"/>
        </w:rPr>
        <w:t xml:space="preserve"> принять результат выполненных работ и направить </w:t>
      </w:r>
      <w:r w:rsidR="00BA1C86" w:rsidRPr="006D51EE">
        <w:rPr>
          <w:b/>
          <w:sz w:val="24"/>
          <w:szCs w:val="24"/>
        </w:rPr>
        <w:t>Подрядчику</w:t>
      </w:r>
      <w:r w:rsidR="00BA1C86" w:rsidRPr="006D51EE">
        <w:rPr>
          <w:sz w:val="24"/>
          <w:szCs w:val="24"/>
        </w:rPr>
        <w:t xml:space="preserve"> подписанный</w:t>
      </w:r>
      <w:r w:rsidR="00800E02" w:rsidRPr="006D51EE">
        <w:rPr>
          <w:sz w:val="24"/>
          <w:szCs w:val="24"/>
        </w:rPr>
        <w:t xml:space="preserve"> Акт приемки выполненных</w:t>
      </w:r>
      <w:r w:rsidR="00800E02" w:rsidRPr="006D51EE">
        <w:rPr>
          <w:bCs/>
          <w:sz w:val="24"/>
          <w:szCs w:val="24"/>
        </w:rPr>
        <w:t xml:space="preserve"> работ</w:t>
      </w:r>
      <w:r w:rsidR="00BA1C86"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 xml:space="preserve">или мотивированный отказ в приемке. </w:t>
      </w:r>
    </w:p>
    <w:p w14:paraId="4DA27DD2" w14:textId="77777777" w:rsidR="00F40F5E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sz w:val="24"/>
          <w:szCs w:val="24"/>
        </w:rPr>
        <w:t>3.7.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В случае мотивированного отказа </w:t>
      </w:r>
      <w:r w:rsidR="00800E02" w:rsidRPr="006D51EE">
        <w:rPr>
          <w:b/>
          <w:sz w:val="24"/>
          <w:szCs w:val="24"/>
        </w:rPr>
        <w:t>Заказчика</w:t>
      </w:r>
      <w:r w:rsidR="00800E02" w:rsidRPr="006D51EE">
        <w:rPr>
          <w:sz w:val="24"/>
          <w:szCs w:val="24"/>
        </w:rPr>
        <w:t xml:space="preserve"> </w:t>
      </w:r>
      <w:r w:rsidR="001E3937" w:rsidRPr="006D51EE">
        <w:rPr>
          <w:sz w:val="24"/>
          <w:szCs w:val="24"/>
        </w:rPr>
        <w:t xml:space="preserve">и </w:t>
      </w:r>
      <w:r w:rsidR="001E3937" w:rsidRPr="006D51EE">
        <w:rPr>
          <w:b/>
          <w:sz w:val="24"/>
          <w:szCs w:val="24"/>
        </w:rPr>
        <w:t>Получателя</w:t>
      </w:r>
      <w:r w:rsidR="00BA744C" w:rsidRPr="006D51EE">
        <w:rPr>
          <w:b/>
          <w:sz w:val="24"/>
          <w:szCs w:val="24"/>
        </w:rPr>
        <w:t>/Плательщика</w:t>
      </w:r>
      <w:r w:rsidR="001E3937"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 xml:space="preserve">от приемки выполненных работ, Сторонами составляется </w:t>
      </w:r>
      <w:r w:rsidR="001E3937" w:rsidRPr="006D51EE">
        <w:rPr>
          <w:sz w:val="24"/>
          <w:szCs w:val="24"/>
        </w:rPr>
        <w:t>трех</w:t>
      </w:r>
      <w:r w:rsidR="00800E02" w:rsidRPr="006D51EE">
        <w:rPr>
          <w:sz w:val="24"/>
          <w:szCs w:val="24"/>
        </w:rPr>
        <w:t>сторонний акт с указанием перечня недостатков, порядка и сроков их устранения.</w:t>
      </w:r>
    </w:p>
    <w:p w14:paraId="21732357" w14:textId="77777777" w:rsidR="00F40F5E" w:rsidRDefault="00041D2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6D51EE">
        <w:rPr>
          <w:b/>
          <w:sz w:val="24"/>
          <w:szCs w:val="24"/>
        </w:rPr>
        <w:lastRenderedPageBreak/>
        <w:t>Подрядчик</w:t>
      </w:r>
      <w:r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 xml:space="preserve">обязуется своими силами и за свой счет устранить выявленные недостатки выполненных работ, возникшие по вине </w:t>
      </w:r>
      <w:r w:rsidR="00800E02" w:rsidRPr="006D51EE">
        <w:rPr>
          <w:b/>
          <w:sz w:val="24"/>
          <w:szCs w:val="24"/>
        </w:rPr>
        <w:t>Подрядчика</w:t>
      </w:r>
      <w:r w:rsidR="00800E02" w:rsidRPr="006D51EE">
        <w:rPr>
          <w:sz w:val="24"/>
          <w:szCs w:val="24"/>
        </w:rPr>
        <w:t xml:space="preserve">, в согласованные с </w:t>
      </w:r>
      <w:r w:rsidR="00800E02" w:rsidRPr="006D51EE">
        <w:rPr>
          <w:b/>
          <w:sz w:val="24"/>
          <w:szCs w:val="24"/>
        </w:rPr>
        <w:t>Заказчиком</w:t>
      </w:r>
      <w:r w:rsidR="001E3937" w:rsidRPr="006D51EE">
        <w:rPr>
          <w:sz w:val="24"/>
          <w:szCs w:val="24"/>
        </w:rPr>
        <w:t xml:space="preserve"> и </w:t>
      </w:r>
      <w:r w:rsidR="001E3937" w:rsidRPr="006D51EE">
        <w:rPr>
          <w:b/>
          <w:sz w:val="24"/>
          <w:szCs w:val="24"/>
        </w:rPr>
        <w:t>По</w:t>
      </w:r>
      <w:r w:rsidR="001C64AC" w:rsidRPr="006D51EE">
        <w:rPr>
          <w:b/>
          <w:sz w:val="24"/>
          <w:szCs w:val="24"/>
        </w:rPr>
        <w:t>лучателем</w:t>
      </w:r>
      <w:r w:rsidR="0055047B" w:rsidRPr="006D51EE">
        <w:rPr>
          <w:b/>
          <w:sz w:val="24"/>
          <w:szCs w:val="24"/>
        </w:rPr>
        <w:t>/Плательщиком</w:t>
      </w:r>
      <w:r w:rsidR="00800E02" w:rsidRPr="006D51EE">
        <w:rPr>
          <w:sz w:val="24"/>
          <w:szCs w:val="24"/>
        </w:rPr>
        <w:t xml:space="preserve"> сроки, и после устранения направить </w:t>
      </w:r>
      <w:r w:rsidR="00800E02" w:rsidRPr="006D51EE">
        <w:rPr>
          <w:b/>
          <w:sz w:val="24"/>
          <w:szCs w:val="24"/>
        </w:rPr>
        <w:t>Заказчику</w:t>
      </w:r>
      <w:r w:rsidR="00800E02" w:rsidRPr="006D51EE">
        <w:rPr>
          <w:sz w:val="24"/>
          <w:szCs w:val="24"/>
        </w:rPr>
        <w:t xml:space="preserve"> </w:t>
      </w:r>
      <w:r w:rsidR="001E3937" w:rsidRPr="006D51EE">
        <w:rPr>
          <w:sz w:val="24"/>
          <w:szCs w:val="24"/>
        </w:rPr>
        <w:t xml:space="preserve">и </w:t>
      </w:r>
      <w:r w:rsidR="0055047B" w:rsidRPr="006D51EE">
        <w:rPr>
          <w:b/>
          <w:sz w:val="24"/>
          <w:szCs w:val="24"/>
        </w:rPr>
        <w:t>Получателю/Плательщику</w:t>
      </w:r>
      <w:r w:rsidR="0055047B"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>повторный Акт приемк</w:t>
      </w:r>
      <w:r w:rsidR="00BA1C86" w:rsidRPr="006D51EE">
        <w:rPr>
          <w:sz w:val="24"/>
          <w:szCs w:val="24"/>
        </w:rPr>
        <w:t>и выполненных работ,</w:t>
      </w:r>
      <w:r w:rsidR="00800E02" w:rsidRPr="006D51EE">
        <w:rPr>
          <w:sz w:val="24"/>
          <w:szCs w:val="24"/>
        </w:rPr>
        <w:t xml:space="preserve"> который подлежит рассмотрению и подписанию </w:t>
      </w:r>
      <w:r w:rsidR="00800E02" w:rsidRPr="006D51EE">
        <w:rPr>
          <w:b/>
          <w:sz w:val="24"/>
          <w:szCs w:val="24"/>
        </w:rPr>
        <w:t>Заказчиком</w:t>
      </w:r>
      <w:r w:rsidR="00800E02" w:rsidRPr="006D51EE">
        <w:rPr>
          <w:sz w:val="24"/>
          <w:szCs w:val="24"/>
        </w:rPr>
        <w:t xml:space="preserve"> </w:t>
      </w:r>
      <w:r w:rsidR="001E3937" w:rsidRPr="006D51EE">
        <w:rPr>
          <w:sz w:val="24"/>
          <w:szCs w:val="24"/>
        </w:rPr>
        <w:t xml:space="preserve">и </w:t>
      </w:r>
      <w:r w:rsidR="0055047B" w:rsidRPr="006D51EE">
        <w:rPr>
          <w:b/>
          <w:sz w:val="24"/>
          <w:szCs w:val="24"/>
        </w:rPr>
        <w:t>Получателем/Плательщиком</w:t>
      </w:r>
      <w:r w:rsidR="0055047B"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>в с</w:t>
      </w:r>
      <w:r w:rsidR="00D3706D" w:rsidRPr="006D51EE">
        <w:rPr>
          <w:sz w:val="24"/>
          <w:szCs w:val="24"/>
        </w:rPr>
        <w:t xml:space="preserve">рок, установленный пунктом 3.5. </w:t>
      </w:r>
      <w:r w:rsidR="00800E02" w:rsidRPr="006D51EE">
        <w:rPr>
          <w:sz w:val="24"/>
          <w:szCs w:val="24"/>
        </w:rPr>
        <w:t xml:space="preserve">настоящего </w:t>
      </w:r>
      <w:r w:rsidR="004B6838" w:rsidRPr="006D51EE">
        <w:rPr>
          <w:sz w:val="24"/>
          <w:szCs w:val="24"/>
        </w:rPr>
        <w:t>К</w:t>
      </w:r>
      <w:r w:rsidR="00800E02" w:rsidRPr="006D51EE">
        <w:rPr>
          <w:sz w:val="24"/>
          <w:szCs w:val="24"/>
        </w:rPr>
        <w:t>онтракта.</w:t>
      </w:r>
    </w:p>
    <w:p w14:paraId="4228ED1C" w14:textId="77777777" w:rsidR="00F40F5E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sz w:val="24"/>
          <w:szCs w:val="24"/>
        </w:rPr>
        <w:t>3.8.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В случае обнаружения </w:t>
      </w:r>
      <w:r w:rsidR="001E3937" w:rsidRPr="006D51EE">
        <w:rPr>
          <w:b/>
          <w:sz w:val="24"/>
          <w:szCs w:val="24"/>
        </w:rPr>
        <w:t>Заказчиком</w:t>
      </w:r>
      <w:r w:rsidR="001E3937" w:rsidRPr="006D51EE">
        <w:rPr>
          <w:sz w:val="24"/>
          <w:szCs w:val="24"/>
        </w:rPr>
        <w:t xml:space="preserve"> и </w:t>
      </w:r>
      <w:r w:rsidR="00AE26E6" w:rsidRPr="006D51EE">
        <w:rPr>
          <w:b/>
          <w:sz w:val="24"/>
          <w:szCs w:val="24"/>
        </w:rPr>
        <w:t>Получателем/Плательщиком</w:t>
      </w:r>
      <w:r w:rsidR="00AE26E6"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 xml:space="preserve">скрытых недостатков после подписания Акта приемки выполненных работ, </w:t>
      </w:r>
      <w:r w:rsidR="00C43F44" w:rsidRPr="006D51EE">
        <w:rPr>
          <w:sz w:val="24"/>
          <w:szCs w:val="24"/>
        </w:rPr>
        <w:t>они</w:t>
      </w:r>
      <w:r w:rsidR="00800E02" w:rsidRPr="006D51EE">
        <w:rPr>
          <w:sz w:val="24"/>
          <w:szCs w:val="24"/>
        </w:rPr>
        <w:t xml:space="preserve"> обязан</w:t>
      </w:r>
      <w:r w:rsidR="00C43F44" w:rsidRPr="006D51EE">
        <w:rPr>
          <w:sz w:val="24"/>
          <w:szCs w:val="24"/>
        </w:rPr>
        <w:t>ы</w:t>
      </w:r>
      <w:r w:rsidR="00800E02" w:rsidRPr="006D51EE">
        <w:rPr>
          <w:sz w:val="24"/>
          <w:szCs w:val="24"/>
        </w:rPr>
        <w:t xml:space="preserve"> известить об этом </w:t>
      </w:r>
      <w:r w:rsidR="00041D26" w:rsidRPr="006D51EE">
        <w:rPr>
          <w:b/>
          <w:sz w:val="24"/>
          <w:szCs w:val="24"/>
        </w:rPr>
        <w:t>Подрядчика</w:t>
      </w:r>
      <w:r w:rsidR="00041D26" w:rsidRPr="006D51EE">
        <w:rPr>
          <w:sz w:val="24"/>
          <w:szCs w:val="24"/>
        </w:rPr>
        <w:t xml:space="preserve"> в</w:t>
      </w:r>
      <w:r w:rsidR="00800E02" w:rsidRPr="006D51EE">
        <w:rPr>
          <w:sz w:val="24"/>
          <w:szCs w:val="24"/>
        </w:rPr>
        <w:t xml:space="preserve"> десятидневный срок. В этом случае </w:t>
      </w:r>
      <w:r w:rsidR="00800E02" w:rsidRPr="006D51EE">
        <w:rPr>
          <w:b/>
          <w:sz w:val="24"/>
          <w:szCs w:val="24"/>
        </w:rPr>
        <w:t>Подрядчик</w:t>
      </w:r>
      <w:r w:rsidR="00800E02" w:rsidRPr="006D51EE">
        <w:rPr>
          <w:sz w:val="24"/>
          <w:szCs w:val="24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14:paraId="3507D25B" w14:textId="77777777" w:rsidR="00F40F5E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sz w:val="24"/>
          <w:szCs w:val="24"/>
        </w:rPr>
        <w:t>3.9.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В случае уклонения </w:t>
      </w:r>
      <w:r w:rsidR="00800E02" w:rsidRPr="006D51EE">
        <w:rPr>
          <w:b/>
          <w:sz w:val="24"/>
          <w:szCs w:val="24"/>
        </w:rPr>
        <w:t>Подрядчика</w:t>
      </w:r>
      <w:r w:rsidR="00800E02" w:rsidRPr="006D51EE">
        <w:rPr>
          <w:sz w:val="24"/>
          <w:szCs w:val="24"/>
        </w:rPr>
        <w:t xml:space="preserve"> от исполнения обязательств, предусмотренных пунктами 3.7. и 3.8. настоящего </w:t>
      </w:r>
      <w:r w:rsidR="004B6838" w:rsidRPr="006D51EE">
        <w:rPr>
          <w:sz w:val="24"/>
          <w:szCs w:val="24"/>
        </w:rPr>
        <w:t>К</w:t>
      </w:r>
      <w:r w:rsidR="00800E02" w:rsidRPr="006D51EE">
        <w:rPr>
          <w:sz w:val="24"/>
          <w:szCs w:val="24"/>
        </w:rPr>
        <w:t xml:space="preserve">онтракта, </w:t>
      </w:r>
      <w:r w:rsidR="00800E02" w:rsidRPr="006D51EE">
        <w:rPr>
          <w:b/>
          <w:sz w:val="24"/>
          <w:szCs w:val="24"/>
        </w:rPr>
        <w:t>Заказчик</w:t>
      </w:r>
      <w:r w:rsidR="00800E02" w:rsidRPr="006D51EE">
        <w:rPr>
          <w:sz w:val="24"/>
          <w:szCs w:val="24"/>
        </w:rPr>
        <w:t xml:space="preserve"> </w:t>
      </w:r>
      <w:r w:rsidR="00C60F21" w:rsidRPr="006D51EE">
        <w:rPr>
          <w:sz w:val="24"/>
          <w:szCs w:val="24"/>
        </w:rPr>
        <w:t xml:space="preserve">вправе </w:t>
      </w:r>
      <w:r w:rsidR="00800E02" w:rsidRPr="006D51EE">
        <w:rPr>
          <w:sz w:val="24"/>
          <w:szCs w:val="24"/>
        </w:rPr>
        <w:t>поручить исправление выявленных недостатков тре</w:t>
      </w:r>
      <w:r w:rsidR="00BA1C86" w:rsidRPr="006D51EE">
        <w:rPr>
          <w:sz w:val="24"/>
          <w:szCs w:val="24"/>
        </w:rPr>
        <w:t xml:space="preserve">тьим лицам, при этом </w:t>
      </w:r>
      <w:r w:rsidR="00BA1C86" w:rsidRPr="006D51EE">
        <w:rPr>
          <w:b/>
          <w:sz w:val="24"/>
          <w:szCs w:val="24"/>
        </w:rPr>
        <w:t>Подрядчик</w:t>
      </w:r>
      <w:r w:rsidR="00BA1C86" w:rsidRPr="006D51EE">
        <w:rPr>
          <w:sz w:val="24"/>
          <w:szCs w:val="24"/>
        </w:rPr>
        <w:t xml:space="preserve"> </w:t>
      </w:r>
      <w:r w:rsidR="00800E02" w:rsidRPr="006D51EE">
        <w:rPr>
          <w:sz w:val="24"/>
          <w:szCs w:val="24"/>
        </w:rPr>
        <w:t xml:space="preserve">обязан возместить все </w:t>
      </w:r>
      <w:proofErr w:type="gramStart"/>
      <w:r w:rsidR="00800E02" w:rsidRPr="006D51EE">
        <w:rPr>
          <w:sz w:val="24"/>
          <w:szCs w:val="24"/>
        </w:rPr>
        <w:t>понесенные</w:t>
      </w:r>
      <w:proofErr w:type="gramEnd"/>
      <w:r w:rsidR="00800E02" w:rsidRPr="006D51EE">
        <w:rPr>
          <w:sz w:val="24"/>
          <w:szCs w:val="24"/>
        </w:rPr>
        <w:t xml:space="preserve"> в связи с этим расходы в полном объёме </w:t>
      </w:r>
      <w:r w:rsidR="00041D26" w:rsidRPr="006D51EE">
        <w:rPr>
          <w:sz w:val="24"/>
          <w:szCs w:val="24"/>
        </w:rPr>
        <w:t>в сроки,</w:t>
      </w:r>
      <w:r w:rsidR="00800E02" w:rsidRPr="006D51EE">
        <w:rPr>
          <w:sz w:val="24"/>
          <w:szCs w:val="24"/>
        </w:rPr>
        <w:t xml:space="preserve"> указанные </w:t>
      </w:r>
      <w:r w:rsidR="00800E02" w:rsidRPr="006D51EE">
        <w:rPr>
          <w:b/>
          <w:sz w:val="24"/>
          <w:szCs w:val="24"/>
        </w:rPr>
        <w:t>Заказчиком</w:t>
      </w:r>
      <w:r w:rsidR="00800E02" w:rsidRPr="006D51EE">
        <w:rPr>
          <w:sz w:val="24"/>
          <w:szCs w:val="24"/>
        </w:rPr>
        <w:t>.</w:t>
      </w:r>
    </w:p>
    <w:p w14:paraId="22F785BA" w14:textId="77777777" w:rsidR="00F40F5E" w:rsidRPr="00A657A5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color w:val="000000"/>
          <w:sz w:val="24"/>
          <w:szCs w:val="24"/>
          <w:lang w:bidi="ru-RU"/>
        </w:rPr>
        <w:t>3.10.</w:t>
      </w:r>
      <w:r w:rsidR="00587121" w:rsidRPr="006D51EE">
        <w:rPr>
          <w:color w:val="000000"/>
          <w:sz w:val="24"/>
          <w:szCs w:val="24"/>
          <w:lang w:bidi="ru-RU"/>
        </w:rPr>
        <w:t xml:space="preserve"> </w:t>
      </w:r>
      <w:r w:rsidR="008D195A" w:rsidRPr="006D51EE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6D51EE">
        <w:rPr>
          <w:color w:val="000000"/>
          <w:sz w:val="24"/>
          <w:szCs w:val="24"/>
          <w:lang w:bidi="ru-RU"/>
        </w:rPr>
        <w:t xml:space="preserve">срок на выполненные работы определяется на основании норм законодательства </w:t>
      </w:r>
      <w:r w:rsidR="00587121" w:rsidRPr="00A657A5">
        <w:rPr>
          <w:sz w:val="24"/>
          <w:szCs w:val="24"/>
          <w:lang w:bidi="ru-RU"/>
        </w:rPr>
        <w:t>Приднестровской Молдавской Республики.</w:t>
      </w:r>
    </w:p>
    <w:p w14:paraId="1CACAFC0" w14:textId="6692A602" w:rsidR="00BA1C86" w:rsidRPr="00A657A5" w:rsidRDefault="001E3937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A657A5">
        <w:rPr>
          <w:b/>
          <w:sz w:val="24"/>
          <w:szCs w:val="24"/>
        </w:rPr>
        <w:t>Подрядчик</w:t>
      </w:r>
      <w:r w:rsidRPr="00A657A5">
        <w:rPr>
          <w:sz w:val="24"/>
          <w:szCs w:val="24"/>
        </w:rPr>
        <w:t xml:space="preserve"> должен гарантировать нормальное функционирование результатов работы в течение не менее </w:t>
      </w:r>
      <w:r w:rsidR="004724E5" w:rsidRPr="00A657A5">
        <w:rPr>
          <w:sz w:val="24"/>
          <w:szCs w:val="24"/>
        </w:rPr>
        <w:t xml:space="preserve">5 (пяти) </w:t>
      </w:r>
      <w:r w:rsidRPr="00A657A5">
        <w:rPr>
          <w:sz w:val="24"/>
          <w:szCs w:val="24"/>
        </w:rPr>
        <w:t xml:space="preserve">лет на </w:t>
      </w:r>
      <w:r w:rsidR="004724E5" w:rsidRPr="00A657A5">
        <w:rPr>
          <w:sz w:val="24"/>
          <w:szCs w:val="24"/>
        </w:rPr>
        <w:t xml:space="preserve">выполненные работы </w:t>
      </w:r>
      <w:r w:rsidRPr="00A657A5">
        <w:rPr>
          <w:sz w:val="24"/>
          <w:szCs w:val="24"/>
        </w:rPr>
        <w:t>со дня подписания Акта приемки выполненных работ.</w:t>
      </w:r>
    </w:p>
    <w:p w14:paraId="303A0EA6" w14:textId="77777777" w:rsidR="00C65516" w:rsidRPr="00A657A5" w:rsidRDefault="00C65516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</w:p>
    <w:p w14:paraId="2FF7730B" w14:textId="71390CC5" w:rsidR="00C65516" w:rsidRPr="006D51EE" w:rsidRDefault="00664BEE" w:rsidP="006D51EE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6D51EE">
        <w:rPr>
          <w:b/>
          <w:color w:val="000000"/>
          <w:sz w:val="24"/>
          <w:szCs w:val="24"/>
          <w:lang w:bidi="ru-RU"/>
        </w:rPr>
        <w:t>ПРАВА И ОБЯЗАННОСТИ СТОРОН</w:t>
      </w:r>
      <w:r w:rsidR="008D195A" w:rsidRPr="006D51EE">
        <w:rPr>
          <w:b/>
          <w:color w:val="000000"/>
          <w:sz w:val="24"/>
          <w:szCs w:val="24"/>
          <w:lang w:bidi="ru-RU"/>
        </w:rPr>
        <w:t xml:space="preserve">. </w:t>
      </w:r>
    </w:p>
    <w:p w14:paraId="2FD19C4B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4.1.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F85BD1" w:rsidRPr="006D51EE">
        <w:rPr>
          <w:rFonts w:ascii="Times New Roman" w:hAnsi="Times New Roman" w:cs="Times New Roman"/>
          <w:b/>
          <w:sz w:val="24"/>
          <w:szCs w:val="24"/>
        </w:rPr>
        <w:t xml:space="preserve">Подрядчик </w:t>
      </w:r>
      <w:r w:rsidRPr="006D51EE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37D74CD6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6D51EE">
        <w:rPr>
          <w:rFonts w:ascii="Times New Roman" w:hAnsi="Times New Roman" w:cs="Times New Roman"/>
          <w:sz w:val="24"/>
          <w:szCs w:val="24"/>
        </w:rPr>
        <w:t xml:space="preserve">выполнять работы </w:t>
      </w:r>
      <w:r w:rsidRPr="006D51EE">
        <w:rPr>
          <w:rStyle w:val="FontStyle20"/>
          <w:sz w:val="24"/>
          <w:szCs w:val="24"/>
        </w:rPr>
        <w:t xml:space="preserve">качественно, с соблюдением норм и правил, в соответствии с требованиями </w:t>
      </w:r>
      <w:r w:rsidRPr="006D51EE">
        <w:rPr>
          <w:rStyle w:val="FontStyle20"/>
          <w:b/>
          <w:sz w:val="24"/>
          <w:szCs w:val="24"/>
        </w:rPr>
        <w:t>Заказчика</w:t>
      </w:r>
      <w:r w:rsidR="00C60F21" w:rsidRPr="006D51EE">
        <w:rPr>
          <w:rStyle w:val="FontStyle20"/>
          <w:sz w:val="24"/>
          <w:szCs w:val="24"/>
        </w:rPr>
        <w:t xml:space="preserve"> и </w:t>
      </w:r>
      <w:r w:rsidR="00AE26E6" w:rsidRPr="006D51EE">
        <w:rPr>
          <w:rStyle w:val="FontStyle20"/>
          <w:b/>
          <w:sz w:val="24"/>
          <w:szCs w:val="24"/>
        </w:rPr>
        <w:t>Получателя/Плательщика</w:t>
      </w:r>
      <w:r w:rsidR="00AE26E6" w:rsidRPr="006D51EE">
        <w:rPr>
          <w:rStyle w:val="FontStyle20"/>
          <w:sz w:val="24"/>
          <w:szCs w:val="24"/>
        </w:rPr>
        <w:t xml:space="preserve"> </w:t>
      </w:r>
      <w:r w:rsidRPr="006D51EE">
        <w:rPr>
          <w:rStyle w:val="FontStyle20"/>
          <w:sz w:val="24"/>
          <w:szCs w:val="24"/>
        </w:rPr>
        <w:t xml:space="preserve">в сроки, предусмотренные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онтрактом</w:t>
      </w:r>
      <w:r w:rsidRPr="006D51EE">
        <w:rPr>
          <w:rStyle w:val="FontStyle20"/>
          <w:sz w:val="24"/>
          <w:szCs w:val="24"/>
        </w:rPr>
        <w:t>.</w:t>
      </w:r>
    </w:p>
    <w:p w14:paraId="3733AF98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6D51EE">
        <w:rPr>
          <w:rStyle w:val="FontStyle22"/>
          <w:sz w:val="24"/>
          <w:szCs w:val="24"/>
        </w:rPr>
        <w:t xml:space="preserve">устранять выявленные </w:t>
      </w:r>
      <w:r w:rsidRPr="006D51EE">
        <w:rPr>
          <w:rStyle w:val="FontStyle22"/>
          <w:b/>
          <w:sz w:val="24"/>
          <w:szCs w:val="24"/>
        </w:rPr>
        <w:t>Заказчиком</w:t>
      </w:r>
      <w:r w:rsidR="00C60F21" w:rsidRPr="006D51EE">
        <w:rPr>
          <w:rStyle w:val="FontStyle22"/>
          <w:sz w:val="24"/>
          <w:szCs w:val="24"/>
        </w:rPr>
        <w:t xml:space="preserve"> и </w:t>
      </w:r>
      <w:r w:rsidR="00AE26E6" w:rsidRPr="006D51EE">
        <w:rPr>
          <w:rStyle w:val="FontStyle22"/>
          <w:b/>
          <w:sz w:val="24"/>
          <w:szCs w:val="24"/>
        </w:rPr>
        <w:t>Получателем/Плательщиком</w:t>
      </w:r>
      <w:r w:rsidR="00AE26E6" w:rsidRPr="006D51EE">
        <w:rPr>
          <w:rStyle w:val="FontStyle22"/>
          <w:sz w:val="24"/>
          <w:szCs w:val="24"/>
        </w:rPr>
        <w:t xml:space="preserve"> </w:t>
      </w:r>
      <w:r w:rsidRPr="006D51EE">
        <w:rPr>
          <w:rStyle w:val="FontStyle22"/>
          <w:sz w:val="24"/>
          <w:szCs w:val="24"/>
        </w:rPr>
        <w:t>недостатки выполненных работ, в сроки, согласованные Сторонами;</w:t>
      </w:r>
    </w:p>
    <w:p w14:paraId="172F8B53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4.1.3.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обеспечивать возможность осуществления </w:t>
      </w:r>
      <w:r w:rsidRPr="006D51E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1E3937" w:rsidRPr="006D51EE">
        <w:rPr>
          <w:rFonts w:ascii="Times New Roman" w:hAnsi="Times New Roman" w:cs="Times New Roman"/>
          <w:sz w:val="24"/>
          <w:szCs w:val="24"/>
        </w:rPr>
        <w:t xml:space="preserve">и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Получателем/Плательщиком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45D535B0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6D51EE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r w:rsidRPr="006D51E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C60F21" w:rsidRPr="006D51EE">
        <w:rPr>
          <w:rFonts w:ascii="Times New Roman" w:hAnsi="Times New Roman" w:cs="Times New Roman"/>
          <w:sz w:val="24"/>
          <w:szCs w:val="24"/>
        </w:rPr>
        <w:t xml:space="preserve"> и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Получателем/Плательщиком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>все необходимые действия;</w:t>
      </w:r>
    </w:p>
    <w:p w14:paraId="3BC9FEC7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4.1.5.</w:t>
      </w:r>
      <w:r w:rsidR="00F85BD1" w:rsidRPr="006D51EE">
        <w:rPr>
          <w:rFonts w:ascii="Times New Roman" w:hAnsi="Times New Roman" w:cs="Times New Roman"/>
          <w:sz w:val="24"/>
          <w:szCs w:val="24"/>
        </w:rPr>
        <w:t>  </w:t>
      </w:r>
      <w:r w:rsidRPr="006D51EE">
        <w:rPr>
          <w:rFonts w:ascii="Times New Roman" w:hAnsi="Times New Roman" w:cs="Times New Roman"/>
          <w:sz w:val="24"/>
          <w:szCs w:val="24"/>
        </w:rPr>
        <w:t xml:space="preserve">в письменном виде немедленно извещать </w:t>
      </w:r>
      <w:r w:rsidRPr="006D51E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C60F21" w:rsidRPr="006D51EE">
        <w:rPr>
          <w:rFonts w:ascii="Times New Roman" w:hAnsi="Times New Roman" w:cs="Times New Roman"/>
          <w:sz w:val="24"/>
          <w:szCs w:val="24"/>
        </w:rPr>
        <w:t xml:space="preserve"> и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Получателя/Плательщика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обо всех обстоятельствах, затрудняющих или делающих невозможным исполнение своих обязательств по настоящему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онтракту;</w:t>
      </w:r>
    </w:p>
    <w:p w14:paraId="7B04E5DB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4.1.6.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передать результат выполненных работ </w:t>
      </w:r>
      <w:r w:rsidR="001E3937" w:rsidRPr="006D51EE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1E3937" w:rsidRPr="006D51EE">
        <w:rPr>
          <w:rFonts w:ascii="Times New Roman" w:hAnsi="Times New Roman" w:cs="Times New Roman"/>
          <w:sz w:val="24"/>
          <w:szCs w:val="24"/>
        </w:rPr>
        <w:t xml:space="preserve"> и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Получателю/Плательщику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>по Акту приемки выполненных работ.</w:t>
      </w:r>
    </w:p>
    <w:p w14:paraId="710E983D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4.1.7.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3919A991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4.2.</w:t>
      </w:r>
      <w:r w:rsidRPr="006D51EE">
        <w:rPr>
          <w:rFonts w:ascii="Times New Roman" w:hAnsi="Times New Roman" w:cs="Times New Roman"/>
          <w:sz w:val="24"/>
          <w:szCs w:val="24"/>
        </w:rPr>
        <w:t xml:space="preserve">  </w:t>
      </w:r>
      <w:r w:rsidR="00F85BD1" w:rsidRPr="006D51EE">
        <w:rPr>
          <w:rFonts w:ascii="Times New Roman" w:hAnsi="Times New Roman" w:cs="Times New Roman"/>
          <w:b/>
          <w:sz w:val="24"/>
          <w:szCs w:val="24"/>
        </w:rPr>
        <w:t>Подрядчик имеет</w:t>
      </w:r>
      <w:r w:rsidRPr="006D51EE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14:paraId="563A002D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6D51EE"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r w:rsidRPr="006D51E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8D6259" w:rsidRPr="006D51EE">
        <w:rPr>
          <w:rFonts w:ascii="Times New Roman" w:hAnsi="Times New Roman" w:cs="Times New Roman"/>
          <w:sz w:val="24"/>
          <w:szCs w:val="24"/>
        </w:rPr>
        <w:t xml:space="preserve"> и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Получателя/Плательщика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дополнительную информацию, необходимую для выполнения своих обязательств по настоящему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онтракту;</w:t>
      </w:r>
    </w:p>
    <w:p w14:paraId="6339E933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6D51EE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6D51EE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</w:t>
      </w:r>
      <w:r w:rsidR="00AA246A" w:rsidRPr="006D51EE">
        <w:rPr>
          <w:rFonts w:ascii="Times New Roman" w:eastAsia="TimesNewRomanPSMT" w:hAnsi="Times New Roman" w:cs="Times New Roman"/>
          <w:sz w:val="24"/>
          <w:szCs w:val="24"/>
        </w:rPr>
        <w:t>выполненных работ</w:t>
      </w:r>
      <w:r w:rsidRPr="006D51EE">
        <w:rPr>
          <w:rFonts w:ascii="Times New Roman" w:eastAsia="TimesNewRomanPSMT" w:hAnsi="Times New Roman" w:cs="Times New Roman"/>
          <w:sz w:val="24"/>
          <w:szCs w:val="24"/>
        </w:rPr>
        <w:t xml:space="preserve"> на условиях, предусмотренных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</w:t>
      </w:r>
      <w:r w:rsidRPr="006D51EE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52B152DA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4.2.3</w:t>
      </w:r>
      <w:r w:rsidRPr="006D51EE">
        <w:rPr>
          <w:rFonts w:ascii="Times New Roman" w:hAnsi="Times New Roman" w:cs="Times New Roman"/>
          <w:sz w:val="24"/>
          <w:szCs w:val="24"/>
        </w:rPr>
        <w:t xml:space="preserve">. требовать обеспечения своевременной приемки выполненных </w:t>
      </w:r>
      <w:r w:rsidR="00F85BD1" w:rsidRPr="006D51EE">
        <w:rPr>
          <w:rFonts w:ascii="Times New Roman" w:hAnsi="Times New Roman" w:cs="Times New Roman"/>
          <w:sz w:val="24"/>
          <w:szCs w:val="24"/>
        </w:rPr>
        <w:t>работ и</w:t>
      </w:r>
      <w:r w:rsidRPr="006D51EE">
        <w:rPr>
          <w:rFonts w:ascii="Times New Roman" w:hAnsi="Times New Roman" w:cs="Times New Roman"/>
          <w:sz w:val="24"/>
          <w:szCs w:val="24"/>
        </w:rPr>
        <w:t xml:space="preserve"> подписания Акта приемк</w:t>
      </w:r>
      <w:r w:rsidR="00F85BD1" w:rsidRPr="006D51EE">
        <w:rPr>
          <w:rFonts w:ascii="Times New Roman" w:hAnsi="Times New Roman" w:cs="Times New Roman"/>
          <w:sz w:val="24"/>
          <w:szCs w:val="24"/>
        </w:rPr>
        <w:t xml:space="preserve">и выполненных работ </w:t>
      </w:r>
      <w:r w:rsidRPr="006D51EE">
        <w:rPr>
          <w:rFonts w:ascii="Times New Roman" w:hAnsi="Times New Roman" w:cs="Times New Roman"/>
          <w:sz w:val="24"/>
          <w:szCs w:val="24"/>
        </w:rPr>
        <w:t>либо обоснованного отказа от его подписания в установленные сроки;</w:t>
      </w:r>
    </w:p>
    <w:p w14:paraId="4121B10D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4.2.4. </w:t>
      </w:r>
      <w:r w:rsidRPr="006D51EE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74A05FE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4.3. Заказчик обязуется:</w:t>
      </w:r>
    </w:p>
    <w:p w14:paraId="7AAB9024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lastRenderedPageBreak/>
        <w:t>4.3.2.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о</w:t>
      </w:r>
      <w:r w:rsidR="00F85BD1" w:rsidRPr="006D51EE">
        <w:rPr>
          <w:rFonts w:ascii="Times New Roman" w:hAnsi="Times New Roman" w:cs="Times New Roman"/>
          <w:sz w:val="24"/>
          <w:szCs w:val="24"/>
        </w:rPr>
        <w:t xml:space="preserve">казывать содействие </w:t>
      </w:r>
      <w:r w:rsidR="00F85BD1" w:rsidRPr="006D51EE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="00F85BD1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онтракта, решение которых возможно только при участии </w:t>
      </w:r>
      <w:r w:rsidRPr="006D51E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6D51EE">
        <w:rPr>
          <w:rFonts w:ascii="Times New Roman" w:hAnsi="Times New Roman" w:cs="Times New Roman"/>
          <w:sz w:val="24"/>
          <w:szCs w:val="24"/>
        </w:rPr>
        <w:t>;</w:t>
      </w:r>
    </w:p>
    <w:p w14:paraId="335C747A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4.3.3.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своевременно сообщать в письменной форме </w:t>
      </w:r>
      <w:r w:rsidR="00BA1C86" w:rsidRPr="006D51EE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="00BA1C86" w:rsidRPr="006D51EE">
        <w:rPr>
          <w:rFonts w:ascii="Times New Roman" w:hAnsi="Times New Roman" w:cs="Times New Roman"/>
          <w:sz w:val="24"/>
          <w:szCs w:val="24"/>
        </w:rPr>
        <w:t xml:space="preserve"> о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выявленных недостатках;</w:t>
      </w:r>
    </w:p>
    <w:p w14:paraId="146555AF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4.3.4.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принять по Акту приемки </w:t>
      </w:r>
      <w:r w:rsidR="00AA246A" w:rsidRPr="006D51E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6D51EE">
        <w:rPr>
          <w:rFonts w:ascii="Times New Roman" w:hAnsi="Times New Roman" w:cs="Times New Roman"/>
          <w:sz w:val="24"/>
          <w:szCs w:val="24"/>
        </w:rPr>
        <w:t xml:space="preserve">, произведенные по настоящему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 </w:t>
      </w:r>
      <w:r w:rsidR="00BA1C86" w:rsidRPr="006D51EE">
        <w:rPr>
          <w:rFonts w:ascii="Times New Roman" w:hAnsi="Times New Roman" w:cs="Times New Roman"/>
          <w:sz w:val="24"/>
          <w:szCs w:val="24"/>
        </w:rPr>
        <w:t>Работы либо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составить мотивированный отказ от приёмки;</w:t>
      </w:r>
    </w:p>
    <w:p w14:paraId="45A4129E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4.3.5. </w:t>
      </w:r>
      <w:r w:rsidRPr="006D51EE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659442B1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14:paraId="5F7B0F5F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Pr="006D51E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Pr="006D51EE">
        <w:rPr>
          <w:rFonts w:ascii="Times New Roman" w:hAnsi="Times New Roman" w:cs="Times New Roman"/>
          <w:sz w:val="24"/>
          <w:szCs w:val="24"/>
        </w:rPr>
        <w:t xml:space="preserve">, надлежащего выполнения обязательств в рамках условий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онтракта;</w:t>
      </w:r>
    </w:p>
    <w:p w14:paraId="0B4C7054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6D51EE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выполнения работ по настоящему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онтракту.</w:t>
      </w:r>
    </w:p>
    <w:p w14:paraId="25B41755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F5E">
        <w:rPr>
          <w:rFonts w:ascii="Times New Roman" w:hAnsi="Times New Roman"/>
          <w:b/>
          <w:sz w:val="24"/>
          <w:szCs w:val="24"/>
        </w:rPr>
        <w:t>4.4.3.</w:t>
      </w:r>
      <w:r w:rsidRPr="00F40F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0F5E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14:paraId="04A0D7E3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Style w:val="FontStyle22"/>
          <w:sz w:val="24"/>
          <w:szCs w:val="24"/>
        </w:rPr>
      </w:pPr>
      <w:r w:rsidRPr="006D51EE">
        <w:rPr>
          <w:rStyle w:val="FontStyle22"/>
          <w:b/>
          <w:sz w:val="24"/>
          <w:szCs w:val="24"/>
        </w:rPr>
        <w:t>4.4.4</w:t>
      </w:r>
      <w:r w:rsidRPr="006D51EE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6D51EE">
        <w:rPr>
          <w:rStyle w:val="FontStyle22"/>
          <w:sz w:val="24"/>
          <w:szCs w:val="24"/>
        </w:rPr>
        <w:t xml:space="preserve">настоящим </w:t>
      </w:r>
      <w:r w:rsidR="00327255" w:rsidRPr="006D51EE">
        <w:rPr>
          <w:rFonts w:ascii="Times New Roman" w:hAnsi="Times New Roman" w:cs="Times New Roman"/>
          <w:sz w:val="24"/>
          <w:szCs w:val="24"/>
        </w:rPr>
        <w:t>Контракт</w:t>
      </w:r>
      <w:r w:rsidR="00327255" w:rsidRPr="006D51EE">
        <w:rPr>
          <w:rStyle w:val="FontStyle22"/>
          <w:sz w:val="24"/>
          <w:szCs w:val="24"/>
        </w:rPr>
        <w:t>ом,</w:t>
      </w:r>
      <w:r w:rsidRPr="006D51EE">
        <w:rPr>
          <w:rStyle w:val="FontStyle22"/>
          <w:sz w:val="24"/>
          <w:szCs w:val="24"/>
        </w:rPr>
        <w:t xml:space="preserve"> и </w:t>
      </w:r>
      <w:r w:rsidRPr="006D51EE">
        <w:rPr>
          <w:rStyle w:val="FontStyle22"/>
          <w:b/>
          <w:sz w:val="24"/>
          <w:szCs w:val="24"/>
        </w:rPr>
        <w:t>Подрядчик</w:t>
      </w:r>
      <w:r w:rsidRPr="006D51EE">
        <w:rPr>
          <w:rStyle w:val="FontStyle22"/>
          <w:sz w:val="24"/>
          <w:szCs w:val="24"/>
        </w:rPr>
        <w:t xml:space="preserve"> отказывается устранять недостатки.</w:t>
      </w:r>
    </w:p>
    <w:p w14:paraId="6F450FA2" w14:textId="77777777" w:rsidR="00F40F5E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4.4.5.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4B1F5853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4.5. Получатель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6D51EE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14:paraId="66A443F3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4.5.1.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6D51EE">
        <w:rPr>
          <w:rFonts w:ascii="Times New Roman" w:hAnsi="Times New Roman" w:cs="Times New Roman"/>
          <w:sz w:val="24"/>
          <w:szCs w:val="24"/>
        </w:rPr>
        <w:t>Контракт</w:t>
      </w:r>
      <w:r w:rsidRPr="006D51EE">
        <w:rPr>
          <w:rStyle w:val="FontStyle22"/>
          <w:sz w:val="24"/>
          <w:szCs w:val="24"/>
        </w:rPr>
        <w:t>ом.</w:t>
      </w:r>
    </w:p>
    <w:p w14:paraId="5CE72CCF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4.5.2.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оказывать содействие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 ходе выполнения им работ по вопросам, непосредственно связанным с предметом Контракта, решение которых возможно только при участии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Получателя/Плательщика</w:t>
      </w:r>
      <w:r w:rsidRPr="006D51EE">
        <w:rPr>
          <w:rFonts w:ascii="Times New Roman" w:hAnsi="Times New Roman" w:cs="Times New Roman"/>
          <w:sz w:val="24"/>
          <w:szCs w:val="24"/>
        </w:rPr>
        <w:t>;</w:t>
      </w:r>
    </w:p>
    <w:p w14:paraId="367F595C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4.5.3.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своевременно сообщать в письменной форме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Получателю/Плательщику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>о выявленных недостатках;</w:t>
      </w:r>
    </w:p>
    <w:p w14:paraId="6C76B022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4.5.4.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14:paraId="5954A9BF" w14:textId="77777777" w:rsidR="00F40F5E" w:rsidRDefault="003E50F2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4.5.5.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1E3937" w:rsidRPr="006D51EE">
        <w:rPr>
          <w:rFonts w:ascii="Times New Roman" w:hAnsi="Times New Roman" w:cs="Times New Roman"/>
          <w:sz w:val="24"/>
          <w:szCs w:val="24"/>
        </w:rPr>
        <w:t>принять произведенные по настоящему Контракту Работы себе на баланс;</w:t>
      </w:r>
    </w:p>
    <w:p w14:paraId="0CD5BB0D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4.5.</w:t>
      </w:r>
      <w:r w:rsidR="003E50F2" w:rsidRPr="006D51EE">
        <w:rPr>
          <w:rFonts w:ascii="Times New Roman" w:hAnsi="Times New Roman" w:cs="Times New Roman"/>
          <w:b/>
          <w:sz w:val="24"/>
          <w:szCs w:val="24"/>
        </w:rPr>
        <w:t>6</w:t>
      </w:r>
      <w:r w:rsidRPr="006D51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51EE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2B1BDFF5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4.6. Получатель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6D51EE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710D0004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4.6.1. </w:t>
      </w:r>
      <w:r w:rsidRPr="006D51E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Pr="006D51EE">
        <w:rPr>
          <w:rFonts w:ascii="Times New Roman" w:hAnsi="Times New Roman" w:cs="Times New Roman"/>
          <w:sz w:val="24"/>
          <w:szCs w:val="24"/>
        </w:rPr>
        <w:t>, надлежащего выполнения обязательств в рамках условий настоящего Контракта;</w:t>
      </w:r>
    </w:p>
    <w:p w14:paraId="2475B14A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4.6.2. </w:t>
      </w:r>
      <w:r w:rsidRPr="006D51EE">
        <w:rPr>
          <w:rFonts w:ascii="Times New Roman" w:hAnsi="Times New Roman" w:cs="Times New Roman"/>
          <w:sz w:val="24"/>
          <w:szCs w:val="24"/>
        </w:rPr>
        <w:t>осуществлять контроль за ходом выполнения работ по настоящему Контракту.</w:t>
      </w:r>
    </w:p>
    <w:p w14:paraId="6688D899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F5E">
        <w:rPr>
          <w:rFonts w:ascii="Times New Roman" w:hAnsi="Times New Roman"/>
          <w:b/>
          <w:sz w:val="24"/>
          <w:szCs w:val="24"/>
        </w:rPr>
        <w:t>4.6.3.</w:t>
      </w:r>
      <w:r w:rsidRPr="00F40F5E">
        <w:rPr>
          <w:rFonts w:ascii="Times New Roman" w:hAnsi="Times New Roman"/>
          <w:sz w:val="24"/>
          <w:szCs w:val="24"/>
        </w:rPr>
        <w:t xml:space="preserve"> требовать своевременного устранения выявленных недостатков;</w:t>
      </w:r>
    </w:p>
    <w:p w14:paraId="24555181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Style w:val="FontStyle22"/>
          <w:sz w:val="24"/>
          <w:szCs w:val="24"/>
        </w:rPr>
      </w:pPr>
      <w:r w:rsidRPr="006D51EE">
        <w:rPr>
          <w:rStyle w:val="FontStyle22"/>
          <w:b/>
          <w:sz w:val="24"/>
          <w:szCs w:val="24"/>
        </w:rPr>
        <w:t>4.6.4</w:t>
      </w:r>
      <w:r w:rsidRPr="006D51EE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6D51EE">
        <w:rPr>
          <w:rStyle w:val="FontStyle22"/>
          <w:sz w:val="24"/>
          <w:szCs w:val="24"/>
        </w:rPr>
        <w:t xml:space="preserve">настоящим </w:t>
      </w:r>
      <w:r w:rsidR="00327255" w:rsidRPr="006D51EE">
        <w:rPr>
          <w:rFonts w:ascii="Times New Roman" w:hAnsi="Times New Roman" w:cs="Times New Roman"/>
          <w:sz w:val="24"/>
          <w:szCs w:val="24"/>
        </w:rPr>
        <w:t>Контракт</w:t>
      </w:r>
      <w:r w:rsidR="00327255" w:rsidRPr="006D51EE">
        <w:rPr>
          <w:rStyle w:val="FontStyle22"/>
          <w:sz w:val="24"/>
          <w:szCs w:val="24"/>
        </w:rPr>
        <w:t>ом,</w:t>
      </w:r>
      <w:r w:rsidRPr="006D51EE">
        <w:rPr>
          <w:rStyle w:val="FontStyle22"/>
          <w:sz w:val="24"/>
          <w:szCs w:val="24"/>
        </w:rPr>
        <w:t xml:space="preserve"> и </w:t>
      </w:r>
      <w:r w:rsidRPr="006D51EE">
        <w:rPr>
          <w:rStyle w:val="FontStyle22"/>
          <w:b/>
          <w:sz w:val="24"/>
          <w:szCs w:val="24"/>
        </w:rPr>
        <w:t>Подрядчик</w:t>
      </w:r>
      <w:r w:rsidRPr="006D51EE">
        <w:rPr>
          <w:rStyle w:val="FontStyle22"/>
          <w:sz w:val="24"/>
          <w:szCs w:val="24"/>
        </w:rPr>
        <w:t xml:space="preserve"> отказывается устранять недостатки.</w:t>
      </w:r>
    </w:p>
    <w:p w14:paraId="7CADB90E" w14:textId="0AE5936C" w:rsidR="001E3937" w:rsidRP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4.6.5.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14F97871" w14:textId="77777777" w:rsidR="001E3937" w:rsidRPr="006D51EE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F2D041" w14:textId="10959368" w:rsidR="00F85BD1" w:rsidRPr="006D51EE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D51EE">
        <w:rPr>
          <w:rFonts w:ascii="Times New Roman" w:hAnsi="Times New Roman"/>
          <w:b/>
          <w:sz w:val="24"/>
          <w:szCs w:val="24"/>
        </w:rPr>
        <w:t xml:space="preserve">5. </w:t>
      </w:r>
      <w:r w:rsidR="00664BEE" w:rsidRPr="006D51E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69B9173B" w14:textId="77777777" w:rsidR="00F40F5E" w:rsidRDefault="00F85BD1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5.1.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онтрактом.</w:t>
      </w:r>
    </w:p>
    <w:p w14:paraId="1F6A137A" w14:textId="77777777" w:rsidR="00F40F5E" w:rsidRDefault="00F85BD1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5.2.</w:t>
      </w:r>
      <w:r w:rsidRPr="006D51EE">
        <w:rPr>
          <w:rFonts w:ascii="Times New Roman" w:hAnsi="Times New Roman" w:cs="Times New Roman"/>
          <w:sz w:val="24"/>
          <w:szCs w:val="24"/>
        </w:rPr>
        <w:t xml:space="preserve">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14:paraId="19E93BE9" w14:textId="77777777" w:rsidR="00F40F5E" w:rsidRDefault="00F85BD1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lastRenderedPageBreak/>
        <w:t>5.3.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="0028383F" w:rsidRPr="006D51EE">
        <w:rPr>
          <w:rFonts w:ascii="Times New Roman" w:hAnsi="Times New Roman" w:cs="Times New Roman"/>
          <w:b/>
          <w:sz w:val="24"/>
          <w:szCs w:val="24"/>
        </w:rPr>
        <w:t>Подрядчиком</w:t>
      </w:r>
      <w:r w:rsidR="0028383F" w:rsidRPr="006D51EE">
        <w:rPr>
          <w:rFonts w:ascii="Times New Roman" w:hAnsi="Times New Roman" w:cs="Times New Roman"/>
          <w:sz w:val="24"/>
          <w:szCs w:val="24"/>
        </w:rPr>
        <w:t xml:space="preserve"> сроков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выполнения работ, он уплачивает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Получателю/Плательщику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пеню в размере 0,05 % от цены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онтракта.</w:t>
      </w:r>
    </w:p>
    <w:p w14:paraId="115ED86D" w14:textId="62D82AA7" w:rsidR="00F85BD1" w:rsidRPr="006D51EE" w:rsidRDefault="00F85BD1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5.4.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Подрядчиком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сроков испол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нения обязательств по контракту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Получатель/Плательщик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перечисляет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Pr="006D51EE">
        <w:rPr>
          <w:rFonts w:ascii="Times New Roman" w:hAnsi="Times New Roman" w:cs="Times New Roman"/>
          <w:sz w:val="24"/>
          <w:szCs w:val="24"/>
        </w:rPr>
        <w:t xml:space="preserve"> оплату в размере, уменьшенном на размер установленной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онтракту.</w:t>
      </w:r>
    </w:p>
    <w:p w14:paraId="2FA8C15D" w14:textId="77777777" w:rsidR="00C65516" w:rsidRPr="006D51EE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184F7" w14:textId="55753A7D" w:rsidR="00793348" w:rsidRPr="006D51EE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6D51EE">
        <w:rPr>
          <w:b/>
          <w:sz w:val="24"/>
          <w:szCs w:val="24"/>
        </w:rPr>
        <w:t>6</w:t>
      </w:r>
      <w:r w:rsidR="00793348" w:rsidRPr="006D51EE">
        <w:rPr>
          <w:b/>
          <w:sz w:val="24"/>
          <w:szCs w:val="24"/>
        </w:rPr>
        <w:t xml:space="preserve">. </w:t>
      </w:r>
      <w:r w:rsidR="00664BEE" w:rsidRPr="006D51EE">
        <w:rPr>
          <w:b/>
          <w:color w:val="000000"/>
          <w:sz w:val="24"/>
          <w:szCs w:val="24"/>
          <w:lang w:bidi="ru-RU"/>
        </w:rPr>
        <w:t>ДЕЙСТВИЕ НЕПРЕОДОЛИМОЙ СИЛЫ</w:t>
      </w:r>
    </w:p>
    <w:p w14:paraId="4AB744EB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6.1.</w:t>
      </w:r>
      <w:r w:rsidRPr="006D51EE">
        <w:rPr>
          <w:rFonts w:ascii="Times New Roman" w:hAnsi="Times New Roman" w:cs="Times New Roman"/>
          <w:sz w:val="24"/>
          <w:szCs w:val="24"/>
        </w:rPr>
        <w:t xml:space="preserve"> Сторона освобождается от ответственности за полное или частичное неисполнение своих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онтракту.</w:t>
      </w:r>
    </w:p>
    <w:p w14:paraId="0926A777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6.2.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 случае действия обстоятельств непреодолимой силы срок исполнения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1A75A49D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6.3.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C899D11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6.4.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силы, препятствующие исполнению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66420F78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6.5.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2D2A9BF" w14:textId="5A9020AA" w:rsidR="00F85BD1" w:rsidRPr="006D51E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6.6.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D51EE">
        <w:rPr>
          <w:rFonts w:ascii="Times New Roman" w:hAnsi="Times New Roman" w:cs="Times New Roman"/>
          <w:sz w:val="24"/>
          <w:szCs w:val="24"/>
        </w:rPr>
        <w:tab/>
      </w:r>
    </w:p>
    <w:p w14:paraId="66C6B0AB" w14:textId="77777777" w:rsidR="00F85BD1" w:rsidRPr="006D51EE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0EE533" w14:textId="4CC30F44" w:rsidR="00AE26E6" w:rsidRPr="006D51EE" w:rsidRDefault="00F85BD1" w:rsidP="006D51EE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6D51EE">
        <w:rPr>
          <w:b/>
          <w:color w:val="000000"/>
          <w:sz w:val="24"/>
          <w:szCs w:val="24"/>
          <w:lang w:bidi="ru-RU"/>
        </w:rPr>
        <w:t>7</w:t>
      </w:r>
      <w:r w:rsidR="00793348" w:rsidRPr="006D51EE">
        <w:rPr>
          <w:b/>
          <w:color w:val="000000"/>
          <w:sz w:val="24"/>
          <w:szCs w:val="24"/>
          <w:lang w:bidi="ru-RU"/>
        </w:rPr>
        <w:t xml:space="preserve">. </w:t>
      </w:r>
      <w:r w:rsidR="00664BEE" w:rsidRPr="006D51EE">
        <w:rPr>
          <w:b/>
          <w:color w:val="000000"/>
          <w:sz w:val="24"/>
          <w:szCs w:val="24"/>
          <w:lang w:bidi="ru-RU"/>
        </w:rPr>
        <w:t>РЕГУЛИРОВАНИЕ ПОРЯДКА ДОСУДЕБНОГО РАЗРЕШЕНИЯ СПОРОВ</w:t>
      </w:r>
    </w:p>
    <w:p w14:paraId="0D598015" w14:textId="77777777" w:rsidR="00F40F5E" w:rsidRDefault="00F85BD1" w:rsidP="00F40F5E">
      <w:pPr>
        <w:pStyle w:val="1"/>
        <w:shd w:val="clear" w:color="auto" w:fill="auto"/>
        <w:tabs>
          <w:tab w:val="left" w:pos="124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color w:val="000000"/>
          <w:sz w:val="24"/>
          <w:szCs w:val="24"/>
          <w:lang w:bidi="ru-RU"/>
        </w:rPr>
        <w:t>7.1. </w:t>
      </w:r>
      <w:r w:rsidR="00793348" w:rsidRPr="006D51EE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6D51EE">
        <w:rPr>
          <w:color w:val="000000"/>
          <w:sz w:val="24"/>
          <w:szCs w:val="24"/>
          <w:lang w:bidi="ru-RU"/>
        </w:rPr>
        <w:t>Контракта</w:t>
      </w:r>
      <w:r w:rsidR="00793348" w:rsidRPr="006D51EE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14:paraId="45AEDFBF" w14:textId="44F97E60" w:rsidR="00793348" w:rsidRPr="006D51EE" w:rsidRDefault="00F85BD1" w:rsidP="00F40F5E">
      <w:pPr>
        <w:pStyle w:val="1"/>
        <w:shd w:val="clear" w:color="auto" w:fill="auto"/>
        <w:tabs>
          <w:tab w:val="left" w:pos="124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color w:val="000000"/>
          <w:sz w:val="24"/>
          <w:szCs w:val="24"/>
          <w:lang w:bidi="ru-RU"/>
        </w:rPr>
        <w:t>7.2.</w:t>
      </w:r>
      <w:r w:rsidRPr="006D51EE">
        <w:rPr>
          <w:color w:val="000000"/>
          <w:sz w:val="24"/>
          <w:szCs w:val="24"/>
          <w:lang w:bidi="ru-RU"/>
        </w:rPr>
        <w:t xml:space="preserve"> </w:t>
      </w:r>
      <w:r w:rsidR="00793348" w:rsidRPr="006D51EE">
        <w:rPr>
          <w:color w:val="000000"/>
          <w:sz w:val="24"/>
          <w:szCs w:val="24"/>
          <w:lang w:bidi="ru-RU"/>
        </w:rPr>
        <w:t xml:space="preserve">В случае </w:t>
      </w:r>
      <w:r w:rsidR="009C7C97" w:rsidRPr="006D51EE">
        <w:rPr>
          <w:color w:val="000000"/>
          <w:sz w:val="24"/>
          <w:szCs w:val="24"/>
          <w:lang w:bidi="ru-RU"/>
        </w:rPr>
        <w:t>недостижения</w:t>
      </w:r>
      <w:r w:rsidR="00793348" w:rsidRPr="006D51EE">
        <w:rPr>
          <w:color w:val="000000"/>
          <w:sz w:val="24"/>
          <w:szCs w:val="24"/>
          <w:lang w:bidi="ru-RU"/>
        </w:rPr>
        <w:t xml:space="preserve"> согласия или неполучения ответа на претензию, все споры, возникающие из настоящего </w:t>
      </w:r>
      <w:r w:rsidR="00BA1C86" w:rsidRPr="006D51EE">
        <w:rPr>
          <w:color w:val="000000"/>
          <w:sz w:val="24"/>
          <w:szCs w:val="24"/>
          <w:lang w:bidi="ru-RU"/>
        </w:rPr>
        <w:t>Контракта</w:t>
      </w:r>
      <w:r w:rsidR="00793348" w:rsidRPr="006D51EE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14:paraId="60CA8E22" w14:textId="77777777" w:rsidR="00EF1A65" w:rsidRPr="006D51EE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14:paraId="55BB8FD5" w14:textId="4DD687EF" w:rsidR="00EF1A65" w:rsidRPr="006D51EE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Pr="006D51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BEE" w:rsidRPr="006D51EE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14:paraId="1789C449" w14:textId="63AB2565" w:rsidR="00EF1A65" w:rsidRPr="006D51EE" w:rsidRDefault="00EF1A65" w:rsidP="00F40F5E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6D51EE">
        <w:rPr>
          <w:rFonts w:ascii="Times New Roman" w:hAnsi="Times New Roman" w:cs="Times New Roman"/>
          <w:sz w:val="24"/>
          <w:szCs w:val="24"/>
        </w:rPr>
        <w:t xml:space="preserve">и </w:t>
      </w:r>
      <w:r w:rsidRPr="006D51EE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>«</w:t>
      </w:r>
      <w:r w:rsidR="00AA246A" w:rsidRPr="006D51EE">
        <w:rPr>
          <w:rFonts w:ascii="Times New Roman" w:hAnsi="Times New Roman" w:cs="Times New Roman"/>
          <w:b/>
          <w:sz w:val="24"/>
          <w:szCs w:val="24"/>
        </w:rPr>
        <w:t>31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>»</w:t>
      </w:r>
      <w:r w:rsidR="00AA246A" w:rsidRPr="006D5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D51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A246A" w:rsidRPr="006D51EE">
        <w:rPr>
          <w:rFonts w:ascii="Times New Roman" w:hAnsi="Times New Roman" w:cs="Times New Roman"/>
          <w:b/>
          <w:sz w:val="24"/>
          <w:szCs w:val="24"/>
        </w:rPr>
        <w:t>2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D51EE">
        <w:rPr>
          <w:rFonts w:ascii="Times New Roman" w:hAnsi="Times New Roman" w:cs="Times New Roman"/>
          <w:b/>
          <w:sz w:val="24"/>
          <w:szCs w:val="24"/>
        </w:rPr>
        <w:t>года</w:t>
      </w:r>
      <w:r w:rsidRPr="006D51EE">
        <w:rPr>
          <w:rFonts w:ascii="Times New Roman" w:hAnsi="Times New Roman" w:cs="Times New Roman"/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 и </w:t>
      </w:r>
      <w:r w:rsidRPr="006D51EE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14:paraId="5A254C0B" w14:textId="77777777" w:rsidR="00F40F5E" w:rsidRDefault="00EF1A65" w:rsidP="00F40F5E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lastRenderedPageBreak/>
        <w:t xml:space="preserve">Днем подписания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онтракта (под подписями Сторон).</w:t>
      </w:r>
    </w:p>
    <w:p w14:paraId="6CF00556" w14:textId="0978962A" w:rsidR="00EF1A65" w:rsidRDefault="00EF1A65" w:rsidP="00F40F5E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F40F5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9829C3" w:rsidRPr="00F40F5E">
        <w:rPr>
          <w:rFonts w:ascii="Times New Roman" w:hAnsi="Times New Roman" w:cs="Times New Roman"/>
          <w:sz w:val="24"/>
          <w:szCs w:val="24"/>
        </w:rPr>
        <w:t xml:space="preserve"> и </w:t>
      </w:r>
      <w:r w:rsidR="00AE26E6" w:rsidRPr="00F40F5E">
        <w:rPr>
          <w:rFonts w:ascii="Times New Roman" w:hAnsi="Times New Roman" w:cs="Times New Roman"/>
          <w:b/>
          <w:sz w:val="24"/>
          <w:szCs w:val="24"/>
        </w:rPr>
        <w:t>Получателем/Плательщиком</w:t>
      </w:r>
      <w:r w:rsidR="00AE26E6" w:rsidRPr="00F40F5E">
        <w:rPr>
          <w:rFonts w:ascii="Times New Roman" w:hAnsi="Times New Roman" w:cs="Times New Roman"/>
          <w:sz w:val="24"/>
          <w:szCs w:val="24"/>
        </w:rPr>
        <w:t xml:space="preserve"> </w:t>
      </w:r>
      <w:r w:rsidRPr="00F40F5E">
        <w:rPr>
          <w:rFonts w:ascii="Times New Roman" w:hAnsi="Times New Roman" w:cs="Times New Roman"/>
          <w:sz w:val="24"/>
          <w:szCs w:val="24"/>
        </w:rPr>
        <w:t xml:space="preserve">Акта приемки выполненных работ, который является подтверждением выполнения работ, предусмотренных настоящим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F40F5E">
        <w:rPr>
          <w:rFonts w:ascii="Times New Roman" w:hAnsi="Times New Roman" w:cs="Times New Roman"/>
          <w:sz w:val="24"/>
          <w:szCs w:val="24"/>
        </w:rPr>
        <w:t>работ в</w:t>
      </w:r>
      <w:r w:rsidRPr="00F40F5E">
        <w:rPr>
          <w:rFonts w:ascii="Times New Roman" w:hAnsi="Times New Roman" w:cs="Times New Roman"/>
          <w:sz w:val="24"/>
          <w:szCs w:val="24"/>
        </w:rPr>
        <w:t xml:space="preserve"> соответствии с настоящим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онтрактом.</w:t>
      </w:r>
    </w:p>
    <w:p w14:paraId="722572EA" w14:textId="77777777" w:rsidR="00F40F5E" w:rsidRPr="00F40F5E" w:rsidRDefault="00F40F5E" w:rsidP="00F40F5E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09AED3" w14:textId="6EF417DD" w:rsidR="00EF1A65" w:rsidRPr="006D51EE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64BEE" w:rsidRPr="006D51E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F59BEBA" w14:textId="77777777" w:rsid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597A9FC5" w14:textId="77777777" w:rsid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 xml:space="preserve">онтракт составлен в </w:t>
      </w:r>
      <w:r w:rsidR="009829C3" w:rsidRPr="00F40F5E">
        <w:rPr>
          <w:rFonts w:ascii="Times New Roman" w:hAnsi="Times New Roman" w:cs="Times New Roman"/>
          <w:sz w:val="24"/>
          <w:szCs w:val="24"/>
        </w:rPr>
        <w:t>трех</w:t>
      </w:r>
      <w:r w:rsidRPr="00F40F5E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3EC13E49" w14:textId="77777777" w:rsid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онтракта</w:t>
      </w:r>
      <w:r w:rsidRPr="00F40F5E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5620590" w14:textId="77777777" w:rsid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14:paraId="0B622090" w14:textId="088C9CA4" w:rsidR="00EF1A65" w:rsidRP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</w:rPr>
        <w:t xml:space="preserve">Все Приложения к настоящему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онтракту являются его неотъемлемой частью.</w:t>
      </w:r>
    </w:p>
    <w:p w14:paraId="4E87FBCB" w14:textId="77777777" w:rsidR="003A42B2" w:rsidRPr="006D51EE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65075DC6" w14:textId="77AD01A7" w:rsidR="003A42B2" w:rsidRDefault="00664BEE" w:rsidP="006D51EE">
      <w:pPr>
        <w:pStyle w:val="1"/>
        <w:numPr>
          <w:ilvl w:val="0"/>
          <w:numId w:val="15"/>
        </w:numPr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6D51EE">
        <w:rPr>
          <w:b/>
          <w:color w:val="000000"/>
          <w:sz w:val="24"/>
          <w:szCs w:val="24"/>
          <w:lang w:bidi="ru-RU"/>
        </w:rPr>
        <w:t>ЮРИДИЧЕСКИЕ АДРЕСА И БАНКОВСКИЕ РЕКВИЗИТЫ СТОРОН</w:t>
      </w:r>
    </w:p>
    <w:p w14:paraId="43254FF1" w14:textId="77777777" w:rsidR="00F40F5E" w:rsidRPr="006D51EE" w:rsidRDefault="00F40F5E" w:rsidP="00F40F5E">
      <w:pPr>
        <w:pStyle w:val="1"/>
        <w:shd w:val="clear" w:color="auto" w:fill="auto"/>
        <w:tabs>
          <w:tab w:val="left" w:pos="498"/>
        </w:tabs>
        <w:spacing w:after="0"/>
        <w:ind w:left="360"/>
        <w:rPr>
          <w:b/>
          <w:color w:val="000000"/>
          <w:sz w:val="24"/>
          <w:szCs w:val="24"/>
          <w:lang w:bidi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D51EE" w:rsidRPr="006D51EE" w14:paraId="11457D44" w14:textId="77777777" w:rsidTr="006D51EE">
        <w:tc>
          <w:tcPr>
            <w:tcW w:w="4672" w:type="dxa"/>
          </w:tcPr>
          <w:p w14:paraId="0AF2D870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14:paraId="21660001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1AEC7F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цифрового развития, связи и массовых коммуникаций</w:t>
            </w:r>
          </w:p>
          <w:p w14:paraId="60EF9E93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14:paraId="63A35075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sz w:val="24"/>
                <w:szCs w:val="24"/>
              </w:rPr>
              <w:t>г. Тирасполь, ул. Правды, 31</w:t>
            </w:r>
          </w:p>
          <w:p w14:paraId="0B52774B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sz w:val="24"/>
                <w:szCs w:val="24"/>
              </w:rPr>
              <w:t>ф/к 0200047946</w:t>
            </w:r>
          </w:p>
          <w:p w14:paraId="75B7231A" w14:textId="0E087529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sz w:val="24"/>
                <w:szCs w:val="24"/>
              </w:rPr>
              <w:t>р/с 2182006456001003</w:t>
            </w:r>
          </w:p>
          <w:p w14:paraId="0DCA98C1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sz w:val="24"/>
                <w:szCs w:val="24"/>
              </w:rPr>
              <w:t>в ПРБ г. Тирасполь КУБ 00</w:t>
            </w:r>
          </w:p>
          <w:p w14:paraId="3052E4C7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sz w:val="24"/>
                <w:szCs w:val="24"/>
              </w:rPr>
              <w:t>0 (533) 8-55-35</w:t>
            </w:r>
          </w:p>
          <w:p w14:paraId="771F76C3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1A31" w14:textId="6A24E9BE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Министр_______________ С.Б. Бабенко</w:t>
            </w:r>
          </w:p>
          <w:p w14:paraId="0A258D51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B02CA" w14:textId="73CBBD2A" w:rsidR="006D51EE" w:rsidRPr="00F40F5E" w:rsidRDefault="006D51EE" w:rsidP="006D51E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40F5E">
              <w:rPr>
                <w:b/>
                <w:sz w:val="24"/>
                <w:szCs w:val="24"/>
              </w:rPr>
              <w:t>Главный бухгалтер_________ Р.Г. Сергеева</w:t>
            </w:r>
          </w:p>
          <w:p w14:paraId="33FC7D0B" w14:textId="77777777" w:rsidR="006D51EE" w:rsidRPr="00F40F5E" w:rsidRDefault="006D51EE" w:rsidP="0055047B">
            <w:pPr>
              <w:pStyle w:val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50000033" w14:textId="77777777" w:rsidR="006D51EE" w:rsidRPr="00F40F5E" w:rsidRDefault="006D51EE" w:rsidP="006D51EE">
            <w:pPr>
              <w:ind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«ПОЛУЧАТЕЛЬ/ПЛАТЕЛЬЩИК»</w:t>
            </w:r>
          </w:p>
          <w:p w14:paraId="2B149299" w14:textId="77777777" w:rsidR="006D51EE" w:rsidRPr="00F40F5E" w:rsidRDefault="006D51EE" w:rsidP="006D51EE">
            <w:pPr>
              <w:ind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48CAE7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«Приднестровская газета»</w:t>
            </w:r>
          </w:p>
          <w:p w14:paraId="369CD929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г. Тирасполь, ул. Манойлова, д. 28</w:t>
            </w:r>
          </w:p>
          <w:p w14:paraId="3A43BA2F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ф/к 0200043934</w:t>
            </w:r>
          </w:p>
          <w:p w14:paraId="534A7111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р/с 2187290005130118</w:t>
            </w:r>
          </w:p>
          <w:p w14:paraId="69E08AC4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р/с 2182290005115079</w:t>
            </w:r>
          </w:p>
          <w:p w14:paraId="66386920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ЗАО «Приднестровский Сбербанк»</w:t>
            </w:r>
          </w:p>
          <w:p w14:paraId="1D25EE5B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г. Тирасполь</w:t>
            </w:r>
          </w:p>
          <w:p w14:paraId="5335EAF4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КУБ 29</w:t>
            </w:r>
          </w:p>
          <w:p w14:paraId="568380EF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к/с 2021000094</w:t>
            </w:r>
          </w:p>
          <w:p w14:paraId="0DF6390E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sz w:val="24"/>
                <w:szCs w:val="24"/>
              </w:rPr>
              <w:t>(533) 7-39-60</w:t>
            </w:r>
          </w:p>
          <w:p w14:paraId="39F7749A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0F95B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Ю.А. Трифонов</w:t>
            </w:r>
          </w:p>
          <w:p w14:paraId="08AB07DB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91056" w14:textId="77777777" w:rsidR="006D51EE" w:rsidRPr="00F40F5E" w:rsidRDefault="006D51EE" w:rsidP="006D51EE">
            <w:pPr>
              <w:pStyle w:val="1"/>
              <w:shd w:val="clear" w:color="auto" w:fill="auto"/>
              <w:tabs>
                <w:tab w:val="left" w:pos="498"/>
              </w:tabs>
              <w:spacing w:after="0"/>
              <w:jc w:val="center"/>
              <w:rPr>
                <w:sz w:val="24"/>
                <w:szCs w:val="24"/>
              </w:rPr>
            </w:pPr>
            <w:r w:rsidRPr="00F40F5E">
              <w:rPr>
                <w:sz w:val="24"/>
                <w:szCs w:val="24"/>
              </w:rPr>
              <w:t>«_____» ______________________2022 г.</w:t>
            </w:r>
          </w:p>
          <w:p w14:paraId="7855DE7E" w14:textId="77777777" w:rsidR="006D51EE" w:rsidRPr="00F40F5E" w:rsidRDefault="006D51EE" w:rsidP="0055047B">
            <w:pPr>
              <w:pStyle w:val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51EE" w:rsidRPr="006D51EE" w14:paraId="7231667C" w14:textId="77777777" w:rsidTr="00AB446D">
        <w:tc>
          <w:tcPr>
            <w:tcW w:w="9344" w:type="dxa"/>
            <w:gridSpan w:val="2"/>
          </w:tcPr>
          <w:p w14:paraId="25B277E7" w14:textId="5436B02B" w:rsidR="006D51EE" w:rsidRPr="00F40F5E" w:rsidRDefault="006D51EE" w:rsidP="006D51EE">
            <w:pPr>
              <w:pStyle w:val="1"/>
              <w:tabs>
                <w:tab w:val="left" w:pos="49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F40F5E">
              <w:rPr>
                <w:b/>
                <w:color w:val="000000"/>
                <w:sz w:val="24"/>
                <w:szCs w:val="24"/>
                <w:lang w:bidi="ru-RU"/>
              </w:rPr>
              <w:t>«ПОДРЯДЧИК»</w:t>
            </w:r>
          </w:p>
          <w:p w14:paraId="5111474C" w14:textId="5DB21730" w:rsidR="006D51EE" w:rsidRPr="00F40F5E" w:rsidRDefault="006D51EE" w:rsidP="006D51EE">
            <w:pPr>
              <w:pStyle w:val="1"/>
              <w:tabs>
                <w:tab w:val="left" w:pos="49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14:paraId="178BDD8C" w14:textId="709618E1" w:rsidR="006D51EE" w:rsidRPr="00F40F5E" w:rsidRDefault="006D51EE" w:rsidP="00F40F5E">
            <w:pPr>
              <w:pStyle w:val="1"/>
              <w:tabs>
                <w:tab w:val="left" w:pos="498"/>
              </w:tabs>
              <w:spacing w:after="0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14:paraId="1AC131C9" w14:textId="77777777" w:rsidR="006D51EE" w:rsidRPr="00F40F5E" w:rsidRDefault="006D51EE" w:rsidP="006D51EE">
            <w:pPr>
              <w:pStyle w:val="1"/>
              <w:tabs>
                <w:tab w:val="left" w:pos="49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14:paraId="7050DD2C" w14:textId="1BA2EBA4" w:rsidR="006D51EE" w:rsidRPr="00F40F5E" w:rsidRDefault="006D51EE" w:rsidP="006D51EE">
            <w:pPr>
              <w:pStyle w:val="1"/>
              <w:shd w:val="clear" w:color="auto" w:fill="auto"/>
              <w:spacing w:after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F40F5E">
              <w:rPr>
                <w:b/>
                <w:color w:val="000000"/>
                <w:sz w:val="24"/>
                <w:szCs w:val="24"/>
                <w:lang w:bidi="ru-RU"/>
              </w:rPr>
              <w:t>«_____» ___________2022 г.</w:t>
            </w:r>
          </w:p>
          <w:p w14:paraId="7700BBCC" w14:textId="0B6E92F8" w:rsidR="006D51EE" w:rsidRPr="00F40F5E" w:rsidRDefault="006D51EE" w:rsidP="006D51EE">
            <w:pPr>
              <w:pStyle w:val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7669A2BC" w14:textId="77777777" w:rsidR="006D51EE" w:rsidRPr="006D51EE" w:rsidRDefault="006D51EE" w:rsidP="0055047B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</w:p>
    <w:sectPr w:rsidR="006D51EE" w:rsidRPr="006D51EE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E662" w14:textId="77777777" w:rsidR="00107A03" w:rsidRDefault="00107A03" w:rsidP="00685108">
      <w:pPr>
        <w:spacing w:after="0" w:line="240" w:lineRule="auto"/>
      </w:pPr>
      <w:r>
        <w:separator/>
      </w:r>
    </w:p>
  </w:endnote>
  <w:endnote w:type="continuationSeparator" w:id="0">
    <w:p w14:paraId="2B626002" w14:textId="77777777" w:rsidR="00107A03" w:rsidRDefault="00107A03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AB4A" w14:textId="77777777" w:rsidR="00107A03" w:rsidRDefault="00107A03" w:rsidP="00685108">
      <w:pPr>
        <w:spacing w:after="0" w:line="240" w:lineRule="auto"/>
      </w:pPr>
      <w:r>
        <w:separator/>
      </w:r>
    </w:p>
  </w:footnote>
  <w:footnote w:type="continuationSeparator" w:id="0">
    <w:p w14:paraId="38E2EE3F" w14:textId="77777777" w:rsidR="00107A03" w:rsidRDefault="00107A03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5" w15:restartNumberingAfterBreak="0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E5D1874"/>
    <w:multiLevelType w:val="multilevel"/>
    <w:tmpl w:val="D8F6E71C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0629DD"/>
    <w:multiLevelType w:val="multilevel"/>
    <w:tmpl w:val="07D4A1F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6" w15:restartNumberingAfterBreak="0">
    <w:nsid w:val="586F6FC7"/>
    <w:multiLevelType w:val="multilevel"/>
    <w:tmpl w:val="C8DEA6D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7" w15:restartNumberingAfterBreak="0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9429524">
    <w:abstractNumId w:val="3"/>
  </w:num>
  <w:num w:numId="2" w16cid:durableId="588200857">
    <w:abstractNumId w:val="0"/>
  </w:num>
  <w:num w:numId="3" w16cid:durableId="745957406">
    <w:abstractNumId w:val="9"/>
  </w:num>
  <w:num w:numId="4" w16cid:durableId="1006909645">
    <w:abstractNumId w:val="14"/>
  </w:num>
  <w:num w:numId="5" w16cid:durableId="64225323">
    <w:abstractNumId w:val="1"/>
  </w:num>
  <w:num w:numId="6" w16cid:durableId="1152059288">
    <w:abstractNumId w:val="5"/>
  </w:num>
  <w:num w:numId="7" w16cid:durableId="774327789">
    <w:abstractNumId w:val="6"/>
  </w:num>
  <w:num w:numId="8" w16cid:durableId="503665629">
    <w:abstractNumId w:val="8"/>
  </w:num>
  <w:num w:numId="9" w16cid:durableId="2018186523">
    <w:abstractNumId w:val="10"/>
  </w:num>
  <w:num w:numId="10" w16cid:durableId="654526266">
    <w:abstractNumId w:val="11"/>
  </w:num>
  <w:num w:numId="11" w16cid:durableId="209926715">
    <w:abstractNumId w:val="17"/>
  </w:num>
  <w:num w:numId="12" w16cid:durableId="65341525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905528">
    <w:abstractNumId w:val="12"/>
  </w:num>
  <w:num w:numId="14" w16cid:durableId="128781310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0966239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1352211">
    <w:abstractNumId w:val="7"/>
  </w:num>
  <w:num w:numId="17" w16cid:durableId="578297126">
    <w:abstractNumId w:val="2"/>
  </w:num>
  <w:num w:numId="18" w16cid:durableId="5173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BD"/>
    <w:rsid w:val="00014579"/>
    <w:rsid w:val="000179AE"/>
    <w:rsid w:val="00041D26"/>
    <w:rsid w:val="00053522"/>
    <w:rsid w:val="00075BF1"/>
    <w:rsid w:val="000B590B"/>
    <w:rsid w:val="000B7529"/>
    <w:rsid w:val="000C028A"/>
    <w:rsid w:val="000F296F"/>
    <w:rsid w:val="00107463"/>
    <w:rsid w:val="00107A03"/>
    <w:rsid w:val="001158F4"/>
    <w:rsid w:val="00116707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2E37B3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14ED0"/>
    <w:rsid w:val="00424D02"/>
    <w:rsid w:val="00434941"/>
    <w:rsid w:val="00446AC5"/>
    <w:rsid w:val="004717E6"/>
    <w:rsid w:val="004724E5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B737D"/>
    <w:rsid w:val="004C458F"/>
    <w:rsid w:val="004E54B6"/>
    <w:rsid w:val="004E629D"/>
    <w:rsid w:val="004F5023"/>
    <w:rsid w:val="004F674D"/>
    <w:rsid w:val="00520C0A"/>
    <w:rsid w:val="00521297"/>
    <w:rsid w:val="005213FC"/>
    <w:rsid w:val="005216F8"/>
    <w:rsid w:val="0053225F"/>
    <w:rsid w:val="00533AE5"/>
    <w:rsid w:val="00535B7C"/>
    <w:rsid w:val="00543722"/>
    <w:rsid w:val="0055047B"/>
    <w:rsid w:val="0055157E"/>
    <w:rsid w:val="00551677"/>
    <w:rsid w:val="005539C9"/>
    <w:rsid w:val="005566E0"/>
    <w:rsid w:val="00581560"/>
    <w:rsid w:val="00587121"/>
    <w:rsid w:val="00595D77"/>
    <w:rsid w:val="005B2774"/>
    <w:rsid w:val="005B3884"/>
    <w:rsid w:val="005B7E9F"/>
    <w:rsid w:val="005C78B0"/>
    <w:rsid w:val="005D2C81"/>
    <w:rsid w:val="005E02E8"/>
    <w:rsid w:val="006324E5"/>
    <w:rsid w:val="00635562"/>
    <w:rsid w:val="00641E98"/>
    <w:rsid w:val="00655497"/>
    <w:rsid w:val="00655DD3"/>
    <w:rsid w:val="00662058"/>
    <w:rsid w:val="00662954"/>
    <w:rsid w:val="00664BEE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D51EE"/>
    <w:rsid w:val="006E4AA8"/>
    <w:rsid w:val="006E558B"/>
    <w:rsid w:val="007478E4"/>
    <w:rsid w:val="00751A81"/>
    <w:rsid w:val="00752693"/>
    <w:rsid w:val="00752C66"/>
    <w:rsid w:val="00757EF6"/>
    <w:rsid w:val="00765F63"/>
    <w:rsid w:val="007727B1"/>
    <w:rsid w:val="0077701D"/>
    <w:rsid w:val="007870D2"/>
    <w:rsid w:val="00793348"/>
    <w:rsid w:val="007977ED"/>
    <w:rsid w:val="007A0B05"/>
    <w:rsid w:val="007A28A0"/>
    <w:rsid w:val="007A7E79"/>
    <w:rsid w:val="007B74FF"/>
    <w:rsid w:val="007D04D3"/>
    <w:rsid w:val="007D302C"/>
    <w:rsid w:val="007E2479"/>
    <w:rsid w:val="007E358E"/>
    <w:rsid w:val="00800E02"/>
    <w:rsid w:val="00815A1A"/>
    <w:rsid w:val="008169BC"/>
    <w:rsid w:val="008236B0"/>
    <w:rsid w:val="0083766B"/>
    <w:rsid w:val="00852F8F"/>
    <w:rsid w:val="00853379"/>
    <w:rsid w:val="00867F59"/>
    <w:rsid w:val="0087175E"/>
    <w:rsid w:val="008B16FF"/>
    <w:rsid w:val="008B4FBC"/>
    <w:rsid w:val="008B66F4"/>
    <w:rsid w:val="008D195A"/>
    <w:rsid w:val="008D6259"/>
    <w:rsid w:val="008D6C78"/>
    <w:rsid w:val="008F2195"/>
    <w:rsid w:val="008F6AAA"/>
    <w:rsid w:val="008F7287"/>
    <w:rsid w:val="00912177"/>
    <w:rsid w:val="0093173A"/>
    <w:rsid w:val="00931D29"/>
    <w:rsid w:val="00950690"/>
    <w:rsid w:val="00970C7B"/>
    <w:rsid w:val="00981F42"/>
    <w:rsid w:val="009829C3"/>
    <w:rsid w:val="0098621D"/>
    <w:rsid w:val="009A1952"/>
    <w:rsid w:val="009B5D29"/>
    <w:rsid w:val="009C1DC7"/>
    <w:rsid w:val="009C7C97"/>
    <w:rsid w:val="009D17ED"/>
    <w:rsid w:val="009D3CEC"/>
    <w:rsid w:val="009E09D2"/>
    <w:rsid w:val="009E0A9C"/>
    <w:rsid w:val="009E1AAD"/>
    <w:rsid w:val="009E67D8"/>
    <w:rsid w:val="00A00078"/>
    <w:rsid w:val="00A03752"/>
    <w:rsid w:val="00A048B0"/>
    <w:rsid w:val="00A32B4D"/>
    <w:rsid w:val="00A47D00"/>
    <w:rsid w:val="00A55D39"/>
    <w:rsid w:val="00A63533"/>
    <w:rsid w:val="00A64A6A"/>
    <w:rsid w:val="00A657A5"/>
    <w:rsid w:val="00A76039"/>
    <w:rsid w:val="00A85AFF"/>
    <w:rsid w:val="00A90C40"/>
    <w:rsid w:val="00A91120"/>
    <w:rsid w:val="00AA246A"/>
    <w:rsid w:val="00AD4FC7"/>
    <w:rsid w:val="00AE26E6"/>
    <w:rsid w:val="00AF79F1"/>
    <w:rsid w:val="00B029D1"/>
    <w:rsid w:val="00B03385"/>
    <w:rsid w:val="00B04275"/>
    <w:rsid w:val="00B0583E"/>
    <w:rsid w:val="00B1376F"/>
    <w:rsid w:val="00B328C7"/>
    <w:rsid w:val="00B365FF"/>
    <w:rsid w:val="00B5330E"/>
    <w:rsid w:val="00B73B01"/>
    <w:rsid w:val="00B825C8"/>
    <w:rsid w:val="00B85E2D"/>
    <w:rsid w:val="00BA1C86"/>
    <w:rsid w:val="00BA674B"/>
    <w:rsid w:val="00BA744C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3C4A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D476E"/>
    <w:rsid w:val="00EF0778"/>
    <w:rsid w:val="00EF1A65"/>
    <w:rsid w:val="00EF4567"/>
    <w:rsid w:val="00EF4709"/>
    <w:rsid w:val="00F15174"/>
    <w:rsid w:val="00F22C60"/>
    <w:rsid w:val="00F34D75"/>
    <w:rsid w:val="00F40F5E"/>
    <w:rsid w:val="00F55949"/>
    <w:rsid w:val="00F65E9F"/>
    <w:rsid w:val="00F66D84"/>
    <w:rsid w:val="00F75EDE"/>
    <w:rsid w:val="00F81A0D"/>
    <w:rsid w:val="00F85BD1"/>
    <w:rsid w:val="00F93DA3"/>
    <w:rsid w:val="00F95E6F"/>
    <w:rsid w:val="00FA3A82"/>
    <w:rsid w:val="00FC3F5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D02D"/>
  <w15:docId w15:val="{498AA6D2-113E-43BF-9011-BE5F12E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Заголовок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55047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47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55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FB32-F712-41DA-A1CD-5BED39D2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Александр В. Димитрогло</cp:lastModifiedBy>
  <cp:revision>6</cp:revision>
  <cp:lastPrinted>2020-05-06T06:44:00Z</cp:lastPrinted>
  <dcterms:created xsi:type="dcterms:W3CDTF">2022-09-07T13:10:00Z</dcterms:created>
  <dcterms:modified xsi:type="dcterms:W3CDTF">2022-09-12T15:43:00Z</dcterms:modified>
</cp:coreProperties>
</file>