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0" w:rsidRDefault="000F6130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</w:p>
    <w:p w:rsidR="0006470B" w:rsidRDefault="0006470B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  <w:t xml:space="preserve">                                                                                                           Проект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</w:p>
    <w:p w:rsidR="0006470B" w:rsidRPr="00624DA0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:rsidR="0006470B" w:rsidRDefault="0006470B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              </w:t>
      </w:r>
      <w:r w:rsidR="00AD7A4E">
        <w:rPr>
          <w:sz w:val="22"/>
          <w:szCs w:val="22"/>
          <w:lang w:eastAsia="ar-SA"/>
        </w:rPr>
        <w:t xml:space="preserve">  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:rsidR="0006470B" w:rsidRDefault="0006470B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E5BF1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</w:p>
    <w:p w:rsidR="0006470B" w:rsidRDefault="0006470B" w:rsidP="00DE5BF1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_______________, именуемое в дальнейшем «Поставщик», в лице директора ____________, действующего на основании Устава, с другой стороны, </w:t>
      </w:r>
    </w:p>
    <w:p w:rsidR="0006470B" w:rsidRDefault="0006470B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именуемое в дальнейшем «Получатель», в лице начальника Осиповой Валентины Дмитриевны, действующей на основании Устава, с третьей стороны, </w:t>
      </w:r>
    </w:p>
    <w:p w:rsidR="00015165" w:rsidRPr="00015165" w:rsidRDefault="0006470B" w:rsidP="00015165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 Планом закупок товаров, работ услуг для обеспе</w:t>
      </w:r>
      <w:r w:rsidR="001F03D1">
        <w:rPr>
          <w:sz w:val="22"/>
          <w:szCs w:val="22"/>
        </w:rPr>
        <w:t>чения муниципальных нужд на 2022</w:t>
      </w:r>
      <w:r>
        <w:rPr>
          <w:sz w:val="22"/>
          <w:szCs w:val="22"/>
        </w:rPr>
        <w:t xml:space="preserve"> год (№ </w:t>
      </w:r>
      <w:r w:rsidR="00413343">
        <w:rPr>
          <w:sz w:val="22"/>
          <w:szCs w:val="22"/>
        </w:rPr>
        <w:t>3</w:t>
      </w:r>
      <w:r w:rsidR="00126B04">
        <w:rPr>
          <w:sz w:val="22"/>
          <w:szCs w:val="22"/>
        </w:rPr>
        <w:t>.3.</w:t>
      </w:r>
      <w:r>
        <w:rPr>
          <w:sz w:val="22"/>
          <w:szCs w:val="22"/>
        </w:rPr>
        <w:t xml:space="preserve">) </w:t>
      </w:r>
      <w:r w:rsidR="00015165" w:rsidRPr="00015165">
        <w:rPr>
          <w:sz w:val="22"/>
          <w:szCs w:val="22"/>
        </w:rPr>
        <w:t xml:space="preserve">по итогам проведения запроса предложений (Извещение о проведении запроса предложений по закупке </w:t>
      </w:r>
      <w:r w:rsidR="00015165">
        <w:rPr>
          <w:sz w:val="22"/>
          <w:szCs w:val="22"/>
        </w:rPr>
        <w:t>__________</w:t>
      </w:r>
      <w:r w:rsidR="00015165" w:rsidRPr="00015165">
        <w:rPr>
          <w:sz w:val="22"/>
          <w:szCs w:val="22"/>
        </w:rPr>
        <w:t>для обеспечения государственных (му</w:t>
      </w:r>
      <w:r w:rsidR="006107FF">
        <w:rPr>
          <w:sz w:val="22"/>
          <w:szCs w:val="22"/>
        </w:rPr>
        <w:t>ниципальных) нужд от ______ 2022</w:t>
      </w:r>
      <w:r w:rsidR="00015165" w:rsidRPr="00015165">
        <w:rPr>
          <w:sz w:val="22"/>
          <w:szCs w:val="22"/>
        </w:rPr>
        <w:t xml:space="preserve"> года,  Протокол запроса предложений по закупке _________________ для обеспечения государственных (мун</w:t>
      </w:r>
      <w:r w:rsidR="00AD7A4E">
        <w:rPr>
          <w:sz w:val="22"/>
          <w:szCs w:val="22"/>
        </w:rPr>
        <w:t>иципальных) нужд от _______ 2022</w:t>
      </w:r>
      <w:r w:rsidR="00015165" w:rsidRPr="00015165">
        <w:rPr>
          <w:sz w:val="22"/>
          <w:szCs w:val="22"/>
        </w:rPr>
        <w:t xml:space="preserve"> года № ____ ), заключили настоящий договор о нижеследующем: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06470B" w:rsidRDefault="0006470B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06470B" w:rsidRDefault="0006470B" w:rsidP="00FA6B3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A213F1">
        <w:rPr>
          <w:sz w:val="22"/>
          <w:szCs w:val="22"/>
          <w:lang w:eastAsia="en-US"/>
        </w:rPr>
        <w:t>х</w:t>
      </w:r>
      <w:r w:rsidR="00A213F1" w:rsidRPr="00A213F1">
        <w:rPr>
          <w:sz w:val="22"/>
          <w:szCs w:val="22"/>
          <w:lang w:eastAsia="en-US"/>
        </w:rPr>
        <w:t>имические  и  хозяйственные  товары</w:t>
      </w:r>
      <w:r w:rsidR="00A213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(далее - Товар) путем их отгрузки (передачи) лицу, указанному в договоре в качестве Получателя.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1.2. </w:t>
      </w:r>
      <w:r>
        <w:rPr>
          <w:sz w:val="22"/>
          <w:szCs w:val="22"/>
        </w:rPr>
        <w:t xml:space="preserve">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Получатель обязуется принять </w:t>
      </w:r>
      <w:r w:rsidR="00015165">
        <w:rPr>
          <w:sz w:val="22"/>
          <w:szCs w:val="22"/>
        </w:rPr>
        <w:t xml:space="preserve">и оплатить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:rsidR="00015165" w:rsidRDefault="0001516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заключён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.___п.___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>.___Закона о закупках.</w:t>
      </w: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</w:p>
    <w:p w:rsidR="0006470B" w:rsidRDefault="0006470B" w:rsidP="00FC0C5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:rsidR="0006470B" w:rsidRDefault="0006470B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________________(________________)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 иных расходов Поставщика, связанных с исполнением Договора.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 местный бюджет.</w:t>
      </w:r>
    </w:p>
    <w:p w:rsidR="005053D2" w:rsidRDefault="0006470B" w:rsidP="005053D2">
      <w:pPr>
        <w:suppressAutoHyphens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2.5.</w:t>
      </w:r>
      <w:r w:rsidR="0063200D">
        <w:rPr>
          <w:sz w:val="22"/>
          <w:szCs w:val="22"/>
        </w:rPr>
        <w:t xml:space="preserve"> </w:t>
      </w:r>
      <w:r w:rsidR="005053D2" w:rsidRPr="005053D2">
        <w:rPr>
          <w:sz w:val="22"/>
          <w:szCs w:val="22"/>
        </w:rPr>
        <w:t>Получатель производит оплату за поставленный Товар по мере поступления бюджетного финансирования на расчётный счёт Получателя после подписания акта приёма-передачи товара либо иного документа о приёмке товара.</w:t>
      </w:r>
    </w:p>
    <w:p w:rsidR="0006470B" w:rsidRDefault="0006470B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Расчет по настоящему договору производится </w:t>
      </w:r>
      <w:r w:rsidR="00015165">
        <w:rPr>
          <w:sz w:val="22"/>
          <w:szCs w:val="22"/>
        </w:rPr>
        <w:t xml:space="preserve">Получателем </w:t>
      </w:r>
      <w:r>
        <w:rPr>
          <w:sz w:val="22"/>
          <w:szCs w:val="22"/>
        </w:rPr>
        <w:t>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:rsidR="0006470B" w:rsidRDefault="0006470B" w:rsidP="00377514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DC722F" w:rsidRDefault="0006470B" w:rsidP="0063200D">
      <w:pPr>
        <w:suppressAutoHyphens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:rsidR="00976E32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976E32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976E32" w:rsidRPr="00015165" w:rsidRDefault="00976E32" w:rsidP="0063200D">
      <w:pPr>
        <w:suppressAutoHyphens/>
        <w:ind w:firstLine="709"/>
        <w:jc w:val="both"/>
        <w:rPr>
          <w:sz w:val="20"/>
          <w:szCs w:val="20"/>
        </w:rPr>
      </w:pPr>
    </w:p>
    <w:p w:rsidR="0006470B" w:rsidRDefault="0006470B" w:rsidP="00647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:rsidR="0006470B" w:rsidRDefault="0006470B" w:rsidP="008A4E8E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3.1. </w:t>
      </w:r>
      <w:r w:rsidR="0063200D" w:rsidRPr="0063200D">
        <w:rPr>
          <w:sz w:val="22"/>
          <w:szCs w:val="22"/>
        </w:rPr>
        <w:t xml:space="preserve">Поставка Товара осуществляется путём его отгрузки (передачи) Получателю отдельными партиями на основании заявки Получателя, в которой  указываются </w:t>
      </w:r>
      <w:r w:rsidR="00A213F1" w:rsidRPr="00B76EB2">
        <w:rPr>
          <w:color w:val="000000"/>
          <w:sz w:val="22"/>
          <w:szCs w:val="22"/>
          <w:lang w:eastAsia="en-US"/>
        </w:rPr>
        <w:t xml:space="preserve">наименование, </w:t>
      </w:r>
      <w:r w:rsidR="00A213F1" w:rsidRPr="00A213F1">
        <w:rPr>
          <w:sz w:val="22"/>
          <w:szCs w:val="22"/>
          <w:lang w:eastAsia="en-US"/>
        </w:rPr>
        <w:t>количество товара, содержащегося в отдельной партии и согласованный сторонами срок поставки Товара.</w:t>
      </w:r>
      <w:bookmarkStart w:id="1" w:name="_GoBack"/>
      <w:bookmarkEnd w:id="1"/>
      <w:r w:rsidR="0063200D" w:rsidRPr="0063200D">
        <w:rPr>
          <w:sz w:val="22"/>
          <w:szCs w:val="22"/>
        </w:rPr>
        <w:t xml:space="preserve"> Срок поставки не должен превышать 10 (десять) рабочих дней</w:t>
      </w:r>
      <w:r w:rsidR="00597617">
        <w:rPr>
          <w:sz w:val="22"/>
          <w:szCs w:val="22"/>
        </w:rPr>
        <w:t xml:space="preserve"> с момента направления заявки</w:t>
      </w:r>
      <w:r w:rsidR="0063200D" w:rsidRPr="0063200D">
        <w:rPr>
          <w:sz w:val="22"/>
          <w:szCs w:val="22"/>
        </w:rPr>
        <w:t>.</w:t>
      </w:r>
    </w:p>
    <w:p w:rsidR="00015165" w:rsidRDefault="0063200D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Заявка Получателя может направляться</w:t>
      </w:r>
      <w:r w:rsidR="0006470B">
        <w:rPr>
          <w:color w:val="000000"/>
          <w:sz w:val="22"/>
          <w:szCs w:val="22"/>
          <w:shd w:val="clear" w:color="auto" w:fill="FFFFFF"/>
        </w:rPr>
        <w:t xml:space="preserve"> письменно </w:t>
      </w:r>
      <w:r w:rsidR="0006470B">
        <w:rPr>
          <w:sz w:val="22"/>
          <w:szCs w:val="22"/>
          <w:lang w:eastAsia="ar-SA"/>
        </w:rPr>
        <w:t>посредством факсимильной связи.</w:t>
      </w:r>
    </w:p>
    <w:p w:rsidR="0006470B" w:rsidRDefault="0006470B" w:rsidP="00015165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Место поставки Товара: г. Бендеры, ул. Ленина, 27.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A213F1">
        <w:rPr>
          <w:sz w:val="22"/>
          <w:szCs w:val="22"/>
        </w:rPr>
        <w:t xml:space="preserve">акта приёма-передачи </w:t>
      </w:r>
      <w:r>
        <w:rPr>
          <w:sz w:val="22"/>
          <w:szCs w:val="22"/>
        </w:rPr>
        <w:t>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а) </w:t>
      </w:r>
      <w:r w:rsidR="006956DA">
        <w:rPr>
          <w:sz w:val="22"/>
          <w:szCs w:val="22"/>
        </w:rPr>
        <w:t xml:space="preserve">акт приёма-передачи </w:t>
      </w:r>
      <w:r>
        <w:rPr>
          <w:sz w:val="22"/>
          <w:szCs w:val="22"/>
        </w:rPr>
        <w:t>либо иной документ о приемке поставленного Товара;</w:t>
      </w:r>
    </w:p>
    <w:p w:rsidR="006956DA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6956DA">
        <w:rPr>
          <w:sz w:val="22"/>
          <w:szCs w:val="22"/>
        </w:rPr>
        <w:t>товаротранспортную накладную;</w:t>
      </w:r>
    </w:p>
    <w:p w:rsidR="0063259D" w:rsidRDefault="006956DA" w:rsidP="006325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счёт на оплату товара;</w:t>
      </w:r>
    </w:p>
    <w:p w:rsidR="0063259D" w:rsidRDefault="0063259D" w:rsidP="0063259D">
      <w:pPr>
        <w:ind w:firstLine="709"/>
        <w:jc w:val="both"/>
      </w:pPr>
      <w:r>
        <w:rPr>
          <w:sz w:val="22"/>
          <w:szCs w:val="22"/>
        </w:rPr>
        <w:t>г</w:t>
      </w:r>
      <w:r w:rsidR="006956DA">
        <w:rPr>
          <w:sz w:val="22"/>
          <w:szCs w:val="22"/>
        </w:rPr>
        <w:t xml:space="preserve">) </w:t>
      </w:r>
      <w:r w:rsidRPr="003F06A7">
        <w:t xml:space="preserve">сертификат качества и (или) </w:t>
      </w:r>
      <w:r w:rsidRPr="003F06A7">
        <w:rPr>
          <w:color w:val="000000"/>
          <w:lang w:eastAsia="en-US"/>
        </w:rPr>
        <w:t xml:space="preserve">другие документы, удостоверяющие качество </w:t>
      </w:r>
      <w:r w:rsidRPr="003F06A7"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63259D" w:rsidRDefault="0063259D" w:rsidP="0063259D">
      <w:pPr>
        <w:ind w:firstLine="709"/>
        <w:jc w:val="both"/>
        <w:rPr>
          <w:rFonts w:eastAsia="Times New Roman"/>
        </w:rPr>
      </w:pPr>
      <w:r w:rsidRPr="0063259D">
        <w:rPr>
          <w:rFonts w:eastAsia="Times New Roman"/>
        </w:rPr>
        <w:t>д) паспорт на каждую единицу Товара, в случае если поставляемый Товар требует паспортизации;</w:t>
      </w:r>
    </w:p>
    <w:p w:rsidR="0063259D" w:rsidRDefault="0063259D" w:rsidP="0063259D">
      <w:pPr>
        <w:ind w:firstLine="709"/>
        <w:jc w:val="both"/>
        <w:rPr>
          <w:rFonts w:eastAsia="Times New Roman"/>
        </w:rPr>
      </w:pPr>
      <w:r w:rsidRPr="0063259D">
        <w:rPr>
          <w:rFonts w:eastAsia="Times New Roman"/>
        </w:rPr>
        <w:t>е) инструкции по эксплуатации Товара (при их наличии);</w:t>
      </w:r>
    </w:p>
    <w:p w:rsidR="0006470B" w:rsidRPr="0063259D" w:rsidRDefault="0063259D" w:rsidP="0063259D">
      <w:pPr>
        <w:ind w:firstLine="709"/>
        <w:jc w:val="both"/>
        <w:rPr>
          <w:rFonts w:eastAsia="Times New Roman"/>
        </w:rPr>
      </w:pPr>
      <w:r>
        <w:rPr>
          <w:sz w:val="22"/>
          <w:szCs w:val="22"/>
        </w:rPr>
        <w:t>ж</w:t>
      </w:r>
      <w:r w:rsidR="0006470B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06470B" w:rsidRPr="00C00950" w:rsidRDefault="0006470B" w:rsidP="00C00950">
      <w:pPr>
        <w:ind w:firstLine="709"/>
        <w:jc w:val="both"/>
        <w:rPr>
          <w:color w:val="000000"/>
          <w:sz w:val="22"/>
          <w:szCs w:val="22"/>
          <w:vertAlign w:val="superscript"/>
        </w:rPr>
      </w:pPr>
      <w:r w:rsidRPr="00C0095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  <w:r w:rsidRPr="00C00950">
        <w:rPr>
          <w:color w:val="000000"/>
          <w:sz w:val="22"/>
          <w:szCs w:val="22"/>
        </w:rPr>
        <w:t>. Приемка Товара осуществляется представителем Получателя в присутствии представителя Поставщика.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3.7. При недопоставке Товара (отсутствует часть заказанных Товаров и т.п.), Поставщик обязан восполнить недопоставленный Товар в течение 1 (одного) рабочего дня с момента проставления Получателем соответствующей отметки в акте приёма - 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:rsidR="0006470B" w:rsidRDefault="0006470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:rsidR="0006470B" w:rsidRPr="00DE5BF1" w:rsidRDefault="0006470B" w:rsidP="00DE5BF1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- передачи Товара либо иного документа о приемке по</w:t>
      </w:r>
      <w:r w:rsidR="00DE5BF1">
        <w:rPr>
          <w:color w:val="000000"/>
          <w:sz w:val="22"/>
          <w:szCs w:val="22"/>
          <w:lang w:eastAsia="ar-SA"/>
        </w:rPr>
        <w:t>ставленного товара.</w:t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6470B" w:rsidRPr="00646262" w:rsidRDefault="0006470B" w:rsidP="008A4E8E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сроки; </w:t>
      </w:r>
    </w:p>
    <w:p w:rsidR="0006470B" w:rsidRDefault="0006470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:rsidR="0006470B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:rsidR="0006470B" w:rsidRPr="00283890" w:rsidRDefault="0006470B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06470B" w:rsidRPr="00646262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:rsidR="0006470B" w:rsidRDefault="0006470B" w:rsidP="009F32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поставить Получателю на условиях, в порядке и сроки предусмотренные настоящим Договором, </w:t>
      </w:r>
    </w:p>
    <w:p w:rsidR="0006470B" w:rsidRPr="006956DA" w:rsidRDefault="0006470B" w:rsidP="006956DA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>
        <w:rPr>
          <w:sz w:val="20"/>
          <w:szCs w:val="20"/>
          <w:vertAlign w:val="superscript"/>
        </w:rPr>
        <w:t xml:space="preserve"> </w:t>
      </w:r>
      <w:r w:rsidR="006956DA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предусмотренные настоящим договором.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>4.2.4.</w:t>
      </w:r>
      <w:r>
        <w:rPr>
          <w:color w:val="000000"/>
          <w:sz w:val="22"/>
          <w:szCs w:val="22"/>
          <w:lang w:eastAsia="en-US"/>
        </w:rPr>
        <w:t xml:space="preserve"> обеспечить возможность осуществления «Заказчиком» </w:t>
      </w:r>
      <w:r w:rsidR="006956DA">
        <w:rPr>
          <w:color w:val="000000"/>
          <w:sz w:val="22"/>
          <w:szCs w:val="22"/>
          <w:lang w:eastAsia="en-US"/>
        </w:rPr>
        <w:t xml:space="preserve">и «Получателем» </w:t>
      </w:r>
      <w:r>
        <w:rPr>
          <w:color w:val="000000"/>
          <w:sz w:val="22"/>
          <w:szCs w:val="22"/>
          <w:lang w:eastAsia="en-US"/>
        </w:rPr>
        <w:t>контроля и надзора над исполнением договора;</w:t>
      </w:r>
    </w:p>
    <w:p w:rsidR="0006470B" w:rsidRPr="00B76EB2" w:rsidRDefault="0006470B" w:rsidP="006956DA">
      <w:pPr>
        <w:ind w:firstLine="709"/>
        <w:jc w:val="both"/>
        <w:rPr>
          <w:color w:val="000000"/>
          <w:sz w:val="22"/>
          <w:szCs w:val="22"/>
          <w:lang w:eastAsia="ar-SA"/>
        </w:rPr>
      </w:pPr>
      <w:proofErr w:type="gramStart"/>
      <w:r w:rsidRPr="00B76EB2">
        <w:rPr>
          <w:color w:val="000000"/>
          <w:sz w:val="22"/>
          <w:szCs w:val="22"/>
          <w:lang w:eastAsia="ar-SA"/>
        </w:rPr>
        <w:t>4.2.5.</w:t>
      </w:r>
      <w:r w:rsidR="006956DA" w:rsidRPr="00B76EB2">
        <w:rPr>
          <w:color w:val="000000"/>
          <w:lang w:eastAsia="en-US"/>
        </w:rPr>
        <w:t xml:space="preserve"> </w:t>
      </w:r>
      <w:r w:rsidR="006956DA" w:rsidRPr="00B76EB2">
        <w:rPr>
          <w:color w:val="000000"/>
          <w:sz w:val="22"/>
          <w:szCs w:val="22"/>
          <w:lang w:eastAsia="ar-SA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</w:t>
      </w:r>
      <w:r w:rsidRPr="00B76EB2">
        <w:rPr>
          <w:color w:val="000000"/>
          <w:sz w:val="22"/>
          <w:szCs w:val="22"/>
          <w:lang w:eastAsia="ar-SA"/>
        </w:rPr>
        <w:t>;</w:t>
      </w:r>
      <w:proofErr w:type="gramEnd"/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:rsidR="0006470B" w:rsidRPr="00646262" w:rsidRDefault="0006470B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:rsidR="0006470B" w:rsidRDefault="0006470B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4861C9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Default="0006470B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B76EB2" w:rsidRDefault="0006470B" w:rsidP="006956DA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B76EB2">
        <w:rPr>
          <w:color w:val="000000"/>
          <w:sz w:val="22"/>
          <w:szCs w:val="22"/>
          <w:lang w:eastAsia="en-US"/>
        </w:rPr>
        <w:t xml:space="preserve">4.3.8. </w:t>
      </w:r>
      <w:r w:rsidR="006956DA" w:rsidRPr="00B76EB2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в случае</w:t>
      </w:r>
      <w:r w:rsidR="006956DA" w:rsidRPr="00B76EB2">
        <w:rPr>
          <w:color w:val="000000"/>
          <w:sz w:val="22"/>
          <w:szCs w:val="22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6956DA" w:rsidRPr="00B76EB2">
        <w:rPr>
          <w:color w:val="000000"/>
          <w:sz w:val="22"/>
          <w:szCs w:val="22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06470B" w:rsidRPr="00646262" w:rsidRDefault="0006470B" w:rsidP="00B245DD">
      <w:pPr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:rsidR="0006470B" w:rsidRDefault="0006470B" w:rsidP="00E75181">
      <w:pPr>
        <w:ind w:firstLine="709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06470B" w:rsidRDefault="006956DA" w:rsidP="006956D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</w:t>
      </w:r>
      <w:r w:rsidR="0006470B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06470B" w:rsidRDefault="0006470B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4.4.4.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порядке, предусмотренные настоящим договором; </w:t>
      </w:r>
    </w:p>
    <w:p w:rsidR="004861C9" w:rsidRPr="00B76EB2" w:rsidRDefault="006956DA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B76EB2">
        <w:rPr>
          <w:color w:val="000000"/>
          <w:sz w:val="22"/>
          <w:szCs w:val="22"/>
          <w:lang w:eastAsia="en-US"/>
        </w:rPr>
        <w:t>4.4.5.</w:t>
      </w:r>
      <w:r w:rsidR="004861C9" w:rsidRPr="00B76EB2">
        <w:rPr>
          <w:color w:val="000000"/>
          <w:lang w:eastAsia="en-US"/>
        </w:rPr>
        <w:t xml:space="preserve"> </w:t>
      </w:r>
      <w:r w:rsidR="004861C9" w:rsidRPr="00B76EB2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4861C9" w:rsidRPr="00B76EB2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B76EB2">
        <w:rPr>
          <w:color w:val="000000"/>
          <w:sz w:val="22"/>
          <w:szCs w:val="22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:rsidR="006956DA" w:rsidRPr="00B76EB2" w:rsidRDefault="004861C9" w:rsidP="004861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B76EB2">
        <w:rPr>
          <w:color w:val="000000"/>
          <w:sz w:val="22"/>
          <w:szCs w:val="22"/>
          <w:lang w:eastAsia="en-US"/>
        </w:rPr>
        <w:t xml:space="preserve">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:rsidR="00DE5BF1" w:rsidRPr="00DE5BF1" w:rsidRDefault="00DE5BF1" w:rsidP="00DE5BF1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DE5BF1">
        <w:rPr>
          <w:color w:val="000000"/>
          <w:sz w:val="22"/>
          <w:szCs w:val="22"/>
          <w:lang w:eastAsia="en-US"/>
        </w:rPr>
        <w:t xml:space="preserve">4.4.6. выполнять иные обязанности, предусмотренные настоящим Договором. 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4.5.5. </w:t>
      </w:r>
      <w:r>
        <w:rPr>
          <w:sz w:val="22"/>
          <w:szCs w:val="22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:rsidR="0006470B" w:rsidRPr="00646262" w:rsidRDefault="0006470B" w:rsidP="009D67C9">
      <w:pPr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«Получателя»;</w:t>
      </w:r>
    </w:p>
    <w:p w:rsidR="0006470B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4.6.2. обеспечить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</w:p>
    <w:p w:rsidR="0006470B" w:rsidRPr="00E75181" w:rsidRDefault="0006470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 xml:space="preserve">4.7. </w:t>
      </w:r>
      <w:r w:rsidR="004861C9">
        <w:rPr>
          <w:sz w:val="22"/>
          <w:szCs w:val="22"/>
          <w:lang w:eastAsia="en-US"/>
        </w:rPr>
        <w:t xml:space="preserve">Получатель </w:t>
      </w:r>
      <w:r>
        <w:rPr>
          <w:sz w:val="22"/>
          <w:szCs w:val="22"/>
          <w:lang w:eastAsia="en-US"/>
        </w:rPr>
        <w:t>обязан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06470B" w:rsidRDefault="0006470B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</w:p>
    <w:p w:rsidR="0063200D" w:rsidRDefault="0063200D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</w:p>
    <w:p w:rsidR="0006470B" w:rsidRDefault="0006470B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:rsidR="0006470B" w:rsidRDefault="0006470B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:rsidR="0006470B" w:rsidRDefault="0006470B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:rsidR="0006470B" w:rsidRDefault="0006470B" w:rsidP="002114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>На Товар устанавливается срок годности</w:t>
      </w:r>
      <w:r w:rsidR="004861C9">
        <w:rPr>
          <w:sz w:val="22"/>
          <w:szCs w:val="22"/>
          <w:lang w:eastAsia="en-US"/>
        </w:rPr>
        <w:t xml:space="preserve"> (срок хранения) </w:t>
      </w:r>
      <w:r>
        <w:rPr>
          <w:sz w:val="22"/>
          <w:szCs w:val="22"/>
          <w:lang w:eastAsia="en-US"/>
        </w:rPr>
        <w:t xml:space="preserve"> равный сроку годности</w:t>
      </w:r>
      <w:r w:rsidR="004861C9">
        <w:rPr>
          <w:sz w:val="22"/>
          <w:szCs w:val="22"/>
          <w:lang w:eastAsia="en-US"/>
        </w:rPr>
        <w:t xml:space="preserve"> (сроку хранения)</w:t>
      </w:r>
      <w:r>
        <w:rPr>
          <w:sz w:val="22"/>
          <w:szCs w:val="22"/>
          <w:lang w:eastAsia="en-US"/>
        </w:rPr>
        <w:t>, установленному компанией-производителем</w:t>
      </w:r>
      <w:r w:rsidR="004861C9">
        <w:rPr>
          <w:sz w:val="22"/>
          <w:szCs w:val="22"/>
          <w:lang w:eastAsia="en-US"/>
        </w:rPr>
        <w:t xml:space="preserve"> (заводом-изготовителем)</w:t>
      </w:r>
      <w:r>
        <w:rPr>
          <w:sz w:val="22"/>
          <w:szCs w:val="22"/>
          <w:lang w:eastAsia="en-US"/>
        </w:rPr>
        <w:t>. Поставщик отвечает за недостатки Товара, выявленные в течение срока годности</w:t>
      </w:r>
      <w:r w:rsidR="004861C9">
        <w:rPr>
          <w:sz w:val="22"/>
          <w:szCs w:val="22"/>
          <w:lang w:eastAsia="en-US"/>
        </w:rPr>
        <w:t xml:space="preserve"> (срока хранения)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:rsidR="0006470B" w:rsidRDefault="0006470B" w:rsidP="008A4E8E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5.6. При обнаружении недостатков (дефектов, брака) Товара в период срока годности, возникших по независящим от Получателя причинам, Поставщик обязан за свой счет заменить Товар ненадлежащего качества</w:t>
      </w:r>
    </w:p>
    <w:p w:rsidR="0006470B" w:rsidRDefault="0006470B" w:rsidP="00DE5BF1">
      <w:pPr>
        <w:shd w:val="clear" w:color="auto" w:fill="FFFFFF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:rsidR="0006470B" w:rsidRDefault="0006470B" w:rsidP="00D92ED6">
      <w:pPr>
        <w:shd w:val="clear" w:color="auto" w:fill="FFFFFF"/>
        <w:ind w:right="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:rsidR="0006470B" w:rsidRDefault="0006470B" w:rsidP="004861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 За нарушение сроков исполнения обязательств по настоящему договору,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06470B" w:rsidRDefault="0006470B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06470B" w:rsidRPr="00DE5BF1" w:rsidRDefault="0006470B" w:rsidP="00DE5BF1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1F03D1">
        <w:rPr>
          <w:sz w:val="22"/>
          <w:szCs w:val="22"/>
        </w:rPr>
        <w:t>невозможным вследствие</w:t>
      </w:r>
      <w:r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06470B" w:rsidRDefault="0006470B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DE5BF1" w:rsidRPr="008423E6" w:rsidRDefault="0006470B" w:rsidP="008423E6">
      <w:pPr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>7.3.</w:t>
      </w:r>
      <w:r>
        <w:rPr>
          <w:sz w:val="22"/>
          <w:szCs w:val="22"/>
        </w:rPr>
        <w:tab/>
        <w:t>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</w:t>
      </w:r>
      <w:r w:rsidR="008423E6">
        <w:rPr>
          <w:sz w:val="22"/>
          <w:szCs w:val="22"/>
        </w:rPr>
        <w:t>го договора или его расторжения.</w:t>
      </w:r>
    </w:p>
    <w:p w:rsidR="0006470B" w:rsidRDefault="0006470B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:rsidR="0006470B" w:rsidRPr="00647701" w:rsidRDefault="0006470B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06470B" w:rsidRDefault="0006470B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06470B" w:rsidRPr="002842CD" w:rsidRDefault="0006470B" w:rsidP="002842CD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06470B" w:rsidRDefault="0006470B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:rsidR="0006470B" w:rsidRDefault="0006470B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:rsidR="004861C9" w:rsidRPr="00B76EB2" w:rsidRDefault="0006470B" w:rsidP="004861C9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color w:val="000000"/>
          <w:sz w:val="22"/>
          <w:szCs w:val="22"/>
        </w:rPr>
      </w:pPr>
      <w:r w:rsidRPr="00B76EB2">
        <w:rPr>
          <w:color w:val="000000"/>
          <w:sz w:val="22"/>
          <w:szCs w:val="22"/>
        </w:rPr>
        <w:t xml:space="preserve">9.1. </w:t>
      </w:r>
      <w:r w:rsidR="004861C9" w:rsidRPr="00B76EB2">
        <w:rPr>
          <w:color w:val="000000"/>
          <w:sz w:val="22"/>
          <w:szCs w:val="22"/>
        </w:rPr>
        <w:t xml:space="preserve">Договор вступает в силу с момента </w:t>
      </w:r>
      <w:r w:rsidR="00B527B8" w:rsidRPr="00B76EB2">
        <w:rPr>
          <w:color w:val="000000"/>
          <w:sz w:val="22"/>
          <w:szCs w:val="22"/>
        </w:rPr>
        <w:t>с момента подписания Сторонами.</w:t>
      </w:r>
    </w:p>
    <w:p w:rsidR="0006470B" w:rsidRPr="004861C9" w:rsidRDefault="0006470B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4861C9">
        <w:rPr>
          <w:sz w:val="22"/>
          <w:szCs w:val="22"/>
        </w:rPr>
        <w:t xml:space="preserve">Окончание срока действия настоящего договора определяется </w:t>
      </w:r>
      <w:r w:rsidR="000F6130" w:rsidRPr="004861C9">
        <w:rPr>
          <w:sz w:val="22"/>
          <w:szCs w:val="22"/>
        </w:rPr>
        <w:t>моментом надлежащего</w:t>
      </w:r>
      <w:r w:rsidRPr="004861C9">
        <w:rPr>
          <w:sz w:val="22"/>
          <w:szCs w:val="22"/>
        </w:rPr>
        <w:t xml:space="preserve"> исполнения сторонами своих обязательств в полном объеме, но не позднее 31 декабря 202</w:t>
      </w:r>
      <w:r w:rsidR="00B527B8">
        <w:rPr>
          <w:sz w:val="22"/>
          <w:szCs w:val="22"/>
        </w:rPr>
        <w:t>2</w:t>
      </w:r>
      <w:r w:rsidRPr="004861C9">
        <w:rPr>
          <w:sz w:val="22"/>
          <w:szCs w:val="22"/>
        </w:rPr>
        <w:t xml:space="preserve"> года.</w:t>
      </w:r>
    </w:p>
    <w:p w:rsidR="004861C9" w:rsidRPr="004861C9" w:rsidRDefault="0006470B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sz w:val="22"/>
          <w:szCs w:val="22"/>
        </w:rPr>
        <w:t xml:space="preserve">9.2.  </w:t>
      </w:r>
      <w:r w:rsidR="004861C9" w:rsidRPr="004861C9">
        <w:rPr>
          <w:rFonts w:eastAsia="Times New Roman"/>
          <w:color w:val="000000"/>
          <w:sz w:val="22"/>
          <w:szCs w:val="22"/>
        </w:rPr>
        <w:t xml:space="preserve">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B527B8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9.5. </w:t>
      </w:r>
      <w:proofErr w:type="gramStart"/>
      <w:r w:rsidR="00B527B8" w:rsidRPr="00B527B8">
        <w:rPr>
          <w:rFonts w:eastAsia="Times New Roman"/>
          <w:color w:val="000000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B527B8" w:rsidRPr="00B527B8">
        <w:rPr>
          <w:rFonts w:eastAsia="Times New Roman"/>
          <w:color w:val="000000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B527B8" w:rsidRPr="00B527B8">
        <w:rPr>
          <w:rFonts w:eastAsia="Times New Roman"/>
          <w:color w:val="000000"/>
          <w:sz w:val="22"/>
          <w:szCs w:val="22"/>
        </w:rPr>
        <w:t>коронавирусной</w:t>
      </w:r>
      <w:proofErr w:type="spellEnd"/>
      <w:r w:rsidR="00B527B8" w:rsidRPr="00B527B8">
        <w:rPr>
          <w:rFonts w:eastAsia="Times New Roman"/>
          <w:color w:val="000000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4861C9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861C9">
        <w:rPr>
          <w:rFonts w:eastAsia="Times New Roman"/>
          <w:color w:val="000000"/>
          <w:sz w:val="22"/>
          <w:szCs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06470B" w:rsidRPr="004861C9" w:rsidRDefault="004861C9" w:rsidP="004861C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4861C9">
        <w:rPr>
          <w:rFonts w:eastAsia="Times New Roman"/>
          <w:color w:val="000000"/>
          <w:sz w:val="22"/>
          <w:szCs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861C9">
        <w:rPr>
          <w:rFonts w:eastAsia="Times New Roman"/>
          <w:color w:val="000000"/>
        </w:rPr>
        <w:tab/>
      </w:r>
    </w:p>
    <w:p w:rsidR="0006470B" w:rsidRDefault="0006470B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4861C9" w:rsidRDefault="0006470B" w:rsidP="004861C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10.4. </w:t>
      </w:r>
      <w:r w:rsidR="004861C9" w:rsidRPr="004861C9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06470B" w:rsidRDefault="004861C9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10.5. </w:t>
      </w:r>
      <w:r w:rsidR="0006470B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06470B" w:rsidRDefault="0006470B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10.5. Настоящий договор составлен на русском языке в трех экземплярах. </w:t>
      </w:r>
      <w:r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:rsidR="0006470B" w:rsidRPr="00B76EB2" w:rsidRDefault="004861C9" w:rsidP="004861C9">
      <w:pPr>
        <w:suppressAutoHyphens/>
        <w:ind w:firstLine="709"/>
        <w:jc w:val="both"/>
        <w:rPr>
          <w:color w:val="000000"/>
          <w:sz w:val="22"/>
          <w:szCs w:val="22"/>
          <w:lang w:eastAsia="en-US"/>
        </w:rPr>
      </w:pPr>
      <w:r w:rsidRPr="00B76EB2">
        <w:rPr>
          <w:color w:val="000000"/>
          <w:sz w:val="22"/>
          <w:szCs w:val="22"/>
          <w:lang w:eastAsia="en-US"/>
        </w:rPr>
        <w:t>10.6. Приложение:  Спецификация (Приложение № 1).</w:t>
      </w:r>
    </w:p>
    <w:p w:rsidR="007266F1" w:rsidRPr="00DE5BF1" w:rsidRDefault="007266F1" w:rsidP="004861C9">
      <w:pPr>
        <w:suppressAutoHyphens/>
        <w:ind w:firstLine="709"/>
        <w:jc w:val="both"/>
        <w:rPr>
          <w:color w:val="4F81BD"/>
          <w:sz w:val="22"/>
          <w:szCs w:val="22"/>
          <w:lang w:eastAsia="en-US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06470B" w:rsidRPr="00C47E5A" w:rsidTr="00646262">
        <w:tc>
          <w:tcPr>
            <w:tcW w:w="3330" w:type="dxa"/>
          </w:tcPr>
          <w:p w:rsidR="0006470B" w:rsidRPr="005A0CB8" w:rsidRDefault="0006470B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6470B" w:rsidRDefault="0006470B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06470B" w:rsidRDefault="0006470B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:rsidR="0006470B" w:rsidRDefault="0006470B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:rsidR="0006470B" w:rsidRDefault="0006470B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:rsidR="0006470B" w:rsidRPr="00C47E5A" w:rsidRDefault="0006470B" w:rsidP="00E75181">
            <w:pPr>
              <w:rPr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:rsidR="0006470B" w:rsidRPr="00C47E5A" w:rsidRDefault="0006470B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06470B" w:rsidRPr="00C47E5A" w:rsidRDefault="0006470B" w:rsidP="00E75181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</w:tc>
        <w:tc>
          <w:tcPr>
            <w:tcW w:w="3757" w:type="dxa"/>
          </w:tcPr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06470B" w:rsidRPr="00C47E5A" w:rsidRDefault="0006470B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:rsidR="0006470B" w:rsidRDefault="0006470B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06470B" w:rsidRDefault="0006470B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Бендеры"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:rsidR="0006470B" w:rsidRDefault="0006470B" w:rsidP="00646262">
            <w:pPr>
              <w:ind w:left="33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 0300041512</w:t>
            </w:r>
          </w:p>
          <w:p w:rsidR="0006470B" w:rsidRPr="00C47E5A" w:rsidRDefault="0006470B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2191380002230118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:rsidR="0006470B" w:rsidRDefault="0006470B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:rsidR="004861C9" w:rsidRDefault="0006470B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06470B" w:rsidRDefault="0006470B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__________В.Д. Осипова</w:t>
            </w:r>
          </w:p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2842CD" w:rsidRDefault="002842CD" w:rsidP="008A4E8E">
      <w:pPr>
        <w:jc w:val="right"/>
        <w:rPr>
          <w:sz w:val="22"/>
          <w:szCs w:val="22"/>
        </w:rPr>
      </w:pP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06470B" w:rsidRDefault="0006470B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:rsidR="0006470B" w:rsidRDefault="00E75EE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06470B">
        <w:rPr>
          <w:sz w:val="22"/>
          <w:szCs w:val="22"/>
        </w:rPr>
        <w:t xml:space="preserve"> года</w:t>
      </w:r>
    </w:p>
    <w:p w:rsidR="0006470B" w:rsidRDefault="0006470B" w:rsidP="008A4E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75"/>
        <w:tblW w:w="8752" w:type="dxa"/>
        <w:tblLook w:val="00A0" w:firstRow="1" w:lastRow="0" w:firstColumn="1" w:lastColumn="0" w:noHBand="0" w:noVBand="0"/>
      </w:tblPr>
      <w:tblGrid>
        <w:gridCol w:w="426"/>
        <w:gridCol w:w="4074"/>
        <w:gridCol w:w="850"/>
        <w:gridCol w:w="1319"/>
        <w:gridCol w:w="2083"/>
      </w:tblGrid>
      <w:tr w:rsidR="00B76EB2" w:rsidRPr="00C47E5A" w:rsidTr="00B76EB2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</w:t>
            </w:r>
            <w:r>
              <w:rPr>
                <w:sz w:val="22"/>
                <w:szCs w:val="22"/>
              </w:rPr>
              <w:t xml:space="preserve"> ассортимент</w:t>
            </w:r>
            <w:r>
              <w:rPr>
                <w:sz w:val="22"/>
                <w:szCs w:val="22"/>
                <w:lang w:eastAsia="en-US"/>
              </w:rPr>
              <w:t xml:space="preserve"> и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</w:t>
            </w:r>
            <w:proofErr w:type="spellStart"/>
            <w:r>
              <w:rPr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76EB2" w:rsidRPr="00C47E5A" w:rsidTr="00B76EB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EB2" w:rsidRDefault="00B76EB2" w:rsidP="00B76EB2">
            <w:pPr>
              <w:rPr>
                <w:color w:val="000000"/>
                <w:lang w:eastAsia="en-US"/>
              </w:rPr>
            </w:pPr>
            <w:proofErr w:type="gramStart"/>
            <w:r w:rsidRPr="004C10AA">
              <w:rPr>
                <w:b/>
                <w:sz w:val="22"/>
                <w:szCs w:val="22"/>
                <w:lang w:eastAsia="en-US"/>
              </w:rPr>
              <w:t>Средство</w:t>
            </w:r>
            <w:proofErr w:type="gramEnd"/>
            <w:r w:rsidRPr="004C10AA">
              <w:rPr>
                <w:b/>
                <w:sz w:val="22"/>
                <w:szCs w:val="22"/>
                <w:lang w:eastAsia="en-US"/>
              </w:rPr>
              <w:t xml:space="preserve"> чистящее порошкообразное универсальное, 1/400-500г </w:t>
            </w:r>
            <w:r w:rsidRPr="004C10AA">
              <w:rPr>
                <w:sz w:val="22"/>
                <w:szCs w:val="22"/>
                <w:lang w:eastAsia="en-US"/>
              </w:rPr>
              <w:t xml:space="preserve">(для очистки кухонных поверхностей от загрязнений. Консистенция: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сухое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 xml:space="preserve">, порошкообразное. Состав: абразив более 30% карбонат натрия менее 5%, А-ПАВ менее 5%, отдушка.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Упаковка: банка пластиковая)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color w:val="000000"/>
                <w:lang w:eastAsia="en-US"/>
              </w:rPr>
            </w:pPr>
            <w:r w:rsidRPr="00F96B1A">
              <w:rPr>
                <w:color w:val="000000"/>
                <w:lang w:eastAsia="en-US"/>
              </w:rPr>
              <w:t>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B76EB2" w:rsidRPr="00C47E5A" w:rsidTr="00B76EB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C47E5A" w:rsidRDefault="00B76EB2" w:rsidP="00B76EB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735BE6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C10AA">
              <w:rPr>
                <w:b/>
                <w:sz w:val="22"/>
                <w:szCs w:val="22"/>
                <w:lang w:eastAsia="en-US"/>
              </w:rPr>
              <w:t xml:space="preserve">Порошок для ручной стирки, 1/400-500г </w:t>
            </w:r>
            <w:r w:rsidRPr="004C10AA">
              <w:rPr>
                <w:sz w:val="22"/>
                <w:szCs w:val="22"/>
                <w:lang w:eastAsia="en-US"/>
              </w:rPr>
              <w:t>(для ручной стирки изделий из ткани.</w:t>
            </w:r>
            <w:proofErr w:type="gramEnd"/>
            <w:r w:rsidRPr="004C10A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C10AA">
              <w:rPr>
                <w:sz w:val="22"/>
                <w:szCs w:val="22"/>
                <w:lang w:eastAsia="en-US"/>
              </w:rPr>
              <w:t xml:space="preserve">Консистенция: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сухое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 xml:space="preserve">, порошкообразное. Состав: анионные ПАВ 5-15%, неионогенные ПАВ &lt;5%, </w:t>
            </w:r>
            <w:proofErr w:type="spellStart"/>
            <w:r w:rsidRPr="004C10AA">
              <w:rPr>
                <w:sz w:val="22"/>
                <w:szCs w:val="22"/>
                <w:lang w:eastAsia="en-US"/>
              </w:rPr>
              <w:t>поликарбоксилаты</w:t>
            </w:r>
            <w:proofErr w:type="spellEnd"/>
            <w:r w:rsidRPr="004C10AA">
              <w:rPr>
                <w:sz w:val="22"/>
                <w:szCs w:val="22"/>
                <w:lang w:eastAsia="en-US"/>
              </w:rPr>
              <w:t xml:space="preserve">, энзимы, ароматизирующие добавки. Упаковка: коробка (либо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>/э пакет)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bCs/>
                <w:color w:val="000000"/>
                <w:lang w:eastAsia="en-US"/>
              </w:rPr>
            </w:pPr>
            <w:r w:rsidRPr="00F96B1A">
              <w:rPr>
                <w:bCs/>
                <w:color w:val="000000"/>
                <w:lang w:eastAsia="en-US"/>
              </w:rPr>
              <w:t>350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76EB2" w:rsidRPr="00C47E5A" w:rsidTr="00B76EB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C47E5A" w:rsidRDefault="00B76EB2" w:rsidP="00B76EB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C10AA">
              <w:rPr>
                <w:b/>
                <w:sz w:val="22"/>
                <w:szCs w:val="22"/>
                <w:lang w:eastAsia="en-US"/>
              </w:rPr>
              <w:t xml:space="preserve">Сода кальцинированная, 1/400-500г </w:t>
            </w:r>
            <w:r w:rsidRPr="004C10AA">
              <w:rPr>
                <w:sz w:val="22"/>
                <w:szCs w:val="22"/>
                <w:lang w:eastAsia="en-US"/>
              </w:rPr>
              <w:t>(для чистки посуды, различных поверхностей, стирки.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 xml:space="preserve"> Консистенция: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сухое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>, порошкообразное. Состав: карбонат натрия-</w:t>
            </w:r>
            <w:r w:rsidRPr="004C10AA">
              <w:rPr>
                <w:sz w:val="22"/>
                <w:szCs w:val="22"/>
                <w:lang w:val="en-US" w:eastAsia="en-US"/>
              </w:rPr>
              <w:t>Na</w:t>
            </w:r>
            <w:r w:rsidRPr="004C10AA">
              <w:rPr>
                <w:sz w:val="22"/>
                <w:szCs w:val="22"/>
                <w:lang w:eastAsia="en-US"/>
              </w:rPr>
              <w:t>2</w:t>
            </w:r>
            <w:r w:rsidRPr="004C10AA">
              <w:rPr>
                <w:sz w:val="22"/>
                <w:szCs w:val="22"/>
                <w:lang w:val="en-US" w:eastAsia="en-US"/>
              </w:rPr>
              <w:t>CO</w:t>
            </w:r>
            <w:r w:rsidRPr="004C10AA">
              <w:rPr>
                <w:sz w:val="22"/>
                <w:szCs w:val="22"/>
                <w:lang w:eastAsia="en-US"/>
              </w:rPr>
              <w:t xml:space="preserve">3, Упаковка: пакет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>/э)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96B1A">
              <w:rPr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76EB2" w:rsidRPr="00C47E5A" w:rsidTr="00B76EB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C47E5A" w:rsidRDefault="00B76EB2" w:rsidP="00B76EB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C10AA">
              <w:rPr>
                <w:b/>
                <w:sz w:val="22"/>
                <w:szCs w:val="22"/>
                <w:lang w:eastAsia="en-US"/>
              </w:rPr>
              <w:t>Уксус 9%</w:t>
            </w:r>
            <w:r w:rsidRPr="004C10AA">
              <w:rPr>
                <w:sz w:val="22"/>
                <w:szCs w:val="22"/>
                <w:lang w:eastAsia="en-US"/>
              </w:rPr>
              <w:t xml:space="preserve">, </w:t>
            </w:r>
            <w:r w:rsidRPr="004C10AA">
              <w:rPr>
                <w:b/>
                <w:sz w:val="22"/>
                <w:szCs w:val="22"/>
                <w:lang w:eastAsia="en-US"/>
              </w:rPr>
              <w:t>1/09,-1л</w:t>
            </w:r>
            <w:r w:rsidRPr="004C10AA">
              <w:rPr>
                <w:sz w:val="22"/>
                <w:szCs w:val="22"/>
                <w:lang w:eastAsia="en-US"/>
              </w:rPr>
              <w:t xml:space="preserve"> (для обработки раствором уксусной кислоты концентрации в 1%  стеллажей, лотков для продуктов в пищеблоках) Состав: бета-каротин)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96B1A">
              <w:rPr>
                <w:bCs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76EB2" w:rsidRPr="00C47E5A" w:rsidTr="00B76EB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C47E5A" w:rsidRDefault="00B76EB2" w:rsidP="00B76EB2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EB2" w:rsidRPr="00A725C6" w:rsidRDefault="00B76EB2" w:rsidP="00B76EB2">
            <w:pPr>
              <w:rPr>
                <w:color w:val="000000"/>
              </w:rPr>
            </w:pPr>
            <w:proofErr w:type="gramStart"/>
            <w:r w:rsidRPr="004C10AA">
              <w:rPr>
                <w:b/>
                <w:sz w:val="22"/>
                <w:szCs w:val="22"/>
                <w:lang w:eastAsia="en-US"/>
              </w:rPr>
              <w:t>Мыло хозяйственное, 1/200 г.</w:t>
            </w:r>
            <w:r w:rsidRPr="004C10AA">
              <w:rPr>
                <w:sz w:val="22"/>
                <w:szCs w:val="22"/>
                <w:lang w:eastAsia="en-US"/>
              </w:rPr>
              <w:t xml:space="preserve"> (Для санитарно-гигиенических целей, стирки и мытья посуды.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 xml:space="preserve"> Состав: мыльная основа животного жира 72%, натрий едкий </w:t>
            </w:r>
            <w:proofErr w:type="spellStart"/>
            <w:r w:rsidRPr="004C10AA">
              <w:rPr>
                <w:sz w:val="22"/>
                <w:szCs w:val="22"/>
                <w:lang w:eastAsia="en-US"/>
              </w:rPr>
              <w:t>NaOH</w:t>
            </w:r>
            <w:proofErr w:type="spellEnd"/>
            <w:r w:rsidRPr="004C10AA">
              <w:rPr>
                <w:sz w:val="22"/>
                <w:szCs w:val="22"/>
                <w:lang w:eastAsia="en-US"/>
              </w:rPr>
              <w:t xml:space="preserve">. Вода. Консистенция: </w:t>
            </w:r>
            <w:proofErr w:type="gramStart"/>
            <w:r w:rsidRPr="004C10AA">
              <w:rPr>
                <w:sz w:val="22"/>
                <w:szCs w:val="22"/>
                <w:lang w:eastAsia="en-US"/>
              </w:rPr>
              <w:t>твердое</w:t>
            </w:r>
            <w:proofErr w:type="gramEnd"/>
            <w:r w:rsidRPr="004C10AA">
              <w:rPr>
                <w:sz w:val="22"/>
                <w:szCs w:val="22"/>
                <w:lang w:eastAsia="en-US"/>
              </w:rPr>
              <w:t>. Упаковка: бруски прямоугольные без упаковки. Вес: 200 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96B1A">
              <w:rPr>
                <w:bCs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76EB2" w:rsidRPr="00C47E5A" w:rsidTr="00B76EB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C47E5A" w:rsidRDefault="00B76EB2" w:rsidP="00B76EB2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6EB2" w:rsidRDefault="00B76EB2" w:rsidP="00B76EB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Pr="00F96B1A" w:rsidRDefault="00B76EB2" w:rsidP="00B76EB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EB2" w:rsidRDefault="00B76EB2" w:rsidP="00B76EB2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06470B" w:rsidRDefault="0006470B" w:rsidP="008A4E8E">
      <w:pPr>
        <w:jc w:val="center"/>
        <w:rPr>
          <w:sz w:val="22"/>
          <w:szCs w:val="22"/>
        </w:rPr>
      </w:pPr>
    </w:p>
    <w:p w:rsidR="0006470B" w:rsidRDefault="0006470B" w:rsidP="008A4E8E"/>
    <w:p w:rsidR="0006470B" w:rsidRDefault="0006470B" w:rsidP="008A4E8E">
      <w:pPr>
        <w:rPr>
          <w:vanish/>
        </w:rPr>
      </w:pPr>
    </w:p>
    <w:p w:rsidR="0006470B" w:rsidRDefault="0006470B" w:rsidP="008A4E8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06470B" w:rsidRPr="00C47E5A" w:rsidTr="00E074EC">
        <w:tc>
          <w:tcPr>
            <w:tcW w:w="3402" w:type="dxa"/>
          </w:tcPr>
          <w:p w:rsidR="0006470B" w:rsidRPr="005A0CB8" w:rsidRDefault="0006470B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:rsidR="0006470B" w:rsidRDefault="0006470B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:rsidR="0006470B" w:rsidRDefault="0006470B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</w:p>
          <w:p w:rsidR="0006470B" w:rsidRPr="00C47E5A" w:rsidRDefault="0006470B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:rsidR="0006470B" w:rsidRPr="00C47E5A" w:rsidRDefault="0006470B" w:rsidP="002D2EE5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B76EB2">
              <w:rPr>
                <w:sz w:val="22"/>
                <w:szCs w:val="22"/>
                <w:lang w:eastAsia="en-US"/>
              </w:rPr>
              <w:t xml:space="preserve">__ 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3686" w:type="dxa"/>
          </w:tcPr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:rsidR="0006470B" w:rsidRPr="00C47E5A" w:rsidRDefault="0006470B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06470B" w:rsidRDefault="0006470B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 г. Бендеры"</w:t>
            </w:r>
          </w:p>
          <w:p w:rsidR="0006470B" w:rsidRDefault="0006470B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:rsidR="0006470B" w:rsidRDefault="0006470B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B76EB2">
              <w:rPr>
                <w:bCs/>
                <w:color w:val="000000"/>
                <w:sz w:val="21"/>
                <w:szCs w:val="21"/>
                <w:lang w:eastAsia="en-US"/>
              </w:rPr>
              <w:t xml:space="preserve">______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  <w:p w:rsidR="0006470B" w:rsidRPr="005A0CB8" w:rsidRDefault="0006470B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:rsidR="0006470B" w:rsidRDefault="0006470B" w:rsidP="008A4E8E">
      <w:pPr>
        <w:ind w:firstLine="567"/>
        <w:jc w:val="both"/>
        <w:rPr>
          <w:lang w:eastAsia="en-US"/>
        </w:rPr>
      </w:pPr>
    </w:p>
    <w:p w:rsidR="0006470B" w:rsidRDefault="0006470B" w:rsidP="008A4E8E">
      <w:pPr>
        <w:rPr>
          <w:vanish/>
        </w:rPr>
      </w:pPr>
      <w:bookmarkStart w:id="2" w:name="_Hlk66283830"/>
    </w:p>
    <w:bookmarkEnd w:id="2"/>
    <w:p w:rsidR="0006470B" w:rsidRDefault="0006470B" w:rsidP="008A4E8E"/>
    <w:p w:rsidR="0006470B" w:rsidRDefault="0006470B" w:rsidP="008A4E8E"/>
    <w:p w:rsidR="0006470B" w:rsidRDefault="0006470B" w:rsidP="008A4E8E"/>
    <w:p w:rsidR="0006470B" w:rsidRDefault="0006470B"/>
    <w:sectPr w:rsidR="0006470B" w:rsidSect="00646262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42"/>
    <w:rsid w:val="00015165"/>
    <w:rsid w:val="00016D89"/>
    <w:rsid w:val="0006470B"/>
    <w:rsid w:val="0009192E"/>
    <w:rsid w:val="000A1656"/>
    <w:rsid w:val="000A394C"/>
    <w:rsid w:val="000F583E"/>
    <w:rsid w:val="000F6130"/>
    <w:rsid w:val="00126B04"/>
    <w:rsid w:val="0013698F"/>
    <w:rsid w:val="00150DD3"/>
    <w:rsid w:val="00195B16"/>
    <w:rsid w:val="001A1060"/>
    <w:rsid w:val="001A18FA"/>
    <w:rsid w:val="001B195A"/>
    <w:rsid w:val="001C3A91"/>
    <w:rsid w:val="001D1301"/>
    <w:rsid w:val="001F03D1"/>
    <w:rsid w:val="002114A5"/>
    <w:rsid w:val="00220459"/>
    <w:rsid w:val="00227EDD"/>
    <w:rsid w:val="00256328"/>
    <w:rsid w:val="00283890"/>
    <w:rsid w:val="002842CD"/>
    <w:rsid w:val="0029036D"/>
    <w:rsid w:val="002A7C19"/>
    <w:rsid w:val="002D2EE5"/>
    <w:rsid w:val="002E3ECC"/>
    <w:rsid w:val="00321B99"/>
    <w:rsid w:val="00327772"/>
    <w:rsid w:val="0034211D"/>
    <w:rsid w:val="00377514"/>
    <w:rsid w:val="00393264"/>
    <w:rsid w:val="003A09D2"/>
    <w:rsid w:val="003A3A02"/>
    <w:rsid w:val="003B03D4"/>
    <w:rsid w:val="00401356"/>
    <w:rsid w:val="00413343"/>
    <w:rsid w:val="00431F8B"/>
    <w:rsid w:val="00464B28"/>
    <w:rsid w:val="00465609"/>
    <w:rsid w:val="004861C9"/>
    <w:rsid w:val="00491C42"/>
    <w:rsid w:val="00495FA8"/>
    <w:rsid w:val="004C10AA"/>
    <w:rsid w:val="004F4296"/>
    <w:rsid w:val="005053D2"/>
    <w:rsid w:val="00506A20"/>
    <w:rsid w:val="00517EC5"/>
    <w:rsid w:val="00522D68"/>
    <w:rsid w:val="00531D15"/>
    <w:rsid w:val="00541C80"/>
    <w:rsid w:val="005476C7"/>
    <w:rsid w:val="005876A4"/>
    <w:rsid w:val="00597617"/>
    <w:rsid w:val="005A0CB8"/>
    <w:rsid w:val="005A31CC"/>
    <w:rsid w:val="005B1528"/>
    <w:rsid w:val="006046D1"/>
    <w:rsid w:val="006107FF"/>
    <w:rsid w:val="006140FF"/>
    <w:rsid w:val="00624DA0"/>
    <w:rsid w:val="0063200D"/>
    <w:rsid w:val="0063259D"/>
    <w:rsid w:val="00646262"/>
    <w:rsid w:val="00647701"/>
    <w:rsid w:val="006956DA"/>
    <w:rsid w:val="00697A86"/>
    <w:rsid w:val="006A3DB7"/>
    <w:rsid w:val="00715F38"/>
    <w:rsid w:val="007266F1"/>
    <w:rsid w:val="00735BE6"/>
    <w:rsid w:val="00753C5E"/>
    <w:rsid w:val="007B0DED"/>
    <w:rsid w:val="007D3F63"/>
    <w:rsid w:val="007E53B3"/>
    <w:rsid w:val="008423E6"/>
    <w:rsid w:val="00855697"/>
    <w:rsid w:val="0086542C"/>
    <w:rsid w:val="0086756C"/>
    <w:rsid w:val="00874E8A"/>
    <w:rsid w:val="0089122C"/>
    <w:rsid w:val="008A4E8E"/>
    <w:rsid w:val="008B213C"/>
    <w:rsid w:val="008D2AE9"/>
    <w:rsid w:val="009221EE"/>
    <w:rsid w:val="00922D3E"/>
    <w:rsid w:val="00936E5C"/>
    <w:rsid w:val="00967B75"/>
    <w:rsid w:val="00967D94"/>
    <w:rsid w:val="00976C7B"/>
    <w:rsid w:val="00976E32"/>
    <w:rsid w:val="00994FCC"/>
    <w:rsid w:val="009A02CB"/>
    <w:rsid w:val="009D67C9"/>
    <w:rsid w:val="009E09AB"/>
    <w:rsid w:val="009E1505"/>
    <w:rsid w:val="009F3234"/>
    <w:rsid w:val="00A12EB0"/>
    <w:rsid w:val="00A154EA"/>
    <w:rsid w:val="00A213F1"/>
    <w:rsid w:val="00A70E78"/>
    <w:rsid w:val="00AC6596"/>
    <w:rsid w:val="00AD65CB"/>
    <w:rsid w:val="00AD6F9C"/>
    <w:rsid w:val="00AD7A4E"/>
    <w:rsid w:val="00B01061"/>
    <w:rsid w:val="00B245DD"/>
    <w:rsid w:val="00B527B8"/>
    <w:rsid w:val="00B56B43"/>
    <w:rsid w:val="00B66622"/>
    <w:rsid w:val="00B76EB2"/>
    <w:rsid w:val="00C00950"/>
    <w:rsid w:val="00C05FEA"/>
    <w:rsid w:val="00C21330"/>
    <w:rsid w:val="00C47E5A"/>
    <w:rsid w:val="00C967D7"/>
    <w:rsid w:val="00D20E81"/>
    <w:rsid w:val="00D27063"/>
    <w:rsid w:val="00D92ED6"/>
    <w:rsid w:val="00DC722F"/>
    <w:rsid w:val="00DE2619"/>
    <w:rsid w:val="00DE5BF1"/>
    <w:rsid w:val="00E0036A"/>
    <w:rsid w:val="00E074EC"/>
    <w:rsid w:val="00E37C75"/>
    <w:rsid w:val="00E75181"/>
    <w:rsid w:val="00E75EEF"/>
    <w:rsid w:val="00E871C9"/>
    <w:rsid w:val="00E91C2D"/>
    <w:rsid w:val="00E91C83"/>
    <w:rsid w:val="00E953C4"/>
    <w:rsid w:val="00EA07FF"/>
    <w:rsid w:val="00EF45B7"/>
    <w:rsid w:val="00F1773A"/>
    <w:rsid w:val="00F378DB"/>
    <w:rsid w:val="00F775BA"/>
    <w:rsid w:val="00F808AE"/>
    <w:rsid w:val="00F943EC"/>
    <w:rsid w:val="00F96B1A"/>
    <w:rsid w:val="00FA2B5E"/>
    <w:rsid w:val="00FA6B3D"/>
    <w:rsid w:val="00FC0C57"/>
    <w:rsid w:val="00FC6B85"/>
    <w:rsid w:val="00FF66C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3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0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2022-04-18T05:55:00Z</cp:lastPrinted>
  <dcterms:created xsi:type="dcterms:W3CDTF">2021-03-22T12:22:00Z</dcterms:created>
  <dcterms:modified xsi:type="dcterms:W3CDTF">2022-08-30T10:23:00Z</dcterms:modified>
</cp:coreProperties>
</file>