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2F" w:rsidRPr="002E125B" w:rsidRDefault="0047460C">
      <w:pPr>
        <w:pStyle w:val="30"/>
        <w:shd w:val="clear" w:color="auto" w:fill="auto"/>
        <w:spacing w:after="175" w:line="240" w:lineRule="exact"/>
      </w:pPr>
      <w:r w:rsidRPr="002E125B">
        <w:t>ПОРЯДОК ПОДАЧИ ЗАЯВОК</w:t>
      </w:r>
    </w:p>
    <w:p w:rsidR="002E125B" w:rsidRPr="002E125B" w:rsidRDefault="002E125B" w:rsidP="002E125B">
      <w:pPr>
        <w:ind w:firstLine="851"/>
        <w:jc w:val="both"/>
        <w:rPr>
          <w:rFonts w:ascii="Times New Roman" w:hAnsi="Times New Roman" w:cs="Times New Roman"/>
        </w:rPr>
      </w:pPr>
      <w:r w:rsidRPr="002E125B">
        <w:rPr>
          <w:rFonts w:ascii="Times New Roman" w:hAnsi="Times New Roman" w:cs="Times New Roman"/>
        </w:rPr>
        <w:t xml:space="preserve">Заявка на участие в </w:t>
      </w:r>
      <w:r w:rsidRPr="002E125B">
        <w:rPr>
          <w:rFonts w:ascii="Times New Roman" w:hAnsi="Times New Roman" w:cs="Times New Roman"/>
        </w:rPr>
        <w:t xml:space="preserve">открытом аукционе </w:t>
      </w:r>
      <w:r w:rsidRPr="002E125B">
        <w:rPr>
          <w:rFonts w:ascii="Times New Roman" w:hAnsi="Times New Roman" w:cs="Times New Roman"/>
        </w:rPr>
        <w:t xml:space="preserve">направляется (предоставляется) в Министерство внутренних дел Приднестровской Молдавской Республики в запечатанном конверте по адресу: 3300, г. Тирасполь, ул. Манойлова, 68 сопроводительным письмом с указанием в тексте письма и на конверте предмета закупки. При предоставлении заявки в письменной форме необходимо зафиксировать дату и время подачи заявки, а на конверте сделать надпись о дате и времени вскрытия. Заявки в форме электронного документа направляются на адрес электронной почты: </w:t>
      </w:r>
      <w:hyperlink r:id="rId7" w:history="1">
        <w:r w:rsidRPr="002E125B">
          <w:rPr>
            <w:rStyle w:val="a3"/>
            <w:rFonts w:ascii="Times New Roman" w:hAnsi="Times New Roman" w:cs="Times New Roman"/>
          </w:rPr>
          <w:t>uristmvdpmr@mail.ru</w:t>
        </w:r>
      </w:hyperlink>
      <w:r w:rsidRPr="002E125B">
        <w:rPr>
          <w:rFonts w:ascii="Times New Roman" w:hAnsi="Times New Roman" w:cs="Times New Roman"/>
        </w:rPr>
        <w:t xml:space="preserve"> с указанием в теме письма предмета закупки и даты открытия доступа.</w:t>
      </w:r>
    </w:p>
    <w:p w:rsidR="002E125B" w:rsidRPr="00102017" w:rsidRDefault="002E125B" w:rsidP="002E125B">
      <w:pPr>
        <w:ind w:firstLine="851"/>
        <w:jc w:val="both"/>
        <w:rPr>
          <w:rFonts w:ascii="Times New Roman" w:hAnsi="Times New Roman" w:cs="Times New Roman"/>
        </w:rPr>
      </w:pPr>
      <w:r w:rsidRPr="00102017">
        <w:rPr>
          <w:rFonts w:ascii="Times New Roman" w:hAnsi="Times New Roman" w:cs="Times New Roman"/>
        </w:rPr>
        <w:t>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39302F" w:rsidRPr="008A42F8" w:rsidRDefault="0047460C" w:rsidP="002E4292">
      <w:pPr>
        <w:pStyle w:val="20"/>
        <w:shd w:val="clear" w:color="auto" w:fill="auto"/>
        <w:spacing w:before="0" w:line="240" w:lineRule="auto"/>
        <w:ind w:firstLine="709"/>
      </w:pPr>
      <w:bookmarkStart w:id="0" w:name="_GoBack"/>
      <w:bookmarkEnd w:id="0"/>
      <w:r w:rsidRPr="008A42F8">
        <w:t xml:space="preserve">Заявки на участие предоставляются в соответствии со статьей </w:t>
      </w:r>
      <w:r w:rsidR="002E4292" w:rsidRPr="008A42F8">
        <w:t xml:space="preserve">38 </w:t>
      </w:r>
      <w:r w:rsidRPr="008A42F8">
        <w:t>Закона Приднестровской Молдавской Республики от 26 ноября 2018 года №318-3-VI «О закупках в Приднестровской Молдавской Республике».</w:t>
      </w:r>
    </w:p>
    <w:p w:rsidR="0039302F" w:rsidRPr="008A42F8" w:rsidRDefault="0047460C" w:rsidP="002E4292">
      <w:pPr>
        <w:pStyle w:val="20"/>
        <w:shd w:val="clear" w:color="auto" w:fill="auto"/>
        <w:spacing w:before="0" w:line="240" w:lineRule="auto"/>
        <w:ind w:firstLine="709"/>
      </w:pPr>
      <w:r w:rsidRPr="008A42F8">
        <w:t>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 xml:space="preserve">Участник </w:t>
      </w:r>
      <w:r w:rsidR="008A42F8" w:rsidRPr="008A42F8">
        <w:t>от</w:t>
      </w:r>
      <w:r w:rsidR="00C57FE4" w:rsidRPr="008A42F8">
        <w:t>крытого</w:t>
      </w:r>
      <w:r w:rsidRPr="008A42F8">
        <w:t xml:space="preserve"> аукциона подает в письменной форме заявку на участие в </w:t>
      </w:r>
      <w:r w:rsidR="008A42F8" w:rsidRPr="008A42F8">
        <w:t>от</w:t>
      </w:r>
      <w:r w:rsidR="00C57FE4" w:rsidRPr="008A42F8">
        <w:t>крытом</w:t>
      </w:r>
      <w:r w:rsidRPr="008A42F8">
        <w:t xml:space="preserve"> аукционе в запечатанном конверте, не позволяющем просматривать содержание заявки до вскрытия</w:t>
      </w:r>
      <w:r w:rsidR="00C57FE4" w:rsidRPr="008A42F8">
        <w:t>.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 xml:space="preserve">Заявка на участие в </w:t>
      </w:r>
      <w:r w:rsidR="008A42F8" w:rsidRPr="008A42F8">
        <w:t>от</w:t>
      </w:r>
      <w:r w:rsidR="00C57FE4" w:rsidRPr="008A42F8">
        <w:t>крытом</w:t>
      </w:r>
      <w:r w:rsidRPr="008A42F8">
        <w:t xml:space="preserve"> аукционе должна содержать: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 xml:space="preserve">а) информацию и документы об участнике </w:t>
      </w:r>
      <w:r w:rsidR="00FE631E">
        <w:t>от</w:t>
      </w:r>
      <w:r w:rsidR="00C57FE4" w:rsidRPr="008A42F8">
        <w:t>крытого</w:t>
      </w:r>
      <w:r w:rsidRPr="008A42F8">
        <w:t xml:space="preserve"> аукциона, подавшем такую заявку: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 xml:space="preserve">3) документ, подтверждающий полномочия лица на осуществление действий от имени участника </w:t>
      </w:r>
      <w:r w:rsidR="00FE631E">
        <w:t>от</w:t>
      </w:r>
      <w:r w:rsidR="00C57FE4" w:rsidRPr="008A42F8">
        <w:t>крытого</w:t>
      </w:r>
      <w:r w:rsidRPr="008A42F8">
        <w:t xml:space="preserve"> аукциона;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 xml:space="preserve">4) копии учредительных документов участника </w:t>
      </w:r>
      <w:r w:rsidR="00FE631E">
        <w:t>от</w:t>
      </w:r>
      <w:r w:rsidR="00C57FE4" w:rsidRPr="008A42F8">
        <w:t>крытого</w:t>
      </w:r>
      <w:r w:rsidRPr="008A42F8">
        <w:t xml:space="preserve"> аукциона (для юридического лица);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 xml:space="preserve">б) предложения участника </w:t>
      </w:r>
      <w:r w:rsidR="00FE631E">
        <w:t>от</w:t>
      </w:r>
      <w:r w:rsidR="00C57FE4" w:rsidRPr="008A42F8">
        <w:t>крытого</w:t>
      </w:r>
      <w:r w:rsidRPr="008A42F8">
        <w:t xml:space="preserve">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</w:t>
      </w:r>
      <w:r w:rsidR="00FE631E">
        <w:t>от</w:t>
      </w:r>
      <w:r w:rsidR="00C57FE4" w:rsidRPr="008A42F8">
        <w:t>крытом</w:t>
      </w:r>
      <w:r w:rsidRPr="008A42F8">
        <w:t xml:space="preserve"> аукционе;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 xml:space="preserve">в) документы, подтверждающие соответствие участника </w:t>
      </w:r>
      <w:r w:rsidR="00FE631E">
        <w:t>от</w:t>
      </w:r>
      <w:r w:rsidR="00C57FE4" w:rsidRPr="008A42F8">
        <w:t>кры</w:t>
      </w:r>
      <w:r w:rsidRPr="008A42F8">
        <w:t xml:space="preserve">того аукциона требованиям, установленным документацией об </w:t>
      </w:r>
      <w:r w:rsidR="00FE631E">
        <w:t>от</w:t>
      </w:r>
      <w:r w:rsidR="00C57FE4" w:rsidRPr="008A42F8">
        <w:t>крытом</w:t>
      </w:r>
      <w:r w:rsidRPr="008A42F8">
        <w:t xml:space="preserve"> аукционе;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 xml:space="preserve">г) документы, подтверждающие право участника </w:t>
      </w:r>
      <w:r w:rsidR="00FE631E">
        <w:t>от</w:t>
      </w:r>
      <w:r w:rsidR="00C57FE4" w:rsidRPr="008A42F8">
        <w:t>крытого</w:t>
      </w:r>
      <w:r w:rsidRPr="008A42F8">
        <w:t xml:space="preserve"> аукциона на получение преимуществ в соответствии с настоящим Законом, или копии этих документов.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 xml:space="preserve">В случае установления недостоверности информации, содержащейся в документах, представленных участником </w:t>
      </w:r>
      <w:r w:rsidR="00FE631E">
        <w:t>от</w:t>
      </w:r>
      <w:r w:rsidR="00C57FE4" w:rsidRPr="008A42F8">
        <w:t>крытого</w:t>
      </w:r>
      <w:r w:rsidRPr="008A42F8">
        <w:t xml:space="preserve"> аукциона, комиссия по осуществлению закупок обязана отстранить такого участника от участия в </w:t>
      </w:r>
      <w:r w:rsidR="00A51ECF">
        <w:t>от</w:t>
      </w:r>
      <w:r w:rsidR="00C57FE4" w:rsidRPr="008A42F8">
        <w:t>крытом</w:t>
      </w:r>
      <w:r w:rsidRPr="008A42F8">
        <w:t xml:space="preserve"> аукционе на любом этапе его проведения.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 xml:space="preserve">Все листы поданной в письменной форме заявки на участие в </w:t>
      </w:r>
      <w:r w:rsidR="00A51ECF">
        <w:t>от</w:t>
      </w:r>
      <w:r w:rsidR="00C57FE4" w:rsidRPr="008A42F8">
        <w:t>крытом</w:t>
      </w:r>
      <w:r w:rsidRPr="008A42F8">
        <w:t xml:space="preserve"> аукционе, все листы тома такой заявки должны быть прошиты и пронумерованы.</w:t>
      </w:r>
    </w:p>
    <w:p w:rsidR="002E4292" w:rsidRPr="008A42F8" w:rsidRDefault="002E4292" w:rsidP="002E4292">
      <w:pPr>
        <w:pStyle w:val="20"/>
        <w:spacing w:before="0" w:line="240" w:lineRule="auto"/>
        <w:ind w:firstLine="709"/>
      </w:pPr>
      <w:r w:rsidRPr="008A42F8">
        <w:t xml:space="preserve">Заявка на участие в </w:t>
      </w:r>
      <w:r w:rsidR="00F37DC8">
        <w:t>от</w:t>
      </w:r>
      <w:r w:rsidR="00C57FE4" w:rsidRPr="008A42F8">
        <w:t>крытом</w:t>
      </w:r>
      <w:r w:rsidRPr="008A42F8">
        <w:t xml:space="preserve"> аукционе и том такой заявки должны содержать опись входящих в их состав документов, быть скреплены печатью участника </w:t>
      </w:r>
      <w:r w:rsidR="00F37DC8">
        <w:t>от</w:t>
      </w:r>
      <w:r w:rsidR="00C57FE4" w:rsidRPr="008A42F8">
        <w:t>крытого</w:t>
      </w:r>
      <w:r w:rsidRPr="008A42F8">
        <w:t xml:space="preserve"> аукциона при наличии печати (для юридического лица) и подписаны участником </w:t>
      </w:r>
      <w:r w:rsidR="00F37DC8">
        <w:t>от</w:t>
      </w:r>
      <w:r w:rsidR="00C57FE4" w:rsidRPr="008A42F8">
        <w:t>крытого</w:t>
      </w:r>
      <w:r w:rsidRPr="008A42F8">
        <w:t xml:space="preserve"> аукциона или лицом, уполномоченным участником </w:t>
      </w:r>
      <w:r w:rsidR="00F37DC8">
        <w:t>от</w:t>
      </w:r>
      <w:r w:rsidR="00C57FE4" w:rsidRPr="008A42F8">
        <w:t>крытого</w:t>
      </w:r>
      <w:r w:rsidRPr="008A42F8">
        <w:t xml:space="preserve"> аукциона.</w:t>
      </w:r>
    </w:p>
    <w:p w:rsidR="0039302F" w:rsidRPr="008A42F8" w:rsidRDefault="002E4292" w:rsidP="002E4292">
      <w:pPr>
        <w:pStyle w:val="20"/>
        <w:shd w:val="clear" w:color="auto" w:fill="auto"/>
        <w:spacing w:before="0" w:line="240" w:lineRule="auto"/>
        <w:ind w:firstLine="709"/>
      </w:pPr>
      <w:r w:rsidRPr="008A42F8">
        <w:t xml:space="preserve">Непосредственно участник </w:t>
      </w:r>
      <w:r w:rsidR="00F37DC8">
        <w:t>от</w:t>
      </w:r>
      <w:r w:rsidR="00C57FE4" w:rsidRPr="008A42F8">
        <w:t>крытого</w:t>
      </w:r>
      <w:r w:rsidRPr="008A42F8">
        <w:t xml:space="preserve"> аукциона несет ответственность за подлинность и достоверность представленных информации и документов.</w:t>
      </w:r>
    </w:p>
    <w:sectPr w:rsidR="0039302F" w:rsidRPr="008A42F8" w:rsidSect="0054439E">
      <w:pgSz w:w="11900" w:h="16840"/>
      <w:pgMar w:top="1085" w:right="642" w:bottom="2093" w:left="1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3D" w:rsidRDefault="00D62F3D">
      <w:r>
        <w:separator/>
      </w:r>
    </w:p>
  </w:endnote>
  <w:endnote w:type="continuationSeparator" w:id="0">
    <w:p w:rsidR="00D62F3D" w:rsidRDefault="00D6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3D" w:rsidRDefault="00D62F3D"/>
  </w:footnote>
  <w:footnote w:type="continuationSeparator" w:id="0">
    <w:p w:rsidR="00D62F3D" w:rsidRDefault="00D62F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4E05"/>
    <w:multiLevelType w:val="multilevel"/>
    <w:tmpl w:val="C2328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302F"/>
    <w:rsid w:val="002E125B"/>
    <w:rsid w:val="002E4292"/>
    <w:rsid w:val="0039302F"/>
    <w:rsid w:val="0047460C"/>
    <w:rsid w:val="0054439E"/>
    <w:rsid w:val="008A42F8"/>
    <w:rsid w:val="009F470C"/>
    <w:rsid w:val="00A51ECF"/>
    <w:rsid w:val="00B31B94"/>
    <w:rsid w:val="00C57FE4"/>
    <w:rsid w:val="00D62F3D"/>
    <w:rsid w:val="00DE2F09"/>
    <w:rsid w:val="00F37DC8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35B6"/>
  <w15:docId w15:val="{85F73CDB-EB65-4805-84E9-4B5C54AF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43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3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44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544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"/>
    <w:basedOn w:val="2"/>
    <w:rsid w:val="00544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4439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4439E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stmvdp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Belov</cp:lastModifiedBy>
  <cp:revision>3</cp:revision>
  <dcterms:created xsi:type="dcterms:W3CDTF">2022-08-08T06:31:00Z</dcterms:created>
  <dcterms:modified xsi:type="dcterms:W3CDTF">2022-08-23T07:26:00Z</dcterms:modified>
</cp:coreProperties>
</file>