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Pr="00B13C0F">
        <w:rPr>
          <w:rFonts w:ascii="Times New Roman" w:hAnsi="Times New Roman"/>
          <w:color w:val="000000"/>
          <w:u w:val="single"/>
        </w:rPr>
        <w:t>_______2022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3A4671" w:rsidP="00A80D0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Государственная администрация Григориопольского района и города Григориополь</w:t>
      </w:r>
      <w:r w:rsidR="000416F6" w:rsidRPr="00B13C0F">
        <w:rPr>
          <w:rFonts w:ascii="Times New Roman" w:hAnsi="Times New Roman"/>
          <w:b/>
        </w:rPr>
        <w:t xml:space="preserve">, </w:t>
      </w:r>
      <w:r w:rsidR="00A80D07">
        <w:rPr>
          <w:rFonts w:ascii="Times New Roman" w:hAnsi="Times New Roman"/>
        </w:rPr>
        <w:t>в дальнейшем именуемый</w:t>
      </w:r>
      <w:r w:rsidR="000416F6" w:rsidRPr="00B13C0F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hAnsi="Times New Roman"/>
          <w:b/>
        </w:rPr>
        <w:t>«Заказчик»,</w:t>
      </w:r>
      <w:r w:rsidR="000416F6" w:rsidRPr="00B13C0F">
        <w:rPr>
          <w:rFonts w:ascii="Times New Roman" w:hAnsi="Times New Roman"/>
        </w:rPr>
        <w:t xml:space="preserve"> в лице </w:t>
      </w:r>
      <w:r w:rsidR="00A80D07">
        <w:rPr>
          <w:rFonts w:ascii="Times New Roman" w:hAnsi="Times New Roman"/>
        </w:rPr>
        <w:t xml:space="preserve">директора </w:t>
      </w:r>
      <w:r>
        <w:rPr>
          <w:rFonts w:ascii="Times New Roman" w:hAnsi="Times New Roman"/>
        </w:rPr>
        <w:t xml:space="preserve">О.Ф. </w:t>
      </w:r>
      <w:proofErr w:type="spellStart"/>
      <w:r>
        <w:rPr>
          <w:rFonts w:ascii="Times New Roman" w:hAnsi="Times New Roman"/>
        </w:rPr>
        <w:t>Габужа</w:t>
      </w:r>
      <w:proofErr w:type="spellEnd"/>
      <w:r>
        <w:rPr>
          <w:rFonts w:ascii="Times New Roman" w:hAnsi="Times New Roman"/>
        </w:rPr>
        <w:t xml:space="preserve">, </w:t>
      </w:r>
      <w:r w:rsidRPr="003A4671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A80D07">
        <w:rPr>
          <w:rFonts w:ascii="Times New Roman" w:hAnsi="Times New Roman"/>
        </w:rPr>
        <w:t xml:space="preserve">, с одной стороны и </w:t>
      </w:r>
      <w:r w:rsidR="000416F6" w:rsidRPr="00B13C0F">
        <w:rPr>
          <w:rFonts w:ascii="Times New Roman" w:hAnsi="Times New Roman"/>
          <w:b/>
        </w:rPr>
        <w:t>___________________</w:t>
      </w:r>
      <w:r w:rsidR="000416F6" w:rsidRPr="00B13C0F">
        <w:rPr>
          <w:rFonts w:ascii="Times New Roman" w:hAnsi="Times New Roman"/>
          <w:b/>
          <w:caps/>
        </w:rPr>
        <w:t>,</w:t>
      </w:r>
      <w:r w:rsidR="000416F6" w:rsidRPr="00B13C0F">
        <w:rPr>
          <w:rFonts w:ascii="Times New Roman" w:hAnsi="Times New Roman"/>
        </w:rPr>
        <w:t xml:space="preserve"> в дальнейшем именуемое </w:t>
      </w:r>
      <w:r w:rsidR="000416F6" w:rsidRPr="00B13C0F">
        <w:rPr>
          <w:rFonts w:ascii="Times New Roman" w:hAnsi="Times New Roman"/>
          <w:b/>
        </w:rPr>
        <w:t>«Поставщик»,</w:t>
      </w:r>
      <w:r w:rsidR="000416F6"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  <w:proofErr w:type="gramEnd"/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>Заказчик поручает</w:t>
      </w:r>
      <w:r w:rsidR="003E4595" w:rsidRPr="003E4595">
        <w:rPr>
          <w:i w:val="0"/>
          <w:sz w:val="22"/>
          <w:szCs w:val="22"/>
        </w:rPr>
        <w:t>,  прини</w:t>
      </w:r>
      <w:r w:rsidR="003E4595">
        <w:rPr>
          <w:i w:val="0"/>
          <w:sz w:val="22"/>
          <w:szCs w:val="22"/>
        </w:rPr>
        <w:t>мает и оплачивает поставленный т</w:t>
      </w:r>
      <w:r w:rsidR="003E4595" w:rsidRPr="003E4595">
        <w:rPr>
          <w:i w:val="0"/>
          <w:sz w:val="22"/>
          <w:szCs w:val="22"/>
        </w:rPr>
        <w:t xml:space="preserve">овар </w:t>
      </w:r>
      <w:r w:rsidR="003E4595" w:rsidRPr="00B13C0F">
        <w:rPr>
          <w:i w:val="0"/>
          <w:sz w:val="22"/>
          <w:szCs w:val="22"/>
        </w:rPr>
        <w:t>в соответствии с условиями настоящего контракта</w:t>
      </w:r>
      <w:r w:rsidRPr="00B13C0F">
        <w:rPr>
          <w:i w:val="0"/>
          <w:sz w:val="22"/>
          <w:szCs w:val="22"/>
        </w:rPr>
        <w:t xml:space="preserve">, Поставщик принимает на себя обязательство по поставке </w:t>
      </w:r>
      <w:r w:rsidR="00F466C8">
        <w:rPr>
          <w:i w:val="0"/>
          <w:sz w:val="22"/>
          <w:szCs w:val="22"/>
        </w:rPr>
        <w:t>непро</w:t>
      </w:r>
      <w:r w:rsidR="00F466C8" w:rsidRPr="009C6589">
        <w:rPr>
          <w:sz w:val="24"/>
          <w:szCs w:val="24"/>
        </w:rPr>
        <w:t>д</w:t>
      </w:r>
      <w:r w:rsidR="003A4671">
        <w:rPr>
          <w:sz w:val="24"/>
          <w:szCs w:val="24"/>
        </w:rPr>
        <w:t>овольст</w:t>
      </w:r>
      <w:r w:rsidR="00F466C8" w:rsidRPr="009C6589">
        <w:rPr>
          <w:sz w:val="24"/>
          <w:szCs w:val="24"/>
        </w:rPr>
        <w:t>венного оборудования</w:t>
      </w:r>
      <w:r w:rsidRPr="00B13C0F">
        <w:rPr>
          <w:i w:val="0"/>
          <w:sz w:val="22"/>
          <w:szCs w:val="22"/>
        </w:rPr>
        <w:t>, и</w:t>
      </w:r>
      <w:r w:rsidR="003E4595">
        <w:rPr>
          <w:i w:val="0"/>
          <w:sz w:val="22"/>
          <w:szCs w:val="22"/>
        </w:rPr>
        <w:t>менуемых в дальнейшем «Товар»</w:t>
      </w:r>
      <w:r w:rsidRPr="00B13C0F">
        <w:rPr>
          <w:i w:val="0"/>
          <w:sz w:val="22"/>
          <w:szCs w:val="22"/>
        </w:rPr>
        <w:t>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F466C8" w:rsidRDefault="000416F6" w:rsidP="00A80D07">
      <w:pPr>
        <w:numPr>
          <w:ilvl w:val="1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</w:t>
      </w:r>
      <w:bookmarkStart w:id="0" w:name="_GoBack"/>
      <w:bookmarkEnd w:id="0"/>
      <w:r w:rsidRPr="00F466C8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</w:t>
      </w:r>
      <w:r w:rsidR="00C710DE">
        <w:rPr>
          <w:rFonts w:ascii="Times New Roman" w:eastAsia="Times New Roman" w:hAnsi="Times New Roman" w:cs="Times New Roman"/>
        </w:rPr>
        <w:t>акту осуществляется «Заказчиком</w:t>
      </w:r>
      <w:r w:rsidRPr="00B13C0F">
        <w:rPr>
          <w:rFonts w:ascii="Times New Roman" w:eastAsia="Times New Roman" w:hAnsi="Times New Roman" w:cs="Times New Roman"/>
        </w:rPr>
        <w:t>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520798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«</w:t>
      </w:r>
      <w:r w:rsidR="00763F71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</w:t>
      </w:r>
      <w:r w:rsidR="00520798">
        <w:rPr>
          <w:rFonts w:ascii="Times New Roman" w:eastAsia="Times New Roman" w:hAnsi="Times New Roman" w:cs="Times New Roman"/>
        </w:rPr>
        <w:t>.</w:t>
      </w:r>
      <w:r w:rsidRPr="00B13C0F">
        <w:rPr>
          <w:rFonts w:ascii="Times New Roman" w:eastAsia="Times New Roman" w:hAnsi="Times New Roman" w:cs="Times New Roman"/>
        </w:rPr>
        <w:t xml:space="preserve">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</w:t>
      </w:r>
      <w:r w:rsidR="00520798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>. В момент фактической передачи Товара «</w:t>
      </w:r>
      <w:r w:rsidR="00520798">
        <w:rPr>
          <w:rFonts w:ascii="Times New Roman" w:eastAsia="Times New Roman" w:hAnsi="Times New Roman" w:cs="Times New Roman"/>
        </w:rPr>
        <w:t>Заказчик</w:t>
      </w:r>
      <w:r w:rsidRPr="00B13C0F">
        <w:rPr>
          <w:rFonts w:ascii="Times New Roman" w:eastAsia="Times New Roman" w:hAnsi="Times New Roman" w:cs="Times New Roman"/>
        </w:rPr>
        <w:t>» и «Поставщик» подписывают расходную накладную, подтверждающую переход права собственности на Товар от «Поставщика» к «</w:t>
      </w:r>
      <w:r w:rsidR="00520798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3.5.  Датой поставки считается </w:t>
      </w:r>
      <w:r w:rsidR="00891EC2">
        <w:rPr>
          <w:rFonts w:ascii="Times New Roman" w:eastAsia="Times New Roman" w:hAnsi="Times New Roman" w:cs="Times New Roman"/>
        </w:rPr>
        <w:t>дата поступления Товара в указанное место «Заказчиком</w:t>
      </w:r>
      <w:r w:rsidRPr="00B13C0F">
        <w:rPr>
          <w:rFonts w:ascii="Times New Roman" w:eastAsia="Times New Roman" w:hAnsi="Times New Roman" w:cs="Times New Roman"/>
        </w:rPr>
        <w:t>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</w:t>
      </w:r>
      <w:r w:rsidR="00891EC2">
        <w:rPr>
          <w:rFonts w:ascii="Times New Roman" w:eastAsia="Times New Roman" w:hAnsi="Times New Roman" w:cs="Times New Roman"/>
        </w:rPr>
        <w:t xml:space="preserve"> «Поставщика»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3.7. При выявлении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>»  во время приема-передачи Товара несоответствия Товара по ассортименту, качеству, количеству и /или выявления видимых повреждений Товара,  «</w:t>
      </w:r>
      <w:r w:rsidR="00891EC2">
        <w:rPr>
          <w:rFonts w:ascii="Times New Roman" w:eastAsia="Times New Roman" w:hAnsi="Times New Roman" w:cs="Times New Roman"/>
        </w:rPr>
        <w:t>Заказчик</w:t>
      </w:r>
      <w:r w:rsidRPr="00B13C0F">
        <w:rPr>
          <w:rFonts w:ascii="Times New Roman" w:eastAsia="Times New Roman" w:hAnsi="Times New Roman" w:cs="Times New Roman"/>
        </w:rPr>
        <w:t>» в праве по своему выбору:</w:t>
      </w:r>
    </w:p>
    <w:p w:rsidR="000416F6" w:rsidRPr="00B13C0F" w:rsidRDefault="00891EC2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</w:t>
      </w:r>
      <w:r w:rsidR="000416F6" w:rsidRPr="00B13C0F">
        <w:rPr>
          <w:rFonts w:ascii="Times New Roman" w:eastAsia="Times New Roman" w:hAnsi="Times New Roman" w:cs="Times New Roman"/>
        </w:rPr>
        <w:t xml:space="preserve"> отказаться от исполнения контракта;</w:t>
      </w:r>
    </w:p>
    <w:p w:rsidR="000416F6" w:rsidRPr="00B13C0F" w:rsidRDefault="00891EC2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0416F6" w:rsidRPr="00B13C0F">
        <w:rPr>
          <w:rFonts w:ascii="Times New Roman" w:eastAsia="Times New Roman" w:hAnsi="Times New Roman" w:cs="Times New Roman"/>
        </w:rPr>
        <w:t>п</w:t>
      </w:r>
      <w:proofErr w:type="gramEnd"/>
      <w:r w:rsidR="000416F6" w:rsidRPr="00B13C0F">
        <w:rPr>
          <w:rFonts w:ascii="Times New Roman" w:eastAsia="Times New Roman" w:hAnsi="Times New Roman" w:cs="Times New Roman"/>
        </w:rPr>
        <w:t>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 xml:space="preserve"> 4.1.1. В срок, установленный контрактом, передать по расходной накладной в собственность «</w:t>
      </w:r>
      <w:r w:rsidR="00891EC2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 xml:space="preserve">» в 2022г. Товар, качество которого соответствует предъявляемым  </w:t>
      </w:r>
      <w:r w:rsidR="00891EC2">
        <w:rPr>
          <w:rFonts w:ascii="Times New Roman" w:eastAsia="Times New Roman" w:hAnsi="Times New Roman" w:cs="Times New Roman"/>
        </w:rPr>
        <w:t>требованиям ГОСТа</w:t>
      </w:r>
      <w:r w:rsidRPr="00B13C0F">
        <w:rPr>
          <w:rFonts w:ascii="Times New Roman" w:eastAsia="Times New Roman" w:hAnsi="Times New Roman" w:cs="Times New Roman"/>
        </w:rPr>
        <w:t>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</w:t>
      </w:r>
      <w:r w:rsidR="00891EC2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 Товар, на к</w:t>
      </w:r>
      <w:r w:rsidR="00F466C8">
        <w:rPr>
          <w:rFonts w:ascii="Times New Roman" w:eastAsia="Times New Roman" w:hAnsi="Times New Roman" w:cs="Times New Roman"/>
        </w:rPr>
        <w:t>оторый установлен гарантийный срок</w:t>
      </w:r>
      <w:proofErr w:type="gramStart"/>
      <w:r w:rsidR="00F466C8">
        <w:rPr>
          <w:rFonts w:ascii="Times New Roman" w:eastAsia="Times New Roman" w:hAnsi="Times New Roman" w:cs="Times New Roman"/>
        </w:rPr>
        <w:t xml:space="preserve"> </w:t>
      </w:r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</w:t>
      </w:r>
      <w:r w:rsidR="00891EC2">
        <w:rPr>
          <w:rFonts w:ascii="Times New Roman" w:eastAsia="Times New Roman" w:hAnsi="Times New Roman" w:cs="Times New Roman"/>
        </w:rPr>
        <w:t>Заказчику</w:t>
      </w:r>
      <w:r w:rsidRPr="00B13C0F">
        <w:rPr>
          <w:rFonts w:ascii="Times New Roman" w:eastAsia="Times New Roman" w:hAnsi="Times New Roman" w:cs="Times New Roman"/>
        </w:rPr>
        <w:t>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</w:t>
      </w:r>
      <w:r w:rsidR="00891EC2">
        <w:rPr>
          <w:rFonts w:ascii="Times New Roman" w:eastAsia="Times New Roman" w:hAnsi="Times New Roman" w:cs="Times New Roman"/>
        </w:rPr>
        <w:t>ара до момента его передачи «Заказчику</w:t>
      </w:r>
      <w:r w:rsidRPr="00B13C0F">
        <w:rPr>
          <w:rFonts w:ascii="Times New Roman" w:eastAsia="Times New Roman" w:hAnsi="Times New Roman" w:cs="Times New Roman"/>
        </w:rPr>
        <w:t>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>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</w:t>
      </w:r>
      <w:r w:rsidR="00891EC2">
        <w:rPr>
          <w:rFonts w:ascii="Times New Roman" w:eastAsia="Times New Roman" w:hAnsi="Times New Roman" w:cs="Times New Roman"/>
          <w:b/>
        </w:rPr>
        <w:t>Заказчик</w:t>
      </w:r>
      <w:r w:rsidRPr="00B13C0F">
        <w:rPr>
          <w:rFonts w:ascii="Times New Roman" w:eastAsia="Times New Roman" w:hAnsi="Times New Roman" w:cs="Times New Roman"/>
          <w:b/>
        </w:rPr>
        <w:t>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</w:t>
      </w:r>
      <w:r w:rsidR="00F466C8">
        <w:rPr>
          <w:rFonts w:ascii="Times New Roman" w:eastAsia="Times New Roman" w:hAnsi="Times New Roman" w:cs="Times New Roman"/>
        </w:rPr>
        <w:t>качества в надлежащем количеств</w:t>
      </w:r>
      <w:r w:rsidRPr="00B13C0F">
        <w:rPr>
          <w:rFonts w:ascii="Times New Roman" w:eastAsia="Times New Roman" w:hAnsi="Times New Roman" w:cs="Times New Roman"/>
        </w:rPr>
        <w:t xml:space="preserve">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</w:t>
      </w:r>
      <w:r w:rsidR="00F466C8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</w:t>
      </w:r>
      <w:r w:rsidR="00891EC2">
        <w:rPr>
          <w:rFonts w:ascii="Times New Roman" w:eastAsia="Times New Roman" w:hAnsi="Times New Roman" w:cs="Times New Roman"/>
          <w:b/>
        </w:rPr>
        <w:t>Заказчик</w:t>
      </w:r>
      <w:r w:rsidRPr="00B13C0F">
        <w:rPr>
          <w:rFonts w:ascii="Times New Roman" w:eastAsia="Times New Roman" w:hAnsi="Times New Roman" w:cs="Times New Roman"/>
          <w:b/>
        </w:rPr>
        <w:t>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</w:t>
      </w:r>
      <w:r w:rsidR="00891EC2">
        <w:rPr>
          <w:rFonts w:ascii="Times New Roman" w:eastAsia="Times New Roman" w:hAnsi="Times New Roman" w:cs="Times New Roman"/>
        </w:rPr>
        <w:t>Заказчика</w:t>
      </w:r>
      <w:r w:rsidRPr="00B13C0F">
        <w:rPr>
          <w:rFonts w:ascii="Times New Roman" w:eastAsia="Times New Roman" w:hAnsi="Times New Roman" w:cs="Times New Roman"/>
        </w:rPr>
        <w:t>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</w:t>
      </w:r>
      <w:r w:rsidR="00891EC2">
        <w:rPr>
          <w:rFonts w:ascii="Times New Roman" w:eastAsia="Times New Roman" w:hAnsi="Times New Roman" w:cs="Times New Roman"/>
        </w:rPr>
        <w:t>Заказчиком</w:t>
      </w:r>
      <w:r w:rsidRPr="00B13C0F">
        <w:rPr>
          <w:rFonts w:ascii="Times New Roman" w:eastAsia="Times New Roman" w:hAnsi="Times New Roman" w:cs="Times New Roman"/>
        </w:rPr>
        <w:t xml:space="preserve">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</w:t>
      </w:r>
      <w:r w:rsidRPr="00B13C0F">
        <w:rPr>
          <w:rFonts w:ascii="Times New Roman" w:eastAsia="Times New Roman" w:hAnsi="Times New Roman" w:cs="Times New Roman"/>
        </w:rPr>
        <w:lastRenderedPageBreak/>
        <w:t>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размещения информации о данном контракте в реестре бюджетных обязательств, заключенных главным распорядителем бюджетных средств и действует до «31» декабря 2022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</w:p>
        </w:tc>
      </w:tr>
    </w:tbl>
    <w:p w:rsidR="00B13C0F" w:rsidRDefault="00B13C0F" w:rsidP="00B13C0F"/>
    <w:p w:rsidR="00F466C8" w:rsidRDefault="00F466C8" w:rsidP="00B13C0F"/>
    <w:p w:rsidR="000416F6" w:rsidRPr="00B13C0F" w:rsidRDefault="00891EC2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416F6"/>
    <w:rsid w:val="003A4671"/>
    <w:rsid w:val="003D7A15"/>
    <w:rsid w:val="003E4595"/>
    <w:rsid w:val="00520798"/>
    <w:rsid w:val="005A56FE"/>
    <w:rsid w:val="005D7EB9"/>
    <w:rsid w:val="00763F71"/>
    <w:rsid w:val="00891EC2"/>
    <w:rsid w:val="00A80D07"/>
    <w:rsid w:val="00AC3E4B"/>
    <w:rsid w:val="00B13C0F"/>
    <w:rsid w:val="00C710DE"/>
    <w:rsid w:val="00F30921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F466C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6C8"/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F466C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66C8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123</cp:lastModifiedBy>
  <cp:revision>10</cp:revision>
  <dcterms:created xsi:type="dcterms:W3CDTF">2022-03-29T05:49:00Z</dcterms:created>
  <dcterms:modified xsi:type="dcterms:W3CDTF">2022-08-15T08:07:00Z</dcterms:modified>
</cp:coreProperties>
</file>