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D24" w14:textId="77777777" w:rsidR="009F5F08" w:rsidRDefault="009F5F08" w:rsidP="00241D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</w:p>
    <w:p w14:paraId="2D5B74BA" w14:textId="77777777" w:rsidR="009F5F08" w:rsidRDefault="009F5F08" w:rsidP="00241D6A">
      <w:pPr>
        <w:pStyle w:val="a3"/>
        <w:rPr>
          <w:sz w:val="24"/>
          <w:szCs w:val="24"/>
        </w:rPr>
      </w:pPr>
    </w:p>
    <w:p w14:paraId="2899C6C8" w14:textId="77777777" w:rsidR="00241D6A" w:rsidRDefault="00241D6A" w:rsidP="00241D6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 № _____</w:t>
      </w:r>
    </w:p>
    <w:p w14:paraId="2E6BBDE0" w14:textId="77777777" w:rsidR="00241D6A" w:rsidRDefault="00241D6A" w:rsidP="00241D6A">
      <w:pPr>
        <w:pStyle w:val="a3"/>
        <w:rPr>
          <w:sz w:val="24"/>
          <w:szCs w:val="24"/>
        </w:rPr>
      </w:pPr>
    </w:p>
    <w:p w14:paraId="765FFE55" w14:textId="77777777" w:rsidR="00241D6A" w:rsidRDefault="00241D6A" w:rsidP="00241D6A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г. Тирасполь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«____» ____________2022 г.</w:t>
      </w:r>
    </w:p>
    <w:p w14:paraId="5BACF96A" w14:textId="77777777" w:rsidR="00241D6A" w:rsidRDefault="00241D6A" w:rsidP="00241D6A">
      <w:pPr>
        <w:jc w:val="both"/>
        <w:rPr>
          <w:sz w:val="24"/>
          <w:szCs w:val="24"/>
        </w:rPr>
      </w:pPr>
    </w:p>
    <w:p w14:paraId="15E93F23" w14:textId="77777777" w:rsidR="00241D6A" w:rsidRDefault="00241D6A" w:rsidP="00241D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(организационно-правовая форма 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ОАО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Тираспольская физиотерапевтическая поликлиника», именуемое в дальнейшем «Покупатель», в лице директора Голынской Елены Геннадьевны, действующего на основании Устава, с другой стороны, при совместном упоминании именуемые «Стороны» на основании Протокола №_______                                        от  «_____»____________ 2022 года</w:t>
      </w:r>
      <w:r w:rsidR="009F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заключили </w:t>
      </w:r>
      <w:r w:rsidR="009F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</w:t>
      </w:r>
      <w:r w:rsidR="009F5F08">
        <w:rPr>
          <w:sz w:val="22"/>
          <w:szCs w:val="22"/>
        </w:rPr>
        <w:t xml:space="preserve"> </w:t>
      </w:r>
      <w:r>
        <w:rPr>
          <w:sz w:val="22"/>
          <w:szCs w:val="22"/>
        </w:rPr>
        <w:t>«Контракт» о нижеследующем:</w:t>
      </w:r>
    </w:p>
    <w:p w14:paraId="3027DD36" w14:textId="77777777" w:rsidR="00241D6A" w:rsidRDefault="00241D6A" w:rsidP="00241D6A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45E1CA4" w14:textId="77777777" w:rsidR="00241D6A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 КОНТРАКТА</w:t>
      </w:r>
    </w:p>
    <w:p w14:paraId="297D5FA6" w14:textId="77777777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контракту «Продавец» обязуется передать в собственность «Покупателю» «Товар» в ассортименте, количестве, на условиях настоящего контракта, а «Покупатель» обязуется принять «Товар» и оплатить его в порядке и сроки, предусмотренные настоящим контрактом.</w:t>
      </w:r>
    </w:p>
    <w:p w14:paraId="49CB3341" w14:textId="77777777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Ассортимент, количество и цена за единицу «Товара» указываются в спецификации № 1 (Приложение № 1  к настоящему контракту), являющейся неотъемлемой частью настоящего Контракта.</w:t>
      </w:r>
    </w:p>
    <w:p w14:paraId="137A1730" w14:textId="77777777" w:rsidR="00241D6A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СУММА </w:t>
      </w:r>
      <w:r>
        <w:rPr>
          <w:b/>
          <w:sz w:val="22"/>
          <w:szCs w:val="22"/>
          <w:u w:val="single"/>
        </w:rPr>
        <w:t>КОНТРАКТА</w:t>
      </w:r>
      <w:r>
        <w:rPr>
          <w:b/>
          <w:bCs/>
          <w:sz w:val="22"/>
          <w:szCs w:val="22"/>
          <w:u w:val="single"/>
        </w:rPr>
        <w:t xml:space="preserve"> И ПОРЯДОК РАСЧЕТОВ</w:t>
      </w:r>
    </w:p>
    <w:p w14:paraId="4DD8465B" w14:textId="77777777" w:rsidR="00241D6A" w:rsidRDefault="00241D6A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E82DDF">
        <w:rPr>
          <w:sz w:val="22"/>
          <w:szCs w:val="22"/>
        </w:rPr>
        <w:t xml:space="preserve"> Общая сумма контракта составляет </w:t>
      </w:r>
      <w:r w:rsidR="001E28C9">
        <w:rPr>
          <w:sz w:val="22"/>
          <w:szCs w:val="22"/>
        </w:rPr>
        <w:t xml:space="preserve">__________ </w:t>
      </w:r>
      <w:r w:rsidRPr="00821BDC">
        <w:rPr>
          <w:sz w:val="22"/>
          <w:szCs w:val="22"/>
        </w:rPr>
        <w:t>(</w:t>
      </w:r>
      <w:r w:rsidR="00821BDC" w:rsidRPr="00821BDC">
        <w:rPr>
          <w:sz w:val="22"/>
          <w:szCs w:val="22"/>
        </w:rPr>
        <w:t>сумма прописью</w:t>
      </w:r>
      <w:r w:rsidR="001E28C9">
        <w:rPr>
          <w:b/>
          <w:sz w:val="22"/>
          <w:szCs w:val="22"/>
        </w:rPr>
        <w:t xml:space="preserve">) </w:t>
      </w:r>
      <w:r w:rsidRPr="001E28C9">
        <w:rPr>
          <w:sz w:val="22"/>
          <w:szCs w:val="22"/>
        </w:rPr>
        <w:t>рублей ПМР,</w:t>
      </w:r>
      <w:r w:rsidRPr="00E82DDF">
        <w:rPr>
          <w:b/>
          <w:sz w:val="22"/>
          <w:szCs w:val="22"/>
        </w:rPr>
        <w:t xml:space="preserve"> </w:t>
      </w:r>
      <w:r w:rsidRPr="00E82DDF">
        <w:rPr>
          <w:sz w:val="22"/>
          <w:szCs w:val="22"/>
        </w:rPr>
        <w:t xml:space="preserve">что соответствует плану закупок товаров, работ, услуг для обеспечения хозяйственных нужд ОАО «Тираспольская физиотерапевтическая поликлиника». </w:t>
      </w:r>
    </w:p>
    <w:p w14:paraId="7D0FFA8E" w14:textId="77777777" w:rsidR="00A704FB" w:rsidRDefault="00E82DDF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 «Контракта» указанная в пункте 2.1.  является твердой и определяется на весь срок действия «Контракта» в соответствии с правилами, предусмотренными законодательством Приднестровской Молдавской Республики в сфере закупок</w:t>
      </w:r>
      <w:r w:rsidR="00A704FB">
        <w:rPr>
          <w:sz w:val="22"/>
          <w:szCs w:val="22"/>
        </w:rPr>
        <w:t xml:space="preserve"> для определения цены малой  закупки.</w:t>
      </w:r>
    </w:p>
    <w:p w14:paraId="690C1032" w14:textId="77777777" w:rsidR="00A704FB" w:rsidRDefault="00A704FB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«Контракта , указанная в пункте 2.1. «Контракта» может изменятся  только в случаях, порядке и на условиях предусмотренных законодательством Приднестровской Молдавской Республики в сфере закупок .</w:t>
      </w:r>
    </w:p>
    <w:p w14:paraId="0ED63CB0" w14:textId="77777777" w:rsidR="00A704FB" w:rsidRDefault="00A704FB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Предварительная оплата по «Контракту»</w:t>
      </w:r>
      <w:r w:rsidR="002977A7">
        <w:rPr>
          <w:sz w:val="22"/>
          <w:szCs w:val="22"/>
        </w:rPr>
        <w:t xml:space="preserve"> производится в разм</w:t>
      </w:r>
      <w:r>
        <w:rPr>
          <w:sz w:val="22"/>
          <w:szCs w:val="22"/>
        </w:rPr>
        <w:t xml:space="preserve">ере </w:t>
      </w:r>
      <w:r w:rsidRPr="00821BDC">
        <w:rPr>
          <w:sz w:val="22"/>
          <w:szCs w:val="22"/>
        </w:rPr>
        <w:t>25</w:t>
      </w:r>
      <w:r w:rsidR="002977A7" w:rsidRPr="00821BD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2977A7">
        <w:rPr>
          <w:sz w:val="22"/>
          <w:szCs w:val="22"/>
        </w:rPr>
        <w:t xml:space="preserve">от общей стоимости «Товара». </w:t>
      </w:r>
    </w:p>
    <w:p w14:paraId="4BE2DC57" w14:textId="0F001581" w:rsidR="002977A7" w:rsidRPr="00821BDC" w:rsidRDefault="002977A7" w:rsidP="00F23206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821BDC">
        <w:rPr>
          <w:sz w:val="22"/>
          <w:szCs w:val="22"/>
        </w:rPr>
        <w:t xml:space="preserve">Оплата оставшейся суммы производится </w:t>
      </w:r>
      <w:r w:rsidR="00821BDC" w:rsidRPr="00821BDC">
        <w:rPr>
          <w:sz w:val="22"/>
          <w:szCs w:val="22"/>
        </w:rPr>
        <w:t>в течение 12 месяцев с момента поставки "</w:t>
      </w:r>
      <w:r w:rsidR="00821BDC">
        <w:rPr>
          <w:sz w:val="22"/>
          <w:szCs w:val="22"/>
        </w:rPr>
        <w:t xml:space="preserve">Товара» </w:t>
      </w:r>
      <w:r w:rsidRPr="00821BDC">
        <w:rPr>
          <w:sz w:val="22"/>
          <w:szCs w:val="22"/>
        </w:rPr>
        <w:t>в безналичной форме</w:t>
      </w:r>
      <w:r w:rsidR="003632D4" w:rsidRPr="00821BDC">
        <w:rPr>
          <w:sz w:val="22"/>
          <w:szCs w:val="22"/>
        </w:rPr>
        <w:t>,</w:t>
      </w:r>
      <w:r w:rsidRPr="00821BDC">
        <w:rPr>
          <w:sz w:val="22"/>
          <w:szCs w:val="22"/>
        </w:rPr>
        <w:t xml:space="preserve"> путем перечисления денежных средств в рублях Приднестровской Молдавской Республики на расчетный счет «Продавца».</w:t>
      </w:r>
    </w:p>
    <w:p w14:paraId="592BDC7B" w14:textId="77777777" w:rsidR="00241D6A" w:rsidRPr="00E82DDF" w:rsidRDefault="002977A7" w:rsidP="002977A7">
      <w:pPr>
        <w:widowControl w:val="0"/>
        <w:tabs>
          <w:tab w:val="num" w:pos="0"/>
          <w:tab w:val="num" w:pos="1276"/>
        </w:tabs>
        <w:ind w:left="710"/>
        <w:jc w:val="both"/>
        <w:rPr>
          <w:rStyle w:val="2"/>
          <w:color w:val="auto"/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2977A7">
        <w:rPr>
          <w:sz w:val="22"/>
          <w:szCs w:val="22"/>
        </w:rPr>
        <w:t xml:space="preserve">Источник финансирования – </w:t>
      </w:r>
      <w:r w:rsidR="00821BDC">
        <w:rPr>
          <w:sz w:val="22"/>
          <w:szCs w:val="22"/>
        </w:rPr>
        <w:t xml:space="preserve"> __________________________.</w:t>
      </w:r>
    </w:p>
    <w:p w14:paraId="02B64396" w14:textId="77777777" w:rsidR="00241D6A" w:rsidRDefault="00241D6A" w:rsidP="00241D6A">
      <w:pPr>
        <w:widowControl w:val="0"/>
        <w:tabs>
          <w:tab w:val="left" w:pos="2977"/>
        </w:tabs>
        <w:ind w:left="710"/>
        <w:jc w:val="both"/>
      </w:pPr>
    </w:p>
    <w:p w14:paraId="254B905C" w14:textId="77777777" w:rsidR="00241D6A" w:rsidRDefault="00241D6A" w:rsidP="00241D6A">
      <w:pPr>
        <w:pStyle w:val="a5"/>
        <w:spacing w:after="0"/>
        <w:ind w:firstLine="708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ПОРЯДОК ПРИЕМА-ПЕРЕДАЧИ ТОВАРА</w:t>
      </w:r>
    </w:p>
    <w:p w14:paraId="5EEDDC1C" w14:textId="77777777" w:rsidR="00241D6A" w:rsidRDefault="00241D6A" w:rsidP="00241D6A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Продавец» обязуется передать «Товар» «Покупателю» в течение 3 (трех) рабочих дней с момента оплаты «Покупателем» «Товара».  Передача «Товара» осуществляется по расходным накладным, подписываемым уполномоченными представителями «Сторон».</w:t>
      </w:r>
    </w:p>
    <w:p w14:paraId="662201F9" w14:textId="77777777" w:rsidR="00241D6A" w:rsidRDefault="00241D6A" w:rsidP="00241D6A">
      <w:pPr>
        <w:pStyle w:val="a7"/>
        <w:numPr>
          <w:ilvl w:val="1"/>
          <w:numId w:val="1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Передача «Товара» в соответствии с условиями «Контракта» производится  в согласованное сторонами время по адресу: г. Тирасполь, ул. К. Маркса, д. 1. </w:t>
      </w:r>
    </w:p>
    <w:p w14:paraId="41B2AB90" w14:textId="77777777" w:rsidR="00241D6A" w:rsidRDefault="00241D6A" w:rsidP="00241D6A">
      <w:pPr>
        <w:pStyle w:val="a7"/>
        <w:numPr>
          <w:ilvl w:val="1"/>
          <w:numId w:val="1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момент фактической передачи «Товара»  «Покупатель» и «Продавец» подписывают расходную накладную, подтверждающую переход права собственности на «Товар»  от «Продавца»  к «Покупателю».</w:t>
      </w:r>
    </w:p>
    <w:p w14:paraId="7E6C81AF" w14:textId="77777777" w:rsidR="00241D6A" w:rsidRDefault="00241D6A" w:rsidP="00241D6A">
      <w:pPr>
        <w:pStyle w:val="a7"/>
        <w:numPr>
          <w:ilvl w:val="1"/>
          <w:numId w:val="1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случае обнаружения во время приема-передачи некачественного товара либо его несоответствие по ассортименту  и количеству, указанным  в заявке, «Покупатель» не позднее               5-ти рабочих дней сообщает об этом «Продавцу», который обязан в течение 10-ти рабочих дней                 заменить некачественный товар,, либо поставить недостающее количество товара.</w:t>
      </w:r>
    </w:p>
    <w:p w14:paraId="23B816A1" w14:textId="77777777" w:rsidR="00241D6A" w:rsidRDefault="00241D6A" w:rsidP="00241D6A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48E24C" w14:textId="77777777" w:rsidR="008C136A" w:rsidRPr="00241D6A" w:rsidRDefault="008C136A" w:rsidP="008C136A">
      <w:pPr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ПРАВА И ОБЯЗАННОСТИ СТОРОН</w:t>
      </w:r>
    </w:p>
    <w:p w14:paraId="4F1E6635" w14:textId="77777777" w:rsidR="008C136A" w:rsidRPr="00514894" w:rsidRDefault="008C136A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i/>
          <w:sz w:val="22"/>
          <w:szCs w:val="22"/>
        </w:rPr>
        <w:t xml:space="preserve"> </w:t>
      </w:r>
      <w:r w:rsidR="00733552">
        <w:rPr>
          <w:i/>
          <w:sz w:val="22"/>
          <w:szCs w:val="22"/>
        </w:rPr>
        <w:t>«</w:t>
      </w:r>
      <w:r w:rsidRPr="00514894">
        <w:rPr>
          <w:b/>
          <w:sz w:val="22"/>
          <w:szCs w:val="22"/>
        </w:rPr>
        <w:t>Продавец</w:t>
      </w:r>
      <w:r w:rsidR="00733552">
        <w:rPr>
          <w:b/>
          <w:sz w:val="22"/>
          <w:szCs w:val="22"/>
        </w:rPr>
        <w:t>»</w:t>
      </w:r>
      <w:r w:rsidRPr="00514894">
        <w:rPr>
          <w:b/>
          <w:sz w:val="22"/>
          <w:szCs w:val="22"/>
        </w:rPr>
        <w:t xml:space="preserve"> обязан: </w:t>
      </w:r>
    </w:p>
    <w:p w14:paraId="5C43EEF8" w14:textId="77777777"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Поставить </w:t>
      </w:r>
      <w:r w:rsidR="00733552">
        <w:rPr>
          <w:sz w:val="22"/>
          <w:szCs w:val="22"/>
        </w:rPr>
        <w:t>«</w:t>
      </w:r>
      <w:r w:rsidRPr="00514894">
        <w:rPr>
          <w:sz w:val="22"/>
          <w:szCs w:val="22"/>
        </w:rPr>
        <w:t>Покуп</w:t>
      </w:r>
      <w:r w:rsidR="00733552">
        <w:rPr>
          <w:sz w:val="22"/>
          <w:szCs w:val="22"/>
        </w:rPr>
        <w:t>ателю»</w:t>
      </w:r>
      <w:r w:rsidRPr="00514894">
        <w:rPr>
          <w:sz w:val="22"/>
          <w:szCs w:val="22"/>
        </w:rPr>
        <w:t xml:space="preserve"> </w:t>
      </w:r>
      <w:r w:rsidR="00733552">
        <w:rPr>
          <w:sz w:val="22"/>
          <w:szCs w:val="22"/>
        </w:rPr>
        <w:t>товар</w:t>
      </w:r>
      <w:r w:rsidRPr="00514894">
        <w:rPr>
          <w:sz w:val="22"/>
          <w:szCs w:val="22"/>
        </w:rPr>
        <w:t xml:space="preserve"> на условиях и в сроки, предусмотренные настоящим Контрактом.</w:t>
      </w:r>
    </w:p>
    <w:p w14:paraId="353399A1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Передать вместе с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оваром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относящиеся к нему документы (расходная накладная, гарантийный талон и т.д.).</w:t>
      </w:r>
    </w:p>
    <w:p w14:paraId="179980CB" w14:textId="77777777"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Обеспечить соответствие поставляемого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овара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обязательным требованиям,</w:t>
      </w:r>
      <w:r w:rsidR="009703E0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установленным условиями настоящего Контракта.</w:t>
      </w:r>
    </w:p>
    <w:p w14:paraId="76EEB446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lastRenderedPageBreak/>
        <w:t xml:space="preserve">Принимать претензии по качеству переданного </w:t>
      </w:r>
      <w:r w:rsidR="00733552">
        <w:rPr>
          <w:sz w:val="22"/>
          <w:szCs w:val="22"/>
        </w:rPr>
        <w:t>«</w:t>
      </w:r>
      <w:r w:rsidRPr="00514894">
        <w:rPr>
          <w:sz w:val="22"/>
          <w:szCs w:val="22"/>
        </w:rPr>
        <w:t>Покупател</w:t>
      </w:r>
      <w:r w:rsidR="00733552">
        <w:rPr>
          <w:sz w:val="22"/>
          <w:szCs w:val="22"/>
        </w:rPr>
        <w:t>ю»</w:t>
      </w:r>
      <w:r w:rsidRPr="00514894">
        <w:rPr>
          <w:sz w:val="22"/>
          <w:szCs w:val="22"/>
        </w:rPr>
        <w:t xml:space="preserve"> </w:t>
      </w:r>
      <w:r w:rsidR="00733552">
        <w:rPr>
          <w:sz w:val="22"/>
          <w:szCs w:val="22"/>
        </w:rPr>
        <w:t>товара</w:t>
      </w:r>
      <w:r w:rsidR="00AA2BC0">
        <w:rPr>
          <w:sz w:val="22"/>
          <w:szCs w:val="22"/>
        </w:rPr>
        <w:t>,</w:t>
      </w:r>
      <w:r w:rsidRPr="00514894">
        <w:rPr>
          <w:sz w:val="22"/>
          <w:szCs w:val="22"/>
        </w:rPr>
        <w:t xml:space="preserve"> согласно разделу 3 настоящего контракта. Устранять за свой счет недостатки и дефекты, выявленные при приемке </w:t>
      </w:r>
      <w:r w:rsidR="00733552">
        <w:rPr>
          <w:sz w:val="22"/>
          <w:szCs w:val="22"/>
        </w:rPr>
        <w:t>т</w:t>
      </w:r>
      <w:r w:rsidRPr="00514894">
        <w:rPr>
          <w:sz w:val="22"/>
          <w:szCs w:val="22"/>
        </w:rPr>
        <w:t>овара, а также в течение гарантийного срока.</w:t>
      </w:r>
    </w:p>
    <w:p w14:paraId="3E86DB0A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shd w:val="clear" w:color="auto" w:fill="FAFAFA"/>
        </w:rPr>
        <w:t>Нести риск случайной гибели или случайного повреждения</w:t>
      </w:r>
      <w:r w:rsidR="00733552">
        <w:rPr>
          <w:sz w:val="22"/>
          <w:szCs w:val="22"/>
          <w:shd w:val="clear" w:color="auto" w:fill="FAFAFA"/>
        </w:rPr>
        <w:t xml:space="preserve"> т</w:t>
      </w:r>
      <w:r w:rsidRPr="00514894">
        <w:rPr>
          <w:sz w:val="22"/>
          <w:szCs w:val="22"/>
          <w:shd w:val="clear" w:color="auto" w:fill="FAFAFA"/>
        </w:rPr>
        <w:t xml:space="preserve">овара до момента его передачи </w:t>
      </w:r>
      <w:r w:rsidR="00AA2BC0">
        <w:rPr>
          <w:sz w:val="22"/>
          <w:szCs w:val="22"/>
          <w:shd w:val="clear" w:color="auto" w:fill="FAFAFA"/>
        </w:rPr>
        <w:t>«</w:t>
      </w:r>
      <w:r w:rsidRPr="00514894">
        <w:rPr>
          <w:sz w:val="22"/>
          <w:szCs w:val="22"/>
          <w:shd w:val="clear" w:color="auto" w:fill="FAFAFA"/>
        </w:rPr>
        <w:t>Покупателю</w:t>
      </w:r>
      <w:r w:rsidR="00AA2BC0">
        <w:rPr>
          <w:sz w:val="22"/>
          <w:szCs w:val="22"/>
          <w:shd w:val="clear" w:color="auto" w:fill="FAFAFA"/>
        </w:rPr>
        <w:t>»</w:t>
      </w:r>
      <w:r w:rsidRPr="00514894">
        <w:rPr>
          <w:sz w:val="22"/>
          <w:szCs w:val="22"/>
          <w:shd w:val="clear" w:color="auto" w:fill="FAFAFA"/>
        </w:rPr>
        <w:t>.</w:t>
      </w:r>
    </w:p>
    <w:p w14:paraId="568DE0FA" w14:textId="77777777" w:rsidR="008C136A" w:rsidRPr="00AA2BC0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AA2BC0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1BFCC890" w14:textId="77777777" w:rsidR="008C136A" w:rsidRPr="00AA2BC0" w:rsidRDefault="00AA2BC0" w:rsidP="008C136A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sz w:val="22"/>
          <w:szCs w:val="22"/>
        </w:rPr>
      </w:pPr>
      <w:r w:rsidRPr="00AA2BC0">
        <w:rPr>
          <w:sz w:val="22"/>
          <w:szCs w:val="22"/>
        </w:rPr>
        <w:t>«</w:t>
      </w:r>
      <w:r w:rsidR="008C136A" w:rsidRPr="00AA2BC0">
        <w:rPr>
          <w:sz w:val="22"/>
          <w:szCs w:val="22"/>
        </w:rPr>
        <w:t>Продавец</w:t>
      </w:r>
      <w:r w:rsidRPr="00AA2BC0">
        <w:rPr>
          <w:sz w:val="22"/>
          <w:szCs w:val="22"/>
        </w:rPr>
        <w:t>»</w:t>
      </w:r>
      <w:r w:rsidR="008C136A" w:rsidRPr="00AA2BC0">
        <w:rPr>
          <w:sz w:val="22"/>
          <w:szCs w:val="22"/>
        </w:rPr>
        <w:t xml:space="preserve"> имеет право:</w:t>
      </w:r>
    </w:p>
    <w:p w14:paraId="4BA70BD0" w14:textId="77777777" w:rsidR="008C136A" w:rsidRPr="00514894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514894">
        <w:rPr>
          <w:rFonts w:eastAsia="TimesNewRomanPSMT"/>
          <w:sz w:val="22"/>
          <w:szCs w:val="22"/>
        </w:rPr>
        <w:t xml:space="preserve">Требовать своевременной оплаты </w:t>
      </w:r>
      <w:r w:rsidR="00AA2BC0">
        <w:rPr>
          <w:rFonts w:eastAsia="TimesNewRomanPSMT"/>
          <w:sz w:val="22"/>
          <w:szCs w:val="22"/>
        </w:rPr>
        <w:t>т</w:t>
      </w:r>
      <w:r w:rsidRPr="00514894">
        <w:rPr>
          <w:rFonts w:eastAsia="TimesNewRomanPSMT"/>
          <w:sz w:val="22"/>
          <w:szCs w:val="22"/>
        </w:rPr>
        <w:t xml:space="preserve">овара на условиях,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14:paraId="627CF9AF" w14:textId="77777777" w:rsidR="008C136A" w:rsidRPr="00AA2BC0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AA2BC0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14:paraId="6F83A795" w14:textId="77777777" w:rsidR="008C136A" w:rsidRPr="00514894" w:rsidRDefault="00AA2BC0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AA2BC0">
        <w:rPr>
          <w:sz w:val="22"/>
          <w:szCs w:val="22"/>
        </w:rPr>
        <w:t>«</w:t>
      </w:r>
      <w:r w:rsidR="008C136A" w:rsidRPr="00AA2BC0">
        <w:rPr>
          <w:sz w:val="22"/>
          <w:szCs w:val="22"/>
        </w:rPr>
        <w:t>Покупатель</w:t>
      </w:r>
      <w:r w:rsidRPr="00AA2BC0">
        <w:rPr>
          <w:sz w:val="22"/>
          <w:szCs w:val="22"/>
        </w:rPr>
        <w:t>»</w:t>
      </w:r>
      <w:r w:rsidR="008C136A" w:rsidRPr="00AA2BC0">
        <w:rPr>
          <w:sz w:val="22"/>
          <w:szCs w:val="22"/>
        </w:rPr>
        <w:t xml:space="preserve"> обязан</w:t>
      </w:r>
      <w:r w:rsidR="008C136A" w:rsidRPr="00514894">
        <w:rPr>
          <w:b/>
          <w:sz w:val="22"/>
          <w:szCs w:val="22"/>
        </w:rPr>
        <w:t>:</w:t>
      </w:r>
    </w:p>
    <w:p w14:paraId="28C0E662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Оплатить</w:t>
      </w:r>
      <w:r w:rsidR="00EB7FBE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 </w:t>
      </w:r>
      <w:r w:rsidR="00B56F8C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стоимость</w:t>
      </w:r>
      <w:r w:rsidR="00CD4876">
        <w:rPr>
          <w:sz w:val="22"/>
          <w:szCs w:val="22"/>
        </w:rPr>
        <w:t xml:space="preserve">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овара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срок, установленный контрактом. </w:t>
      </w:r>
    </w:p>
    <w:p w14:paraId="0B52FCC5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Совершить все действия, обеспечивающие принятие </w:t>
      </w:r>
      <w:r w:rsidR="00AA2BC0">
        <w:rPr>
          <w:sz w:val="22"/>
          <w:szCs w:val="22"/>
        </w:rPr>
        <w:t>товара</w:t>
      </w:r>
      <w:r w:rsidRPr="00514894">
        <w:rPr>
          <w:sz w:val="22"/>
          <w:szCs w:val="22"/>
        </w:rPr>
        <w:t xml:space="preserve">, в случае поставки </w:t>
      </w:r>
      <w:r w:rsidR="00AA2BC0">
        <w:rPr>
          <w:sz w:val="22"/>
          <w:szCs w:val="22"/>
        </w:rPr>
        <w:t>т</w:t>
      </w:r>
      <w:r w:rsidRPr="00514894">
        <w:rPr>
          <w:sz w:val="22"/>
          <w:szCs w:val="22"/>
        </w:rPr>
        <w:t>овара надлежащего качества в надлежащем количестве, ассортименте и по цене, согласно условиям контракта.</w:t>
      </w:r>
    </w:p>
    <w:p w14:paraId="09B7C9C4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Осуществить проверку ассортимента, количества и качества </w:t>
      </w:r>
      <w:r w:rsidR="00E35409">
        <w:rPr>
          <w:sz w:val="22"/>
          <w:szCs w:val="22"/>
        </w:rPr>
        <w:t>«Т</w:t>
      </w:r>
      <w:r w:rsidR="00AA2BC0">
        <w:rPr>
          <w:sz w:val="22"/>
          <w:szCs w:val="22"/>
        </w:rPr>
        <w:t>овара</w:t>
      </w:r>
      <w:r w:rsidR="00E35409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при его приемке. </w:t>
      </w:r>
    </w:p>
    <w:p w14:paraId="6AC42085" w14:textId="77777777" w:rsidR="008C136A" w:rsidRPr="00514894" w:rsidRDefault="008C136A" w:rsidP="008C136A">
      <w:pPr>
        <w:tabs>
          <w:tab w:val="left" w:pos="1418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012070A0" w14:textId="77777777" w:rsidR="008C136A" w:rsidRPr="00AA2BC0" w:rsidRDefault="008C136A" w:rsidP="008C136A">
      <w:pPr>
        <w:pStyle w:val="a7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2BC0">
        <w:rPr>
          <w:rFonts w:ascii="Times New Roman" w:hAnsi="Times New Roman" w:cs="Times New Roman"/>
          <w:color w:val="auto"/>
          <w:sz w:val="22"/>
          <w:szCs w:val="22"/>
        </w:rPr>
        <w:t xml:space="preserve">4.4. </w:t>
      </w:r>
      <w:r w:rsidR="00AA2BC0" w:rsidRPr="00AA2BC0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A2BC0">
        <w:rPr>
          <w:rFonts w:ascii="Times New Roman" w:hAnsi="Times New Roman" w:cs="Times New Roman"/>
          <w:color w:val="auto"/>
          <w:sz w:val="22"/>
          <w:szCs w:val="22"/>
        </w:rPr>
        <w:t>Покупатель</w:t>
      </w:r>
      <w:r w:rsidR="00AA2BC0" w:rsidRPr="00AA2BC0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AA2BC0">
        <w:rPr>
          <w:rFonts w:ascii="Times New Roman" w:hAnsi="Times New Roman" w:cs="Times New Roman"/>
          <w:color w:val="auto"/>
          <w:sz w:val="22"/>
          <w:szCs w:val="22"/>
        </w:rPr>
        <w:t xml:space="preserve"> имеет право:</w:t>
      </w:r>
    </w:p>
    <w:p w14:paraId="548D6997" w14:textId="77777777" w:rsidR="008C136A" w:rsidRPr="00514894" w:rsidRDefault="008C136A" w:rsidP="008C136A">
      <w:pPr>
        <w:ind w:firstLine="708"/>
        <w:jc w:val="both"/>
        <w:rPr>
          <w:rFonts w:eastAsia="TimesNewRomanPSMT"/>
          <w:sz w:val="22"/>
          <w:szCs w:val="22"/>
        </w:rPr>
      </w:pPr>
      <w:r w:rsidRPr="00514894">
        <w:rPr>
          <w:sz w:val="22"/>
          <w:szCs w:val="22"/>
        </w:rPr>
        <w:t xml:space="preserve">4.4.1. </w:t>
      </w:r>
      <w:r w:rsidRPr="00514894">
        <w:rPr>
          <w:rFonts w:eastAsia="TimesNewRomanPSMT"/>
          <w:sz w:val="22"/>
          <w:szCs w:val="22"/>
        </w:rPr>
        <w:t xml:space="preserve">Требовать от </w:t>
      </w:r>
      <w:r w:rsidR="00AA2BC0">
        <w:rPr>
          <w:rFonts w:eastAsia="TimesNewRomanPSMT"/>
          <w:sz w:val="22"/>
          <w:szCs w:val="22"/>
        </w:rPr>
        <w:t>«</w:t>
      </w:r>
      <w:r w:rsidRPr="00514894">
        <w:rPr>
          <w:rFonts w:eastAsia="TimesNewRomanPSMT"/>
          <w:sz w:val="22"/>
          <w:szCs w:val="22"/>
        </w:rPr>
        <w:t>Продавца</w:t>
      </w:r>
      <w:r w:rsidR="00AA2BC0">
        <w:rPr>
          <w:rFonts w:eastAsia="TimesNewRomanPSMT"/>
          <w:sz w:val="22"/>
          <w:szCs w:val="22"/>
        </w:rPr>
        <w:t>»</w:t>
      </w:r>
      <w:r w:rsidRPr="00514894">
        <w:rPr>
          <w:rFonts w:eastAsia="TimesNewRomanPSMT"/>
          <w:sz w:val="22"/>
          <w:szCs w:val="22"/>
        </w:rPr>
        <w:t xml:space="preserve"> надлежащего исполнения обязательств,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14:paraId="501899ED" w14:textId="77777777" w:rsidR="008C136A" w:rsidRPr="00514894" w:rsidRDefault="008C136A" w:rsidP="00403E2A">
      <w:pPr>
        <w:ind w:firstLine="708"/>
        <w:jc w:val="both"/>
        <w:rPr>
          <w:sz w:val="22"/>
          <w:szCs w:val="22"/>
        </w:rPr>
      </w:pPr>
      <w:r w:rsidRPr="00514894">
        <w:rPr>
          <w:rFonts w:eastAsia="TimesNewRomanPSMT"/>
          <w:sz w:val="22"/>
          <w:szCs w:val="22"/>
        </w:rPr>
        <w:t xml:space="preserve">4.4.2. </w:t>
      </w:r>
      <w:r w:rsidRPr="00514894">
        <w:rPr>
          <w:sz w:val="22"/>
          <w:szCs w:val="22"/>
          <w:shd w:val="clear" w:color="auto" w:fill="FFFFFF"/>
        </w:rPr>
        <w:t xml:space="preserve">Требовать от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Продавца</w:t>
      </w:r>
      <w:r w:rsidR="00AA2BC0">
        <w:rPr>
          <w:sz w:val="22"/>
          <w:szCs w:val="22"/>
          <w:shd w:val="clear" w:color="auto" w:fill="FFFFFF"/>
        </w:rPr>
        <w:t>»</w:t>
      </w:r>
      <w:r w:rsidRPr="00514894">
        <w:rPr>
          <w:sz w:val="22"/>
          <w:szCs w:val="22"/>
          <w:shd w:val="clear" w:color="auto" w:fill="FFFFFF"/>
        </w:rPr>
        <w:t xml:space="preserve"> своевременного устранения выявленных недостатков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Тов</w:t>
      </w:r>
      <w:r w:rsidR="00AA2BC0">
        <w:rPr>
          <w:sz w:val="22"/>
          <w:szCs w:val="22"/>
          <w:shd w:val="clear" w:color="auto" w:fill="FFFFFF"/>
        </w:rPr>
        <w:t>ара»</w:t>
      </w:r>
      <w:r w:rsidRPr="00514894">
        <w:rPr>
          <w:sz w:val="22"/>
          <w:szCs w:val="22"/>
          <w:shd w:val="clear" w:color="auto" w:fill="FFFFFF"/>
        </w:rPr>
        <w:t>.</w:t>
      </w:r>
    </w:p>
    <w:p w14:paraId="5AD5F6C2" w14:textId="77777777" w:rsidR="008C136A" w:rsidRPr="00241D6A" w:rsidRDefault="00514894" w:rsidP="00AA2BC0">
      <w:pPr>
        <w:tabs>
          <w:tab w:val="left" w:pos="1276"/>
        </w:tabs>
        <w:ind w:left="2978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5.</w:t>
      </w:r>
      <w:r w:rsidR="00F0078A" w:rsidRPr="00241D6A">
        <w:rPr>
          <w:b/>
          <w:sz w:val="22"/>
          <w:szCs w:val="22"/>
          <w:u w:val="single"/>
        </w:rPr>
        <w:t xml:space="preserve"> </w:t>
      </w:r>
      <w:r w:rsidR="008C136A" w:rsidRPr="00241D6A">
        <w:rPr>
          <w:b/>
          <w:sz w:val="22"/>
          <w:szCs w:val="22"/>
          <w:u w:val="single"/>
        </w:rPr>
        <w:t>ОТВЕТСТВЕННОСТЬ СТОРОН</w:t>
      </w:r>
    </w:p>
    <w:p w14:paraId="5D684C43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своих обязательств по контракту </w:t>
      </w:r>
      <w:r w:rsidR="00AA2BC0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AA2BC0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54293BD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</w:t>
      </w:r>
      <w:r w:rsidR="00491AA8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491AA8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от исполнения такого обязательства в натуре.</w:t>
      </w:r>
    </w:p>
    <w:p w14:paraId="662A74A0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или ненадлежащего исполнения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Продавцом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своих обязательств по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у, он уплачивает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Покупателю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пеню в размере 0,05 % от цены настоящего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а за каждый день просрочки до полного исполнения своей обязанности.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При этом сумма взимаемой пени не должна превышать 10% от общей суммы настоящего </w:t>
      </w:r>
      <w:r w:rsidRPr="00514894">
        <w:rPr>
          <w:rFonts w:ascii="Times New Roman" w:hAnsi="Times New Roman"/>
          <w:sz w:val="22"/>
          <w:szCs w:val="22"/>
        </w:rPr>
        <w:t>контракта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C91C75" w14:textId="77777777" w:rsidR="008C136A" w:rsidRPr="00403E2A" w:rsidRDefault="008C136A" w:rsidP="008C136A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В случае нарушения </w:t>
      </w:r>
      <w:r w:rsidR="00491AA8" w:rsidRPr="00403E2A">
        <w:rPr>
          <w:sz w:val="22"/>
          <w:szCs w:val="22"/>
        </w:rPr>
        <w:t>«И</w:t>
      </w:r>
      <w:r w:rsidRPr="00403E2A">
        <w:rPr>
          <w:sz w:val="22"/>
          <w:szCs w:val="22"/>
        </w:rPr>
        <w:t>сполнителем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сроков исполнения обязательств по контракт</w:t>
      </w:r>
      <w:r w:rsidR="00491AA8" w:rsidRPr="00403E2A">
        <w:rPr>
          <w:sz w:val="22"/>
          <w:szCs w:val="22"/>
        </w:rPr>
        <w:t>у</w:t>
      </w:r>
      <w:r w:rsidRPr="00403E2A">
        <w:rPr>
          <w:sz w:val="22"/>
          <w:szCs w:val="22"/>
        </w:rPr>
        <w:t xml:space="preserve">  </w:t>
      </w:r>
      <w:r w:rsidR="00491AA8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Заказчик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перечисляет </w:t>
      </w:r>
      <w:r w:rsidR="00491AA8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Исполнителю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0F55716D" w14:textId="77777777" w:rsidR="008C136A" w:rsidRPr="00241D6A" w:rsidRDefault="008C136A" w:rsidP="008C136A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ГАРАНТИЙНЫЕ ОБЯЗАТЕЛЬСТВА</w:t>
      </w:r>
    </w:p>
    <w:p w14:paraId="5BED098F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 xml:space="preserve">6.1. Гарантийный срок поставляемого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Товара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по настоящему контракту указывается в гарантийных талонах.</w:t>
      </w:r>
    </w:p>
    <w:p w14:paraId="2F949E2C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 xml:space="preserve">6.2. Гарантия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Продавца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распространяется на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Товар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эксплуатируемый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Покупателе</w:t>
      </w:r>
      <w:r w:rsidR="00491AA8">
        <w:rPr>
          <w:sz w:val="22"/>
          <w:szCs w:val="22"/>
        </w:rPr>
        <w:t>м»,</w:t>
      </w:r>
      <w:r w:rsidRPr="00514894">
        <w:rPr>
          <w:sz w:val="22"/>
          <w:szCs w:val="22"/>
        </w:rPr>
        <w:t xml:space="preserve"> в соответствии с </w:t>
      </w:r>
      <w:r w:rsidR="00491AA8">
        <w:rPr>
          <w:sz w:val="22"/>
          <w:szCs w:val="22"/>
        </w:rPr>
        <w:t>и</w:t>
      </w:r>
      <w:r w:rsidRPr="00514894">
        <w:rPr>
          <w:sz w:val="22"/>
          <w:szCs w:val="22"/>
        </w:rPr>
        <w:t>нструкцией по пользованию и условия</w:t>
      </w:r>
      <w:r w:rsidR="00491AA8">
        <w:rPr>
          <w:sz w:val="22"/>
          <w:szCs w:val="22"/>
        </w:rPr>
        <w:t>ми г</w:t>
      </w:r>
      <w:r w:rsidRPr="00514894">
        <w:rPr>
          <w:sz w:val="22"/>
          <w:szCs w:val="22"/>
        </w:rPr>
        <w:t>арантийного талона.</w:t>
      </w:r>
    </w:p>
    <w:p w14:paraId="7384D50C" w14:textId="77777777" w:rsidR="008C136A" w:rsidRPr="00514894" w:rsidRDefault="008C136A" w:rsidP="008C136A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 xml:space="preserve">Гарантия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Продавца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не распространяется на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Товар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:</w:t>
      </w:r>
    </w:p>
    <w:p w14:paraId="49EE301C" w14:textId="77777777"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а) </w:t>
      </w:r>
      <w:r w:rsidR="00491AA8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имеющий</w:t>
      </w:r>
      <w:r w:rsidR="00491AA8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 </w:t>
      </w:r>
      <w:r w:rsidR="00CD4876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нарушение гарантийной наклейки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Продавца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;</w:t>
      </w:r>
    </w:p>
    <w:p w14:paraId="51B87AA9" w14:textId="77777777"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б) </w:t>
      </w:r>
      <w:r w:rsidR="00491AA8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имеющий</w:t>
      </w:r>
      <w:r w:rsidR="00CD4876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 видимые механические повреждения;</w:t>
      </w:r>
    </w:p>
    <w:p w14:paraId="2D469317" w14:textId="77777777"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в) при попадании внутрь посторонних предметов, жидкостей. </w:t>
      </w:r>
    </w:p>
    <w:p w14:paraId="0785B033" w14:textId="77777777" w:rsidR="008C136A" w:rsidRPr="00514894" w:rsidRDefault="008C136A" w:rsidP="008C136A">
      <w:pPr>
        <w:tabs>
          <w:tab w:val="left" w:pos="1276"/>
        </w:tabs>
        <w:ind w:firstLine="708"/>
        <w:rPr>
          <w:sz w:val="22"/>
          <w:szCs w:val="22"/>
        </w:rPr>
      </w:pPr>
    </w:p>
    <w:p w14:paraId="2EC55C03" w14:textId="77777777" w:rsidR="008C136A" w:rsidRPr="00241D6A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ФОРС-МАЖОР (ДЕЙСТВИЕ НЕПРЕОДОЛИМОЙ СИЛЫ)</w:t>
      </w:r>
    </w:p>
    <w:p w14:paraId="64679D81" w14:textId="77777777" w:rsidR="008C136A" w:rsidRPr="00514894" w:rsidRDefault="008C136A" w:rsidP="00E35409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7.1.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</w:t>
      </w:r>
      <w:r w:rsidR="00491AA8">
        <w:rPr>
          <w:sz w:val="22"/>
          <w:szCs w:val="22"/>
        </w:rPr>
        <w:t xml:space="preserve">  </w:t>
      </w:r>
      <w:r w:rsidRPr="00514894">
        <w:rPr>
          <w:sz w:val="22"/>
          <w:szCs w:val="22"/>
        </w:rPr>
        <w:t xml:space="preserve">решений государственных органов, или других, не зависящих от этой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Стороны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обстоятельств, влияющих на возможность исполнения её обязательств по контракту.</w:t>
      </w:r>
    </w:p>
    <w:p w14:paraId="76124377" w14:textId="77777777" w:rsidR="00E35409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lastRenderedPageBreak/>
        <w:t xml:space="preserve"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</w:t>
      </w:r>
      <w:r w:rsidR="00491AA8">
        <w:rPr>
          <w:sz w:val="22"/>
          <w:szCs w:val="22"/>
        </w:rPr>
        <w:t xml:space="preserve">                               </w:t>
      </w:r>
      <w:r w:rsidRPr="00514894">
        <w:rPr>
          <w:sz w:val="22"/>
          <w:szCs w:val="22"/>
        </w:rPr>
        <w:t>и их последствия.</w:t>
      </w:r>
    </w:p>
    <w:p w14:paraId="35B311C2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7.3.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которая не в состоянии исполнить свои обязательства по причине действия непреодолимой силы, должна незамедлительно уведомить другую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</w:t>
      </w:r>
      <w:r w:rsidR="00491AA8">
        <w:rPr>
          <w:sz w:val="22"/>
          <w:szCs w:val="22"/>
        </w:rPr>
        <w:t xml:space="preserve">                     </w:t>
      </w:r>
      <w:r w:rsidRPr="00514894">
        <w:rPr>
          <w:sz w:val="22"/>
          <w:szCs w:val="22"/>
        </w:rPr>
        <w:t xml:space="preserve"> форме о начале и ожидаемом сроке действия указанных обстоятельств.</w:t>
      </w:r>
    </w:p>
    <w:p w14:paraId="31BD1E1D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</w:t>
      </w:r>
      <w:r w:rsidR="00491AA8">
        <w:rPr>
          <w:sz w:val="22"/>
          <w:szCs w:val="22"/>
        </w:rPr>
        <w:t>-х</w:t>
      </w:r>
      <w:r w:rsidRPr="00514894">
        <w:rPr>
          <w:sz w:val="22"/>
          <w:szCs w:val="22"/>
        </w:rPr>
        <w:t xml:space="preserve"> (трех) месяцев, судьба настоящего контракта будет решаться путем проведения дополнительных переговоров между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</w:t>
      </w:r>
      <w:r w:rsidR="00491AA8">
        <w:rPr>
          <w:sz w:val="22"/>
          <w:szCs w:val="22"/>
        </w:rPr>
        <w:t>и</w:t>
      </w:r>
      <w:r w:rsidR="00E35409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. </w:t>
      </w:r>
    </w:p>
    <w:p w14:paraId="3F3901D2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7.5. При прекращении действия обстоятельств непреодолимой силы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ссылающаяся на это обстоятельство, должна без промедления известить об этом другую</w:t>
      </w:r>
      <w:r w:rsidR="00491AA8">
        <w:rPr>
          <w:sz w:val="22"/>
          <w:szCs w:val="22"/>
        </w:rPr>
        <w:t xml:space="preserve"> 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или обосновать невозможность или нецелесообразность надлежащего исполнения.</w:t>
      </w:r>
    </w:p>
    <w:p w14:paraId="0907B37A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заинтересованная в признании данных обстоятельств </w:t>
      </w:r>
      <w:r w:rsidR="00491AA8">
        <w:rPr>
          <w:sz w:val="22"/>
          <w:szCs w:val="22"/>
        </w:rPr>
        <w:t xml:space="preserve">                                                       </w:t>
      </w:r>
      <w:r w:rsidRPr="00514894">
        <w:rPr>
          <w:sz w:val="22"/>
          <w:szCs w:val="22"/>
        </w:rPr>
        <w:t>форс – мажорными, заключением компетентного органа Приднестровской Молдавской Республики.</w:t>
      </w:r>
    </w:p>
    <w:p w14:paraId="077D0F2A" w14:textId="77777777" w:rsidR="008C136A" w:rsidRPr="00241D6A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ПОРЯДОК РАЗРЕШЕНИЯ СПОРОВ</w:t>
      </w:r>
    </w:p>
    <w:p w14:paraId="63BB6871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Сторонами</w:t>
      </w:r>
      <w:r w:rsidR="00403E2A">
        <w:rPr>
          <w:sz w:val="22"/>
          <w:szCs w:val="22"/>
        </w:rPr>
        <w:t>»</w:t>
      </w:r>
      <w:r w:rsidRPr="00514894">
        <w:rPr>
          <w:sz w:val="22"/>
          <w:szCs w:val="22"/>
        </w:rPr>
        <w:t>.</w:t>
      </w:r>
    </w:p>
    <w:p w14:paraId="27A29B02" w14:textId="77777777" w:rsidR="00403E2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514894">
        <w:rPr>
          <w:sz w:val="22"/>
          <w:szCs w:val="22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4215B0B" w14:textId="77777777" w:rsidR="008C136A" w:rsidRPr="00241D6A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СРОК ДЕЙСТВИЯ КОНТРАКТА</w:t>
      </w:r>
    </w:p>
    <w:p w14:paraId="2EAE7B21" w14:textId="77777777" w:rsidR="008C136A" w:rsidRPr="00403E2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 Настоящий контракт</w:t>
      </w:r>
      <w:r w:rsidR="00D45779" w:rsidRPr="00403E2A">
        <w:rPr>
          <w:sz w:val="22"/>
          <w:szCs w:val="22"/>
        </w:rPr>
        <w:t xml:space="preserve"> </w:t>
      </w:r>
      <w:r w:rsidR="009703E0" w:rsidRPr="00403E2A">
        <w:rPr>
          <w:sz w:val="22"/>
          <w:szCs w:val="22"/>
        </w:rPr>
        <w:t>в</w:t>
      </w:r>
      <w:r w:rsidRPr="00403E2A">
        <w:rPr>
          <w:sz w:val="22"/>
          <w:szCs w:val="22"/>
        </w:rPr>
        <w:t xml:space="preserve">ступает в силу с момента его подписания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и действует до </w:t>
      </w:r>
      <w:r w:rsidR="00F6436E" w:rsidRPr="00403E2A">
        <w:rPr>
          <w:sz w:val="22"/>
          <w:szCs w:val="22"/>
        </w:rPr>
        <w:t>31 декабря 2021</w:t>
      </w:r>
      <w:r w:rsidRPr="00403E2A">
        <w:rPr>
          <w:sz w:val="22"/>
          <w:szCs w:val="22"/>
        </w:rPr>
        <w:t xml:space="preserve"> года, но в любом случае до момента полного исполнения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своих обязательств по настоящему контракту и </w:t>
      </w:r>
      <w:r w:rsidRPr="00403E2A">
        <w:rPr>
          <w:bCs/>
          <w:sz w:val="22"/>
          <w:szCs w:val="22"/>
        </w:rPr>
        <w:t>осуществления</w:t>
      </w:r>
      <w:r w:rsidRPr="00403E2A">
        <w:rPr>
          <w:sz w:val="22"/>
          <w:szCs w:val="22"/>
        </w:rPr>
        <w:t xml:space="preserve"> всех необходимых платежей и взаиморасчетов.</w:t>
      </w:r>
    </w:p>
    <w:p w14:paraId="76B67B6C" w14:textId="77777777" w:rsidR="008C136A" w:rsidRPr="00241D6A" w:rsidRDefault="008C136A" w:rsidP="008C136A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ЗАКЛЮЧИТЕЛЬНЫЕ ПОЛОЖЕНИЯ</w:t>
      </w:r>
    </w:p>
    <w:p w14:paraId="51A9E7A7" w14:textId="77777777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</w:t>
      </w:r>
      <w:r w:rsidR="00F6436E" w:rsidRPr="00514894">
        <w:rPr>
          <w:sz w:val="22"/>
          <w:szCs w:val="22"/>
        </w:rPr>
        <w:t>П</w:t>
      </w:r>
      <w:r w:rsidR="00403E2A">
        <w:rPr>
          <w:sz w:val="22"/>
          <w:szCs w:val="22"/>
        </w:rPr>
        <w:t>риднестровской Молдавской Республики</w:t>
      </w:r>
      <w:r w:rsidR="00F6436E" w:rsidRPr="00514894">
        <w:rPr>
          <w:sz w:val="22"/>
          <w:szCs w:val="22"/>
        </w:rPr>
        <w:t>.</w:t>
      </w:r>
      <w:r w:rsidRPr="00514894">
        <w:rPr>
          <w:sz w:val="22"/>
          <w:szCs w:val="22"/>
        </w:rPr>
        <w:t xml:space="preserve"> </w:t>
      </w:r>
    </w:p>
    <w:p w14:paraId="7E28D099" w14:textId="77777777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Настоящий контракт составлен в </w:t>
      </w:r>
      <w:r w:rsidR="00403E2A">
        <w:rPr>
          <w:sz w:val="22"/>
          <w:szCs w:val="22"/>
        </w:rPr>
        <w:t>3 (трех)</w:t>
      </w:r>
      <w:r w:rsidRPr="00514894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03E2A">
        <w:rPr>
          <w:sz w:val="22"/>
          <w:szCs w:val="22"/>
        </w:rPr>
        <w:t>»</w:t>
      </w:r>
      <w:r w:rsidR="00F6436E" w:rsidRPr="00514894">
        <w:rPr>
          <w:sz w:val="22"/>
          <w:szCs w:val="22"/>
        </w:rPr>
        <w:t xml:space="preserve"> и один для Государственной администрации г</w:t>
      </w:r>
      <w:r w:rsidR="00403E2A">
        <w:rPr>
          <w:sz w:val="22"/>
          <w:szCs w:val="22"/>
        </w:rPr>
        <w:t xml:space="preserve">орода </w:t>
      </w:r>
      <w:r w:rsidR="00CD4876">
        <w:rPr>
          <w:sz w:val="22"/>
          <w:szCs w:val="22"/>
        </w:rPr>
        <w:t xml:space="preserve"> </w:t>
      </w:r>
      <w:r w:rsidR="00F6436E" w:rsidRPr="00514894">
        <w:rPr>
          <w:sz w:val="22"/>
          <w:szCs w:val="22"/>
        </w:rPr>
        <w:t>Тирасполь и г</w:t>
      </w:r>
      <w:r w:rsidR="00403E2A">
        <w:rPr>
          <w:sz w:val="22"/>
          <w:szCs w:val="22"/>
        </w:rPr>
        <w:t>орода</w:t>
      </w:r>
      <w:r w:rsidR="00CD4876">
        <w:rPr>
          <w:sz w:val="22"/>
          <w:szCs w:val="22"/>
        </w:rPr>
        <w:t xml:space="preserve"> </w:t>
      </w:r>
      <w:r w:rsidR="00F6436E" w:rsidRPr="00514894">
        <w:rPr>
          <w:sz w:val="22"/>
          <w:szCs w:val="22"/>
        </w:rPr>
        <w:t xml:space="preserve"> Днестровск</w:t>
      </w:r>
      <w:r w:rsidR="00CD4876">
        <w:rPr>
          <w:sz w:val="22"/>
          <w:szCs w:val="22"/>
        </w:rPr>
        <w:t>.</w:t>
      </w:r>
    </w:p>
    <w:p w14:paraId="7ED7831A" w14:textId="77777777" w:rsidR="008C136A" w:rsidRPr="00514894" w:rsidRDefault="008C136A" w:rsidP="008C136A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lang w:bidi="he-IL"/>
        </w:rPr>
        <w:t xml:space="preserve">Изменение условий настоящего </w:t>
      </w:r>
      <w:r w:rsidRPr="00514894">
        <w:rPr>
          <w:sz w:val="22"/>
          <w:szCs w:val="22"/>
        </w:rPr>
        <w:t>контракта</w:t>
      </w:r>
      <w:r w:rsidRPr="00514894">
        <w:rPr>
          <w:sz w:val="22"/>
          <w:szCs w:val="22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F6436E" w:rsidRPr="00514894">
        <w:rPr>
          <w:sz w:val="22"/>
          <w:szCs w:val="22"/>
          <w:lang w:bidi="he-IL"/>
        </w:rPr>
        <w:t>П</w:t>
      </w:r>
      <w:r w:rsidR="00403E2A">
        <w:rPr>
          <w:sz w:val="22"/>
          <w:szCs w:val="22"/>
          <w:lang w:bidi="he-IL"/>
        </w:rPr>
        <w:t>риднестровской Молдавской Республики</w:t>
      </w:r>
      <w:r w:rsidR="00F6436E" w:rsidRPr="00514894">
        <w:rPr>
          <w:sz w:val="22"/>
          <w:szCs w:val="22"/>
          <w:lang w:bidi="he-IL"/>
        </w:rPr>
        <w:t>.</w:t>
      </w:r>
    </w:p>
    <w:p w14:paraId="2CCD70A9" w14:textId="77777777" w:rsidR="009703E0" w:rsidRPr="00403E2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Все </w:t>
      </w:r>
      <w:r w:rsidR="00F6436E" w:rsidRPr="00403E2A">
        <w:rPr>
          <w:sz w:val="22"/>
          <w:szCs w:val="22"/>
        </w:rPr>
        <w:t>п</w:t>
      </w:r>
      <w:r w:rsidRPr="00403E2A">
        <w:rPr>
          <w:sz w:val="22"/>
          <w:szCs w:val="22"/>
        </w:rPr>
        <w:t>риложения к настоящему контракту</w:t>
      </w:r>
      <w:r w:rsidR="00514894" w:rsidRPr="00403E2A">
        <w:rPr>
          <w:sz w:val="22"/>
          <w:szCs w:val="22"/>
        </w:rPr>
        <w:t xml:space="preserve">, подписанные всеми </w:t>
      </w:r>
      <w:r w:rsidR="00403E2A" w:rsidRPr="00403E2A">
        <w:rPr>
          <w:sz w:val="22"/>
          <w:szCs w:val="22"/>
        </w:rPr>
        <w:t>«С</w:t>
      </w:r>
      <w:r w:rsidR="00514894" w:rsidRPr="00403E2A">
        <w:rPr>
          <w:sz w:val="22"/>
          <w:szCs w:val="22"/>
        </w:rPr>
        <w:t>торонами</w:t>
      </w:r>
      <w:r w:rsidR="00403E2A" w:rsidRPr="00403E2A">
        <w:rPr>
          <w:sz w:val="22"/>
          <w:szCs w:val="22"/>
        </w:rPr>
        <w:t>»</w:t>
      </w:r>
      <w:r w:rsidR="00514894" w:rsidRPr="00403E2A">
        <w:rPr>
          <w:sz w:val="22"/>
          <w:szCs w:val="22"/>
        </w:rPr>
        <w:t xml:space="preserve"> контракта,</w:t>
      </w:r>
      <w:r w:rsidRPr="00403E2A">
        <w:rPr>
          <w:sz w:val="22"/>
          <w:szCs w:val="22"/>
        </w:rPr>
        <w:t xml:space="preserve"> являются его неотъемлемой частью.</w:t>
      </w:r>
    </w:p>
    <w:p w14:paraId="6067D2BE" w14:textId="77777777" w:rsidR="0095451A" w:rsidRDefault="0095451A" w:rsidP="00403E2A">
      <w:pPr>
        <w:ind w:left="720"/>
        <w:jc w:val="center"/>
        <w:rPr>
          <w:b/>
          <w:sz w:val="22"/>
          <w:szCs w:val="22"/>
        </w:rPr>
      </w:pPr>
    </w:p>
    <w:p w14:paraId="0A0CAA94" w14:textId="77777777" w:rsidR="008C136A" w:rsidRPr="003B6D75" w:rsidRDefault="008C136A" w:rsidP="00403E2A">
      <w:pPr>
        <w:ind w:left="720"/>
        <w:jc w:val="center"/>
        <w:rPr>
          <w:sz w:val="22"/>
          <w:szCs w:val="22"/>
          <w:u w:val="single"/>
        </w:rPr>
      </w:pPr>
      <w:r w:rsidRPr="003B6D75">
        <w:rPr>
          <w:b/>
          <w:sz w:val="22"/>
          <w:szCs w:val="22"/>
          <w:u w:val="single"/>
        </w:rPr>
        <w:t>11. ЮРИДИЧЕСКИЕ АДРЕСА И РЕКВИЗИТЫ СТОРОН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CD4876" w:rsidRPr="00514894" w14:paraId="52397C67" w14:textId="77777777" w:rsidTr="0095451A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2F8A44B" w14:textId="77777777" w:rsidR="0095451A" w:rsidRDefault="00403E2A" w:rsidP="00ED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14:paraId="37C39163" w14:textId="77777777" w:rsidR="00ED73EE" w:rsidRPr="00CD4876" w:rsidRDefault="00403E2A" w:rsidP="00ED73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64AD4905" w14:textId="77777777" w:rsidR="008C136A" w:rsidRDefault="00CF40C7" w:rsidP="00241D6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6D73EA6" w14:textId="77777777" w:rsidR="00CF40C7" w:rsidRDefault="00CF40C7" w:rsidP="00241D6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A8B4D7B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7D284617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0D15DB77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A91287E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DCB2F75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06E87280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E7D478F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72EEF1F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6E985E9C" w14:textId="77777777" w:rsidR="00CF40C7" w:rsidRPr="00514894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«______»_________________  2022 г.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66728B85" w14:textId="77777777" w:rsidR="0095451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  <w:p w14:paraId="535F491A" w14:textId="77777777" w:rsidR="008C136A" w:rsidRPr="00403E2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Покупател</w:t>
            </w:r>
            <w:r w:rsidRPr="00403E2A">
              <w:rPr>
                <w:b/>
                <w:sz w:val="22"/>
                <w:szCs w:val="22"/>
              </w:rPr>
              <w:t>ь»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098457D8" w14:textId="77777777" w:rsidR="00ED73EE" w:rsidRPr="00403E2A" w:rsidRDefault="00ED73EE" w:rsidP="00ED73EE">
            <w:pPr>
              <w:rPr>
                <w:b/>
                <w:sz w:val="22"/>
                <w:szCs w:val="22"/>
              </w:rPr>
            </w:pPr>
            <w:r w:rsidRPr="00403E2A">
              <w:rPr>
                <w:b/>
                <w:sz w:val="22"/>
                <w:szCs w:val="22"/>
              </w:rPr>
              <w:t xml:space="preserve"> ОАО</w:t>
            </w:r>
            <w:r w:rsidR="00260354" w:rsidRPr="00403E2A"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 xml:space="preserve">«Тираспольская  физиотерапевтическая поликлиника»                       </w:t>
            </w:r>
          </w:p>
          <w:p w14:paraId="352AB470" w14:textId="77777777" w:rsidR="00ED73EE" w:rsidRPr="00514894" w:rsidRDefault="00403E2A" w:rsidP="00ED7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ED73EE" w:rsidRPr="00514894">
              <w:rPr>
                <w:sz w:val="22"/>
                <w:szCs w:val="22"/>
              </w:rPr>
              <w:t>г. Тирасполь, ул. К</w:t>
            </w:r>
            <w:r w:rsidR="00514894" w:rsidRPr="00514894">
              <w:rPr>
                <w:sz w:val="22"/>
                <w:szCs w:val="22"/>
              </w:rPr>
              <w:t>арл</w:t>
            </w:r>
            <w:r>
              <w:rPr>
                <w:sz w:val="22"/>
                <w:szCs w:val="22"/>
              </w:rPr>
              <w:t>а</w:t>
            </w:r>
            <w:r w:rsidR="00ED73EE" w:rsidRPr="00514894">
              <w:rPr>
                <w:sz w:val="22"/>
                <w:szCs w:val="22"/>
              </w:rPr>
              <w:t xml:space="preserve"> Маркса</w:t>
            </w:r>
            <w:r>
              <w:rPr>
                <w:sz w:val="22"/>
                <w:szCs w:val="22"/>
              </w:rPr>
              <w:t>, д.</w:t>
            </w:r>
            <w:r w:rsidR="00514894" w:rsidRPr="00514894">
              <w:rPr>
                <w:sz w:val="22"/>
                <w:szCs w:val="22"/>
              </w:rPr>
              <w:t>1</w:t>
            </w:r>
            <w:r w:rsidR="00ED73EE" w:rsidRPr="00514894">
              <w:rPr>
                <w:sz w:val="22"/>
                <w:szCs w:val="22"/>
              </w:rPr>
              <w:t xml:space="preserve">                               </w:t>
            </w:r>
          </w:p>
          <w:p w14:paraId="425904A7" w14:textId="77777777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6C145DF2" w14:textId="77777777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р/с </w:t>
            </w:r>
            <w:r w:rsidR="00514894" w:rsidRPr="00514894">
              <w:rPr>
                <w:rFonts w:ascii="Times New Roman" w:hAnsi="Times New Roman" w:cs="Times New Roman"/>
              </w:rPr>
              <w:t>2212160000017570</w:t>
            </w:r>
            <w:r w:rsidRPr="00514894">
              <w:rPr>
                <w:rFonts w:ascii="Times New Roman" w:hAnsi="Times New Roman" w:cs="Times New Roman"/>
              </w:rPr>
              <w:t xml:space="preserve"> в  ЗАО «Агропромбанк»                                             </w:t>
            </w:r>
          </w:p>
          <w:p w14:paraId="6465009A" w14:textId="77777777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г. Тирасполь  КУБ </w:t>
            </w:r>
            <w:r w:rsidR="00514894" w:rsidRPr="00514894">
              <w:rPr>
                <w:rFonts w:ascii="Times New Roman" w:hAnsi="Times New Roman" w:cs="Times New Roman"/>
              </w:rPr>
              <w:t>16</w:t>
            </w:r>
            <w:r w:rsidRPr="005148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14:paraId="11D4FF2C" w14:textId="77777777" w:rsidR="0095451A" w:rsidRPr="00522EA1" w:rsidRDefault="00ED73EE" w:rsidP="0095451A">
            <w:pPr>
              <w:rPr>
                <w:b/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>тел. 0 (533) 9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>33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 xml:space="preserve">01                                                            </w:t>
            </w:r>
            <w:r w:rsidR="0095451A" w:rsidRPr="00522EA1">
              <w:rPr>
                <w:b/>
                <w:sz w:val="22"/>
                <w:szCs w:val="22"/>
              </w:rPr>
              <w:t>Директор</w:t>
            </w:r>
          </w:p>
          <w:p w14:paraId="334DEBB0" w14:textId="77777777" w:rsidR="008C136A" w:rsidRPr="00522EA1" w:rsidRDefault="003B6D75" w:rsidP="00954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3698E" w:rsidRPr="00522EA1">
              <w:rPr>
                <w:b/>
                <w:sz w:val="22"/>
                <w:szCs w:val="22"/>
              </w:rPr>
              <w:t>____________________</w:t>
            </w:r>
            <w:r w:rsidR="0095451A" w:rsidRPr="00522EA1">
              <w:rPr>
                <w:b/>
                <w:sz w:val="22"/>
                <w:szCs w:val="22"/>
              </w:rPr>
              <w:t>_____</w:t>
            </w:r>
            <w:r w:rsidR="0073698E" w:rsidRPr="00522EA1">
              <w:rPr>
                <w:b/>
                <w:sz w:val="22"/>
                <w:szCs w:val="22"/>
              </w:rPr>
              <w:t>_</w:t>
            </w:r>
            <w:r w:rsidR="0095451A" w:rsidRPr="00522EA1">
              <w:rPr>
                <w:b/>
                <w:sz w:val="22"/>
                <w:szCs w:val="22"/>
              </w:rPr>
              <w:t xml:space="preserve"> </w:t>
            </w:r>
            <w:r w:rsidR="0073698E" w:rsidRPr="00522EA1">
              <w:rPr>
                <w:b/>
                <w:sz w:val="22"/>
                <w:szCs w:val="22"/>
              </w:rPr>
              <w:t>Е.Г. Голынская</w:t>
            </w:r>
          </w:p>
          <w:p w14:paraId="4F579B53" w14:textId="77777777" w:rsidR="0095451A" w:rsidRDefault="0095451A" w:rsidP="0095451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</w:rPr>
              <w:t>(м. п.)</w:t>
            </w:r>
          </w:p>
          <w:p w14:paraId="6EEE9791" w14:textId="77777777" w:rsidR="008C136A" w:rsidRPr="00514894" w:rsidRDefault="003B6D75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5451A">
              <w:rPr>
                <w:b/>
                <w:sz w:val="22"/>
                <w:szCs w:val="22"/>
              </w:rPr>
              <w:t>«___</w:t>
            </w:r>
            <w:r w:rsidR="008C136A" w:rsidRPr="00514894">
              <w:rPr>
                <w:b/>
                <w:sz w:val="22"/>
                <w:szCs w:val="22"/>
              </w:rPr>
              <w:t>_» ______________ 202</w:t>
            </w:r>
            <w:r>
              <w:rPr>
                <w:b/>
                <w:sz w:val="22"/>
                <w:szCs w:val="22"/>
              </w:rPr>
              <w:t>2</w:t>
            </w:r>
            <w:r w:rsidR="008C136A" w:rsidRPr="0051489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02665676" w14:textId="77777777" w:rsidR="007C7EA5" w:rsidRDefault="00E72516">
      <w:pPr>
        <w:rPr>
          <w:sz w:val="22"/>
          <w:szCs w:val="22"/>
        </w:rPr>
      </w:pPr>
    </w:p>
    <w:p w14:paraId="2B0F9495" w14:textId="77777777" w:rsidR="009703E0" w:rsidRPr="003B6D75" w:rsidRDefault="002164C3">
      <w:pPr>
        <w:rPr>
          <w:sz w:val="22"/>
          <w:szCs w:val="22"/>
        </w:rPr>
      </w:pPr>
      <w:r w:rsidRPr="003B6D75">
        <w:rPr>
          <w:sz w:val="22"/>
          <w:szCs w:val="22"/>
        </w:rPr>
        <w:t xml:space="preserve"> </w:t>
      </w:r>
    </w:p>
    <w:p w14:paraId="0FC3D5F3" w14:textId="77777777" w:rsidR="009703E0" w:rsidRDefault="009703E0">
      <w:pPr>
        <w:rPr>
          <w:sz w:val="22"/>
          <w:szCs w:val="22"/>
        </w:rPr>
      </w:pPr>
    </w:p>
    <w:p w14:paraId="66F39022" w14:textId="77777777" w:rsidR="002164C3" w:rsidRPr="003B6D75" w:rsidRDefault="0095451A" w:rsidP="0095451A">
      <w:pPr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p w14:paraId="28ED65C9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3666860B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16312C6A" w14:textId="77777777" w:rsidR="00522EA1" w:rsidRDefault="002164C3" w:rsidP="0095451A">
      <w:pPr>
        <w:ind w:firstLine="284"/>
        <w:jc w:val="center"/>
        <w:rPr>
          <w:sz w:val="24"/>
          <w:szCs w:val="24"/>
        </w:rPr>
      </w:pPr>
      <w:r w:rsidRPr="003B6D75">
        <w:rPr>
          <w:sz w:val="24"/>
          <w:szCs w:val="24"/>
        </w:rPr>
        <w:t xml:space="preserve">                                                                             </w:t>
      </w:r>
    </w:p>
    <w:p w14:paraId="77819EDE" w14:textId="77777777" w:rsidR="009703E0" w:rsidRPr="00522EA1" w:rsidRDefault="00522EA1" w:rsidP="0095451A">
      <w:pPr>
        <w:ind w:firstLine="284"/>
        <w:jc w:val="center"/>
        <w:rPr>
          <w:b/>
          <w:i/>
          <w:u w:val="single"/>
        </w:rPr>
      </w:pPr>
      <w:r w:rsidRPr="00522EA1">
        <w:rPr>
          <w:i/>
          <w:sz w:val="24"/>
          <w:szCs w:val="24"/>
        </w:rPr>
        <w:t xml:space="preserve">                                                </w:t>
      </w:r>
      <w:r w:rsidR="00241D6A">
        <w:rPr>
          <w:i/>
          <w:sz w:val="24"/>
          <w:szCs w:val="24"/>
        </w:rPr>
        <w:t xml:space="preserve">                         </w:t>
      </w:r>
      <w:r w:rsidR="009703E0" w:rsidRPr="00522EA1">
        <w:rPr>
          <w:b/>
          <w:i/>
          <w:u w:val="single"/>
        </w:rPr>
        <w:t>Приложение № 1</w:t>
      </w:r>
      <w:r w:rsidR="0095451A" w:rsidRPr="00522EA1">
        <w:rPr>
          <w:b/>
          <w:i/>
          <w:u w:val="single"/>
        </w:rPr>
        <w:t xml:space="preserve">                          </w:t>
      </w:r>
    </w:p>
    <w:p w14:paraId="42B8ABFA" w14:textId="77777777" w:rsidR="009703E0" w:rsidRPr="00241D6A" w:rsidRDefault="0095451A" w:rsidP="0095451A">
      <w:pPr>
        <w:ind w:firstLine="284"/>
        <w:jc w:val="center"/>
        <w:rPr>
          <w:b/>
          <w:i/>
        </w:rPr>
      </w:pPr>
      <w:r w:rsidRPr="00241D6A">
        <w:rPr>
          <w:b/>
          <w:i/>
        </w:rPr>
        <w:t xml:space="preserve">                                                      </w:t>
      </w:r>
      <w:r w:rsidR="00241D6A" w:rsidRPr="00241D6A">
        <w:rPr>
          <w:b/>
          <w:i/>
        </w:rPr>
        <w:t xml:space="preserve">                          </w:t>
      </w:r>
      <w:r w:rsidR="00241D6A">
        <w:rPr>
          <w:b/>
          <w:i/>
        </w:rPr>
        <w:t xml:space="preserve">                              </w:t>
      </w:r>
      <w:r w:rsidR="00241D6A" w:rsidRPr="00241D6A">
        <w:rPr>
          <w:b/>
          <w:i/>
        </w:rPr>
        <w:t xml:space="preserve">    </w:t>
      </w:r>
      <w:r w:rsidR="009703E0" w:rsidRPr="00241D6A">
        <w:rPr>
          <w:b/>
          <w:i/>
        </w:rPr>
        <w:t xml:space="preserve">к контракту № </w:t>
      </w:r>
      <w:r w:rsidR="00241D6A" w:rsidRPr="00241D6A">
        <w:rPr>
          <w:b/>
          <w:i/>
        </w:rPr>
        <w:t>_______</w:t>
      </w:r>
      <w:r w:rsidR="00241D6A">
        <w:rPr>
          <w:b/>
          <w:i/>
        </w:rPr>
        <w:t>___</w:t>
      </w:r>
      <w:r w:rsidR="00241D6A" w:rsidRPr="00241D6A">
        <w:rPr>
          <w:b/>
          <w:i/>
        </w:rPr>
        <w:t>____</w:t>
      </w:r>
    </w:p>
    <w:p w14:paraId="41AA5D14" w14:textId="77777777" w:rsidR="009703E0" w:rsidRPr="00241D6A" w:rsidRDefault="0095451A" w:rsidP="009703E0">
      <w:pPr>
        <w:ind w:firstLine="284"/>
        <w:jc w:val="right"/>
        <w:rPr>
          <w:b/>
          <w:i/>
        </w:rPr>
      </w:pPr>
      <w:r w:rsidRPr="00241D6A">
        <w:rPr>
          <w:b/>
          <w:i/>
        </w:rPr>
        <w:t xml:space="preserve">      </w:t>
      </w:r>
      <w:r w:rsidR="00241D6A" w:rsidRPr="00241D6A">
        <w:rPr>
          <w:b/>
          <w:i/>
        </w:rPr>
        <w:t>от «_</w:t>
      </w:r>
      <w:r w:rsidR="00241D6A">
        <w:rPr>
          <w:b/>
          <w:i/>
        </w:rPr>
        <w:t>_</w:t>
      </w:r>
      <w:r w:rsidR="00241D6A" w:rsidRPr="00241D6A">
        <w:rPr>
          <w:b/>
          <w:i/>
        </w:rPr>
        <w:t>__»</w:t>
      </w:r>
      <w:r w:rsidR="00241D6A">
        <w:rPr>
          <w:b/>
          <w:i/>
        </w:rPr>
        <w:t xml:space="preserve"> _____________</w:t>
      </w:r>
      <w:r w:rsidRPr="00241D6A">
        <w:rPr>
          <w:b/>
          <w:i/>
        </w:rPr>
        <w:t xml:space="preserve"> </w:t>
      </w:r>
      <w:r w:rsidR="009703E0" w:rsidRPr="00241D6A">
        <w:rPr>
          <w:b/>
          <w:i/>
        </w:rPr>
        <w:t>202</w:t>
      </w:r>
      <w:r w:rsidR="00241D6A" w:rsidRPr="00241D6A">
        <w:rPr>
          <w:b/>
          <w:i/>
        </w:rPr>
        <w:t>2</w:t>
      </w:r>
      <w:r w:rsidR="009703E0" w:rsidRPr="00241D6A">
        <w:rPr>
          <w:b/>
          <w:i/>
        </w:rPr>
        <w:t xml:space="preserve"> года</w:t>
      </w:r>
    </w:p>
    <w:p w14:paraId="3FC19824" w14:textId="77777777" w:rsidR="009703E0" w:rsidRPr="00522EA1" w:rsidRDefault="009703E0" w:rsidP="009703E0">
      <w:pPr>
        <w:ind w:firstLine="284"/>
        <w:jc w:val="center"/>
        <w:rPr>
          <w:b/>
          <w:bCs/>
        </w:rPr>
      </w:pPr>
    </w:p>
    <w:p w14:paraId="00F668AF" w14:textId="77777777" w:rsidR="009703E0" w:rsidRPr="00D05C0F" w:rsidRDefault="009703E0" w:rsidP="009703E0">
      <w:pPr>
        <w:jc w:val="center"/>
        <w:rPr>
          <w:b/>
          <w:bCs/>
          <w:sz w:val="24"/>
          <w:szCs w:val="24"/>
          <w:u w:val="single"/>
        </w:rPr>
      </w:pPr>
      <w:r w:rsidRPr="00D05C0F">
        <w:rPr>
          <w:b/>
          <w:bCs/>
          <w:sz w:val="24"/>
          <w:szCs w:val="24"/>
          <w:u w:val="single"/>
        </w:rPr>
        <w:t xml:space="preserve">Спецификация № 1  </w:t>
      </w:r>
    </w:p>
    <w:p w14:paraId="081ABF9E" w14:textId="77777777" w:rsidR="009703E0" w:rsidRPr="002164C3" w:rsidRDefault="009703E0" w:rsidP="009703E0">
      <w:pPr>
        <w:jc w:val="center"/>
        <w:rPr>
          <w:b/>
          <w:bCs/>
        </w:rPr>
      </w:pPr>
    </w:p>
    <w:p w14:paraId="0535D32A" w14:textId="77777777" w:rsidR="009703E0" w:rsidRPr="00241D6A" w:rsidRDefault="009703E0" w:rsidP="009703E0">
      <w:pPr>
        <w:jc w:val="center"/>
        <w:rPr>
          <w:b/>
          <w:sz w:val="23"/>
          <w:szCs w:val="23"/>
        </w:rPr>
      </w:pPr>
      <w:r w:rsidRPr="00241D6A">
        <w:rPr>
          <w:b/>
          <w:sz w:val="23"/>
          <w:szCs w:val="23"/>
        </w:rPr>
        <w:t xml:space="preserve">к </w:t>
      </w:r>
      <w:r w:rsidR="00D05C0F" w:rsidRPr="00241D6A">
        <w:rPr>
          <w:b/>
          <w:sz w:val="23"/>
          <w:szCs w:val="23"/>
        </w:rPr>
        <w:t xml:space="preserve"> </w:t>
      </w:r>
      <w:r w:rsidRPr="00241D6A">
        <w:rPr>
          <w:b/>
          <w:sz w:val="23"/>
          <w:szCs w:val="23"/>
        </w:rPr>
        <w:t>контракту №</w:t>
      </w:r>
      <w:r w:rsidR="00241D6A" w:rsidRPr="00241D6A">
        <w:rPr>
          <w:b/>
          <w:sz w:val="23"/>
          <w:szCs w:val="23"/>
        </w:rPr>
        <w:t xml:space="preserve"> ____</w:t>
      </w:r>
      <w:r w:rsidR="00241D6A">
        <w:rPr>
          <w:b/>
          <w:sz w:val="23"/>
          <w:szCs w:val="23"/>
        </w:rPr>
        <w:t>___</w:t>
      </w:r>
      <w:r w:rsidR="00241D6A" w:rsidRPr="00241D6A">
        <w:rPr>
          <w:b/>
          <w:sz w:val="23"/>
          <w:szCs w:val="23"/>
        </w:rPr>
        <w:t xml:space="preserve">_____  </w:t>
      </w:r>
      <w:r w:rsidRPr="00241D6A">
        <w:rPr>
          <w:b/>
          <w:sz w:val="23"/>
          <w:szCs w:val="23"/>
        </w:rPr>
        <w:t xml:space="preserve">от </w:t>
      </w:r>
      <w:r w:rsidR="00241D6A" w:rsidRPr="00241D6A">
        <w:rPr>
          <w:b/>
          <w:sz w:val="23"/>
          <w:szCs w:val="23"/>
        </w:rPr>
        <w:t xml:space="preserve">   </w:t>
      </w:r>
      <w:r w:rsidRPr="00241D6A">
        <w:rPr>
          <w:b/>
          <w:sz w:val="23"/>
          <w:szCs w:val="23"/>
        </w:rPr>
        <w:t>«</w:t>
      </w:r>
      <w:r w:rsidR="00241D6A" w:rsidRPr="00241D6A">
        <w:rPr>
          <w:b/>
          <w:sz w:val="23"/>
          <w:szCs w:val="23"/>
        </w:rPr>
        <w:t>____»</w:t>
      </w:r>
      <w:r w:rsidR="00241D6A">
        <w:rPr>
          <w:b/>
          <w:sz w:val="23"/>
          <w:szCs w:val="23"/>
        </w:rPr>
        <w:t xml:space="preserve">  </w:t>
      </w:r>
      <w:r w:rsidR="00241D6A" w:rsidRPr="00241D6A">
        <w:rPr>
          <w:b/>
          <w:sz w:val="23"/>
          <w:szCs w:val="23"/>
        </w:rPr>
        <w:t xml:space="preserve"> </w:t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  <w:t>______</w:t>
      </w:r>
      <w:r w:rsidR="00241D6A">
        <w:rPr>
          <w:b/>
          <w:sz w:val="23"/>
          <w:szCs w:val="23"/>
        </w:rPr>
        <w:t>___</w:t>
      </w:r>
      <w:r w:rsidR="00241D6A" w:rsidRPr="00241D6A">
        <w:rPr>
          <w:b/>
          <w:sz w:val="23"/>
          <w:szCs w:val="23"/>
        </w:rPr>
        <w:t>______</w:t>
      </w:r>
      <w:r w:rsidR="00241D6A">
        <w:rPr>
          <w:b/>
          <w:sz w:val="23"/>
          <w:szCs w:val="23"/>
        </w:rPr>
        <w:t>20</w:t>
      </w:r>
      <w:r w:rsidR="00241D6A" w:rsidRPr="00241D6A">
        <w:rPr>
          <w:b/>
          <w:sz w:val="23"/>
          <w:szCs w:val="23"/>
        </w:rPr>
        <w:t>22 г</w:t>
      </w:r>
      <w:r w:rsidRPr="00241D6A">
        <w:rPr>
          <w:b/>
          <w:sz w:val="23"/>
          <w:szCs w:val="23"/>
        </w:rPr>
        <w:t>.</w:t>
      </w:r>
    </w:p>
    <w:p w14:paraId="7CF2AB2A" w14:textId="77777777" w:rsidR="009703E0" w:rsidRPr="00D1692B" w:rsidRDefault="009703E0" w:rsidP="009703E0">
      <w:pPr>
        <w:jc w:val="center"/>
        <w:rPr>
          <w:sz w:val="23"/>
          <w:szCs w:val="23"/>
        </w:rPr>
      </w:pPr>
    </w:p>
    <w:p w14:paraId="049D5599" w14:textId="77777777" w:rsidR="009703E0" w:rsidRDefault="009703E0" w:rsidP="009703E0">
      <w:pPr>
        <w:rPr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709"/>
        <w:gridCol w:w="709"/>
        <w:gridCol w:w="1275"/>
        <w:gridCol w:w="1276"/>
      </w:tblGrid>
      <w:tr w:rsidR="009703E0" w:rsidRPr="002F0990" w14:paraId="3A12B338" w14:textId="77777777" w:rsidTr="00E706E9">
        <w:trPr>
          <w:trHeight w:val="105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976AC" w14:textId="77777777" w:rsidR="009703E0" w:rsidRPr="0078080F" w:rsidRDefault="009703E0" w:rsidP="002845E2">
            <w:pPr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№</w:t>
            </w:r>
          </w:p>
          <w:p w14:paraId="717A5EC7" w14:textId="77777777" w:rsidR="009703E0" w:rsidRPr="00B944A5" w:rsidRDefault="009703E0" w:rsidP="002845E2">
            <w:pPr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2DE44" w14:textId="77777777" w:rsidR="009703E0" w:rsidRPr="00887FB1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887FB1">
              <w:rPr>
                <w:b/>
                <w:bCs/>
              </w:rPr>
              <w:t>Наименование товара и его описание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5DF25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Ед.</w:t>
            </w:r>
          </w:p>
          <w:p w14:paraId="562E85CD" w14:textId="77777777"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и</w:t>
            </w:r>
            <w:r w:rsidRPr="00B944A5">
              <w:rPr>
                <w:b/>
                <w:bCs/>
              </w:rPr>
              <w:t>зм</w:t>
            </w:r>
            <w:r w:rsidRPr="0078080F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CFF0DF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Кол</w:t>
            </w:r>
            <w:r w:rsidRPr="0078080F">
              <w:rPr>
                <w:b/>
                <w:bCs/>
              </w:rPr>
              <w:t>-</w:t>
            </w:r>
          </w:p>
          <w:p w14:paraId="31588E54" w14:textId="77777777" w:rsidR="009703E0" w:rsidRDefault="00E706E9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9703E0" w:rsidRPr="00B944A5">
              <w:rPr>
                <w:b/>
                <w:bCs/>
              </w:rPr>
              <w:t>о</w:t>
            </w:r>
          </w:p>
          <w:p w14:paraId="2D58F4E6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7E0DD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Цена</w:t>
            </w:r>
          </w:p>
          <w:p w14:paraId="513A58CC" w14:textId="77777777" w:rsidR="009703E0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за ед.</w:t>
            </w:r>
          </w:p>
          <w:p w14:paraId="466D7422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 ПМР)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D1703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Сумма,</w:t>
            </w:r>
          </w:p>
          <w:p w14:paraId="4138C60D" w14:textId="77777777" w:rsidR="009703E0" w:rsidRPr="0078080F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703E0" w:rsidRPr="0078080F">
              <w:rPr>
                <w:b/>
                <w:bCs/>
              </w:rPr>
              <w:t>руб.</w:t>
            </w:r>
            <w:r>
              <w:rPr>
                <w:b/>
                <w:bCs/>
              </w:rPr>
              <w:t xml:space="preserve"> ПМР)</w:t>
            </w:r>
          </w:p>
        </w:tc>
      </w:tr>
      <w:tr w:rsidR="00EB7FBE" w:rsidRPr="002F0990" w14:paraId="0221E3B6" w14:textId="77777777" w:rsidTr="00E706E9">
        <w:trPr>
          <w:trHeight w:val="4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7244A8" w14:textId="77777777" w:rsidR="00EB7FBE" w:rsidRPr="00CF40C7" w:rsidRDefault="00EB7FBE" w:rsidP="00CF40C7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1</w:t>
            </w:r>
            <w:r w:rsidR="00D05C0F" w:rsidRPr="00CF4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C0CEA8" w14:textId="77777777" w:rsidR="00EB7FBE" w:rsidRDefault="006B3F78" w:rsidP="00D0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бальнеологическая (с использованием ароматических и минеральных добавок)</w:t>
            </w:r>
          </w:p>
          <w:p w14:paraId="5BC4AC9D" w14:textId="77777777" w:rsidR="006B3F78" w:rsidRPr="00241D6A" w:rsidRDefault="006B3F78" w:rsidP="00D0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на каркасе из алюминиевого сплава с комплектом оборудования  и установленными съемными панелями. Специальные подлокотники, ручки и опоры для ног.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1EFBF9" w14:textId="77777777" w:rsidR="00EB7FBE" w:rsidRPr="00522EA1" w:rsidRDefault="00BF59D4" w:rsidP="00BF59D4">
            <w:pPr>
              <w:jc w:val="center"/>
              <w:rPr>
                <w:b/>
                <w:sz w:val="22"/>
                <w:szCs w:val="22"/>
              </w:rPr>
            </w:pPr>
            <w:r w:rsidRPr="00522EA1">
              <w:rPr>
                <w:b/>
                <w:sz w:val="22"/>
                <w:szCs w:val="22"/>
              </w:rPr>
              <w:t>ш</w:t>
            </w:r>
            <w:r w:rsidR="00CA3CFE" w:rsidRPr="00522EA1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B53960" w14:textId="77777777" w:rsidR="00EB7FBE" w:rsidRPr="00E706E9" w:rsidRDefault="008D6921" w:rsidP="008D6921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70160" w14:textId="77777777" w:rsidR="00EB7FBE" w:rsidRPr="00E706E9" w:rsidRDefault="00EB7FBE" w:rsidP="00E706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AC9021" w14:textId="77777777" w:rsidR="00EB7FBE" w:rsidRPr="00E706E9" w:rsidRDefault="00EB7FBE" w:rsidP="00E706E9">
            <w:pPr>
              <w:rPr>
                <w:b/>
                <w:sz w:val="22"/>
                <w:szCs w:val="22"/>
              </w:rPr>
            </w:pPr>
          </w:p>
        </w:tc>
      </w:tr>
      <w:tr w:rsidR="00D05C0F" w:rsidRPr="006B3F78" w14:paraId="5A518CF9" w14:textId="77777777" w:rsidTr="00E706E9">
        <w:trPr>
          <w:trHeight w:val="183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29668D" w14:textId="77777777" w:rsidR="00D05C0F" w:rsidRPr="00CF40C7" w:rsidRDefault="003B6D75" w:rsidP="00CF40C7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501A38" w14:textId="77777777" w:rsidR="006B3F78" w:rsidRPr="006B3F78" w:rsidRDefault="006B3F78" w:rsidP="006B3F78">
            <w:pPr>
              <w:rPr>
                <w:sz w:val="24"/>
                <w:szCs w:val="24"/>
              </w:rPr>
            </w:pPr>
            <w:r w:rsidRPr="006B3F78">
              <w:rPr>
                <w:sz w:val="24"/>
                <w:szCs w:val="24"/>
              </w:rPr>
              <w:t>Ванна бальнеологическая (с использованием ароматических и минеральных добавок)</w:t>
            </w:r>
          </w:p>
          <w:p w14:paraId="400AD5DF" w14:textId="77777777" w:rsidR="00D05C0F" w:rsidRPr="006B3F78" w:rsidRDefault="006B3F78" w:rsidP="006B3F78">
            <w:pPr>
              <w:rPr>
                <w:sz w:val="24"/>
                <w:szCs w:val="24"/>
              </w:rPr>
            </w:pPr>
            <w:r w:rsidRPr="006B3F78">
              <w:rPr>
                <w:sz w:val="24"/>
                <w:szCs w:val="24"/>
              </w:rPr>
              <w:t xml:space="preserve">Ванна на каркасе из алюминиевого сплава с комплектом оборудования  и установленными съемными панелями. Специальные подлокотники, ручки и опоры для ног. Система гидромассажа в моделях </w:t>
            </w:r>
            <w:r w:rsidRPr="006B3F78">
              <w:rPr>
                <w:sz w:val="24"/>
                <w:szCs w:val="24"/>
                <w:lang w:val="en-US"/>
              </w:rPr>
              <w:t>Hydro</w:t>
            </w:r>
            <w:r w:rsidRPr="00E706E9">
              <w:rPr>
                <w:sz w:val="24"/>
                <w:szCs w:val="24"/>
              </w:rPr>
              <w:t xml:space="preserve"> (18</w:t>
            </w:r>
            <w:r w:rsidRPr="006B3F78">
              <w:rPr>
                <w:sz w:val="24"/>
                <w:szCs w:val="24"/>
              </w:rPr>
              <w:t xml:space="preserve"> форсунок</w:t>
            </w:r>
            <w:r w:rsidRPr="00E706E9">
              <w:rPr>
                <w:sz w:val="24"/>
                <w:szCs w:val="24"/>
              </w:rPr>
              <w:t>)</w:t>
            </w:r>
            <w:r w:rsidRPr="006B3F7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BBABD7" w14:textId="77777777" w:rsidR="00D05C0F" w:rsidRPr="00E706E9" w:rsidRDefault="00BF59D4" w:rsidP="002845E2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BC6386" w14:textId="77777777" w:rsidR="00D05C0F" w:rsidRPr="00E706E9" w:rsidRDefault="00BF59D4" w:rsidP="002845E2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42CE71" w14:textId="77777777" w:rsidR="00D05C0F" w:rsidRPr="00E706E9" w:rsidRDefault="00D05C0F" w:rsidP="0028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F698D2" w14:textId="77777777" w:rsidR="00D05C0F" w:rsidRPr="00E706E9" w:rsidRDefault="00D05C0F" w:rsidP="002845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C0F" w:rsidRPr="006B3F78" w14:paraId="26F5E795" w14:textId="77777777" w:rsidTr="00E706E9">
        <w:trPr>
          <w:trHeight w:val="273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9A20C0" w14:textId="77777777" w:rsidR="00CF40C7" w:rsidRPr="00CF40C7" w:rsidRDefault="00CF40C7" w:rsidP="00CF40C7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715A2" w14:textId="77777777" w:rsidR="00CF40C7" w:rsidRPr="00CF40C7" w:rsidRDefault="00CF40C7" w:rsidP="00CF40C7">
            <w:pPr>
              <w:jc w:val="center"/>
              <w:rPr>
                <w:sz w:val="22"/>
                <w:szCs w:val="22"/>
              </w:rPr>
            </w:pPr>
          </w:p>
          <w:p w14:paraId="30359DF3" w14:textId="77777777" w:rsidR="00CF40C7" w:rsidRPr="00CF40C7" w:rsidRDefault="00CF40C7" w:rsidP="00CF40C7">
            <w:pPr>
              <w:jc w:val="center"/>
              <w:rPr>
                <w:sz w:val="22"/>
                <w:szCs w:val="22"/>
              </w:rPr>
            </w:pPr>
          </w:p>
          <w:p w14:paraId="13F952AA" w14:textId="77777777" w:rsidR="00CF40C7" w:rsidRPr="00CF40C7" w:rsidRDefault="00CF40C7" w:rsidP="00CF40C7">
            <w:pPr>
              <w:jc w:val="center"/>
              <w:rPr>
                <w:sz w:val="22"/>
                <w:szCs w:val="22"/>
              </w:rPr>
            </w:pPr>
          </w:p>
          <w:p w14:paraId="5EE50000" w14:textId="77777777" w:rsidR="00CF40C7" w:rsidRPr="00CF40C7" w:rsidRDefault="00CF40C7" w:rsidP="00CF40C7">
            <w:pPr>
              <w:jc w:val="center"/>
              <w:rPr>
                <w:sz w:val="22"/>
                <w:szCs w:val="22"/>
              </w:rPr>
            </w:pPr>
          </w:p>
          <w:p w14:paraId="123DDB57" w14:textId="77777777" w:rsidR="00CF40C7" w:rsidRPr="00CF40C7" w:rsidRDefault="00CF40C7" w:rsidP="00CF40C7">
            <w:pPr>
              <w:jc w:val="center"/>
              <w:rPr>
                <w:sz w:val="22"/>
                <w:szCs w:val="22"/>
              </w:rPr>
            </w:pPr>
          </w:p>
          <w:p w14:paraId="6A145C30" w14:textId="77777777" w:rsidR="00D05C0F" w:rsidRPr="00CF40C7" w:rsidRDefault="00CF40C7" w:rsidP="00CF40C7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21977F" w14:textId="77777777" w:rsidR="00D05C0F" w:rsidRPr="006B3F78" w:rsidRDefault="006B3F78" w:rsidP="008D6921">
            <w:pPr>
              <w:rPr>
                <w:sz w:val="24"/>
                <w:szCs w:val="24"/>
              </w:rPr>
            </w:pPr>
            <w:r w:rsidRPr="006B3F78">
              <w:rPr>
                <w:sz w:val="24"/>
                <w:szCs w:val="24"/>
              </w:rPr>
              <w:t>Кафедра  водолечебная с циркулярным душем с душ-лейкой</w:t>
            </w:r>
            <w:r>
              <w:rPr>
                <w:sz w:val="24"/>
                <w:szCs w:val="24"/>
              </w:rPr>
              <w:t>, Кафедра позволяет проводить как душ «Шарко»</w:t>
            </w:r>
            <w:r w:rsidR="008D6921">
              <w:rPr>
                <w:sz w:val="24"/>
                <w:szCs w:val="24"/>
              </w:rPr>
              <w:t xml:space="preserve">, так и контрастный (Шотландский)  душ.  Массаж при помощи водяных струй, подаваемых из двух независимых друг от друга каналов, возможность управления работой и циркулярного душа  на одной панели. Установка циркулярного душа поставляется в комплекте с фильтром тонкой очистки и защитной шторкой.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DB8DA" w14:textId="77777777" w:rsidR="00D05C0F" w:rsidRPr="00E706E9" w:rsidRDefault="00BF59D4" w:rsidP="002845E2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697B9B" w14:textId="77777777" w:rsidR="00D05C0F" w:rsidRPr="00E706E9" w:rsidRDefault="00BF59D4" w:rsidP="002845E2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B7BF2C" w14:textId="77777777" w:rsidR="00D05C0F" w:rsidRPr="00E706E9" w:rsidRDefault="00D05C0F" w:rsidP="00E706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2E0154" w14:textId="77777777" w:rsidR="00D05C0F" w:rsidRPr="00E706E9" w:rsidRDefault="00D05C0F" w:rsidP="00E706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C0F" w:rsidRPr="006B3F78" w14:paraId="466785F5" w14:textId="77777777" w:rsidTr="00E706E9">
        <w:trPr>
          <w:trHeight w:val="17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C20077" w14:textId="77777777" w:rsidR="00D05C0F" w:rsidRPr="00CF40C7" w:rsidRDefault="00CF40C7" w:rsidP="00CF40C7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4</w:t>
            </w:r>
            <w:r w:rsidR="00E706E9" w:rsidRPr="00CF4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8BE0F" w14:textId="77777777" w:rsidR="00D05C0F" w:rsidRPr="008D6921" w:rsidRDefault="008D6921" w:rsidP="008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плавного подводного вытяжения позвоночника горизонтального типа с системным блоком с пультом управления. Система гидромассажа, аэромассажа,  хромотерапия.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BFFD59" w14:textId="77777777" w:rsidR="00D05C0F" w:rsidRPr="00E706E9" w:rsidRDefault="00E706E9" w:rsidP="00E706E9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2"/>
                <w:szCs w:val="22"/>
              </w:rPr>
              <w:t>ш</w:t>
            </w:r>
            <w:r w:rsidR="00BF59D4" w:rsidRPr="00E706E9">
              <w:rPr>
                <w:b/>
                <w:sz w:val="22"/>
                <w:szCs w:val="22"/>
              </w:rPr>
              <w:t>т</w:t>
            </w:r>
            <w:r w:rsidR="00BF59D4" w:rsidRPr="00E7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70624" w14:textId="77777777" w:rsidR="00D05C0F" w:rsidRPr="00E706E9" w:rsidRDefault="00BF59D4" w:rsidP="002845E2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635F82" w14:textId="77777777" w:rsidR="00D05C0F" w:rsidRPr="00E706E9" w:rsidRDefault="00D05C0F" w:rsidP="00E706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53BC32" w14:textId="77777777" w:rsidR="00D05C0F" w:rsidRPr="00E706E9" w:rsidRDefault="00D05C0F" w:rsidP="002845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C0F" w:rsidRPr="006B3F78" w14:paraId="31FF1253" w14:textId="77777777" w:rsidTr="00E706E9">
        <w:trPr>
          <w:trHeight w:val="18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8ADFE6" w14:textId="77777777" w:rsidR="00D05C0F" w:rsidRPr="00CF40C7" w:rsidRDefault="00CF40C7" w:rsidP="00CF40C7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5</w:t>
            </w:r>
            <w:r w:rsidR="00E706E9" w:rsidRPr="00CF4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BC3081" w14:textId="77777777" w:rsidR="00D05C0F" w:rsidRPr="008D6921" w:rsidRDefault="00E706E9" w:rsidP="00E1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Кушетка физиотерапевтическая передвижная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9D9650" w14:textId="77777777" w:rsidR="00D05C0F" w:rsidRPr="00E706E9" w:rsidRDefault="00BF59D4" w:rsidP="002845E2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9C3F8D" w14:textId="77777777" w:rsidR="00D05C0F" w:rsidRPr="00E706E9" w:rsidRDefault="00BF59D4" w:rsidP="002845E2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3EB872" w14:textId="77777777" w:rsidR="00D05C0F" w:rsidRPr="00E706E9" w:rsidRDefault="00D05C0F" w:rsidP="0028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36DE67" w14:textId="77777777" w:rsidR="00D05C0F" w:rsidRPr="00E706E9" w:rsidRDefault="00D05C0F" w:rsidP="002845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3E0" w:rsidRPr="006B3F78" w14:paraId="066C0BFE" w14:textId="77777777" w:rsidTr="00E706E9">
        <w:trPr>
          <w:trHeight w:val="4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ECC33" w14:textId="77777777" w:rsidR="009703E0" w:rsidRPr="006B3F78" w:rsidRDefault="009703E0" w:rsidP="0028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C9665" w14:textId="77777777" w:rsidR="009703E0" w:rsidRPr="00E706E9" w:rsidRDefault="00BF59D4" w:rsidP="00BF59D4">
            <w:pPr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280AD" w14:textId="77777777" w:rsidR="009703E0" w:rsidRPr="00E706E9" w:rsidRDefault="00BF59D4" w:rsidP="002845E2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F3A79" w14:textId="77777777" w:rsidR="009703E0" w:rsidRPr="00E706E9" w:rsidRDefault="00522EA1" w:rsidP="00522EA1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314B1" w14:textId="77777777" w:rsidR="009703E0" w:rsidRPr="00E706E9" w:rsidRDefault="009703E0" w:rsidP="00284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D90E2" w14:textId="77777777" w:rsidR="009703E0" w:rsidRPr="00E706E9" w:rsidRDefault="009703E0" w:rsidP="00E706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14B33C" w14:textId="77777777" w:rsidR="00EB7FBE" w:rsidRPr="006B3F78" w:rsidRDefault="00EB7FBE" w:rsidP="009703E0">
      <w:pPr>
        <w:rPr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522EA1" w:rsidRPr="003B6D75" w14:paraId="5CA6F69E" w14:textId="77777777" w:rsidTr="00972C27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072D0C32" w14:textId="77777777" w:rsidR="00CF40C7" w:rsidRDefault="00522EA1" w:rsidP="00CF40C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</w:t>
            </w:r>
          </w:p>
          <w:p w14:paraId="66399654" w14:textId="77777777" w:rsidR="00CF40C7" w:rsidRPr="00CD4876" w:rsidRDefault="00CF40C7" w:rsidP="00CF40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Pr="00403E2A">
              <w:rPr>
                <w:b/>
                <w:sz w:val="22"/>
                <w:szCs w:val="22"/>
              </w:rPr>
              <w:t>:</w:t>
            </w:r>
          </w:p>
          <w:p w14:paraId="4A490F3F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FDAD1F4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38B57753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24AF8465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7C76D6FA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76222F2D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878C304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BDE390E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73FCEAA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75E81DE8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64D0386D" w14:textId="77777777" w:rsidR="00522EA1" w:rsidRPr="003B6D75" w:rsidRDefault="00CF40C7" w:rsidP="00CF40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«______»_________________  2022 г.</w:t>
            </w:r>
            <w:r w:rsidR="00522EA1" w:rsidRPr="003B6D75">
              <w:rPr>
                <w:b/>
                <w:sz w:val="22"/>
                <w:szCs w:val="22"/>
              </w:rPr>
              <w:t xml:space="preserve">                 </w:t>
            </w:r>
          </w:p>
          <w:p w14:paraId="2311A436" w14:textId="77777777" w:rsidR="00522EA1" w:rsidRPr="003B6D75" w:rsidRDefault="00522EA1" w:rsidP="003B6D75">
            <w:pPr>
              <w:rPr>
                <w:b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6D573B2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              </w:t>
            </w:r>
          </w:p>
          <w:p w14:paraId="75C469D3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>«Покупатель»:</w:t>
            </w:r>
          </w:p>
          <w:p w14:paraId="0B1CAEBA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ОАО «Тираспольская  физиотерапевтическая поликлиника»                       </w:t>
            </w:r>
          </w:p>
          <w:p w14:paraId="6667DEC6" w14:textId="77777777" w:rsidR="00522EA1" w:rsidRPr="003B6D75" w:rsidRDefault="00522EA1" w:rsidP="00972C27">
            <w:pPr>
              <w:jc w:val="both"/>
              <w:rPr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Адрес: г. Тирасполь, ул. Карла Маркса, д.1                               </w:t>
            </w:r>
          </w:p>
          <w:p w14:paraId="39DA3D87" w14:textId="7777777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04773798" w14:textId="7777777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р/с 2212160000017570 в  ЗАО «Агропромбанк»                                             </w:t>
            </w:r>
          </w:p>
          <w:p w14:paraId="6C9C63A2" w14:textId="7777777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г. Тирасполь  КУБ 16                                                   </w:t>
            </w:r>
          </w:p>
          <w:p w14:paraId="46A73E81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тел. 0 (533) 9-33-01                                                            </w:t>
            </w:r>
            <w:r w:rsidRPr="003B6D75">
              <w:rPr>
                <w:b/>
                <w:sz w:val="22"/>
                <w:szCs w:val="22"/>
              </w:rPr>
              <w:t>Директор</w:t>
            </w:r>
          </w:p>
          <w:p w14:paraId="1915B00F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>__________________________ Е.Г. Голынская</w:t>
            </w:r>
          </w:p>
          <w:p w14:paraId="700FF714" w14:textId="77777777" w:rsidR="00522EA1" w:rsidRDefault="00522EA1" w:rsidP="003B6D75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                          (м. п.)</w:t>
            </w:r>
          </w:p>
          <w:p w14:paraId="2F86ACFB" w14:textId="77777777" w:rsidR="003B6D75" w:rsidRPr="003B6D75" w:rsidRDefault="00CF40C7" w:rsidP="003B6D75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___________________ 2022 г.</w:t>
            </w:r>
          </w:p>
        </w:tc>
      </w:tr>
    </w:tbl>
    <w:p w14:paraId="0C4FF8A6" w14:textId="77777777" w:rsidR="00EB7FBE" w:rsidRPr="003B6D75" w:rsidRDefault="00EB7FBE" w:rsidP="001E28C9">
      <w:pPr>
        <w:rPr>
          <w:sz w:val="22"/>
          <w:szCs w:val="22"/>
        </w:rPr>
      </w:pPr>
    </w:p>
    <w:sectPr w:rsidR="00EB7FBE" w:rsidRPr="003B6D75" w:rsidSect="009545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B3E" w14:textId="77777777" w:rsidR="005E0C27" w:rsidRDefault="005E0C27" w:rsidP="00BF0528">
      <w:r>
        <w:separator/>
      </w:r>
    </w:p>
  </w:endnote>
  <w:endnote w:type="continuationSeparator" w:id="0">
    <w:p w14:paraId="5897C17E" w14:textId="77777777" w:rsidR="005E0C27" w:rsidRDefault="005E0C27" w:rsidP="00B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A555" w14:textId="77777777" w:rsidR="005E0C27" w:rsidRDefault="005E0C27" w:rsidP="00BF0528">
      <w:r>
        <w:separator/>
      </w:r>
    </w:p>
  </w:footnote>
  <w:footnote w:type="continuationSeparator" w:id="0">
    <w:p w14:paraId="2250824F" w14:textId="77777777" w:rsidR="005E0C27" w:rsidRDefault="005E0C27" w:rsidP="00BF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518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8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4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50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868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74" w:hanging="1800"/>
      </w:pPr>
      <w:rPr>
        <w:rFonts w:eastAsia="Times New Roman"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748E0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2017537348">
    <w:abstractNumId w:val="3"/>
  </w:num>
  <w:num w:numId="2" w16cid:durableId="386685578">
    <w:abstractNumId w:val="0"/>
  </w:num>
  <w:num w:numId="3" w16cid:durableId="415395833">
    <w:abstractNumId w:val="2"/>
  </w:num>
  <w:num w:numId="4" w16cid:durableId="216431510">
    <w:abstractNumId w:val="7"/>
  </w:num>
  <w:num w:numId="5" w16cid:durableId="31808144">
    <w:abstractNumId w:val="5"/>
  </w:num>
  <w:num w:numId="6" w16cid:durableId="1454862400">
    <w:abstractNumId w:val="1"/>
  </w:num>
  <w:num w:numId="7" w16cid:durableId="34088694">
    <w:abstractNumId w:val="6"/>
  </w:num>
  <w:num w:numId="8" w16cid:durableId="486896361">
    <w:abstractNumId w:val="4"/>
  </w:num>
  <w:num w:numId="9" w16cid:durableId="47146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612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712622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698387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36A"/>
    <w:rsid w:val="00032540"/>
    <w:rsid w:val="00090F97"/>
    <w:rsid w:val="000D1850"/>
    <w:rsid w:val="000E766E"/>
    <w:rsid w:val="00105526"/>
    <w:rsid w:val="00110D02"/>
    <w:rsid w:val="00120D33"/>
    <w:rsid w:val="001E28C9"/>
    <w:rsid w:val="002164C3"/>
    <w:rsid w:val="00241D6A"/>
    <w:rsid w:val="00260354"/>
    <w:rsid w:val="00291C0B"/>
    <w:rsid w:val="00292BF1"/>
    <w:rsid w:val="002977A7"/>
    <w:rsid w:val="002E65F2"/>
    <w:rsid w:val="003632D4"/>
    <w:rsid w:val="003B50E3"/>
    <w:rsid w:val="003B6D75"/>
    <w:rsid w:val="00403E2A"/>
    <w:rsid w:val="00420789"/>
    <w:rsid w:val="0043653C"/>
    <w:rsid w:val="00442EE1"/>
    <w:rsid w:val="004736A0"/>
    <w:rsid w:val="00491AA8"/>
    <w:rsid w:val="004A0216"/>
    <w:rsid w:val="004B1EFB"/>
    <w:rsid w:val="004B42E7"/>
    <w:rsid w:val="004E4902"/>
    <w:rsid w:val="00514894"/>
    <w:rsid w:val="00522EA1"/>
    <w:rsid w:val="00537270"/>
    <w:rsid w:val="0054452A"/>
    <w:rsid w:val="005E01BA"/>
    <w:rsid w:val="005E0C27"/>
    <w:rsid w:val="005E3F18"/>
    <w:rsid w:val="00667E14"/>
    <w:rsid w:val="00693CA2"/>
    <w:rsid w:val="006B3F78"/>
    <w:rsid w:val="006B60AF"/>
    <w:rsid w:val="006F15C7"/>
    <w:rsid w:val="00733552"/>
    <w:rsid w:val="0073698E"/>
    <w:rsid w:val="007579AD"/>
    <w:rsid w:val="00821BDC"/>
    <w:rsid w:val="008574DD"/>
    <w:rsid w:val="0087287B"/>
    <w:rsid w:val="008C136A"/>
    <w:rsid w:val="008D6921"/>
    <w:rsid w:val="008F5376"/>
    <w:rsid w:val="0095451A"/>
    <w:rsid w:val="009703E0"/>
    <w:rsid w:val="00975590"/>
    <w:rsid w:val="009A4170"/>
    <w:rsid w:val="009F1CF2"/>
    <w:rsid w:val="009F5F08"/>
    <w:rsid w:val="00A46466"/>
    <w:rsid w:val="00A60508"/>
    <w:rsid w:val="00A704FB"/>
    <w:rsid w:val="00A84D69"/>
    <w:rsid w:val="00AA2519"/>
    <w:rsid w:val="00AA2BC0"/>
    <w:rsid w:val="00AF305E"/>
    <w:rsid w:val="00B25EDD"/>
    <w:rsid w:val="00B55DA2"/>
    <w:rsid w:val="00B56F8C"/>
    <w:rsid w:val="00B80FB6"/>
    <w:rsid w:val="00B90377"/>
    <w:rsid w:val="00BF0528"/>
    <w:rsid w:val="00BF59D4"/>
    <w:rsid w:val="00CA29E3"/>
    <w:rsid w:val="00CA3CFE"/>
    <w:rsid w:val="00CC68F4"/>
    <w:rsid w:val="00CD4876"/>
    <w:rsid w:val="00CF40C7"/>
    <w:rsid w:val="00CF63C2"/>
    <w:rsid w:val="00D01130"/>
    <w:rsid w:val="00D05C0F"/>
    <w:rsid w:val="00D3648C"/>
    <w:rsid w:val="00D45779"/>
    <w:rsid w:val="00DF6482"/>
    <w:rsid w:val="00E10B94"/>
    <w:rsid w:val="00E26EE6"/>
    <w:rsid w:val="00E35409"/>
    <w:rsid w:val="00E706E9"/>
    <w:rsid w:val="00E72516"/>
    <w:rsid w:val="00E82DDF"/>
    <w:rsid w:val="00EB7FBE"/>
    <w:rsid w:val="00EC24FA"/>
    <w:rsid w:val="00ED73EE"/>
    <w:rsid w:val="00F0078A"/>
    <w:rsid w:val="00F631ED"/>
    <w:rsid w:val="00F6436E"/>
    <w:rsid w:val="00FA38A4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B157"/>
  <w15:docId w15:val="{2F657BD5-78B8-4AE7-9093-D524BE9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6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C13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8C1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1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C136A"/>
    <w:pPr>
      <w:spacing w:after="120"/>
    </w:pPr>
  </w:style>
  <w:style w:type="character" w:customStyle="1" w:styleId="a6">
    <w:name w:val="Основной текст Знак"/>
    <w:basedOn w:val="a0"/>
    <w:link w:val="a5"/>
    <w:rsid w:val="008C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C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C13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C136A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 Spacing"/>
    <w:uiPriority w:val="1"/>
    <w:qFormat/>
    <w:rsid w:val="00ED73E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76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8413-72A2-4D36-9AA9-000575D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40</cp:revision>
  <cp:lastPrinted>2022-08-11T06:48:00Z</cp:lastPrinted>
  <dcterms:created xsi:type="dcterms:W3CDTF">2021-08-02T07:04:00Z</dcterms:created>
  <dcterms:modified xsi:type="dcterms:W3CDTF">2022-08-11T08:43:00Z</dcterms:modified>
</cp:coreProperties>
</file>