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E3" w:rsidRDefault="00EA6248">
      <w:pPr>
        <w:pStyle w:val="a5"/>
        <w:framePr w:wrap="none" w:vAnchor="page" w:hAnchor="page" w:x="3256" w:y="2650"/>
        <w:shd w:val="clear" w:color="auto" w:fill="auto"/>
        <w:spacing w:line="180" w:lineRule="exact"/>
      </w:pPr>
      <w:bookmarkStart w:id="0" w:name="_GoBack"/>
      <w:bookmarkEnd w:id="0"/>
      <w:r>
        <w:t>Дире</w:t>
      </w:r>
    </w:p>
    <w:p w:rsidR="007720E3" w:rsidRDefault="00EA6248">
      <w:pPr>
        <w:pStyle w:val="20"/>
        <w:framePr w:w="2507" w:h="265" w:hRule="exact" w:wrap="none" w:vAnchor="page" w:hAnchor="page" w:x="3889" w:y="2341"/>
        <w:shd w:val="clear" w:color="auto" w:fill="auto"/>
      </w:pPr>
      <w:r>
        <w:t>УТВЕРЖДЕНО</w:t>
      </w:r>
    </w:p>
    <w:p w:rsidR="007720E3" w:rsidRDefault="00EA6248">
      <w:pPr>
        <w:pStyle w:val="22"/>
        <w:framePr w:w="1208" w:h="507" w:hRule="exact" w:wrap="none" w:vAnchor="page" w:hAnchor="page" w:x="5188" w:y="2612"/>
        <w:shd w:val="clear" w:color="auto" w:fill="auto"/>
        <w:ind w:left="280"/>
      </w:pPr>
      <w:r>
        <w:t>« ВАССАОЛ»</w:t>
      </w:r>
    </w:p>
    <w:p w:rsidR="007720E3" w:rsidRDefault="00EA6248">
      <w:pPr>
        <w:pStyle w:val="22"/>
        <w:framePr w:w="1208" w:h="507" w:hRule="exact" w:wrap="none" w:vAnchor="page" w:hAnchor="page" w:x="5188" w:y="2612"/>
        <w:shd w:val="clear" w:color="auto" w:fill="auto"/>
        <w:ind w:left="280" w:firstLine="0"/>
      </w:pPr>
      <w:r>
        <w:t>Чебан</w:t>
      </w:r>
    </w:p>
    <w:p w:rsidR="007720E3" w:rsidRDefault="00EA6248">
      <w:pPr>
        <w:pStyle w:val="a5"/>
        <w:framePr w:wrap="none" w:vAnchor="page" w:hAnchor="page" w:x="5854" w:y="3531"/>
        <w:shd w:val="clear" w:color="auto" w:fill="auto"/>
        <w:spacing w:line="180" w:lineRule="exact"/>
      </w:pPr>
      <w:r>
        <w:t>2022 г.</w:t>
      </w:r>
    </w:p>
    <w:p w:rsidR="007720E3" w:rsidRDefault="00EA6248">
      <w:pPr>
        <w:pStyle w:val="a5"/>
        <w:framePr w:wrap="none" w:vAnchor="page" w:hAnchor="page" w:x="9355" w:y="2616"/>
        <w:shd w:val="clear" w:color="auto" w:fill="auto"/>
        <w:spacing w:line="180" w:lineRule="exact"/>
      </w:pPr>
      <w:r>
        <w:t>Глава</w:t>
      </w:r>
    </w:p>
    <w:p w:rsidR="007720E3" w:rsidRDefault="00EA6248">
      <w:pPr>
        <w:pStyle w:val="30"/>
        <w:framePr w:w="1909" w:h="471" w:hRule="exact" w:wrap="none" w:vAnchor="page" w:hAnchor="page" w:x="10665" w:y="2363"/>
        <w:shd w:val="clear" w:color="auto" w:fill="auto"/>
        <w:spacing w:after="25" w:line="180" w:lineRule="exact"/>
      </w:pPr>
      <w:r>
        <w:t>СОГЛАСОВАНО</w:t>
      </w:r>
    </w:p>
    <w:p w:rsidR="007720E3" w:rsidRDefault="00EA6248">
      <w:pPr>
        <w:pStyle w:val="22"/>
        <w:framePr w:w="1909" w:h="471" w:hRule="exact" w:wrap="none" w:vAnchor="page" w:hAnchor="page" w:x="10665" w:y="2363"/>
        <w:shd w:val="clear" w:color="auto" w:fill="auto"/>
        <w:spacing w:line="180" w:lineRule="exact"/>
        <w:ind w:firstLine="0"/>
        <w:jc w:val="right"/>
      </w:pPr>
      <w:r>
        <w:t>администрации</w:t>
      </w:r>
    </w:p>
    <w:p w:rsidR="007720E3" w:rsidRDefault="00EA6248">
      <w:pPr>
        <w:pStyle w:val="a5"/>
        <w:framePr w:w="1152" w:h="906" w:hRule="exact" w:wrap="none" w:vAnchor="page" w:hAnchor="page" w:x="12280" w:y="2822"/>
        <w:shd w:val="clear" w:color="auto" w:fill="auto"/>
        <w:spacing w:after="212" w:line="220" w:lineRule="exact"/>
        <w:jc w:val="both"/>
      </w:pPr>
      <w:r>
        <w:t>-г. Дубоссары И Чабан</w:t>
      </w:r>
    </w:p>
    <w:p w:rsidR="007720E3" w:rsidRDefault="00EA6248">
      <w:pPr>
        <w:pStyle w:val="a5"/>
        <w:framePr w:w="1152" w:h="906" w:hRule="exact" w:wrap="none" w:vAnchor="page" w:hAnchor="page" w:x="12280" w:y="2822"/>
        <w:shd w:val="clear" w:color="auto" w:fill="auto"/>
        <w:spacing w:line="180" w:lineRule="exact"/>
        <w:ind w:left="260"/>
      </w:pPr>
      <w:r>
        <w:t>2022 г.</w:t>
      </w:r>
    </w:p>
    <w:p w:rsidR="007720E3" w:rsidRDefault="00EA6248">
      <w:pPr>
        <w:pStyle w:val="22"/>
        <w:framePr w:w="10600" w:h="248" w:hRule="exact" w:wrap="none" w:vAnchor="page" w:hAnchor="page" w:x="3296" w:y="4584"/>
        <w:shd w:val="clear" w:color="auto" w:fill="auto"/>
        <w:spacing w:line="180" w:lineRule="exact"/>
        <w:ind w:firstLine="0"/>
        <w:jc w:val="right"/>
      </w:pPr>
      <w:r>
        <w:t>План закупок товаров и услуг для обеспечения нужд МУП «Дубоссарская техническая организация «ВАССАОЛ»» на 2022</w:t>
      </w:r>
    </w:p>
    <w:p w:rsidR="007720E3" w:rsidRDefault="00EA6248">
      <w:pPr>
        <w:pStyle w:val="22"/>
        <w:framePr w:wrap="none" w:vAnchor="page" w:hAnchor="page" w:x="3296" w:y="5417"/>
        <w:shd w:val="clear" w:color="auto" w:fill="auto"/>
        <w:spacing w:line="180" w:lineRule="exact"/>
        <w:ind w:firstLine="0"/>
      </w:pPr>
      <w:r>
        <w:t>Наименование заказчика</w:t>
      </w:r>
    </w:p>
    <w:p w:rsidR="007720E3" w:rsidRDefault="00EA6248">
      <w:pPr>
        <w:pStyle w:val="22"/>
        <w:framePr w:wrap="none" w:vAnchor="page" w:hAnchor="page" w:x="7198" w:y="5395"/>
        <w:shd w:val="clear" w:color="auto" w:fill="auto"/>
        <w:spacing w:line="180" w:lineRule="exact"/>
        <w:ind w:firstLine="0"/>
      </w:pPr>
      <w:r>
        <w:rPr>
          <w:rStyle w:val="23"/>
        </w:rPr>
        <w:t xml:space="preserve">МУП «ДСТО </w:t>
      </w:r>
      <w:r>
        <w:rPr>
          <w:rStyle w:val="23"/>
        </w:rPr>
        <w:t>«ВАССАОЛ»</w:t>
      </w:r>
    </w:p>
    <w:p w:rsidR="007720E3" w:rsidRDefault="00EA6248">
      <w:pPr>
        <w:pStyle w:val="22"/>
        <w:framePr w:wrap="none" w:vAnchor="page" w:hAnchor="page" w:x="3296" w:y="5813"/>
        <w:shd w:val="clear" w:color="auto" w:fill="auto"/>
        <w:spacing w:line="180" w:lineRule="exact"/>
        <w:ind w:firstLine="0"/>
      </w:pPr>
      <w:r>
        <w:t>Адрес местонахождения заказчика</w:t>
      </w:r>
    </w:p>
    <w:p w:rsidR="007720E3" w:rsidRDefault="00EA6248">
      <w:pPr>
        <w:pStyle w:val="22"/>
        <w:framePr w:wrap="none" w:vAnchor="page" w:hAnchor="page" w:x="7192" w:y="5801"/>
        <w:shd w:val="clear" w:color="auto" w:fill="auto"/>
        <w:spacing w:line="180" w:lineRule="exact"/>
        <w:ind w:firstLine="0"/>
      </w:pPr>
      <w:r>
        <w:rPr>
          <w:rStyle w:val="23"/>
        </w:rPr>
        <w:t>ПМР, 4500, г.Дубоссары. ул. Ленина, 159»В»</w:t>
      </w:r>
    </w:p>
    <w:p w:rsidR="007720E3" w:rsidRDefault="00EA6248">
      <w:pPr>
        <w:pStyle w:val="22"/>
        <w:framePr w:wrap="none" w:vAnchor="page" w:hAnchor="page" w:x="3296" w:y="6231"/>
        <w:shd w:val="clear" w:color="auto" w:fill="auto"/>
        <w:spacing w:line="180" w:lineRule="exact"/>
        <w:ind w:firstLine="0"/>
      </w:pPr>
      <w:r>
        <w:t>Телефон заказчика</w:t>
      </w:r>
    </w:p>
    <w:p w:rsidR="007720E3" w:rsidRDefault="00EA6248">
      <w:pPr>
        <w:pStyle w:val="22"/>
        <w:framePr w:wrap="none" w:vAnchor="page" w:hAnchor="page" w:x="7198" w:y="6214"/>
        <w:shd w:val="clear" w:color="auto" w:fill="auto"/>
        <w:spacing w:line="180" w:lineRule="exact"/>
        <w:ind w:firstLine="0"/>
      </w:pPr>
      <w:r>
        <w:rPr>
          <w:rStyle w:val="23"/>
        </w:rPr>
        <w:t>0-(215)-3 43 94</w:t>
      </w:r>
    </w:p>
    <w:p w:rsidR="007720E3" w:rsidRDefault="00EA6248">
      <w:pPr>
        <w:pStyle w:val="22"/>
        <w:framePr w:wrap="none" w:vAnchor="page" w:hAnchor="page" w:x="3307" w:y="6631"/>
        <w:shd w:val="clear" w:color="auto" w:fill="auto"/>
        <w:spacing w:line="180" w:lineRule="exact"/>
        <w:ind w:firstLine="0"/>
      </w:pPr>
      <w:r>
        <w:t>Электронная почта заказчика</w:t>
      </w:r>
    </w:p>
    <w:p w:rsidR="007720E3" w:rsidRDefault="00EA6248">
      <w:pPr>
        <w:pStyle w:val="22"/>
        <w:framePr w:wrap="none" w:vAnchor="page" w:hAnchor="page" w:x="7198" w:y="6609"/>
        <w:shd w:val="clear" w:color="auto" w:fill="auto"/>
        <w:spacing w:line="180" w:lineRule="exact"/>
        <w:ind w:firstLine="0"/>
      </w:pPr>
      <w:hyperlink r:id="rId7" w:history="1">
        <w:r>
          <w:rPr>
            <w:rStyle w:val="a3"/>
            <w:lang w:val="en-US" w:eastAsia="en-US" w:bidi="en-US"/>
          </w:rPr>
          <w:t>avtoschola</w:t>
        </w:r>
        <w:r w:rsidRPr="009D6313">
          <w:rPr>
            <w:rStyle w:val="a3"/>
            <w:lang w:eastAsia="en-US" w:bidi="en-US"/>
          </w:rPr>
          <w:t>8@</w:t>
        </w:r>
        <w:r>
          <w:rPr>
            <w:rStyle w:val="a3"/>
            <w:lang w:val="en-US" w:eastAsia="en-US" w:bidi="en-US"/>
          </w:rPr>
          <w:t>mail</w:t>
        </w:r>
        <w:r w:rsidRPr="009D63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720E3" w:rsidRDefault="00EA6248">
      <w:pPr>
        <w:pStyle w:val="22"/>
        <w:framePr w:wrap="none" w:vAnchor="page" w:hAnchor="page" w:x="3318" w:y="7444"/>
        <w:shd w:val="clear" w:color="auto" w:fill="auto"/>
        <w:spacing w:line="180" w:lineRule="exact"/>
        <w:ind w:firstLine="0"/>
      </w:pPr>
      <w:r>
        <w:t>Вид документа</w:t>
      </w:r>
    </w:p>
    <w:p w:rsidR="007720E3" w:rsidRDefault="00EA6248">
      <w:pPr>
        <w:pStyle w:val="22"/>
        <w:framePr w:wrap="none" w:vAnchor="page" w:hAnchor="page" w:x="3420" w:y="7852"/>
        <w:shd w:val="clear" w:color="auto" w:fill="auto"/>
        <w:spacing w:line="180" w:lineRule="exact"/>
        <w:ind w:firstLine="0"/>
      </w:pPr>
      <w:r>
        <w:rPr>
          <w:rStyle w:val="23"/>
        </w:rPr>
        <w:t>измененный (1)</w:t>
      </w:r>
    </w:p>
    <w:p w:rsidR="007720E3" w:rsidRDefault="009D6313">
      <w:pPr>
        <w:rPr>
          <w:sz w:val="2"/>
          <w:szCs w:val="2"/>
        </w:rPr>
        <w:sectPr w:rsidR="007720E3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1684020</wp:posOffset>
            </wp:positionV>
            <wp:extent cx="1542415" cy="1195070"/>
            <wp:effectExtent l="0" t="0" r="635" b="5080"/>
            <wp:wrapNone/>
            <wp:docPr id="2" name="Рисунок 2" descr="C:\Users\Валерий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6219825</wp:posOffset>
            </wp:positionH>
            <wp:positionV relativeFrom="page">
              <wp:posOffset>1619250</wp:posOffset>
            </wp:positionV>
            <wp:extent cx="1713230" cy="1164590"/>
            <wp:effectExtent l="0" t="0" r="1270" b="0"/>
            <wp:wrapNone/>
            <wp:docPr id="3" name="Рисунок 3" descr="C:\Users\Валерий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й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E3" w:rsidRDefault="00EA6248">
      <w:pPr>
        <w:pStyle w:val="30"/>
        <w:framePr w:w="11531" w:h="869" w:hRule="exact" w:wrap="none" w:vAnchor="page" w:hAnchor="page" w:x="805" w:y="1661"/>
        <w:shd w:val="clear" w:color="auto" w:fill="auto"/>
        <w:spacing w:after="0" w:line="407" w:lineRule="exact"/>
        <w:ind w:right="40"/>
        <w:jc w:val="center"/>
      </w:pPr>
      <w:r>
        <w:lastRenderedPageBreak/>
        <w:t>План закупок товаров, работ, услуг для обеспечения нужд</w:t>
      </w:r>
      <w:r>
        <w:br/>
        <w:t>МУП ДСТО «ВАССАОЛ»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026"/>
        <w:gridCol w:w="1604"/>
        <w:gridCol w:w="4309"/>
      </w:tblGrid>
      <w:tr w:rsidR="007720E3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№</w:t>
            </w:r>
          </w:p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п\п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Наименование направления расходования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215" w:lineRule="exact"/>
              <w:ind w:firstLine="0"/>
            </w:pPr>
            <w:r>
              <w:t>Сумма, рублей Приднестровской Молдавской Республики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215" w:lineRule="exact"/>
              <w:ind w:firstLine="0"/>
            </w:pPr>
            <w:r>
              <w:t xml:space="preserve">Дата, содержание и обоснование вносимых в план закупок изменений </w:t>
            </w:r>
            <w:r>
              <w:rPr>
                <w:rStyle w:val="285pt"/>
                <w:b w:val="0"/>
                <w:bCs w:val="0"/>
              </w:rPr>
              <w:t>(подлежит заполнению при внесении изменений в план закупок)</w:t>
            </w: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280" w:firstLine="0"/>
            </w:pPr>
            <w:r>
              <w:rPr>
                <w:rStyle w:val="2MicrosoftSansSerif85pt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  <w:b w:val="0"/>
                <w:bCs w:val="0"/>
              </w:rPr>
              <w:t>4</w:t>
            </w: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Затраты по энергоносителям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Электрическая энергия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ЗОЮ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ЗОЮ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Административные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Канцелярские товары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банка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4580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связи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980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интернета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2640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8500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Обеспечение производственной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Обслуживание и ремонт учебных автомобилей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16610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Страхование учебных автомобилей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910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ГСМ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3000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Бумажно-бланочная продукция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700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21220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Содержание административного здания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Техническое обслуживание и текущий ремонт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2000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Инвестиционная программа в т.ч.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Приобретение учебного легкового автомобиля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36766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 совокупный годовой объем закупок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71496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rPr>
                <w:rStyle w:val="24"/>
              </w:rPr>
              <w:t>в т.ч. малые закупки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25024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</w:tbl>
    <w:p w:rsidR="007720E3" w:rsidRDefault="00EA6248">
      <w:pPr>
        <w:pStyle w:val="22"/>
        <w:framePr w:wrap="none" w:vAnchor="page" w:hAnchor="page" w:x="805" w:y="9499"/>
        <w:shd w:val="clear" w:color="auto" w:fill="auto"/>
        <w:spacing w:line="180" w:lineRule="exact"/>
        <w:ind w:left="380" w:firstLine="0"/>
      </w:pPr>
      <w:r>
        <w:t>Ответственный исполнитель: главный бухгалтер</w:t>
      </w:r>
    </w:p>
    <w:p w:rsidR="007720E3" w:rsidRDefault="00EA6248">
      <w:pPr>
        <w:pStyle w:val="32"/>
        <w:framePr w:wrap="none" w:vAnchor="page" w:hAnchor="page" w:x="6791" w:y="9682"/>
        <w:shd w:val="clear" w:color="auto" w:fill="auto"/>
        <w:spacing w:line="130" w:lineRule="exact"/>
      </w:pPr>
      <w:r>
        <w:t>(поЛпи</w:t>
      </w:r>
    </w:p>
    <w:p w:rsidR="007720E3" w:rsidRDefault="00EA6248">
      <w:pPr>
        <w:pStyle w:val="26"/>
        <w:framePr w:w="1525" w:h="395" w:hRule="exact" w:wrap="none" w:vAnchor="page" w:hAnchor="page" w:x="8745" w:y="9516"/>
        <w:shd w:val="clear" w:color="auto" w:fill="auto"/>
        <w:spacing w:line="180" w:lineRule="exact"/>
        <w:ind w:left="160"/>
      </w:pPr>
      <w:r>
        <w:t>В.Н.Кырлан</w:t>
      </w:r>
    </w:p>
    <w:p w:rsidR="007720E3" w:rsidRDefault="00EA6248">
      <w:pPr>
        <w:pStyle w:val="a7"/>
        <w:framePr w:w="1525" w:h="395" w:hRule="exact" w:wrap="none" w:vAnchor="page" w:hAnchor="page" w:x="8745" w:y="9516"/>
        <w:shd w:val="clear" w:color="auto" w:fill="auto"/>
        <w:spacing w:line="130" w:lineRule="exact"/>
      </w:pPr>
      <w:r>
        <w:t>(расшифровка подписи)</w:t>
      </w:r>
    </w:p>
    <w:p w:rsidR="007720E3" w:rsidRDefault="00EA6248">
      <w:pPr>
        <w:pStyle w:val="22"/>
        <w:framePr w:wrap="none" w:vAnchor="page" w:hAnchor="page" w:x="805" w:y="10041"/>
        <w:shd w:val="clear" w:color="auto" w:fill="auto"/>
        <w:spacing w:line="180" w:lineRule="exact"/>
        <w:ind w:left="380" w:firstLine="0"/>
      </w:pPr>
      <w:r>
        <w:t>«26 « февраля 2022 г.</w:t>
      </w:r>
    </w:p>
    <w:p w:rsidR="007720E3" w:rsidRDefault="009D631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4261485</wp:posOffset>
            </wp:positionH>
            <wp:positionV relativeFrom="page">
              <wp:posOffset>5810885</wp:posOffset>
            </wp:positionV>
            <wp:extent cx="841375" cy="353695"/>
            <wp:effectExtent l="0" t="0" r="0" b="8255"/>
            <wp:wrapNone/>
            <wp:docPr id="4" name="Рисунок 4" descr="C:\Users\Валерий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й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0E3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48" w:rsidRDefault="00EA6248">
      <w:r>
        <w:separator/>
      </w:r>
    </w:p>
  </w:endnote>
  <w:endnote w:type="continuationSeparator" w:id="0">
    <w:p w:rsidR="00EA6248" w:rsidRDefault="00E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48" w:rsidRDefault="00EA6248"/>
  </w:footnote>
  <w:footnote w:type="continuationSeparator" w:id="0">
    <w:p w:rsidR="00EA6248" w:rsidRDefault="00EA6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3"/>
    <w:rsid w:val="007720E3"/>
    <w:rsid w:val="009D6313"/>
    <w:rsid w:val="00E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3" w:lineRule="exact"/>
    </w:pPr>
    <w:rPr>
      <w:rFonts w:ascii="Sylfaen" w:eastAsia="Sylfaen" w:hAnsi="Sylfaen" w:cs="Sylfae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3" w:lineRule="exact"/>
      <w:ind w:hanging="280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3" w:lineRule="exact"/>
    </w:pPr>
    <w:rPr>
      <w:rFonts w:ascii="Sylfaen" w:eastAsia="Sylfaen" w:hAnsi="Sylfaen" w:cs="Sylfae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3" w:lineRule="exact"/>
      <w:ind w:hanging="280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vtoschola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2022-08-09T12:27:00Z</dcterms:created>
  <dcterms:modified xsi:type="dcterms:W3CDTF">2022-08-09T12:27:00Z</dcterms:modified>
</cp:coreProperties>
</file>