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66" w:rsidRDefault="00B90766" w:rsidP="00B907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bookmarkStart w:id="0" w:name="_GoBack"/>
      <w:bookmarkEnd w:id="0"/>
    </w:p>
    <w:p w:rsidR="00B90766" w:rsidRPr="007B358C" w:rsidRDefault="00B90766" w:rsidP="00B9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</w:p>
    <w:p w:rsidR="00B90766" w:rsidRPr="007B358C" w:rsidRDefault="00B90766" w:rsidP="00B9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 № ________</w:t>
      </w:r>
    </w:p>
    <w:p w:rsidR="00B90766" w:rsidRPr="007B358C" w:rsidRDefault="00B90766" w:rsidP="00B9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0766" w:rsidRPr="007B358C" w:rsidRDefault="00B90766" w:rsidP="00B9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766" w:rsidRPr="007B358C" w:rsidRDefault="00B90766" w:rsidP="00B9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B90766" w:rsidRPr="007B358C" w:rsidRDefault="00B90766" w:rsidP="00B9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766" w:rsidRPr="007B358C" w:rsidRDefault="00B90766" w:rsidP="00B9076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7B358C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«Поставщик», в лице __________________ </w:t>
      </w:r>
      <w:r w:rsidRPr="007B358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7B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B90766" w:rsidRPr="007B358C" w:rsidRDefault="00B90766" w:rsidP="00B9076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Поставщик обязуется передать в собственность Покупателю запасные части для навесного оборудования на </w:t>
      </w:r>
      <w:r w:rsidRPr="007235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МТЗ-82,1 ЭЦУ-150 Бара</w:t>
      </w: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далее – Товар, в ассортименте, количестве, по ценам,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Право собственности на Товар переходит от Поставщика к Покупателю в момент поставки.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766" w:rsidRPr="007B358C" w:rsidRDefault="00B90766" w:rsidP="00B9076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7B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7B3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цена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2022 год.</w:t>
      </w:r>
    </w:p>
    <w:p w:rsidR="00B90766" w:rsidRPr="007B358C" w:rsidRDefault="00B90766" w:rsidP="00B9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 Цена контракта может изменятся в соответствии с действующим законодательством ПМР.</w:t>
      </w:r>
    </w:p>
    <w:p w:rsidR="00B90766" w:rsidRPr="007B358C" w:rsidRDefault="00B90766" w:rsidP="00B9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№1).</w:t>
      </w:r>
    </w:p>
    <w:p w:rsidR="00B90766" w:rsidRPr="007235A2" w:rsidRDefault="00B90766" w:rsidP="00B9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Расчеты по контракту производится на </w:t>
      </w:r>
      <w:r w:rsidRPr="007235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100% предоплаты в безналичной форме в рублях Приднестровской Молдавской Республики, путем перечисления денежных средств на расчетный счет Поставщика______________________________ в течение 5 (пяти) рабочих дней с момента заключения контракта и выставления счета на оплату.</w:t>
      </w:r>
    </w:p>
    <w:p w:rsidR="00B90766" w:rsidRPr="007B358C" w:rsidRDefault="00B90766" w:rsidP="00B9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Датой осуществления платежей по настоящему контракту является дата зачисления</w:t>
      </w: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на расчетный счёт Поставщика.</w:t>
      </w:r>
    </w:p>
    <w:p w:rsidR="00B90766" w:rsidRPr="007B358C" w:rsidRDefault="00B90766" w:rsidP="00B9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Источник финансирования – собственные средства Покупателя.</w:t>
      </w:r>
    </w:p>
    <w:p w:rsidR="00B90766" w:rsidRPr="007B358C" w:rsidRDefault="00B90766" w:rsidP="00B90766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 (пени). </w:t>
      </w:r>
    </w:p>
    <w:p w:rsidR="00B90766" w:rsidRPr="007B358C" w:rsidRDefault="00B90766" w:rsidP="00B90766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766" w:rsidRPr="007B358C" w:rsidRDefault="00B90766" w:rsidP="00B9076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B90766" w:rsidRPr="007B358C" w:rsidRDefault="00B90766" w:rsidP="00B907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Поставка товара осуществляется в течении 60 (шестидесяти) календарных дней с момента вступления настоящего контракта в силу.</w:t>
      </w:r>
    </w:p>
    <w:p w:rsidR="00B90766" w:rsidRPr="007B358C" w:rsidRDefault="00B90766" w:rsidP="00B9076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7B3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Доставка Товара осуществляется транспортом и за счёт средств Покупателя со склада Поставщика.</w:t>
      </w:r>
    </w:p>
    <w:p w:rsidR="00B90766" w:rsidRPr="007B358C" w:rsidRDefault="00B90766" w:rsidP="00B907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B3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Датой поставки считается дата отгрузки Товара Покупателю, зафиксированная отметкой в </w:t>
      </w: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товарно-транспортной накладной </w:t>
      </w:r>
      <w:r w:rsidRPr="007B3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- ТТН), подписанной уполномоченными представителями Сторон </w:t>
      </w: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счет-фактуры.</w:t>
      </w:r>
    </w:p>
    <w:p w:rsidR="00B90766" w:rsidRPr="007B358C" w:rsidRDefault="00B90766" w:rsidP="00B9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Товар передается уполномоченному представителю Покупателя при наличии у него надлежащим образом оформленной доверенности на получение Товара.</w:t>
      </w:r>
    </w:p>
    <w:p w:rsidR="00B90766" w:rsidRPr="007B358C" w:rsidRDefault="00B90766" w:rsidP="00B9076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:rsidR="00B90766" w:rsidRPr="007B358C" w:rsidRDefault="00B90766" w:rsidP="00B9076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Поставщик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B90766" w:rsidRPr="007B358C" w:rsidRDefault="00B90766" w:rsidP="00B9076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В случае обнаружения Покупателем скрытых недостатков после приемки Товара, а также в период гарантийного срока последний обязан известить об этом Поставщика в 10-дневный срок. В этом случае Поставщик в согласованный Сторонами срок, но не более 10 (десяти) рабочих дней обязан устранить их своими силами и за свой счет.  </w:t>
      </w:r>
    </w:p>
    <w:p w:rsidR="00B90766" w:rsidRPr="007B358C" w:rsidRDefault="00B90766" w:rsidP="00B9076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766" w:rsidRPr="007B358C" w:rsidRDefault="00B90766" w:rsidP="00B90766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B90766" w:rsidRPr="007B358C" w:rsidRDefault="00B90766" w:rsidP="00B9076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7B3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B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обязан: </w:t>
      </w:r>
    </w:p>
    <w:p w:rsidR="00B90766" w:rsidRPr="007B358C" w:rsidRDefault="00B90766" w:rsidP="00B9076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B90766" w:rsidRPr="007B358C" w:rsidRDefault="00B90766" w:rsidP="00B9076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соответствия, паспорт качества на каждую партию и т.д.).</w:t>
      </w:r>
    </w:p>
    <w:p w:rsidR="00B90766" w:rsidRPr="007B358C" w:rsidRDefault="00B90766" w:rsidP="00B9076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B90766" w:rsidRPr="007B358C" w:rsidRDefault="00B90766" w:rsidP="00B9076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B90766" w:rsidRPr="007B358C" w:rsidRDefault="00B90766" w:rsidP="00B9076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действующим законодательством Приднестровской Молдавской Республики</w:t>
      </w:r>
      <w:r w:rsidRPr="007B3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90766" w:rsidRPr="007B358C" w:rsidRDefault="00B90766" w:rsidP="00B9076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B90766" w:rsidRPr="007B358C" w:rsidRDefault="00B90766" w:rsidP="00B9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B358C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B90766" w:rsidRPr="007B358C" w:rsidRDefault="00B90766" w:rsidP="00B9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при поставке Поставщиком Товара </w:t>
      </w: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B90766" w:rsidRPr="007B358C" w:rsidRDefault="00B90766" w:rsidP="00B90766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B90766" w:rsidRPr="007B358C" w:rsidRDefault="00B90766" w:rsidP="00B9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B90766" w:rsidRPr="007B358C" w:rsidRDefault="00B90766" w:rsidP="00B9076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B90766" w:rsidRPr="007B358C" w:rsidRDefault="00B90766" w:rsidP="00B9076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4.3.2. Совершить все действия, обеспечивающие принятие Товара при поставке Товара надлежащего качества в надлежащем количестве, ассортименте и по цене, согласно условиям контракта.</w:t>
      </w:r>
    </w:p>
    <w:p w:rsidR="00B90766" w:rsidRPr="007B358C" w:rsidRDefault="00B90766" w:rsidP="00B9076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B90766" w:rsidRPr="007B358C" w:rsidRDefault="00B90766" w:rsidP="00B9076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B90766" w:rsidRPr="007B358C" w:rsidRDefault="00B90766" w:rsidP="00B907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B90766" w:rsidRPr="007B358C" w:rsidRDefault="00B90766" w:rsidP="00B90766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7B358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7B358C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7B358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B358C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B90766" w:rsidRPr="007B358C" w:rsidRDefault="00B90766" w:rsidP="00B90766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7B35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B90766" w:rsidRPr="007B358C" w:rsidRDefault="00B90766" w:rsidP="00B9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4.4.3. Принять решение об одностороннем отказе от исполнения настоящего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B90766" w:rsidRPr="007B358C" w:rsidRDefault="00B90766" w:rsidP="00B9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Реализовывать иные права, предусмотренные законодательством Приднестровской Молдавской Республики.</w:t>
      </w:r>
    </w:p>
    <w:p w:rsidR="00B90766" w:rsidRPr="007B358C" w:rsidRDefault="00B90766" w:rsidP="00B9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   настоящему контракту Стороны несут ответственность в соответствии с действующим законодательством Приднестровской Молдавской Республики </w:t>
      </w:r>
      <w:r w:rsidRPr="007B358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 учетом условий, установленных настоящим контрактом.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B90766" w:rsidRPr="007B358C" w:rsidRDefault="00B90766" w:rsidP="00B90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8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</w:t>
      </w:r>
      <w:r w:rsidRPr="007B358C">
        <w:rPr>
          <w:rFonts w:ascii="Times New Roman" w:eastAsia="Calibri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B90766" w:rsidRPr="007B358C" w:rsidRDefault="00B90766" w:rsidP="00B907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358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5.4. </w:t>
      </w:r>
      <w:r w:rsidRPr="007B358C">
        <w:rPr>
          <w:rFonts w:ascii="Times New Roman" w:eastAsia="Calibri" w:hAnsi="Times New Roman" w:cs="Times New Roman"/>
          <w:bCs/>
          <w:sz w:val="24"/>
          <w:szCs w:val="24"/>
        </w:rPr>
        <w:t>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Требования по уплате процентов, неустойки и возмещения убытков должны быть исполнены Стороной-должником в течение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Качество и комплектность Товара должно соответствовать назначению Товара, требованиям, предъявленным к техническим характеристикам Товара в стране </w:t>
      </w:r>
      <w:r w:rsidRPr="007B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производителя, а также действующим в Приднестровской Молдавской Республики стандартам и техническим условиям.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возвратной накладной, но не позднее 10 (десяти) календарных дней с момента получения уведомления, с возвратом Покупателю денежных средств.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Гарантийный срок на Товар, его партию устанавливается заводом изготовителем и подтверждается сертификатом происхождения/качества (соответствия), паспортом качества и (или) иным документом качества. Каждая единица товара поставляемого в рамках контракта должна сопровождаться паспортом качества.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Во всем остальном, что не установлено настоящим Контрактом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eCAE7BC5D"/>
      <w:bookmarkStart w:id="2" w:name="e15F937AE"/>
      <w:bookmarkEnd w:id="1"/>
      <w:bookmarkEnd w:id="2"/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766" w:rsidRPr="007B358C" w:rsidRDefault="00B90766" w:rsidP="00B90766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7B3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B90766" w:rsidRPr="007B358C" w:rsidRDefault="00B90766" w:rsidP="00B90766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7B358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B90766" w:rsidRPr="007B358C" w:rsidRDefault="00B90766" w:rsidP="00B9076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B90766" w:rsidRPr="007B358C" w:rsidRDefault="00B90766" w:rsidP="00B9076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766" w:rsidRPr="007B358C" w:rsidRDefault="00B90766" w:rsidP="00B9076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0"/>
        <w:gridCol w:w="4885"/>
      </w:tblGrid>
      <w:tr w:rsidR="00B90766" w:rsidRPr="007B358C" w:rsidTr="00E261C8">
        <w:trPr>
          <w:trHeight w:val="754"/>
        </w:trPr>
        <w:tc>
          <w:tcPr>
            <w:tcW w:w="4400" w:type="dxa"/>
          </w:tcPr>
          <w:p w:rsidR="00B90766" w:rsidRPr="007B358C" w:rsidRDefault="00B90766" w:rsidP="00E2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</w:tc>
        <w:tc>
          <w:tcPr>
            <w:tcW w:w="4885" w:type="dxa"/>
          </w:tcPr>
          <w:p w:rsidR="00B90766" w:rsidRPr="007B358C" w:rsidRDefault="00B90766" w:rsidP="00E2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B90766" w:rsidRPr="007B358C" w:rsidRDefault="00B90766" w:rsidP="00E2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B90766" w:rsidRPr="007B358C" w:rsidRDefault="00B90766" w:rsidP="00E2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B90766" w:rsidRPr="007B358C" w:rsidRDefault="00B90766" w:rsidP="00E2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B90766" w:rsidRPr="007B358C" w:rsidRDefault="00B90766" w:rsidP="00E2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B90766" w:rsidRPr="007B358C" w:rsidRDefault="00B90766" w:rsidP="00E2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B90766" w:rsidRPr="007B358C" w:rsidRDefault="00B90766" w:rsidP="00E2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B90766" w:rsidRPr="007B358C" w:rsidRDefault="00B90766" w:rsidP="00E2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B90766" w:rsidRPr="007B358C" w:rsidRDefault="00B90766" w:rsidP="00E2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B90766" w:rsidRPr="007B358C" w:rsidRDefault="00B90766" w:rsidP="00E2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B90766" w:rsidRPr="007B358C" w:rsidRDefault="00B90766" w:rsidP="00E2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________________________В.П. </w:t>
            </w:r>
            <w:proofErr w:type="spellStart"/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B90766" w:rsidRPr="007B358C" w:rsidRDefault="00B90766" w:rsidP="00E2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______________________ 2022 г.</w:t>
            </w:r>
          </w:p>
          <w:p w:rsidR="00B90766" w:rsidRPr="007B358C" w:rsidRDefault="00B90766" w:rsidP="00E2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0766" w:rsidRPr="007B358C" w:rsidTr="00E261C8">
        <w:trPr>
          <w:trHeight w:val="754"/>
        </w:trPr>
        <w:tc>
          <w:tcPr>
            <w:tcW w:w="4400" w:type="dxa"/>
          </w:tcPr>
          <w:p w:rsidR="00B90766" w:rsidRPr="007B358C" w:rsidRDefault="00B90766" w:rsidP="00E2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</w:tcPr>
          <w:p w:rsidR="00B90766" w:rsidRPr="007B358C" w:rsidRDefault="00B90766" w:rsidP="00E2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0766" w:rsidRPr="007B358C" w:rsidRDefault="00B90766" w:rsidP="00B90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0766" w:rsidRPr="007B358C" w:rsidRDefault="00B90766" w:rsidP="00B90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0766" w:rsidRPr="007B358C" w:rsidRDefault="00B90766" w:rsidP="00B90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0766" w:rsidRPr="007B358C" w:rsidRDefault="00B90766" w:rsidP="00B90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0766" w:rsidRPr="007B358C" w:rsidRDefault="00B90766" w:rsidP="00B90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0766" w:rsidRPr="007B358C" w:rsidRDefault="00B90766" w:rsidP="00B90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0766" w:rsidRPr="007B358C" w:rsidRDefault="00B90766" w:rsidP="00B90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0766" w:rsidRPr="007B358C" w:rsidRDefault="00B90766" w:rsidP="00B90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0766" w:rsidRPr="007B358C" w:rsidRDefault="00B90766" w:rsidP="00B90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0766" w:rsidRPr="007B358C" w:rsidRDefault="00B90766" w:rsidP="00B90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0766" w:rsidRPr="007B358C" w:rsidRDefault="00B90766" w:rsidP="00B90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0766" w:rsidRPr="007B358C" w:rsidRDefault="00B90766" w:rsidP="00B90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0766" w:rsidRPr="007B358C" w:rsidRDefault="00B90766" w:rsidP="00B90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0766" w:rsidRPr="007B358C" w:rsidRDefault="00B90766" w:rsidP="00B90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0766" w:rsidRPr="007B358C" w:rsidRDefault="00B90766" w:rsidP="00B90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0766" w:rsidRPr="007B358C" w:rsidRDefault="00B90766" w:rsidP="00B90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35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B90766" w:rsidRPr="007B358C" w:rsidRDefault="00B90766" w:rsidP="00B90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358C">
        <w:rPr>
          <w:rFonts w:ascii="Times New Roman" w:eastAsia="Calibri" w:hAnsi="Times New Roman" w:cs="Times New Roman"/>
          <w:sz w:val="24"/>
          <w:szCs w:val="24"/>
        </w:rPr>
        <w:t>к контракту поставки товара</w:t>
      </w:r>
    </w:p>
    <w:p w:rsidR="00B90766" w:rsidRPr="007B358C" w:rsidRDefault="00B90766" w:rsidP="00B90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358C">
        <w:rPr>
          <w:rFonts w:ascii="Times New Roman" w:eastAsia="Calibri" w:hAnsi="Times New Roman" w:cs="Times New Roman"/>
          <w:sz w:val="24"/>
          <w:szCs w:val="24"/>
        </w:rPr>
        <w:t>от «__</w:t>
      </w:r>
      <w:proofErr w:type="gramStart"/>
      <w:r w:rsidRPr="007B358C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7B358C">
        <w:rPr>
          <w:rFonts w:ascii="Times New Roman" w:eastAsia="Calibri" w:hAnsi="Times New Roman" w:cs="Times New Roman"/>
          <w:sz w:val="24"/>
          <w:szCs w:val="24"/>
        </w:rPr>
        <w:t>______2022 г. № ____</w:t>
      </w:r>
    </w:p>
    <w:p w:rsidR="00B90766" w:rsidRPr="007B358C" w:rsidRDefault="00B90766" w:rsidP="00B90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0766" w:rsidRPr="007B358C" w:rsidRDefault="00B90766" w:rsidP="00B90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0766" w:rsidRPr="007B358C" w:rsidRDefault="00B90766" w:rsidP="00B907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358C">
        <w:rPr>
          <w:rFonts w:ascii="Times New Roman" w:eastAsia="Calibri" w:hAnsi="Times New Roman" w:cs="Times New Roman"/>
          <w:sz w:val="24"/>
          <w:szCs w:val="24"/>
        </w:rPr>
        <w:t>СПЕЦИФИКАЦИЯ.</w:t>
      </w:r>
    </w:p>
    <w:p w:rsidR="00B90766" w:rsidRPr="007B358C" w:rsidRDefault="00B90766" w:rsidP="00B907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58C">
        <w:rPr>
          <w:rFonts w:ascii="Times New Roman" w:eastAsia="Calibri" w:hAnsi="Times New Roman" w:cs="Times New Roman"/>
          <w:sz w:val="24"/>
          <w:szCs w:val="24"/>
        </w:rPr>
        <w:t>г. Тирасполь                                                                         от «__</w:t>
      </w:r>
      <w:proofErr w:type="gramStart"/>
      <w:r w:rsidRPr="007B358C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7B358C">
        <w:rPr>
          <w:rFonts w:ascii="Times New Roman" w:eastAsia="Calibri" w:hAnsi="Times New Roman" w:cs="Times New Roman"/>
          <w:sz w:val="24"/>
          <w:szCs w:val="24"/>
        </w:rPr>
        <w:t>________________2022 г.</w:t>
      </w:r>
    </w:p>
    <w:tbl>
      <w:tblPr>
        <w:tblpPr w:leftFromText="180" w:rightFromText="180" w:bottomFromText="160" w:vertAnchor="text" w:horzAnchor="margin" w:tblpX="-575" w:tblpY="131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4549"/>
        <w:gridCol w:w="1134"/>
        <w:gridCol w:w="1276"/>
        <w:gridCol w:w="1842"/>
      </w:tblGrid>
      <w:tr w:rsidR="00B90766" w:rsidRPr="007B358C" w:rsidTr="00E261C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B90766" w:rsidRPr="007B358C" w:rsidRDefault="00B90766" w:rsidP="00E261C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90766" w:rsidRPr="007B358C" w:rsidRDefault="00B90766" w:rsidP="00E261C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Цена</w:t>
            </w:r>
          </w:p>
        </w:tc>
      </w:tr>
      <w:tr w:rsidR="00B90766" w:rsidRPr="007B358C" w:rsidTr="00E261C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Запасные части для навесного оборудования на трактор МТЗ-82,1 ЭЦУ-150 Бара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358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358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B358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90766" w:rsidRPr="007B358C" w:rsidTr="00E261C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Цепь землеройная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90766" w:rsidRPr="007B358C" w:rsidTr="00E261C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Звездочка, ведущая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шт.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90766" w:rsidRPr="007B358C" w:rsidTr="00E261C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Звездочка ведомая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шт.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358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7B35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90766" w:rsidRPr="007B358C" w:rsidTr="00E261C8"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90766" w:rsidRPr="007B358C" w:rsidRDefault="00B90766" w:rsidP="00E261C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ИТОГО:</w:t>
            </w:r>
          </w:p>
        </w:tc>
      </w:tr>
    </w:tbl>
    <w:p w:rsidR="00B90766" w:rsidRPr="007B358C" w:rsidRDefault="00B90766" w:rsidP="00B90766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358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B90766" w:rsidRPr="007B358C" w:rsidRDefault="00B90766" w:rsidP="00B9076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БАНКОВСКИЕ </w:t>
      </w:r>
      <w:proofErr w:type="gramStart"/>
      <w:r w:rsidRPr="007B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 И</w:t>
      </w:r>
      <w:proofErr w:type="gramEnd"/>
      <w:r w:rsidRPr="007B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ПОДПИСИ СТОРОН</w:t>
      </w:r>
    </w:p>
    <w:p w:rsidR="00B90766" w:rsidRPr="007B358C" w:rsidRDefault="00B90766" w:rsidP="00B9076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766" w:rsidRPr="007B358C" w:rsidRDefault="00B90766" w:rsidP="00B9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B90766" w:rsidRPr="007B358C" w:rsidTr="00E261C8">
        <w:trPr>
          <w:trHeight w:val="1840"/>
        </w:trPr>
        <w:tc>
          <w:tcPr>
            <w:tcW w:w="5033" w:type="dxa"/>
          </w:tcPr>
          <w:p w:rsidR="00B90766" w:rsidRPr="007B358C" w:rsidRDefault="00B90766" w:rsidP="00E2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:rsidR="00B90766" w:rsidRPr="007B358C" w:rsidRDefault="00B90766" w:rsidP="00E2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B90766" w:rsidRPr="007B358C" w:rsidRDefault="00B90766" w:rsidP="00E2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B90766" w:rsidRPr="007B358C" w:rsidRDefault="00B90766" w:rsidP="00E2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B90766" w:rsidRPr="007B358C" w:rsidRDefault="00B90766" w:rsidP="00E2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B90766" w:rsidRPr="007B358C" w:rsidRDefault="00B90766" w:rsidP="00E2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B90766" w:rsidRPr="007B358C" w:rsidRDefault="00B90766" w:rsidP="00E2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B90766" w:rsidRPr="007B358C" w:rsidRDefault="00B90766" w:rsidP="00E2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B90766" w:rsidRPr="007B358C" w:rsidRDefault="00B90766" w:rsidP="00E2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B90766" w:rsidRPr="007B358C" w:rsidRDefault="00B90766" w:rsidP="00E2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B90766" w:rsidRPr="007B358C" w:rsidRDefault="00B90766" w:rsidP="00E2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B90766" w:rsidRPr="007B358C" w:rsidRDefault="00B90766" w:rsidP="00E2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B90766" w:rsidRPr="007B358C" w:rsidRDefault="00B90766" w:rsidP="00E2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766" w:rsidRPr="007B358C" w:rsidRDefault="00B90766" w:rsidP="00E2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  <w:r w:rsidRPr="007B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FF0F2D" w:rsidRDefault="00FF0F2D"/>
    <w:sectPr w:rsidR="00FF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B8"/>
    <w:rsid w:val="009228B8"/>
    <w:rsid w:val="00B90766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47887-CA1A-468D-AC08-C623C829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2244</Words>
  <Characters>12793</Characters>
  <Application>Microsoft Office Word</Application>
  <DocSecurity>0</DocSecurity>
  <Lines>106</Lines>
  <Paragraphs>30</Paragraphs>
  <ScaleCrop>false</ScaleCrop>
  <Company/>
  <LinksUpToDate>false</LinksUpToDate>
  <CharactersWithSpaces>15007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</cp:revision>
  <dcterms:created xsi:type="dcterms:W3CDTF">2022-08-01T08:30:00Z</dcterms:created>
  <dcterms:modified xsi:type="dcterms:W3CDTF">2022-08-01T08:30:00Z</dcterms:modified>
</cp:coreProperties>
</file>