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7332" w:rsidRDefault="00337332" w:rsidP="002815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ЗАКУПОЧНАЯ ДОКУМЕНТАЦИЯ </w:t>
      </w:r>
    </w:p>
    <w:p w:rsidR="00337332" w:rsidRDefault="002815BE" w:rsidP="002815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2813">
        <w:rPr>
          <w:rFonts w:ascii="Times New Roman" w:hAnsi="Times New Roman" w:cs="Times New Roman"/>
          <w:b/>
          <w:sz w:val="28"/>
          <w:szCs w:val="28"/>
        </w:rPr>
        <w:t xml:space="preserve"> проведени</w:t>
      </w:r>
      <w:r w:rsidR="00EE0A8F">
        <w:rPr>
          <w:rFonts w:ascii="Times New Roman" w:hAnsi="Times New Roman" w:cs="Times New Roman"/>
          <w:b/>
          <w:sz w:val="28"/>
          <w:szCs w:val="28"/>
        </w:rPr>
        <w:t>я</w:t>
      </w:r>
      <w:r w:rsidRPr="00EB2813">
        <w:rPr>
          <w:rFonts w:ascii="Times New Roman" w:hAnsi="Times New Roman" w:cs="Times New Roman"/>
          <w:b/>
          <w:sz w:val="28"/>
          <w:szCs w:val="28"/>
        </w:rPr>
        <w:t xml:space="preserve"> запроса предложений </w:t>
      </w:r>
      <w:r w:rsidR="00337332">
        <w:rPr>
          <w:rFonts w:ascii="Times New Roman" w:hAnsi="Times New Roman" w:cs="Times New Roman"/>
          <w:b/>
          <w:sz w:val="28"/>
          <w:szCs w:val="28"/>
        </w:rPr>
        <w:t>п</w:t>
      </w:r>
      <w:r w:rsidR="00C6151C">
        <w:rPr>
          <w:rFonts w:ascii="Times New Roman" w:hAnsi="Times New Roman" w:cs="Times New Roman"/>
          <w:b/>
          <w:sz w:val="28"/>
          <w:szCs w:val="28"/>
        </w:rPr>
        <w:t>о</w:t>
      </w:r>
      <w:r w:rsidR="00337332">
        <w:rPr>
          <w:rFonts w:ascii="Times New Roman" w:hAnsi="Times New Roman" w:cs="Times New Roman"/>
          <w:b/>
          <w:sz w:val="28"/>
          <w:szCs w:val="28"/>
        </w:rPr>
        <w:t xml:space="preserve"> определению</w:t>
      </w:r>
    </w:p>
    <w:p w:rsidR="002815BE" w:rsidRDefault="00337332" w:rsidP="002815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поставщика </w:t>
      </w:r>
      <w:r w:rsidR="00BD792C">
        <w:rPr>
          <w:rFonts w:ascii="Times New Roman" w:hAnsi="Times New Roman" w:cs="Times New Roman"/>
          <w:b/>
          <w:sz w:val="28"/>
          <w:szCs w:val="28"/>
        </w:rPr>
        <w:t>расходных материалов</w:t>
      </w:r>
    </w:p>
    <w:p w:rsidR="00337332" w:rsidRDefault="00337332" w:rsidP="002815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15BE" w:rsidRDefault="00337332" w:rsidP="003373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37332">
        <w:rPr>
          <w:rFonts w:ascii="Times New Roman" w:hAnsi="Times New Roman" w:cs="Times New Roman"/>
          <w:b/>
          <w:sz w:val="28"/>
          <w:szCs w:val="28"/>
        </w:rPr>
        <w:t>1.</w:t>
      </w:r>
      <w:r w:rsidRPr="00337332">
        <w:rPr>
          <w:rFonts w:ascii="Times New Roman" w:hAnsi="Times New Roman" w:cs="Times New Roman"/>
          <w:b/>
          <w:sz w:val="24"/>
          <w:szCs w:val="24"/>
        </w:rPr>
        <w:t xml:space="preserve">Наименование и описание объекта закупки с указанием предъявляемых к нему  качественных характеристик и условий контракта, в том числе обоснование начальной  (максимальной) цены контракта на поставку </w:t>
      </w:r>
      <w:r w:rsidR="00BD792C">
        <w:rPr>
          <w:rFonts w:ascii="Times New Roman" w:hAnsi="Times New Roman" w:cs="Times New Roman"/>
          <w:b/>
          <w:sz w:val="24"/>
          <w:szCs w:val="24"/>
        </w:rPr>
        <w:t>расходных материалов</w:t>
      </w:r>
    </w:p>
    <w:p w:rsidR="00BD792C" w:rsidRPr="00337332" w:rsidRDefault="00BD792C" w:rsidP="003373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815BE" w:rsidRDefault="002815BE" w:rsidP="002815BE">
      <w:pPr>
        <w:spacing w:after="0" w:line="240" w:lineRule="auto"/>
        <w:rPr>
          <w:rFonts w:ascii="Times New Roman" w:hAnsi="Times New Roman" w:cs="Times New Roman"/>
          <w:b/>
        </w:rPr>
      </w:pPr>
    </w:p>
    <w:p w:rsidR="002815BE" w:rsidRDefault="002815BE" w:rsidP="002815BE">
      <w:pPr>
        <w:spacing w:after="0" w:line="240" w:lineRule="auto"/>
        <w:rPr>
          <w:rFonts w:ascii="Times New Roman" w:hAnsi="Times New Roman" w:cs="Times New Roman"/>
          <w:b/>
        </w:rPr>
      </w:pPr>
    </w:p>
    <w:p w:rsidR="002815BE" w:rsidRPr="00337332" w:rsidRDefault="00337332" w:rsidP="002815BE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</w:rPr>
        <w:t>Наименование</w:t>
      </w:r>
      <w:r w:rsidR="002815BE" w:rsidRPr="00462713">
        <w:rPr>
          <w:rFonts w:ascii="Times New Roman" w:hAnsi="Times New Roman" w:cs="Times New Roman"/>
        </w:rPr>
        <w:t xml:space="preserve"> объекта закупки</w:t>
      </w:r>
      <w:r>
        <w:rPr>
          <w:rFonts w:ascii="Times New Roman" w:hAnsi="Times New Roman" w:cs="Times New Roman"/>
        </w:rPr>
        <w:t xml:space="preserve"> «</w:t>
      </w:r>
      <w:r w:rsidR="008904F9">
        <w:rPr>
          <w:rFonts w:ascii="Times New Roman" w:hAnsi="Times New Roman" w:cs="Times New Roman"/>
          <w:b/>
          <w:bCs/>
          <w:sz w:val="18"/>
          <w:szCs w:val="18"/>
          <w:u w:val="single"/>
        </w:rPr>
        <w:t>Расходные материалы</w:t>
      </w:r>
      <w:r>
        <w:rPr>
          <w:rFonts w:ascii="Times New Roman" w:hAnsi="Times New Roman" w:cs="Times New Roman"/>
          <w:b/>
          <w:bCs/>
          <w:sz w:val="18"/>
          <w:szCs w:val="18"/>
          <w:u w:val="single"/>
        </w:rPr>
        <w:t>»</w:t>
      </w:r>
    </w:p>
    <w:p w:rsidR="00D91C32" w:rsidRDefault="00D91C32" w:rsidP="00D91C32">
      <w:pPr>
        <w:pStyle w:val="a3"/>
        <w:spacing w:after="0" w:line="240" w:lineRule="auto"/>
        <w:rPr>
          <w:rFonts w:ascii="Times New Roman" w:hAnsi="Times New Roman" w:cs="Times New Roman"/>
        </w:rPr>
      </w:pPr>
    </w:p>
    <w:p w:rsidR="00A164E5" w:rsidRPr="006412FE" w:rsidRDefault="00A164E5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</w:p>
    <w:tbl>
      <w:tblPr>
        <w:tblW w:w="9074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7"/>
        <w:gridCol w:w="4668"/>
        <w:gridCol w:w="708"/>
        <w:gridCol w:w="993"/>
        <w:gridCol w:w="1134"/>
        <w:gridCol w:w="1144"/>
      </w:tblGrid>
      <w:tr w:rsidR="005543E7" w:rsidRPr="00010F0A" w:rsidTr="005543E7">
        <w:trPr>
          <w:trHeight w:hRule="exact" w:val="785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FC6875">
            <w:pPr>
              <w:shd w:val="clear" w:color="auto" w:fill="FFFFFF"/>
              <w:ind w:left="2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№</w:t>
            </w:r>
          </w:p>
        </w:tc>
        <w:tc>
          <w:tcPr>
            <w:tcW w:w="4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6E7101">
            <w:pPr>
              <w:shd w:val="clear" w:color="auto" w:fill="FFFFFF"/>
              <w:spacing w:line="230" w:lineRule="exact"/>
              <w:ind w:right="207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Наименование товара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FC6875">
            <w:pPr>
              <w:shd w:val="clear" w:color="auto" w:fill="FFFFFF"/>
              <w:spacing w:line="230" w:lineRule="exact"/>
              <w:ind w:left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Единица изме</w:t>
            </w: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softHyphen/>
              <w:t>рения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F61524" w:rsidP="00FC6875">
            <w:pPr>
              <w:shd w:val="clear" w:color="auto" w:fill="FFFFFF"/>
              <w:spacing w:line="235" w:lineRule="exact"/>
              <w:ind w:left="19" w:firstLine="24"/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6B5C61">
              <w:rPr>
                <w:rFonts w:ascii="Times New Roman" w:eastAsia="Times New Roman" w:hAnsi="Times New Roman" w:cs="Times New Roman"/>
                <w:sz w:val="14"/>
                <w:szCs w:val="14"/>
              </w:rPr>
              <w:t>Источник №1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F61524" w:rsidP="00FC6875">
            <w:pPr>
              <w:shd w:val="clear" w:color="auto" w:fill="FFFFFF"/>
              <w:spacing w:line="235" w:lineRule="exact"/>
              <w:ind w:left="125" w:right="106"/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6B5C61">
              <w:rPr>
                <w:rFonts w:ascii="Times New Roman" w:eastAsia="Times New Roman" w:hAnsi="Times New Roman" w:cs="Times New Roman"/>
                <w:sz w:val="14"/>
                <w:szCs w:val="14"/>
              </w:rPr>
              <w:t>Источник №2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FC6875">
            <w:pPr>
              <w:shd w:val="clear" w:color="auto" w:fill="FFFFFF"/>
              <w:spacing w:line="235" w:lineRule="exact"/>
              <w:ind w:left="125" w:right="106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6B5C61">
              <w:rPr>
                <w:rFonts w:ascii="Times New Roman" w:eastAsia="Times New Roman" w:hAnsi="Times New Roman" w:cs="Times New Roman"/>
                <w:sz w:val="12"/>
                <w:szCs w:val="12"/>
              </w:rPr>
              <w:t>Цена для начальной (максимальной) цены контракта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электроды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425,00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430,00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427,5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диски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22,00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22,00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22,00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Маска сварочная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685,00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690,00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687,5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 xml:space="preserve">Масло </w:t>
            </w:r>
            <w:r w:rsidRPr="006B5C6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Stihl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литр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137,00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137,00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137,00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Леска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9,00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9,00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9,00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 xml:space="preserve">Топор </w:t>
            </w:r>
            <w:r w:rsidRPr="006B5C6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Stihl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870,00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880,00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875,00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Секатор</w:t>
            </w:r>
            <w:r w:rsidRPr="006B5C6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Stihl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1386,00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1400,00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1393,00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Редуктор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735,00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735,00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735,00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Щиток защитный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160,00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160,00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160,00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AE5A1B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="006C0ECC" w:rsidRPr="006B5C61">
              <w:rPr>
                <w:rFonts w:ascii="Times New Roman" w:hAnsi="Times New Roman" w:cs="Times New Roman"/>
                <w:sz w:val="20"/>
                <w:szCs w:val="20"/>
              </w:rPr>
              <w:t>азгрузка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210,00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220,00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215,00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 xml:space="preserve">Сучкорез </w:t>
            </w:r>
            <w:r w:rsidRPr="006B5C6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Stihl</w:t>
            </w: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 xml:space="preserve"> 6 ТА26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3465,00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3465,00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3465,00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 xml:space="preserve">Набор инструментов </w:t>
            </w:r>
            <w:r w:rsidRPr="006B5C6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Makita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4330,00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4330,00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4330,00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Круги отрезные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40,00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40,00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40,00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Набор инструментов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2500,00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2550,00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2525,00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A164E5" w:rsidRPr="006B5C61" w:rsidRDefault="00370469" w:rsidP="00370469">
      <w:pPr>
        <w:tabs>
          <w:tab w:val="left" w:pos="8670"/>
        </w:tabs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  <w:r w:rsidRPr="006B5C61">
        <w:rPr>
          <w:rFonts w:ascii="Times New Roman" w:hAnsi="Times New Roman" w:cs="Times New Roman"/>
          <w:b/>
          <w:bCs/>
          <w:sz w:val="18"/>
          <w:szCs w:val="18"/>
        </w:rPr>
        <w:tab/>
      </w:r>
    </w:p>
    <w:p w:rsidR="00337332" w:rsidRPr="006B5C61" w:rsidRDefault="00337332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  <w:r w:rsidRPr="006B5C61">
        <w:rPr>
          <w:rFonts w:ascii="Times New Roman" w:hAnsi="Times New Roman" w:cs="Times New Roman"/>
          <w:b/>
          <w:bCs/>
          <w:sz w:val="18"/>
          <w:szCs w:val="18"/>
        </w:rPr>
        <w:t>Начальная (максимальная) цена контракта:</w:t>
      </w:r>
    </w:p>
    <w:p w:rsidR="00337332" w:rsidRPr="006B5C61" w:rsidRDefault="00337332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</w:p>
    <w:tbl>
      <w:tblPr>
        <w:tblW w:w="9072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7"/>
        <w:gridCol w:w="5669"/>
        <w:gridCol w:w="708"/>
        <w:gridCol w:w="709"/>
        <w:gridCol w:w="1559"/>
      </w:tblGrid>
      <w:tr w:rsidR="00337332" w:rsidRPr="006B5C61" w:rsidTr="00DF41D9">
        <w:trPr>
          <w:trHeight w:hRule="exact" w:val="785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ind w:left="2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№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spacing w:line="230" w:lineRule="exact"/>
              <w:ind w:right="207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Наименование товара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spacing w:line="230" w:lineRule="exact"/>
              <w:ind w:left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Единица изме</w:t>
            </w: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softHyphen/>
              <w:t>рения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spacing w:line="235" w:lineRule="exact"/>
              <w:ind w:left="19" w:firstLine="2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Коли</w:t>
            </w: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softHyphen/>
              <w:t>чество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DF41D9" w:rsidP="006E7101">
            <w:pPr>
              <w:shd w:val="clear" w:color="auto" w:fill="FFFFFF"/>
              <w:spacing w:line="235" w:lineRule="exact"/>
              <w:ind w:left="125" w:right="106"/>
              <w:jc w:val="center"/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Начальная (максимальная) цена контракта</w:t>
            </w:r>
          </w:p>
        </w:tc>
      </w:tr>
      <w:tr w:rsidR="006C0ECC" w:rsidRPr="006B5C61" w:rsidTr="00085BA4">
        <w:trPr>
          <w:trHeight w:hRule="exact" w:val="274"/>
        </w:trPr>
        <w:tc>
          <w:tcPr>
            <w:tcW w:w="42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электроды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6C377A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427,5</w:t>
            </w:r>
          </w:p>
        </w:tc>
      </w:tr>
      <w:tr w:rsidR="006C0ECC" w:rsidRPr="006B5C61" w:rsidTr="00085BA4">
        <w:trPr>
          <w:trHeight w:hRule="exact" w:val="274"/>
        </w:trPr>
        <w:tc>
          <w:tcPr>
            <w:tcW w:w="42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диски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6C377A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44,00</w:t>
            </w:r>
          </w:p>
        </w:tc>
      </w:tr>
      <w:tr w:rsidR="006C0ECC" w:rsidRPr="006B5C61" w:rsidTr="00085BA4">
        <w:trPr>
          <w:trHeight w:hRule="exact" w:val="274"/>
        </w:trPr>
        <w:tc>
          <w:tcPr>
            <w:tcW w:w="42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Маска сварочная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6C377A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687,5</w:t>
            </w:r>
          </w:p>
        </w:tc>
      </w:tr>
      <w:tr w:rsidR="006C0ECC" w:rsidRPr="006B5C61" w:rsidTr="00085BA4">
        <w:trPr>
          <w:trHeight w:hRule="exact" w:val="274"/>
        </w:trPr>
        <w:tc>
          <w:tcPr>
            <w:tcW w:w="42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 xml:space="preserve">Масло </w:t>
            </w:r>
            <w:r w:rsidRPr="006B5C6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Stihl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литр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6C377A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685,00</w:t>
            </w:r>
          </w:p>
        </w:tc>
      </w:tr>
      <w:tr w:rsidR="006C0ECC" w:rsidRPr="006B5C61" w:rsidTr="00085BA4">
        <w:trPr>
          <w:trHeight w:hRule="exact" w:val="274"/>
        </w:trPr>
        <w:tc>
          <w:tcPr>
            <w:tcW w:w="42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Леска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6C377A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720,00</w:t>
            </w:r>
          </w:p>
        </w:tc>
      </w:tr>
      <w:tr w:rsidR="006C0ECC" w:rsidRPr="006B5C61" w:rsidTr="00085BA4">
        <w:trPr>
          <w:trHeight w:hRule="exact" w:val="274"/>
        </w:trPr>
        <w:tc>
          <w:tcPr>
            <w:tcW w:w="42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 xml:space="preserve">Топор </w:t>
            </w:r>
            <w:r w:rsidRPr="006B5C6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Stihl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6C377A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875,00</w:t>
            </w:r>
          </w:p>
        </w:tc>
      </w:tr>
      <w:tr w:rsidR="006C0ECC" w:rsidRPr="006B5C61" w:rsidTr="00085BA4">
        <w:trPr>
          <w:trHeight w:hRule="exact" w:val="274"/>
        </w:trPr>
        <w:tc>
          <w:tcPr>
            <w:tcW w:w="42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Секатор</w:t>
            </w:r>
            <w:r w:rsidRPr="006B5C6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Stihl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6C377A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1393,00</w:t>
            </w:r>
          </w:p>
        </w:tc>
      </w:tr>
      <w:tr w:rsidR="006C0ECC" w:rsidRPr="006B5C61" w:rsidTr="00085BA4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Редуктор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6C377A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735,00</w:t>
            </w:r>
          </w:p>
        </w:tc>
      </w:tr>
      <w:tr w:rsidR="006C0ECC" w:rsidRPr="006B5C61" w:rsidTr="00085BA4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Щиток защитный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6C377A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160,00</w:t>
            </w:r>
          </w:p>
        </w:tc>
      </w:tr>
      <w:tr w:rsidR="006C0ECC" w:rsidRPr="006B5C61" w:rsidTr="00085BA4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5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разгрузка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6C377A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215,00</w:t>
            </w:r>
          </w:p>
        </w:tc>
      </w:tr>
      <w:tr w:rsidR="006C0ECC" w:rsidRPr="006B5C61" w:rsidTr="00085BA4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5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 xml:space="preserve">Сучкорез </w:t>
            </w:r>
            <w:r w:rsidRPr="006B5C6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Stihl</w:t>
            </w: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 xml:space="preserve"> 6 ТА26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294DA3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3465,00</w:t>
            </w:r>
          </w:p>
        </w:tc>
      </w:tr>
      <w:tr w:rsidR="006C0ECC" w:rsidRPr="006B5C61" w:rsidTr="00085BA4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 xml:space="preserve">Набор инструментов </w:t>
            </w:r>
            <w:r w:rsidRPr="006B5C6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Makita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294DA3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4330,00</w:t>
            </w:r>
          </w:p>
        </w:tc>
      </w:tr>
      <w:tr w:rsidR="006C0ECC" w:rsidRPr="006B5C61" w:rsidTr="00085BA4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5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Круги отрезные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294DA3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240,00</w:t>
            </w:r>
          </w:p>
        </w:tc>
      </w:tr>
      <w:tr w:rsidR="006C0ECC" w:rsidRPr="006B5C61" w:rsidTr="00085BA4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5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Набор инструментов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57FC1" w:rsidP="00186989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6C0ECC" w:rsidRPr="006B5C61" w:rsidRDefault="00457FC1" w:rsidP="00294DA3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2525,00</w:t>
            </w:r>
          </w:p>
        </w:tc>
      </w:tr>
      <w:tr w:rsidR="006C0ECC" w:rsidRPr="006B5C61" w:rsidTr="00DF41D9">
        <w:trPr>
          <w:trHeight w:hRule="exact" w:val="280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ECC" w:rsidRPr="006B5C61" w:rsidRDefault="006C0ECC" w:rsidP="006E7101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ECC" w:rsidRPr="006B5C61" w:rsidRDefault="006C0ECC" w:rsidP="00E42446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b/>
                <w:spacing w:val="-2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b/>
                <w:spacing w:val="-2"/>
                <w:sz w:val="18"/>
                <w:szCs w:val="18"/>
              </w:rPr>
              <w:t xml:space="preserve">ИТОГО: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ECC" w:rsidRPr="006B5C61" w:rsidRDefault="006C0ECC" w:rsidP="006E7101">
            <w:pPr>
              <w:shd w:val="clear" w:color="auto" w:fill="FFFFFF"/>
              <w:spacing w:line="240" w:lineRule="auto"/>
              <w:ind w:left="245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ECC" w:rsidRPr="006B5C61" w:rsidRDefault="006C0ECC" w:rsidP="00583CF9">
            <w:pPr>
              <w:shd w:val="clear" w:color="auto" w:fill="FFFFFF"/>
              <w:spacing w:line="240" w:lineRule="auto"/>
              <w:ind w:left="102" w:right="5" w:hanging="293"/>
              <w:jc w:val="righ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ECC" w:rsidRPr="006B5C61" w:rsidRDefault="00457FC1" w:rsidP="00294DA3">
            <w:pPr>
              <w:jc w:val="righ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b/>
                <w:sz w:val="20"/>
                <w:szCs w:val="20"/>
              </w:rPr>
              <w:t>16 502,00</w:t>
            </w:r>
          </w:p>
        </w:tc>
      </w:tr>
    </w:tbl>
    <w:p w:rsidR="006E7101" w:rsidRDefault="006E7101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</w:p>
    <w:p w:rsidR="00A164E5" w:rsidRDefault="00E42446" w:rsidP="00FC6875">
      <w:pPr>
        <w:spacing w:after="0" w:line="240" w:lineRule="auto"/>
        <w:rPr>
          <w:rFonts w:ascii="Times New Roman" w:hAnsi="Times New Roman" w:cs="Times New Roman"/>
          <w:b/>
        </w:rPr>
      </w:pPr>
      <w:r w:rsidRPr="00E42446">
        <w:rPr>
          <w:rFonts w:ascii="Times New Roman" w:hAnsi="Times New Roman" w:cs="Times New Roman"/>
          <w:b/>
        </w:rPr>
        <w:t xml:space="preserve">Начальная (максимальная) цена контракта </w:t>
      </w:r>
      <w:r w:rsidR="005202FB" w:rsidRPr="00E42446">
        <w:rPr>
          <w:rFonts w:ascii="Times New Roman" w:hAnsi="Times New Roman" w:cs="Times New Roman"/>
          <w:b/>
        </w:rPr>
        <w:t>составила</w:t>
      </w:r>
      <w:r w:rsidR="00457FC1">
        <w:rPr>
          <w:rFonts w:ascii="Times New Roman" w:hAnsi="Times New Roman" w:cs="Times New Roman"/>
          <w:b/>
        </w:rPr>
        <w:t xml:space="preserve"> 16 502,00 </w:t>
      </w:r>
      <w:r w:rsidRPr="00E42446">
        <w:rPr>
          <w:rFonts w:ascii="Times New Roman" w:hAnsi="Times New Roman" w:cs="Times New Roman"/>
          <w:b/>
        </w:rPr>
        <w:t>руб.</w:t>
      </w:r>
      <w:r w:rsidR="006B5C61">
        <w:rPr>
          <w:rFonts w:ascii="Times New Roman" w:hAnsi="Times New Roman" w:cs="Times New Roman"/>
          <w:b/>
        </w:rPr>
        <w:t xml:space="preserve"> </w:t>
      </w:r>
      <w:r w:rsidRPr="00E42446">
        <w:rPr>
          <w:rFonts w:ascii="Times New Roman" w:hAnsi="Times New Roman" w:cs="Times New Roman"/>
          <w:b/>
        </w:rPr>
        <w:t>ПМР</w:t>
      </w:r>
    </w:p>
    <w:p w:rsidR="00E42446" w:rsidRPr="00E42446" w:rsidRDefault="00E42446" w:rsidP="00FC687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Условия контракта</w:t>
      </w:r>
      <w:r w:rsidR="00457FC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- согласно проекта Контракта (Приложение №1)</w:t>
      </w:r>
    </w:p>
    <w:p w:rsidR="002815BE" w:rsidRPr="00940E83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2. </w:t>
      </w:r>
      <w:r w:rsidRPr="00940E83">
        <w:rPr>
          <w:rFonts w:ascii="Times New Roman" w:hAnsi="Times New Roman" w:cs="Times New Roman"/>
        </w:rPr>
        <w:t>Начальная (максимальная) цена контракта сформирована посредством метода сопоставимых рыночных цен (анализ рынка) в соответствии с требованиями пункта 4 статьи 16 Закона Приднестровской Молдавской Республики от 26 ноября 2018 года № 318-З-</w:t>
      </w:r>
      <w:r w:rsidRPr="00940E83">
        <w:rPr>
          <w:rFonts w:ascii="Times New Roman" w:hAnsi="Times New Roman" w:cs="Times New Roman"/>
          <w:lang w:val="en-US"/>
        </w:rPr>
        <w:t>VI</w:t>
      </w:r>
      <w:r w:rsidRPr="00940E83">
        <w:rPr>
          <w:rFonts w:ascii="Times New Roman" w:hAnsi="Times New Roman" w:cs="Times New Roman"/>
        </w:rPr>
        <w:t xml:space="preserve"> «О закупках в Приднестровской Молдавской Республики».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3. </w:t>
      </w:r>
      <w:r w:rsidRPr="0081197D">
        <w:rPr>
          <w:rFonts w:ascii="Times New Roman" w:hAnsi="Times New Roman" w:cs="Times New Roman"/>
        </w:rPr>
        <w:t>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4. Неотъемлемой частью настоящей Документации является п</w:t>
      </w:r>
      <w:r w:rsidRPr="0081197D">
        <w:rPr>
          <w:rFonts w:ascii="Times New Roman" w:hAnsi="Times New Roman" w:cs="Times New Roman"/>
        </w:rPr>
        <w:t>роект контракта</w:t>
      </w:r>
      <w:r>
        <w:rPr>
          <w:rFonts w:ascii="Times New Roman" w:hAnsi="Times New Roman" w:cs="Times New Roman"/>
        </w:rPr>
        <w:t>, который</w:t>
      </w:r>
      <w:r w:rsidRPr="0081197D">
        <w:rPr>
          <w:rFonts w:ascii="Times New Roman" w:hAnsi="Times New Roman" w:cs="Times New Roman"/>
        </w:rPr>
        <w:t xml:space="preserve"> опубликован </w:t>
      </w:r>
      <w:proofErr w:type="gramStart"/>
      <w:r>
        <w:rPr>
          <w:rFonts w:ascii="Times New Roman" w:hAnsi="Times New Roman" w:cs="Times New Roman"/>
        </w:rPr>
        <w:t>в</w:t>
      </w:r>
      <w:r w:rsidRPr="0081197D">
        <w:rPr>
          <w:rFonts w:ascii="Times New Roman" w:hAnsi="Times New Roman" w:cs="Times New Roman"/>
        </w:rPr>
        <w:t xml:space="preserve"> инф</w:t>
      </w:r>
      <w:r>
        <w:rPr>
          <w:rFonts w:ascii="Times New Roman" w:hAnsi="Times New Roman" w:cs="Times New Roman"/>
        </w:rPr>
        <w:t>ормационной систем</w:t>
      </w:r>
      <w:proofErr w:type="gramEnd"/>
      <w:r w:rsidRPr="0081197D">
        <w:rPr>
          <w:rFonts w:ascii="Times New Roman" w:hAnsi="Times New Roman" w:cs="Times New Roman"/>
        </w:rPr>
        <w:t xml:space="preserve"> в сфере закупок</w:t>
      </w:r>
      <w:r>
        <w:rPr>
          <w:rFonts w:ascii="Times New Roman" w:hAnsi="Times New Roman" w:cs="Times New Roman"/>
        </w:rPr>
        <w:t>.</w:t>
      </w:r>
    </w:p>
    <w:p w:rsidR="002815BE" w:rsidRPr="0081197D" w:rsidRDefault="002815BE" w:rsidP="002815BE">
      <w:pPr>
        <w:spacing w:after="0" w:line="240" w:lineRule="auto"/>
        <w:rPr>
          <w:rFonts w:ascii="Times New Roman" w:hAnsi="Times New Roman" w:cs="Times New Roman"/>
        </w:rPr>
      </w:pPr>
      <w:r w:rsidRPr="000F57B8">
        <w:rPr>
          <w:rFonts w:ascii="Times New Roman" w:hAnsi="Times New Roman" w:cs="Times New Roman"/>
        </w:rPr>
        <w:t>5.</w:t>
      </w:r>
      <w:r w:rsidRPr="0081197D">
        <w:rPr>
          <w:rFonts w:ascii="Times New Roman" w:hAnsi="Times New Roman" w:cs="Times New Roman"/>
        </w:rPr>
        <w:t xml:space="preserve"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</w:t>
      </w:r>
      <w:r>
        <w:rPr>
          <w:rFonts w:ascii="Times New Roman" w:hAnsi="Times New Roman" w:cs="Times New Roman"/>
        </w:rPr>
        <w:t>данному Распоряжению</w:t>
      </w:r>
      <w:r w:rsidRPr="0081197D">
        <w:rPr>
          <w:rFonts w:ascii="Times New Roman" w:hAnsi="Times New Roman" w:cs="Times New Roman"/>
        </w:rPr>
        <w:t>.</w:t>
      </w:r>
    </w:p>
    <w:p w:rsidR="002815BE" w:rsidRPr="005077B2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F57B8">
        <w:rPr>
          <w:rFonts w:ascii="Times New Roman" w:hAnsi="Times New Roman" w:cs="Times New Roman"/>
        </w:rPr>
        <w:t>6.</w:t>
      </w:r>
      <w:r w:rsidRPr="005077B2">
        <w:rPr>
          <w:rFonts w:ascii="Times New Roman" w:hAnsi="Times New Roman" w:cs="Times New Roman"/>
        </w:rPr>
        <w:t xml:space="preserve">В день, вовремя и в месте, которые указаны в извещении о проведении запроса предложений, непосредственно перед вскрытием конвертов с заявками и открытием доступа к поданным в форме электронных документов заявкам заказчик </w:t>
      </w:r>
      <w:r w:rsidR="00677F35">
        <w:rPr>
          <w:rFonts w:ascii="Times New Roman" w:hAnsi="Times New Roman" w:cs="Times New Roman"/>
        </w:rPr>
        <w:t>объявляет</w:t>
      </w:r>
      <w:r w:rsidRPr="005077B2">
        <w:rPr>
          <w:rFonts w:ascii="Times New Roman" w:hAnsi="Times New Roman" w:cs="Times New Roman"/>
        </w:rPr>
        <w:t xml:space="preserve"> присутствующим участникам при вскрытии этих конвертов и открытии указанного доступа о возможности подачи заявок, изменения или отзыва поданных заявок. </w:t>
      </w:r>
    </w:p>
    <w:p w:rsidR="002815BE" w:rsidRPr="00154A4B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077B2">
        <w:rPr>
          <w:rFonts w:ascii="Times New Roman" w:hAnsi="Times New Roman" w:cs="Times New Roman"/>
        </w:rPr>
        <w:t xml:space="preserve">Заказчик </w:t>
      </w:r>
      <w:r w:rsidR="003B363B">
        <w:rPr>
          <w:rFonts w:ascii="Times New Roman" w:hAnsi="Times New Roman" w:cs="Times New Roman"/>
        </w:rPr>
        <w:t>предоставляет</w:t>
      </w:r>
      <w:r w:rsidRPr="005077B2">
        <w:rPr>
          <w:rFonts w:ascii="Times New Roman" w:hAnsi="Times New Roman" w:cs="Times New Roman"/>
        </w:rPr>
        <w:t xml:space="preserve"> всем участникам запроса предложений, подавшим заявки, возможность присутствовать при вскрытии конвертов с заявками и открытии доступа к поданным в форме электронных документов заявкам, а также при оглашении заявки, содержащей лучшие условия исполнения контракта. 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7. </w:t>
      </w:r>
      <w:r w:rsidRPr="0081197D">
        <w:rPr>
          <w:rFonts w:ascii="Times New Roman" w:hAnsi="Times New Roman" w:cs="Times New Roman"/>
        </w:rPr>
        <w:t>Комиссией по рассмотрению заявок на участие в запросе предложений и окончательных предложений вскрываются поступившие конверты с заявками</w:t>
      </w:r>
      <w:r w:rsidR="001D11A6">
        <w:rPr>
          <w:rFonts w:ascii="Times New Roman" w:hAnsi="Times New Roman" w:cs="Times New Roman"/>
        </w:rPr>
        <w:t xml:space="preserve">, </w:t>
      </w:r>
      <w:r w:rsidRPr="0081197D">
        <w:rPr>
          <w:rFonts w:ascii="Times New Roman" w:hAnsi="Times New Roman" w:cs="Times New Roman"/>
        </w:rPr>
        <w:t xml:space="preserve"> и открывается доступ к поданным в форме электронных документов заявкам. 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lastRenderedPageBreak/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>Вскрытие конвертов с окончательными предложениями и открытие доступа к поданным в форме электронных документов окончательным предложениям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:rsidR="002815BE" w:rsidRPr="00871139" w:rsidRDefault="002815BE" w:rsidP="002815BE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81197D">
        <w:rPr>
          <w:rFonts w:ascii="Times New Roman" w:hAnsi="Times New Roman" w:cs="Times New Roman"/>
          <w:bCs/>
        </w:rPr>
        <w:t xml:space="preserve">Выигравшим окончательным предложением является </w:t>
      </w:r>
      <w:r w:rsidRPr="0081197D">
        <w:rPr>
          <w:rFonts w:ascii="Times New Roman" w:hAnsi="Times New Roman" w:cs="Times New Roman"/>
        </w:rPr>
        <w:t>лучшее предложение, определенное комиссией на основании результатов оценки окончательных предложений.</w:t>
      </w:r>
      <w:r w:rsidRPr="0081197D">
        <w:rPr>
          <w:rFonts w:ascii="Times New Roman" w:hAnsi="Times New Roman" w:cs="Times New Roman"/>
          <w:bCs/>
        </w:rPr>
        <w:t xml:space="preserve"> В случае</w:t>
      </w:r>
      <w:r w:rsidR="001D11A6">
        <w:rPr>
          <w:rFonts w:ascii="Times New Roman" w:hAnsi="Times New Roman" w:cs="Times New Roman"/>
          <w:bCs/>
        </w:rPr>
        <w:t>,</w:t>
      </w:r>
      <w:r w:rsidRPr="0081197D">
        <w:rPr>
          <w:rFonts w:ascii="Times New Roman" w:hAnsi="Times New Roman" w:cs="Times New Roman"/>
          <w:bCs/>
        </w:rPr>
        <w:t xml:space="preserve">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71139">
        <w:rPr>
          <w:rFonts w:ascii="Times New Roman" w:hAnsi="Times New Roman" w:cs="Times New Roman"/>
        </w:rPr>
        <w:t>8.</w:t>
      </w:r>
      <w:r w:rsidRPr="0081197D">
        <w:rPr>
          <w:rFonts w:ascii="Times New Roman" w:hAnsi="Times New Roman" w:cs="Times New Roman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 xml:space="preserve">В день, </w:t>
      </w:r>
      <w:proofErr w:type="gramStart"/>
      <w:r w:rsidRPr="0081197D">
        <w:rPr>
          <w:rFonts w:ascii="Times New Roman" w:hAnsi="Times New Roman" w:cs="Times New Roman"/>
        </w:rPr>
        <w:t>во время</w:t>
      </w:r>
      <w:proofErr w:type="gramEnd"/>
      <w:r w:rsidRPr="0081197D">
        <w:rPr>
          <w:rFonts w:ascii="Times New Roman" w:hAnsi="Times New Roman" w:cs="Times New Roman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и открытием доступа к поданным в форме электронных документов заявкам заказчик обязан публично объявить присутствующим участникам при вскрытии этих конвертов и открытии указанного доступа о возможности отзыва поданных заявок.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9. </w:t>
      </w:r>
      <w:r w:rsidRPr="00871139">
        <w:rPr>
          <w:rFonts w:ascii="Times New Roman" w:hAnsi="Times New Roman" w:cs="Times New Roman"/>
        </w:rPr>
        <w:t>С победителем запроса предложений заключается контракт.</w:t>
      </w:r>
      <w:r w:rsidRPr="0081197D">
        <w:rPr>
          <w:rFonts w:ascii="Times New Roman" w:hAnsi="Times New Roman" w:cs="Times New Roman"/>
        </w:rPr>
        <w:t>Контракт заключается не позднее</w:t>
      </w:r>
      <w:r w:rsidR="001D11A6">
        <w:rPr>
          <w:rFonts w:ascii="Times New Roman" w:hAnsi="Times New Roman" w:cs="Times New Roman"/>
        </w:rPr>
        <w:t xml:space="preserve">, </w:t>
      </w:r>
      <w:r w:rsidRPr="0081197D">
        <w:rPr>
          <w:rFonts w:ascii="Times New Roman" w:hAnsi="Times New Roman" w:cs="Times New Roman"/>
        </w:rPr>
        <w:t xml:space="preserve"> чем через 5 (пять) рабочих дней со дня размещения в информационной системе итогового протокола.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>При этом</w:t>
      </w:r>
      <w:r w:rsidR="001D11A6">
        <w:rPr>
          <w:rFonts w:ascii="Times New Roman" w:hAnsi="Times New Roman" w:cs="Times New Roman"/>
        </w:rPr>
        <w:t>,</w:t>
      </w:r>
      <w:r w:rsidRPr="0081197D">
        <w:rPr>
          <w:rFonts w:ascii="Times New Roman" w:hAnsi="Times New Roman" w:cs="Times New Roman"/>
        </w:rPr>
        <w:t xml:space="preserve">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75A03">
        <w:rPr>
          <w:rFonts w:ascii="Times New Roman" w:hAnsi="Times New Roman" w:cs="Times New Roman"/>
        </w:rPr>
        <w:t>10.</w:t>
      </w:r>
      <w:r w:rsidRPr="0081197D">
        <w:rPr>
          <w:rFonts w:ascii="Times New Roman" w:hAnsi="Times New Roman" w:cs="Times New Roman"/>
        </w:rPr>
        <w:t xml:space="preserve"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</w:t>
      </w:r>
      <w:r w:rsidR="00B17FA0" w:rsidRPr="0081197D">
        <w:rPr>
          <w:rFonts w:ascii="Times New Roman" w:hAnsi="Times New Roman" w:cs="Times New Roman"/>
        </w:rPr>
        <w:t>отказа при условии, если</w:t>
      </w:r>
      <w:r w:rsidRPr="0081197D">
        <w:rPr>
          <w:rFonts w:ascii="Times New Roman" w:hAnsi="Times New Roman" w:cs="Times New Roman"/>
        </w:rPr>
        <w:t xml:space="preserve"> это было предусмотрено контрактом.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:rsidR="00DF41D9" w:rsidRDefault="002815BE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11. </w:t>
      </w:r>
      <w:r w:rsidRPr="0081197D">
        <w:rPr>
          <w:rFonts w:ascii="Times New Roman" w:hAnsi="Times New Roman" w:cs="Times New Roman"/>
        </w:rPr>
        <w:t xml:space="preserve">Дополнительная информация содержится в </w:t>
      </w:r>
      <w:r w:rsidRPr="00834E7B">
        <w:rPr>
          <w:rFonts w:ascii="Times New Roman" w:hAnsi="Times New Roman" w:cs="Times New Roman"/>
        </w:rPr>
        <w:t xml:space="preserve">Извещении о проведении запроса предложений на </w:t>
      </w:r>
      <w:r>
        <w:rPr>
          <w:rFonts w:ascii="Times New Roman" w:hAnsi="Times New Roman" w:cs="Times New Roman"/>
        </w:rPr>
        <w:t>поставку канцелярских товаров, котороеопубликованов</w:t>
      </w:r>
      <w:r w:rsidRPr="0081197D">
        <w:rPr>
          <w:rFonts w:ascii="Times New Roman" w:hAnsi="Times New Roman" w:cs="Times New Roman"/>
        </w:rPr>
        <w:t xml:space="preserve"> информационной систем</w:t>
      </w:r>
      <w:r>
        <w:rPr>
          <w:rFonts w:ascii="Times New Roman" w:hAnsi="Times New Roman" w:cs="Times New Roman"/>
        </w:rPr>
        <w:t>е</w:t>
      </w:r>
      <w:r w:rsidRPr="0081197D">
        <w:rPr>
          <w:rFonts w:ascii="Times New Roman" w:hAnsi="Times New Roman" w:cs="Times New Roman"/>
        </w:rPr>
        <w:t xml:space="preserve"> в сфере закупок Придне</w:t>
      </w:r>
      <w:r w:rsidR="00923910">
        <w:rPr>
          <w:rFonts w:ascii="Times New Roman" w:hAnsi="Times New Roman" w:cs="Times New Roman"/>
        </w:rPr>
        <w:t>стровской Молдавской Республики</w:t>
      </w:r>
    </w:p>
    <w:p w:rsidR="00DF41D9" w:rsidRDefault="00923910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23910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FFE26F0" wp14:editId="74288FF7">
            <wp:simplePos x="2333297" y="536028"/>
            <wp:positionH relativeFrom="margin">
              <wp:align>center</wp:align>
            </wp:positionH>
            <wp:positionV relativeFrom="margin">
              <wp:align>top</wp:align>
            </wp:positionV>
            <wp:extent cx="5221140" cy="8810066"/>
            <wp:effectExtent l="1790700" t="0" r="177038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21140" cy="881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F41D9" w:rsidRDefault="00923910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23910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210DF3FA" wp14:editId="2F55823B">
            <wp:simplePos x="0" y="0"/>
            <wp:positionH relativeFrom="margin">
              <wp:posOffset>1878330</wp:posOffset>
            </wp:positionH>
            <wp:positionV relativeFrom="margin">
              <wp:posOffset>-1965960</wp:posOffset>
            </wp:positionV>
            <wp:extent cx="6080760" cy="9509760"/>
            <wp:effectExtent l="1714500" t="0" r="169164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80760" cy="950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F41D9" w:rsidRDefault="00F8574A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23910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2F0D4E19" wp14:editId="2C79D107">
            <wp:extent cx="5359400" cy="8947019"/>
            <wp:effectExtent l="1790700" t="0" r="176530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73436" cy="8970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1D9" w:rsidRDefault="00F8574A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bookmarkStart w:id="0" w:name="_GoBack"/>
      <w:r w:rsidRPr="00F8574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161155" cy="8805191"/>
            <wp:effectExtent l="2324100" t="0" r="229679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70057" cy="882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F41D9" w:rsidSect="00923910">
      <w:pgSz w:w="16838" w:h="11906" w:orient="landscape"/>
      <w:pgMar w:top="851" w:right="567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957386"/>
    <w:multiLevelType w:val="hybridMultilevel"/>
    <w:tmpl w:val="64EC23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ADE0EB5"/>
    <w:multiLevelType w:val="hybridMultilevel"/>
    <w:tmpl w:val="B24EFB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C5267"/>
    <w:rsid w:val="0002477B"/>
    <w:rsid w:val="000938D2"/>
    <w:rsid w:val="00126B08"/>
    <w:rsid w:val="001359F4"/>
    <w:rsid w:val="00186989"/>
    <w:rsid w:val="001B4B9E"/>
    <w:rsid w:val="001D11A6"/>
    <w:rsid w:val="001D14F4"/>
    <w:rsid w:val="0024763B"/>
    <w:rsid w:val="00275B17"/>
    <w:rsid w:val="002815BE"/>
    <w:rsid w:val="00294DA3"/>
    <w:rsid w:val="00296EFC"/>
    <w:rsid w:val="002C2C4D"/>
    <w:rsid w:val="002C5267"/>
    <w:rsid w:val="00337332"/>
    <w:rsid w:val="00370469"/>
    <w:rsid w:val="003812E5"/>
    <w:rsid w:val="003B363B"/>
    <w:rsid w:val="0045179B"/>
    <w:rsid w:val="00457FC1"/>
    <w:rsid w:val="004C4282"/>
    <w:rsid w:val="005202FB"/>
    <w:rsid w:val="005543E7"/>
    <w:rsid w:val="00583CF9"/>
    <w:rsid w:val="0062539B"/>
    <w:rsid w:val="006607B9"/>
    <w:rsid w:val="00677F35"/>
    <w:rsid w:val="006B5C61"/>
    <w:rsid w:val="006C0ECC"/>
    <w:rsid w:val="006E7101"/>
    <w:rsid w:val="00714478"/>
    <w:rsid w:val="00792847"/>
    <w:rsid w:val="007D6EAD"/>
    <w:rsid w:val="008904F9"/>
    <w:rsid w:val="00894813"/>
    <w:rsid w:val="00923910"/>
    <w:rsid w:val="0093616E"/>
    <w:rsid w:val="00A03C24"/>
    <w:rsid w:val="00A164E5"/>
    <w:rsid w:val="00A76720"/>
    <w:rsid w:val="00A81267"/>
    <w:rsid w:val="00A91B90"/>
    <w:rsid w:val="00AE5A1B"/>
    <w:rsid w:val="00B15C2F"/>
    <w:rsid w:val="00B17FA0"/>
    <w:rsid w:val="00B30FE0"/>
    <w:rsid w:val="00B638D0"/>
    <w:rsid w:val="00BC378D"/>
    <w:rsid w:val="00BD792C"/>
    <w:rsid w:val="00C6151C"/>
    <w:rsid w:val="00CB6D9C"/>
    <w:rsid w:val="00CF4915"/>
    <w:rsid w:val="00D157BA"/>
    <w:rsid w:val="00D17EFD"/>
    <w:rsid w:val="00D85D07"/>
    <w:rsid w:val="00D91C32"/>
    <w:rsid w:val="00DF41D9"/>
    <w:rsid w:val="00E303D8"/>
    <w:rsid w:val="00E42446"/>
    <w:rsid w:val="00EA0974"/>
    <w:rsid w:val="00EA322B"/>
    <w:rsid w:val="00EE0A8F"/>
    <w:rsid w:val="00EF2932"/>
    <w:rsid w:val="00F14979"/>
    <w:rsid w:val="00F61524"/>
    <w:rsid w:val="00F62CD3"/>
    <w:rsid w:val="00F8574A"/>
    <w:rsid w:val="00FC68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300F55"/>
  <w15:docId w15:val="{33C5A65C-E173-4D57-A7DB-A5416F67AF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815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815BE"/>
    <w:pPr>
      <w:ind w:left="720"/>
      <w:contextualSpacing/>
    </w:pPr>
  </w:style>
  <w:style w:type="table" w:styleId="a4">
    <w:name w:val="Table Grid"/>
    <w:basedOn w:val="a1"/>
    <w:uiPriority w:val="59"/>
    <w:rsid w:val="00D91C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1"/>
    <w:qFormat/>
    <w:rsid w:val="00D91C32"/>
    <w:pPr>
      <w:spacing w:after="0" w:line="240" w:lineRule="auto"/>
    </w:pPr>
    <w:rPr>
      <w:rFonts w:eastAsiaTheme="minorEastAsia"/>
      <w:lang w:eastAsia="ru-RU"/>
    </w:rPr>
  </w:style>
  <w:style w:type="character" w:styleId="a6">
    <w:name w:val="Emphasis"/>
    <w:basedOn w:val="a0"/>
    <w:qFormat/>
    <w:rsid w:val="00F61524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7928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928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486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7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53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75A782-091A-41DF-B2E0-2462BB4A2C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1414</Words>
  <Characters>8065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Л. Пашун</dc:creator>
  <cp:lastModifiedBy>Sotnikova</cp:lastModifiedBy>
  <cp:revision>5</cp:revision>
  <cp:lastPrinted>2021-06-16T06:30:00Z</cp:lastPrinted>
  <dcterms:created xsi:type="dcterms:W3CDTF">2022-07-08T09:18:00Z</dcterms:created>
  <dcterms:modified xsi:type="dcterms:W3CDTF">2022-07-12T07:19:00Z</dcterms:modified>
</cp:coreProperties>
</file>