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00F89" w:rsidRPr="00D00F89" w:rsidRDefault="00D00F89" w:rsidP="00D00F89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00F89">
        <w:rPr>
          <w:rFonts w:ascii="Times New Roman" w:hAnsi="Times New Roman" w:cs="Times New Roman"/>
          <w:b/>
          <w:sz w:val="28"/>
          <w:szCs w:val="28"/>
        </w:rPr>
        <w:t xml:space="preserve">Извещение о закупке товаров для обеспечения нужд </w:t>
      </w:r>
    </w:p>
    <w:p w:rsidR="00D00F89" w:rsidRDefault="00D00F89" w:rsidP="00D00F89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00F89">
        <w:rPr>
          <w:rFonts w:ascii="Times New Roman" w:hAnsi="Times New Roman" w:cs="Times New Roman"/>
          <w:b/>
          <w:sz w:val="28"/>
          <w:szCs w:val="28"/>
        </w:rPr>
        <w:t>МУП «</w:t>
      </w:r>
      <w:proofErr w:type="spellStart"/>
      <w:r w:rsidRPr="00D00F89">
        <w:rPr>
          <w:rFonts w:ascii="Times New Roman" w:hAnsi="Times New Roman" w:cs="Times New Roman"/>
          <w:b/>
          <w:sz w:val="28"/>
          <w:szCs w:val="28"/>
        </w:rPr>
        <w:t>Рыбницкое</w:t>
      </w:r>
      <w:proofErr w:type="spellEnd"/>
      <w:r w:rsidR="00944CAE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D00F89">
        <w:rPr>
          <w:rFonts w:ascii="Times New Roman" w:hAnsi="Times New Roman" w:cs="Times New Roman"/>
          <w:b/>
          <w:sz w:val="28"/>
          <w:szCs w:val="28"/>
        </w:rPr>
        <w:t>спецавтохозяйство</w:t>
      </w:r>
      <w:proofErr w:type="spellEnd"/>
      <w:r w:rsidRPr="00D00F89">
        <w:rPr>
          <w:rFonts w:ascii="Times New Roman" w:hAnsi="Times New Roman" w:cs="Times New Roman"/>
          <w:b/>
          <w:sz w:val="28"/>
          <w:szCs w:val="28"/>
        </w:rPr>
        <w:t>»</w:t>
      </w:r>
    </w:p>
    <w:p w:rsidR="00D00F89" w:rsidRDefault="00D00F89" w:rsidP="00D00F89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11253" w:type="dxa"/>
        <w:tblInd w:w="3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540"/>
        <w:gridCol w:w="69"/>
        <w:gridCol w:w="3819"/>
        <w:gridCol w:w="6825"/>
      </w:tblGrid>
      <w:tr w:rsidR="00D00F89" w:rsidTr="009E0AB2">
        <w:trPr>
          <w:trHeight w:val="476"/>
        </w:trPr>
        <w:tc>
          <w:tcPr>
            <w:tcW w:w="540" w:type="dxa"/>
          </w:tcPr>
          <w:p w:rsidR="00D00F89" w:rsidRDefault="00D00F89" w:rsidP="00D00F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0F89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  <w:p w:rsidR="00D00F89" w:rsidRPr="00D00F89" w:rsidRDefault="00D00F89" w:rsidP="00D00F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0F89">
              <w:rPr>
                <w:rFonts w:ascii="Times New Roman" w:hAnsi="Times New Roman" w:cs="Times New Roman"/>
                <w:sz w:val="24"/>
                <w:szCs w:val="24"/>
              </w:rPr>
              <w:t xml:space="preserve">п/п </w:t>
            </w:r>
          </w:p>
        </w:tc>
        <w:tc>
          <w:tcPr>
            <w:tcW w:w="3888" w:type="dxa"/>
            <w:gridSpan w:val="2"/>
          </w:tcPr>
          <w:p w:rsidR="00D00F89" w:rsidRPr="00D00F89" w:rsidRDefault="00D00F89" w:rsidP="00D00F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Наименование </w:t>
            </w:r>
          </w:p>
        </w:tc>
        <w:tc>
          <w:tcPr>
            <w:tcW w:w="6825" w:type="dxa"/>
          </w:tcPr>
          <w:p w:rsidR="00D00F89" w:rsidRPr="00D00F89" w:rsidRDefault="00D00F89" w:rsidP="00D00F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Поле для заполнения </w:t>
            </w:r>
          </w:p>
        </w:tc>
      </w:tr>
      <w:tr w:rsidR="00D00F89" w:rsidTr="009E0AB2">
        <w:trPr>
          <w:trHeight w:val="476"/>
        </w:trPr>
        <w:tc>
          <w:tcPr>
            <w:tcW w:w="11253" w:type="dxa"/>
            <w:gridSpan w:val="4"/>
          </w:tcPr>
          <w:p w:rsidR="00D00F89" w:rsidRPr="00D00F89" w:rsidRDefault="00D00F89" w:rsidP="00D00F8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00F8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1.Общая информация о закупке </w:t>
            </w:r>
          </w:p>
        </w:tc>
      </w:tr>
      <w:tr w:rsidR="00D00F89" w:rsidTr="009E0AB2">
        <w:trPr>
          <w:trHeight w:val="476"/>
        </w:trPr>
        <w:tc>
          <w:tcPr>
            <w:tcW w:w="609" w:type="dxa"/>
            <w:gridSpan w:val="2"/>
            <w:vAlign w:val="center"/>
          </w:tcPr>
          <w:p w:rsidR="00D00F89" w:rsidRPr="00D00F89" w:rsidRDefault="00D00F89" w:rsidP="00D00F8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3819" w:type="dxa"/>
            <w:vAlign w:val="center"/>
          </w:tcPr>
          <w:p w:rsidR="00D00F89" w:rsidRPr="00D00F89" w:rsidRDefault="00D00F89" w:rsidP="00D00F89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52D5B">
              <w:rPr>
                <w:rFonts w:ascii="Times New Roman" w:hAnsi="Times New Roman" w:cs="Times New Roman"/>
                <w:sz w:val="24"/>
                <w:szCs w:val="24"/>
              </w:rPr>
              <w:t>Номер извещения (номер закупки согласно утвержденному Плану закупок)</w:t>
            </w:r>
          </w:p>
        </w:tc>
        <w:tc>
          <w:tcPr>
            <w:tcW w:w="6825" w:type="dxa"/>
            <w:vAlign w:val="center"/>
          </w:tcPr>
          <w:p w:rsidR="00D00F89" w:rsidRPr="0020257B" w:rsidRDefault="00D00F89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0257B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bookmarkStart w:id="0" w:name="_GoBack"/>
            <w:bookmarkEnd w:id="0"/>
            <w:r w:rsidR="00746ED3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</w:tr>
      <w:tr w:rsidR="00D00F89" w:rsidTr="009E0AB2">
        <w:trPr>
          <w:trHeight w:val="476"/>
        </w:trPr>
        <w:tc>
          <w:tcPr>
            <w:tcW w:w="609" w:type="dxa"/>
            <w:gridSpan w:val="2"/>
            <w:vAlign w:val="center"/>
          </w:tcPr>
          <w:p w:rsidR="00D00F89" w:rsidRDefault="00D00F89" w:rsidP="00D00F8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3819" w:type="dxa"/>
            <w:vAlign w:val="center"/>
          </w:tcPr>
          <w:p w:rsidR="00D00F89" w:rsidRPr="008E5062" w:rsidRDefault="00D00F89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Используемый способ определения поставщика</w:t>
            </w:r>
          </w:p>
        </w:tc>
        <w:tc>
          <w:tcPr>
            <w:tcW w:w="6825" w:type="dxa"/>
            <w:vAlign w:val="center"/>
          </w:tcPr>
          <w:p w:rsidR="00D00F89" w:rsidRDefault="00D00F89" w:rsidP="00D00F8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Запрос предложений</w:t>
            </w:r>
          </w:p>
        </w:tc>
      </w:tr>
      <w:tr w:rsidR="00D00F89" w:rsidTr="009E0AB2">
        <w:trPr>
          <w:trHeight w:val="476"/>
        </w:trPr>
        <w:tc>
          <w:tcPr>
            <w:tcW w:w="609" w:type="dxa"/>
            <w:gridSpan w:val="2"/>
            <w:vAlign w:val="center"/>
          </w:tcPr>
          <w:p w:rsidR="00D00F89" w:rsidRDefault="00D00F89" w:rsidP="00D00F8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3819" w:type="dxa"/>
            <w:vAlign w:val="center"/>
          </w:tcPr>
          <w:p w:rsidR="00D00F89" w:rsidRPr="008E5062" w:rsidRDefault="00D00F89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Предмет закупки</w:t>
            </w:r>
          </w:p>
        </w:tc>
        <w:tc>
          <w:tcPr>
            <w:tcW w:w="6825" w:type="dxa"/>
            <w:vAlign w:val="center"/>
          </w:tcPr>
          <w:p w:rsidR="00D00F89" w:rsidRPr="008E5062" w:rsidRDefault="00746ED3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Спецодежда </w:t>
            </w:r>
          </w:p>
        </w:tc>
      </w:tr>
      <w:tr w:rsidR="00D00F89" w:rsidTr="009E0AB2">
        <w:trPr>
          <w:trHeight w:val="476"/>
        </w:trPr>
        <w:tc>
          <w:tcPr>
            <w:tcW w:w="609" w:type="dxa"/>
            <w:gridSpan w:val="2"/>
            <w:vAlign w:val="center"/>
          </w:tcPr>
          <w:p w:rsidR="00D00F89" w:rsidRDefault="00D00F89" w:rsidP="00D00F8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3819" w:type="dxa"/>
            <w:vAlign w:val="center"/>
          </w:tcPr>
          <w:p w:rsidR="00D00F89" w:rsidRPr="008E5062" w:rsidRDefault="00D00F89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Наименование группы товаров</w:t>
            </w:r>
          </w:p>
        </w:tc>
        <w:tc>
          <w:tcPr>
            <w:tcW w:w="6825" w:type="dxa"/>
            <w:vAlign w:val="center"/>
          </w:tcPr>
          <w:p w:rsidR="00D00F89" w:rsidRDefault="00BB59E9" w:rsidP="00D00F8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продовольственные товары</w:t>
            </w:r>
          </w:p>
        </w:tc>
      </w:tr>
      <w:tr w:rsidR="00D00F89" w:rsidTr="009E0AB2">
        <w:trPr>
          <w:trHeight w:val="476"/>
        </w:trPr>
        <w:tc>
          <w:tcPr>
            <w:tcW w:w="609" w:type="dxa"/>
            <w:gridSpan w:val="2"/>
            <w:vAlign w:val="center"/>
          </w:tcPr>
          <w:p w:rsidR="00D00F89" w:rsidRDefault="00D00F89" w:rsidP="00D00F8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3819" w:type="dxa"/>
            <w:vAlign w:val="center"/>
          </w:tcPr>
          <w:p w:rsidR="00D00F89" w:rsidRPr="008E5062" w:rsidRDefault="00D00F89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Дата размещения извещения</w:t>
            </w:r>
          </w:p>
        </w:tc>
        <w:tc>
          <w:tcPr>
            <w:tcW w:w="6825" w:type="dxa"/>
            <w:vAlign w:val="center"/>
          </w:tcPr>
          <w:p w:rsidR="00D00F89" w:rsidRDefault="00EF6E8C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28</w:t>
            </w:r>
            <w:r w:rsidR="008F18FB" w:rsidRPr="00746ED3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.</w:t>
            </w:r>
            <w:r w:rsidR="00746ED3" w:rsidRPr="00746ED3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06.</w:t>
            </w:r>
            <w:r w:rsidR="00D00F89" w:rsidRPr="00746ED3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2022 год.</w:t>
            </w:r>
          </w:p>
        </w:tc>
      </w:tr>
      <w:tr w:rsidR="00D00F89" w:rsidTr="009E0AB2">
        <w:trPr>
          <w:trHeight w:val="476"/>
        </w:trPr>
        <w:tc>
          <w:tcPr>
            <w:tcW w:w="11253" w:type="dxa"/>
            <w:gridSpan w:val="4"/>
            <w:vAlign w:val="center"/>
          </w:tcPr>
          <w:p w:rsidR="00D00F89" w:rsidRPr="00D00F89" w:rsidRDefault="00D00F89" w:rsidP="00D00F8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00F89">
              <w:rPr>
                <w:rFonts w:ascii="Times New Roman" w:hAnsi="Times New Roman" w:cs="Times New Roman"/>
                <w:b/>
                <w:sz w:val="24"/>
                <w:szCs w:val="24"/>
              </w:rPr>
              <w:t>2. Сведения  о заказчике</w:t>
            </w:r>
          </w:p>
        </w:tc>
      </w:tr>
      <w:tr w:rsidR="00D00F89" w:rsidTr="009E0AB2">
        <w:trPr>
          <w:trHeight w:val="476"/>
        </w:trPr>
        <w:tc>
          <w:tcPr>
            <w:tcW w:w="609" w:type="dxa"/>
            <w:gridSpan w:val="2"/>
            <w:vAlign w:val="center"/>
          </w:tcPr>
          <w:p w:rsidR="00D00F89" w:rsidRDefault="00D00F89" w:rsidP="00D00F8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3819" w:type="dxa"/>
            <w:vAlign w:val="center"/>
          </w:tcPr>
          <w:p w:rsidR="00D00F89" w:rsidRPr="008E5062" w:rsidRDefault="00D00F89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Наименование заказчика</w:t>
            </w:r>
          </w:p>
        </w:tc>
        <w:tc>
          <w:tcPr>
            <w:tcW w:w="6825" w:type="dxa"/>
            <w:vAlign w:val="center"/>
          </w:tcPr>
          <w:p w:rsidR="00D00F89" w:rsidRDefault="00D00F89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МУП «</w:t>
            </w:r>
            <w:proofErr w:type="spellStart"/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Рыбницкое</w:t>
            </w:r>
            <w:proofErr w:type="spellEnd"/>
            <w:r w:rsidR="00944CA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спецавтохозяйство</w:t>
            </w:r>
            <w:proofErr w:type="spellEnd"/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</w:tr>
      <w:tr w:rsidR="00D00F89" w:rsidTr="009E0AB2">
        <w:trPr>
          <w:trHeight w:val="476"/>
        </w:trPr>
        <w:tc>
          <w:tcPr>
            <w:tcW w:w="609" w:type="dxa"/>
            <w:gridSpan w:val="2"/>
            <w:vAlign w:val="center"/>
          </w:tcPr>
          <w:p w:rsidR="00D00F89" w:rsidRDefault="00D00F89" w:rsidP="00D00F8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3819" w:type="dxa"/>
            <w:vAlign w:val="center"/>
          </w:tcPr>
          <w:p w:rsidR="00D00F89" w:rsidRPr="008E5062" w:rsidRDefault="00D00F89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Место нахождения</w:t>
            </w:r>
          </w:p>
        </w:tc>
        <w:tc>
          <w:tcPr>
            <w:tcW w:w="6825" w:type="dxa"/>
            <w:vAlign w:val="center"/>
          </w:tcPr>
          <w:p w:rsidR="00D00F89" w:rsidRPr="008E5062" w:rsidRDefault="00D00F89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г. Рыбница ул.С.Лазо 1б</w:t>
            </w:r>
          </w:p>
        </w:tc>
      </w:tr>
      <w:tr w:rsidR="00D00F89" w:rsidTr="009E0AB2">
        <w:trPr>
          <w:trHeight w:val="476"/>
        </w:trPr>
        <w:tc>
          <w:tcPr>
            <w:tcW w:w="609" w:type="dxa"/>
            <w:gridSpan w:val="2"/>
            <w:vAlign w:val="center"/>
          </w:tcPr>
          <w:p w:rsidR="00D00F89" w:rsidRDefault="00D00F89" w:rsidP="00D00F8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3819" w:type="dxa"/>
            <w:vAlign w:val="center"/>
          </w:tcPr>
          <w:p w:rsidR="00D00F89" w:rsidRPr="008E5062" w:rsidRDefault="00D00F89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Почтовый адрес</w:t>
            </w:r>
          </w:p>
        </w:tc>
        <w:tc>
          <w:tcPr>
            <w:tcW w:w="6825" w:type="dxa"/>
            <w:vAlign w:val="center"/>
          </w:tcPr>
          <w:p w:rsidR="00D00F89" w:rsidRPr="008E5062" w:rsidRDefault="00D00F89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5500, ПМР, Молдова, г. Рыбница, ул. С.Лазо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</w:tr>
      <w:tr w:rsidR="00D00F89" w:rsidTr="009E0AB2">
        <w:trPr>
          <w:trHeight w:val="476"/>
        </w:trPr>
        <w:tc>
          <w:tcPr>
            <w:tcW w:w="609" w:type="dxa"/>
            <w:gridSpan w:val="2"/>
            <w:vAlign w:val="center"/>
          </w:tcPr>
          <w:p w:rsidR="00D00F89" w:rsidRDefault="00D00F89" w:rsidP="00D00F8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3819" w:type="dxa"/>
            <w:vAlign w:val="center"/>
          </w:tcPr>
          <w:p w:rsidR="00D00F89" w:rsidRPr="008E5062" w:rsidRDefault="00D00F89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Адрес электронной почты</w:t>
            </w:r>
          </w:p>
        </w:tc>
        <w:tc>
          <w:tcPr>
            <w:tcW w:w="6825" w:type="dxa"/>
            <w:vAlign w:val="center"/>
          </w:tcPr>
          <w:p w:rsidR="00D00F89" w:rsidRPr="00D00F89" w:rsidRDefault="008100B3" w:rsidP="00D00F89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6" w:history="1">
              <w:r w:rsidR="00D00F89" w:rsidRPr="00D00F89">
                <w:rPr>
                  <w:rStyle w:val="a3"/>
                  <w:rFonts w:ascii="Times New Roman" w:hAnsi="Times New Roman" w:cs="Times New Roman"/>
                  <w:color w:val="000000" w:themeColor="text1"/>
                  <w:sz w:val="24"/>
                  <w:szCs w:val="24"/>
                  <w:u w:val="none"/>
                </w:rPr>
                <w:t>mup-rsah@mail.ru</w:t>
              </w:r>
            </w:hyperlink>
          </w:p>
        </w:tc>
      </w:tr>
      <w:tr w:rsidR="00D00F89" w:rsidTr="009E0AB2">
        <w:trPr>
          <w:trHeight w:val="476"/>
        </w:trPr>
        <w:tc>
          <w:tcPr>
            <w:tcW w:w="609" w:type="dxa"/>
            <w:gridSpan w:val="2"/>
            <w:vAlign w:val="center"/>
          </w:tcPr>
          <w:p w:rsidR="00D00F89" w:rsidRDefault="00D00F89" w:rsidP="00D00F8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3819" w:type="dxa"/>
            <w:vAlign w:val="center"/>
          </w:tcPr>
          <w:p w:rsidR="00D00F89" w:rsidRPr="008E5062" w:rsidRDefault="00D00F89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Номер контактного телефона</w:t>
            </w:r>
          </w:p>
        </w:tc>
        <w:tc>
          <w:tcPr>
            <w:tcW w:w="6825" w:type="dxa"/>
            <w:vAlign w:val="center"/>
          </w:tcPr>
          <w:p w:rsidR="00D00F89" w:rsidRPr="008E5062" w:rsidRDefault="00D00F89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0(555) 3-37-35</w:t>
            </w:r>
          </w:p>
        </w:tc>
      </w:tr>
      <w:tr w:rsidR="00D00F89" w:rsidTr="009E0AB2">
        <w:trPr>
          <w:trHeight w:val="476"/>
        </w:trPr>
        <w:tc>
          <w:tcPr>
            <w:tcW w:w="609" w:type="dxa"/>
            <w:gridSpan w:val="2"/>
            <w:vAlign w:val="center"/>
          </w:tcPr>
          <w:p w:rsidR="00D00F89" w:rsidRDefault="00D00F89" w:rsidP="00D00F8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3819" w:type="dxa"/>
            <w:vAlign w:val="center"/>
          </w:tcPr>
          <w:p w:rsidR="00D00F89" w:rsidRPr="008E5062" w:rsidRDefault="00D00F89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Дополнительная информация</w:t>
            </w:r>
          </w:p>
        </w:tc>
        <w:tc>
          <w:tcPr>
            <w:tcW w:w="6825" w:type="dxa"/>
            <w:vAlign w:val="center"/>
          </w:tcPr>
          <w:p w:rsidR="00D00F89" w:rsidRPr="008E5062" w:rsidRDefault="00D00F89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</w:tr>
      <w:tr w:rsidR="00D00F89" w:rsidTr="009E0AB2">
        <w:trPr>
          <w:trHeight w:val="476"/>
        </w:trPr>
        <w:tc>
          <w:tcPr>
            <w:tcW w:w="11253" w:type="dxa"/>
            <w:gridSpan w:val="4"/>
            <w:vAlign w:val="center"/>
          </w:tcPr>
          <w:p w:rsidR="00D00F89" w:rsidRDefault="00D00F89" w:rsidP="00D00F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3.  Информация о процедуре закупки</w:t>
            </w:r>
          </w:p>
        </w:tc>
      </w:tr>
      <w:tr w:rsidR="00D00F89" w:rsidTr="009E0AB2">
        <w:trPr>
          <w:trHeight w:val="476"/>
        </w:trPr>
        <w:tc>
          <w:tcPr>
            <w:tcW w:w="609" w:type="dxa"/>
            <w:gridSpan w:val="2"/>
            <w:vAlign w:val="center"/>
          </w:tcPr>
          <w:p w:rsidR="00D00F89" w:rsidRDefault="00D00F89" w:rsidP="00D00F8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3819" w:type="dxa"/>
            <w:vAlign w:val="center"/>
          </w:tcPr>
          <w:p w:rsidR="00D00F89" w:rsidRPr="008E5062" w:rsidRDefault="00D00F89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Дата и время начала подачи заявок</w:t>
            </w:r>
          </w:p>
        </w:tc>
        <w:tc>
          <w:tcPr>
            <w:tcW w:w="6825" w:type="dxa"/>
            <w:vAlign w:val="center"/>
          </w:tcPr>
          <w:p w:rsidR="00D00F89" w:rsidRDefault="00EF6E8C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28</w:t>
            </w:r>
            <w:r w:rsidR="00746ED3" w:rsidRPr="00746ED3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.06</w:t>
            </w:r>
            <w:r w:rsidR="008F18FB" w:rsidRPr="00746ED3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.</w:t>
            </w:r>
            <w:r w:rsidR="00D00F89" w:rsidRPr="00746ED3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2022г. в 14:00 часов.</w:t>
            </w:r>
          </w:p>
        </w:tc>
      </w:tr>
      <w:tr w:rsidR="00D00F89" w:rsidTr="009E0AB2">
        <w:trPr>
          <w:trHeight w:val="476"/>
        </w:trPr>
        <w:tc>
          <w:tcPr>
            <w:tcW w:w="609" w:type="dxa"/>
            <w:gridSpan w:val="2"/>
            <w:vAlign w:val="center"/>
          </w:tcPr>
          <w:p w:rsidR="00D00F89" w:rsidRDefault="00D00F89" w:rsidP="00D00F8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3819" w:type="dxa"/>
            <w:vAlign w:val="center"/>
          </w:tcPr>
          <w:p w:rsidR="00D00F89" w:rsidRPr="008E5062" w:rsidRDefault="00D00F89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Дата и время окончания подачи заявок</w:t>
            </w:r>
          </w:p>
        </w:tc>
        <w:tc>
          <w:tcPr>
            <w:tcW w:w="6825" w:type="dxa"/>
            <w:vAlign w:val="center"/>
          </w:tcPr>
          <w:p w:rsidR="00D00F89" w:rsidRDefault="00EF6E8C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05.07</w:t>
            </w:r>
            <w:r w:rsidR="008F18FB" w:rsidRPr="00746ED3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 xml:space="preserve">. </w:t>
            </w:r>
            <w:r w:rsidR="00D00F89" w:rsidRPr="00746ED3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2022г. до 10:00 часов</w:t>
            </w:r>
          </w:p>
        </w:tc>
      </w:tr>
      <w:tr w:rsidR="00D00F89" w:rsidTr="009E0AB2">
        <w:trPr>
          <w:trHeight w:val="476"/>
        </w:trPr>
        <w:tc>
          <w:tcPr>
            <w:tcW w:w="609" w:type="dxa"/>
            <w:gridSpan w:val="2"/>
            <w:vAlign w:val="center"/>
          </w:tcPr>
          <w:p w:rsidR="00D00F89" w:rsidRDefault="00D00F89" w:rsidP="00D00F8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3819" w:type="dxa"/>
            <w:vAlign w:val="center"/>
          </w:tcPr>
          <w:p w:rsidR="00D00F89" w:rsidRPr="008E5062" w:rsidRDefault="00D00F89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Место подачи заявок</w:t>
            </w:r>
          </w:p>
        </w:tc>
        <w:tc>
          <w:tcPr>
            <w:tcW w:w="6825" w:type="dxa"/>
            <w:vAlign w:val="center"/>
          </w:tcPr>
          <w:p w:rsidR="00D00F89" w:rsidRDefault="00CE70EA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г. Рыбница, ул. С.Лазо1б, приемная</w:t>
            </w:r>
          </w:p>
        </w:tc>
      </w:tr>
      <w:tr w:rsidR="00CE70EA" w:rsidTr="009E0AB2">
        <w:trPr>
          <w:trHeight w:val="476"/>
        </w:trPr>
        <w:tc>
          <w:tcPr>
            <w:tcW w:w="609" w:type="dxa"/>
            <w:gridSpan w:val="2"/>
            <w:vAlign w:val="center"/>
          </w:tcPr>
          <w:p w:rsidR="00CE70EA" w:rsidRDefault="00CE70EA" w:rsidP="00D00F8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3819" w:type="dxa"/>
            <w:vAlign w:val="center"/>
          </w:tcPr>
          <w:p w:rsidR="00CE70EA" w:rsidRPr="008E5062" w:rsidRDefault="00CE70EA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Порядок подачи заявок</w:t>
            </w:r>
          </w:p>
        </w:tc>
        <w:tc>
          <w:tcPr>
            <w:tcW w:w="6825" w:type="dxa"/>
            <w:vAlign w:val="center"/>
          </w:tcPr>
          <w:p w:rsidR="00CE70EA" w:rsidRDefault="00CE70EA" w:rsidP="00CE70EA">
            <w:pPr>
              <w:spacing w:after="0"/>
              <w:ind w:firstLine="426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3C1928">
              <w:rPr>
                <w:rFonts w:ascii="Times New Roman" w:hAnsi="Times New Roman" w:cs="Times New Roman"/>
                <w:sz w:val="24"/>
                <w:szCs w:val="24"/>
              </w:rPr>
              <w:t>Заявка на участие в запросе предложений представляются в письменной форме, в запечатанном конверте, не позволяющем просматривать содержание до ее вскрытия со слова</w:t>
            </w:r>
            <w:r w:rsidR="002B6CB2">
              <w:rPr>
                <w:rFonts w:ascii="Times New Roman" w:hAnsi="Times New Roman" w:cs="Times New Roman"/>
                <w:sz w:val="24"/>
                <w:szCs w:val="24"/>
              </w:rPr>
              <w:t xml:space="preserve">ми «Дата и время вскрытия» </w:t>
            </w:r>
            <w:r w:rsidR="00EF6E8C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05.07</w:t>
            </w:r>
            <w:r w:rsidRPr="00746ED3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.2022г</w:t>
            </w:r>
            <w:r w:rsidRPr="008F18FB">
              <w:rPr>
                <w:rFonts w:ascii="Times New Roman" w:hAnsi="Times New Roman" w:cs="Times New Roman"/>
                <w:sz w:val="24"/>
                <w:szCs w:val="24"/>
              </w:rPr>
              <w:t>. до 10:00 часов</w:t>
            </w:r>
            <w:r w:rsidRPr="003C1928">
              <w:rPr>
                <w:rFonts w:ascii="Times New Roman" w:hAnsi="Times New Roman" w:cs="Times New Roman"/>
                <w:sz w:val="24"/>
                <w:szCs w:val="24"/>
              </w:rPr>
              <w:t>. Вскрывать только на заседании комиссии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а также указать предмет закупки, № закупки</w:t>
            </w:r>
            <w:r w:rsidRPr="003C1928">
              <w:rPr>
                <w:rFonts w:ascii="Times New Roman" w:hAnsi="Times New Roman" w:cs="Times New Roman"/>
                <w:sz w:val="24"/>
                <w:szCs w:val="24"/>
              </w:rPr>
              <w:t>. А так же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заявка на участие в </w:t>
            </w:r>
            <w:r w:rsidRPr="003C1928">
              <w:rPr>
                <w:rFonts w:ascii="Times New Roman" w:hAnsi="Times New Roman" w:cs="Times New Roman"/>
                <w:sz w:val="24"/>
                <w:szCs w:val="24"/>
              </w:rPr>
              <w:t xml:space="preserve">запросе предложений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может быть предоставлена </w:t>
            </w:r>
            <w:r w:rsidRPr="003C1928">
              <w:rPr>
                <w:rFonts w:ascii="Times New Roman" w:hAnsi="Times New Roman" w:cs="Times New Roman"/>
                <w:sz w:val="24"/>
                <w:szCs w:val="24"/>
              </w:rPr>
              <w:t xml:space="preserve">в форме электронного документа с использованием пароля, обеспечивающего ограничение доступа, который предоставляется заказчику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до начала закупки</w:t>
            </w:r>
            <w:r w:rsidRPr="003C1928">
              <w:rPr>
                <w:rFonts w:ascii="Times New Roman" w:hAnsi="Times New Roman" w:cs="Times New Roman"/>
                <w:sz w:val="24"/>
                <w:szCs w:val="24"/>
              </w:rPr>
              <w:t xml:space="preserve">, на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электронный адрес mup-rsah@mail.ru, предложения,  п</w:t>
            </w:r>
            <w:r w:rsidRPr="003C1928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ступающие на любой другой адрес </w:t>
            </w:r>
            <w:r w:rsidRPr="003C1928">
              <w:rPr>
                <w:rFonts w:ascii="Times New Roman" w:hAnsi="Times New Roman" w:cs="Times New Roman"/>
                <w:sz w:val="24"/>
                <w:szCs w:val="24"/>
              </w:rPr>
              <w:t>электронной почты, не будут допущены к участию в процедуре закупки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 w:rsidRPr="003C1928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Прием заявок 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на участие в </w:t>
            </w:r>
            <w:r w:rsidRPr="003C1928">
              <w:rPr>
                <w:rFonts w:ascii="Times New Roman" w:hAnsi="Times New Roman" w:cs="Times New Roman"/>
                <w:sz w:val="24"/>
                <w:szCs w:val="24"/>
              </w:rPr>
              <w:t xml:space="preserve">запросе предложений </w:t>
            </w:r>
            <w:r w:rsidRPr="003C1928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прекращается с наступлением срока вскрытия конвертов с заявками на участие в 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открытом аукционе </w:t>
            </w:r>
            <w:r w:rsidRPr="003C1928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и открытия доступа к поданным в форме электронных документов заявкам.</w:t>
            </w:r>
            <w:r w:rsidRPr="000C0C61">
              <w:rPr>
                <w:rFonts w:ascii="Times New Roman" w:hAnsi="Times New Roman" w:cs="Times New Roman"/>
                <w:color w:val="303030"/>
                <w:sz w:val="24"/>
                <w:szCs w:val="24"/>
              </w:rPr>
              <w:t xml:space="preserve"> В</w:t>
            </w:r>
            <w:r w:rsidRPr="000C0C61">
              <w:rPr>
                <w:rFonts w:ascii="Times New Roman" w:hAnsi="Times New Roman" w:cs="Times New Roman"/>
                <w:sz w:val="24"/>
                <w:szCs w:val="24"/>
              </w:rPr>
              <w:t xml:space="preserve">се листы поданной в письменной форме заявки на участие в </w:t>
            </w:r>
            <w:r w:rsidRPr="003C1928">
              <w:rPr>
                <w:rFonts w:ascii="Times New Roman" w:hAnsi="Times New Roman" w:cs="Times New Roman"/>
                <w:sz w:val="24"/>
                <w:szCs w:val="24"/>
              </w:rPr>
              <w:t xml:space="preserve">запросе предложений </w:t>
            </w:r>
            <w:r w:rsidRPr="000C0C61">
              <w:rPr>
                <w:rFonts w:ascii="Times New Roman" w:hAnsi="Times New Roman" w:cs="Times New Roman"/>
                <w:sz w:val="24"/>
                <w:szCs w:val="24"/>
              </w:rPr>
              <w:t xml:space="preserve">все листы тома такой заявки должны быть прошиты </w:t>
            </w:r>
            <w:r w:rsidRPr="001B3355">
              <w:rPr>
                <w:rFonts w:ascii="Times New Roman" w:hAnsi="Times New Roman" w:cs="Times New Roman"/>
                <w:sz w:val="24"/>
                <w:szCs w:val="24"/>
              </w:rPr>
              <w:t>и пронумерованы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 </w:t>
            </w:r>
            <w:r w:rsidRPr="001B3355">
              <w:rPr>
                <w:rFonts w:ascii="Times New Roman" w:eastAsia="Times New Roman" w:hAnsi="Times New Roman"/>
                <w:sz w:val="24"/>
                <w:szCs w:val="24"/>
              </w:rPr>
              <w:t>скреплены печатью участника закупки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.</w:t>
            </w:r>
          </w:p>
          <w:p w:rsidR="00CE70EA" w:rsidRPr="008E5062" w:rsidRDefault="00CE70EA" w:rsidP="00CE70E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 xml:space="preserve">Участник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запроса</w:t>
            </w:r>
            <w:r w:rsidRPr="003C1928">
              <w:rPr>
                <w:rFonts w:ascii="Times New Roman" w:hAnsi="Times New Roman" w:cs="Times New Roman"/>
                <w:sz w:val="24"/>
                <w:szCs w:val="24"/>
              </w:rPr>
              <w:t xml:space="preserve"> предложений 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несет ответственность за подлинность и достоверность представленных документов.</w:t>
            </w:r>
          </w:p>
        </w:tc>
      </w:tr>
      <w:tr w:rsidR="00CE70EA" w:rsidTr="009E0AB2">
        <w:trPr>
          <w:trHeight w:val="476"/>
        </w:trPr>
        <w:tc>
          <w:tcPr>
            <w:tcW w:w="609" w:type="dxa"/>
            <w:gridSpan w:val="2"/>
            <w:vAlign w:val="center"/>
          </w:tcPr>
          <w:p w:rsidR="00CE70EA" w:rsidRDefault="00CE70EA" w:rsidP="00D00F8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5</w:t>
            </w:r>
          </w:p>
        </w:tc>
        <w:tc>
          <w:tcPr>
            <w:tcW w:w="3819" w:type="dxa"/>
            <w:vAlign w:val="center"/>
          </w:tcPr>
          <w:p w:rsidR="00CE70EA" w:rsidRPr="008E5062" w:rsidRDefault="00CE70EA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Дата и время проведения закупки</w:t>
            </w:r>
          </w:p>
        </w:tc>
        <w:tc>
          <w:tcPr>
            <w:tcW w:w="6825" w:type="dxa"/>
            <w:vAlign w:val="center"/>
          </w:tcPr>
          <w:p w:rsidR="00CE70EA" w:rsidRPr="003C1928" w:rsidRDefault="00EF6E8C" w:rsidP="00CE70EA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05.07</w:t>
            </w:r>
            <w:r w:rsidR="00CE70EA" w:rsidRPr="00746ED3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.2022г. в 10:00 часов.</w:t>
            </w:r>
          </w:p>
        </w:tc>
      </w:tr>
      <w:tr w:rsidR="00CE70EA" w:rsidTr="009E0AB2">
        <w:trPr>
          <w:trHeight w:val="476"/>
        </w:trPr>
        <w:tc>
          <w:tcPr>
            <w:tcW w:w="609" w:type="dxa"/>
            <w:gridSpan w:val="2"/>
            <w:vAlign w:val="center"/>
          </w:tcPr>
          <w:p w:rsidR="00CE70EA" w:rsidRDefault="00CE70EA" w:rsidP="00D00F8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3819" w:type="dxa"/>
            <w:vAlign w:val="center"/>
          </w:tcPr>
          <w:p w:rsidR="00CE70EA" w:rsidRPr="008E5062" w:rsidRDefault="00CE70EA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Место проведения закупки</w:t>
            </w:r>
          </w:p>
        </w:tc>
        <w:tc>
          <w:tcPr>
            <w:tcW w:w="6825" w:type="dxa"/>
            <w:vAlign w:val="center"/>
          </w:tcPr>
          <w:p w:rsidR="00CE70EA" w:rsidRDefault="00CE70EA" w:rsidP="00CE70EA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г. Рыбница ул.С.Лазо 1Б.</w:t>
            </w:r>
          </w:p>
        </w:tc>
      </w:tr>
      <w:tr w:rsidR="00CE70EA" w:rsidTr="009E0AB2">
        <w:trPr>
          <w:trHeight w:val="476"/>
        </w:trPr>
        <w:tc>
          <w:tcPr>
            <w:tcW w:w="609" w:type="dxa"/>
            <w:gridSpan w:val="2"/>
            <w:vAlign w:val="center"/>
          </w:tcPr>
          <w:p w:rsidR="00CE70EA" w:rsidRDefault="00CE70EA" w:rsidP="00D00F8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7</w:t>
            </w:r>
          </w:p>
        </w:tc>
        <w:tc>
          <w:tcPr>
            <w:tcW w:w="3819" w:type="dxa"/>
            <w:vAlign w:val="center"/>
          </w:tcPr>
          <w:p w:rsidR="00CE70EA" w:rsidRPr="008E5062" w:rsidRDefault="00CE70EA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Порядок оценки заявок, окончательных предложений участников закупки и критерии этой оценки (в случае определения поставщика товаров, работ и услуг методом проведения запроса предложений)</w:t>
            </w:r>
          </w:p>
        </w:tc>
        <w:tc>
          <w:tcPr>
            <w:tcW w:w="6825" w:type="dxa"/>
            <w:vAlign w:val="center"/>
          </w:tcPr>
          <w:p w:rsidR="00CE70EA" w:rsidRPr="008E5062" w:rsidRDefault="00CE70EA" w:rsidP="00CE70E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Оценка заявок, окончательных предложений участников закупки осуществляется в соответствии со статьей 22 Закона Приднестровской Молдавской Республики «О закупках в Приднестровской Молдавской Республике» и Постановлением Правительства ПМР от 25 марта 2020г. №78 «Об утверждении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а так же согласно положению о закупках пункт 12 от 24.01,2022года.</w:t>
            </w: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 xml:space="preserve"> Порядка оценки заявок, окончательных предложений участников закупки при проведении запроса предложений».</w:t>
            </w:r>
          </w:p>
          <w:p w:rsidR="00CE70EA" w:rsidRDefault="00CE70EA" w:rsidP="00CE70E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 xml:space="preserve">Заявки, поданные </w:t>
            </w:r>
            <w:r w:rsidR="001C5DEF">
              <w:rPr>
                <w:rFonts w:ascii="Times New Roman" w:hAnsi="Times New Roman" w:cs="Times New Roman"/>
                <w:sz w:val="24"/>
                <w:szCs w:val="24"/>
              </w:rPr>
              <w:t>с превышенной начальной (максимальной) ценой</w:t>
            </w: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 xml:space="preserve"> контракта (п /п. 1 п.4)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и </w:t>
            </w:r>
            <w:r w:rsidR="001C5DEF">
              <w:rPr>
                <w:rFonts w:ascii="Times New Roman" w:hAnsi="Times New Roman" w:cs="Times New Roman"/>
                <w:sz w:val="24"/>
                <w:szCs w:val="24"/>
              </w:rPr>
              <w:t>заявки, поданные в несоответствии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 формой </w:t>
            </w:r>
            <w:r w:rsidR="001C5DEF">
              <w:rPr>
                <w:rFonts w:ascii="Times New Roman" w:hAnsi="Times New Roman" w:cs="Times New Roman"/>
                <w:sz w:val="24"/>
                <w:szCs w:val="24"/>
              </w:rPr>
              <w:t xml:space="preserve">заявки участника закупки, </w:t>
            </w:r>
            <w:r w:rsidR="001C5DEF" w:rsidRPr="008E5062">
              <w:rPr>
                <w:rFonts w:ascii="Times New Roman" w:hAnsi="Times New Roman" w:cs="Times New Roman"/>
                <w:sz w:val="24"/>
                <w:szCs w:val="24"/>
              </w:rPr>
              <w:t>отстраняются</w:t>
            </w: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 xml:space="preserve"> и не оцениваются.</w:t>
            </w:r>
          </w:p>
          <w:p w:rsidR="00CE70EA" w:rsidRDefault="00CE70EA" w:rsidP="00CE70E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Критерии оценки: Ценовой — 100% (удельный вес критерия -100%)</w:t>
            </w:r>
          </w:p>
          <w:p w:rsidR="00CE70EA" w:rsidRDefault="00CE70EA" w:rsidP="00E2294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Стоимостные-70%</w:t>
            </w:r>
          </w:p>
          <w:p w:rsidR="00CE70EA" w:rsidRPr="008E5062" w:rsidRDefault="00CE70EA" w:rsidP="00E22949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Нестоимостные-30</w:t>
            </w:r>
            <w:r w:rsidR="00BA7F12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</w:tr>
      <w:tr w:rsidR="00CE70EA" w:rsidTr="009E0AB2">
        <w:trPr>
          <w:trHeight w:val="476"/>
        </w:trPr>
        <w:tc>
          <w:tcPr>
            <w:tcW w:w="11253" w:type="dxa"/>
            <w:gridSpan w:val="4"/>
            <w:vAlign w:val="center"/>
          </w:tcPr>
          <w:p w:rsidR="00CE70EA" w:rsidRPr="008E5062" w:rsidRDefault="00CE70EA" w:rsidP="00CE70E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4. Начальная (максимальная) цена контракта</w:t>
            </w:r>
          </w:p>
        </w:tc>
      </w:tr>
      <w:tr w:rsidR="00CE70EA" w:rsidTr="009E0AB2">
        <w:trPr>
          <w:trHeight w:val="476"/>
        </w:trPr>
        <w:tc>
          <w:tcPr>
            <w:tcW w:w="609" w:type="dxa"/>
            <w:gridSpan w:val="2"/>
            <w:vAlign w:val="center"/>
          </w:tcPr>
          <w:p w:rsidR="00CE70EA" w:rsidRDefault="00CE70EA" w:rsidP="00D00F8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3819" w:type="dxa"/>
            <w:vAlign w:val="center"/>
          </w:tcPr>
          <w:p w:rsidR="00CE70EA" w:rsidRPr="008E5062" w:rsidRDefault="00CE70EA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Начальная (максимальная) цена контракта (НМЦК)</w:t>
            </w:r>
          </w:p>
        </w:tc>
        <w:tc>
          <w:tcPr>
            <w:tcW w:w="6825" w:type="dxa"/>
            <w:vAlign w:val="center"/>
          </w:tcPr>
          <w:p w:rsidR="00CE70EA" w:rsidRPr="008E5062" w:rsidRDefault="00746ED3" w:rsidP="00CE70E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Спецодежда – 114 535,42</w:t>
            </w:r>
            <w:r w:rsidR="00D5360C">
              <w:rPr>
                <w:rFonts w:ascii="Times New Roman" w:hAnsi="Times New Roman" w:cs="Times New Roman"/>
                <w:sz w:val="24"/>
                <w:szCs w:val="24"/>
              </w:rPr>
              <w:t xml:space="preserve"> руб. ПМР </w:t>
            </w:r>
          </w:p>
        </w:tc>
      </w:tr>
      <w:tr w:rsidR="00CE70EA" w:rsidTr="009E0AB2">
        <w:trPr>
          <w:trHeight w:val="476"/>
        </w:trPr>
        <w:tc>
          <w:tcPr>
            <w:tcW w:w="609" w:type="dxa"/>
            <w:gridSpan w:val="2"/>
            <w:vAlign w:val="center"/>
          </w:tcPr>
          <w:p w:rsidR="00CE70EA" w:rsidRDefault="00CE70EA" w:rsidP="00D00F8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3819" w:type="dxa"/>
            <w:vAlign w:val="center"/>
          </w:tcPr>
          <w:p w:rsidR="00CE70EA" w:rsidRPr="008E5062" w:rsidRDefault="00CE70EA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Валюта</w:t>
            </w:r>
          </w:p>
        </w:tc>
        <w:tc>
          <w:tcPr>
            <w:tcW w:w="6825" w:type="dxa"/>
            <w:vAlign w:val="center"/>
          </w:tcPr>
          <w:p w:rsidR="00CE70EA" w:rsidRPr="008E5062" w:rsidRDefault="00CE70EA" w:rsidP="00CE70E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 xml:space="preserve">Предложения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не</w:t>
            </w: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резидентом ПМР должны быть поданы в рублях ПМР</w:t>
            </w:r>
          </w:p>
        </w:tc>
      </w:tr>
      <w:tr w:rsidR="00CE70EA" w:rsidTr="009E0AB2">
        <w:trPr>
          <w:trHeight w:val="476"/>
        </w:trPr>
        <w:tc>
          <w:tcPr>
            <w:tcW w:w="609" w:type="dxa"/>
            <w:gridSpan w:val="2"/>
            <w:vAlign w:val="center"/>
          </w:tcPr>
          <w:p w:rsidR="00CE70EA" w:rsidRDefault="00CE70EA" w:rsidP="00D00F8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3819" w:type="dxa"/>
            <w:vAlign w:val="center"/>
          </w:tcPr>
          <w:p w:rsidR="00CE70EA" w:rsidRPr="008E5062" w:rsidRDefault="00CE70EA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Источник финансирования</w:t>
            </w:r>
          </w:p>
        </w:tc>
        <w:tc>
          <w:tcPr>
            <w:tcW w:w="6825" w:type="dxa"/>
            <w:vAlign w:val="center"/>
          </w:tcPr>
          <w:p w:rsidR="00CE70EA" w:rsidRPr="008E5062" w:rsidRDefault="00CE70EA" w:rsidP="00CE70E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Собственные средства МУП «РСАХ»</w:t>
            </w:r>
          </w:p>
        </w:tc>
      </w:tr>
      <w:tr w:rsidR="00CE70EA" w:rsidTr="009E0AB2">
        <w:trPr>
          <w:trHeight w:val="476"/>
        </w:trPr>
        <w:tc>
          <w:tcPr>
            <w:tcW w:w="609" w:type="dxa"/>
            <w:gridSpan w:val="2"/>
            <w:vAlign w:val="center"/>
          </w:tcPr>
          <w:p w:rsidR="00CE70EA" w:rsidRDefault="00CE70EA" w:rsidP="00D00F8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3819" w:type="dxa"/>
            <w:vAlign w:val="center"/>
          </w:tcPr>
          <w:p w:rsidR="00CE70EA" w:rsidRPr="008E5062" w:rsidRDefault="00CE70EA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Возможные условия оплаты (предоплата, оплата по факту или отсрочка платежа)</w:t>
            </w:r>
          </w:p>
        </w:tc>
        <w:tc>
          <w:tcPr>
            <w:tcW w:w="6825" w:type="dxa"/>
            <w:vAlign w:val="center"/>
          </w:tcPr>
          <w:p w:rsidR="00CE70EA" w:rsidRPr="008E5062" w:rsidRDefault="00746ED3" w:rsidP="00BA7F1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 xml:space="preserve">Оплата производится после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каждой </w:t>
            </w: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поста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вки партии Товара, не позднее 25 </w:t>
            </w: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банковских дней со дня подписания представителями Сторон приемо-сдаточных документов.</w:t>
            </w:r>
          </w:p>
        </w:tc>
      </w:tr>
      <w:tr w:rsidR="00CE70EA" w:rsidTr="009E0AB2">
        <w:trPr>
          <w:trHeight w:val="476"/>
        </w:trPr>
        <w:tc>
          <w:tcPr>
            <w:tcW w:w="11253" w:type="dxa"/>
            <w:gridSpan w:val="4"/>
            <w:vAlign w:val="center"/>
          </w:tcPr>
          <w:p w:rsidR="00CE70EA" w:rsidRPr="001A2CA6" w:rsidRDefault="00CE70EA" w:rsidP="00CE70E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5.  Информация о предмете (объекте) закупки</w:t>
            </w:r>
          </w:p>
        </w:tc>
      </w:tr>
      <w:tr w:rsidR="00F35831" w:rsidTr="00F35831">
        <w:trPr>
          <w:trHeight w:val="288"/>
        </w:trPr>
        <w:tc>
          <w:tcPr>
            <w:tcW w:w="609" w:type="dxa"/>
            <w:gridSpan w:val="2"/>
            <w:vAlign w:val="center"/>
          </w:tcPr>
          <w:p w:rsidR="00F35831" w:rsidRDefault="00F35831" w:rsidP="00F3583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3819" w:type="dxa"/>
            <w:vAlign w:val="center"/>
          </w:tcPr>
          <w:p w:rsidR="00F35831" w:rsidRPr="008E5062" w:rsidRDefault="00F35831" w:rsidP="00F3583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Предмет закупки и его описание:</w:t>
            </w:r>
          </w:p>
        </w:tc>
        <w:tc>
          <w:tcPr>
            <w:tcW w:w="6825" w:type="dxa"/>
            <w:shd w:val="clear" w:color="auto" w:fill="auto"/>
          </w:tcPr>
          <w:tbl>
            <w:tblPr>
              <w:tblpPr w:leftFromText="180" w:rightFromText="180" w:vertAnchor="text" w:horzAnchor="page" w:tblpX="651" w:tblpY="-201"/>
              <w:tblOverlap w:val="never"/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000"/>
            </w:tblPr>
            <w:tblGrid>
              <w:gridCol w:w="2912"/>
              <w:gridCol w:w="911"/>
              <w:gridCol w:w="708"/>
            </w:tblGrid>
            <w:tr w:rsidR="00746ED3" w:rsidTr="00746ED3">
              <w:trPr>
                <w:trHeight w:val="416"/>
              </w:trPr>
              <w:tc>
                <w:tcPr>
                  <w:tcW w:w="2912" w:type="dxa"/>
                  <w:vAlign w:val="center"/>
                </w:tcPr>
                <w:p w:rsidR="00746ED3" w:rsidRPr="00E52D5B" w:rsidRDefault="00746ED3" w:rsidP="00746ED3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4"/>
                      <w:szCs w:val="24"/>
                    </w:rPr>
                  </w:pPr>
                  <w:r w:rsidRPr="00E52D5B">
                    <w:rPr>
                      <w:rFonts w:ascii="Times New Roman" w:hAnsi="Times New Roman" w:cs="Times New Roman"/>
                      <w:b/>
                      <w:color w:val="000000"/>
                      <w:sz w:val="24"/>
                      <w:szCs w:val="24"/>
                    </w:rPr>
                    <w:t xml:space="preserve">Предмет закупки </w:t>
                  </w:r>
                </w:p>
              </w:tc>
              <w:tc>
                <w:tcPr>
                  <w:tcW w:w="911" w:type="dxa"/>
                  <w:vAlign w:val="center"/>
                </w:tcPr>
                <w:p w:rsidR="00746ED3" w:rsidRPr="00E52D5B" w:rsidRDefault="00746ED3" w:rsidP="00746ED3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E52D5B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Ед. </w:t>
                  </w:r>
                  <w:proofErr w:type="spellStart"/>
                  <w:r w:rsidRPr="00E52D5B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изм</w:t>
                  </w:r>
                  <w:proofErr w:type="spellEnd"/>
                  <w:r w:rsidRPr="00E52D5B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.</w:t>
                  </w:r>
                </w:p>
              </w:tc>
              <w:tc>
                <w:tcPr>
                  <w:tcW w:w="708" w:type="dxa"/>
                  <w:vAlign w:val="center"/>
                </w:tcPr>
                <w:p w:rsidR="00746ED3" w:rsidRPr="00E52D5B" w:rsidRDefault="00746ED3" w:rsidP="00746ED3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E52D5B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Кол-во</w:t>
                  </w:r>
                </w:p>
              </w:tc>
            </w:tr>
            <w:tr w:rsidR="00746ED3" w:rsidTr="00746ED3">
              <w:trPr>
                <w:trHeight w:val="416"/>
              </w:trPr>
              <w:tc>
                <w:tcPr>
                  <w:tcW w:w="2912" w:type="dxa"/>
                  <w:vAlign w:val="center"/>
                </w:tcPr>
                <w:p w:rsidR="00746ED3" w:rsidRPr="00746ED3" w:rsidRDefault="00746ED3" w:rsidP="00746ED3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746ED3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Полукомбинезон и куртка, лето</w:t>
                  </w:r>
                </w:p>
              </w:tc>
              <w:tc>
                <w:tcPr>
                  <w:tcW w:w="911" w:type="dxa"/>
                  <w:vAlign w:val="center"/>
                </w:tcPr>
                <w:p w:rsidR="00746ED3" w:rsidRPr="000D201A" w:rsidRDefault="00746ED3" w:rsidP="00746ED3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Комп</w:t>
                  </w:r>
                  <w:proofErr w:type="spellEnd"/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.</w:t>
                  </w:r>
                </w:p>
              </w:tc>
              <w:tc>
                <w:tcPr>
                  <w:tcW w:w="708" w:type="dxa"/>
                  <w:vAlign w:val="center"/>
                </w:tcPr>
                <w:p w:rsidR="00746ED3" w:rsidRPr="00E52D5B" w:rsidRDefault="00746ED3" w:rsidP="00746ED3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59</w:t>
                  </w:r>
                </w:p>
              </w:tc>
            </w:tr>
            <w:tr w:rsidR="00746ED3" w:rsidTr="00746ED3">
              <w:trPr>
                <w:trHeight w:val="325"/>
              </w:trPr>
              <w:tc>
                <w:tcPr>
                  <w:tcW w:w="2912" w:type="dxa"/>
                  <w:vAlign w:val="center"/>
                </w:tcPr>
                <w:p w:rsidR="00746ED3" w:rsidRPr="00746ED3" w:rsidRDefault="00746ED3" w:rsidP="00746ED3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746ED3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Полукомбинезон и куртка, осень</w:t>
                  </w:r>
                </w:p>
              </w:tc>
              <w:tc>
                <w:tcPr>
                  <w:tcW w:w="911" w:type="dxa"/>
                  <w:vAlign w:val="center"/>
                </w:tcPr>
                <w:p w:rsidR="00746ED3" w:rsidRPr="000D201A" w:rsidRDefault="00746ED3" w:rsidP="00746ED3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Комп</w:t>
                  </w:r>
                  <w:proofErr w:type="spellEnd"/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.</w:t>
                  </w:r>
                </w:p>
              </w:tc>
              <w:tc>
                <w:tcPr>
                  <w:tcW w:w="708" w:type="dxa"/>
                  <w:vAlign w:val="center"/>
                </w:tcPr>
                <w:p w:rsidR="00746ED3" w:rsidRPr="00E52D5B" w:rsidRDefault="00746ED3" w:rsidP="00746ED3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59</w:t>
                  </w:r>
                </w:p>
              </w:tc>
            </w:tr>
            <w:tr w:rsidR="00746ED3" w:rsidTr="00746ED3">
              <w:trPr>
                <w:trHeight w:val="339"/>
              </w:trPr>
              <w:tc>
                <w:tcPr>
                  <w:tcW w:w="2912" w:type="dxa"/>
                  <w:vAlign w:val="center"/>
                </w:tcPr>
                <w:p w:rsidR="00746ED3" w:rsidRPr="00E52D5B" w:rsidRDefault="00746ED3" w:rsidP="00746ED3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>Куртка зимняя утепленная</w:t>
                  </w:r>
                </w:p>
              </w:tc>
              <w:tc>
                <w:tcPr>
                  <w:tcW w:w="911" w:type="dxa"/>
                  <w:vAlign w:val="center"/>
                </w:tcPr>
                <w:p w:rsidR="00746ED3" w:rsidRPr="000D201A" w:rsidRDefault="00746ED3" w:rsidP="00746ED3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Шт.</w:t>
                  </w:r>
                </w:p>
              </w:tc>
              <w:tc>
                <w:tcPr>
                  <w:tcW w:w="708" w:type="dxa"/>
                  <w:vAlign w:val="center"/>
                </w:tcPr>
                <w:p w:rsidR="00746ED3" w:rsidRPr="00E52D5B" w:rsidRDefault="00537332" w:rsidP="00746ED3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60</w:t>
                  </w:r>
                </w:p>
              </w:tc>
            </w:tr>
            <w:tr w:rsidR="00746ED3" w:rsidTr="00746ED3">
              <w:trPr>
                <w:trHeight w:val="339"/>
              </w:trPr>
              <w:tc>
                <w:tcPr>
                  <w:tcW w:w="2912" w:type="dxa"/>
                  <w:vAlign w:val="center"/>
                </w:tcPr>
                <w:p w:rsidR="00746ED3" w:rsidRPr="00746ED3" w:rsidRDefault="00746ED3" w:rsidP="00746ED3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746ED3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Футболка трикотажная КМФ</w:t>
                  </w:r>
                </w:p>
              </w:tc>
              <w:tc>
                <w:tcPr>
                  <w:tcW w:w="911" w:type="dxa"/>
                  <w:vAlign w:val="center"/>
                </w:tcPr>
                <w:p w:rsidR="00746ED3" w:rsidRDefault="00746ED3" w:rsidP="00746ED3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Шт.</w:t>
                  </w:r>
                </w:p>
              </w:tc>
              <w:tc>
                <w:tcPr>
                  <w:tcW w:w="708" w:type="dxa"/>
                  <w:vAlign w:val="center"/>
                </w:tcPr>
                <w:p w:rsidR="00746ED3" w:rsidRDefault="00746ED3" w:rsidP="00746ED3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9</w:t>
                  </w:r>
                </w:p>
              </w:tc>
            </w:tr>
            <w:tr w:rsidR="00746ED3" w:rsidTr="00746ED3">
              <w:trPr>
                <w:trHeight w:val="339"/>
              </w:trPr>
              <w:tc>
                <w:tcPr>
                  <w:tcW w:w="2912" w:type="dxa"/>
                  <w:vAlign w:val="center"/>
                </w:tcPr>
                <w:p w:rsidR="00746ED3" w:rsidRDefault="00746ED3" w:rsidP="00746ED3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 xml:space="preserve">Ботинки рабочие </w:t>
                  </w:r>
                </w:p>
              </w:tc>
              <w:tc>
                <w:tcPr>
                  <w:tcW w:w="911" w:type="dxa"/>
                  <w:vAlign w:val="center"/>
                </w:tcPr>
                <w:p w:rsidR="00746ED3" w:rsidRDefault="00746ED3" w:rsidP="00746ED3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Пар.</w:t>
                  </w:r>
                </w:p>
              </w:tc>
              <w:tc>
                <w:tcPr>
                  <w:tcW w:w="708" w:type="dxa"/>
                  <w:vAlign w:val="center"/>
                </w:tcPr>
                <w:p w:rsidR="00746ED3" w:rsidRDefault="00746ED3" w:rsidP="00746ED3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59</w:t>
                  </w:r>
                </w:p>
              </w:tc>
            </w:tr>
          </w:tbl>
          <w:p w:rsidR="00746ED3" w:rsidRDefault="00746ED3" w:rsidP="00746ED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46ED3" w:rsidRDefault="00746ED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46ED3" w:rsidRDefault="00746ED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46ED3" w:rsidRDefault="00746ED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46ED3" w:rsidRDefault="00746ED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46ED3" w:rsidRDefault="00746ED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46ED3" w:rsidRDefault="00746ED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35831" w:rsidRDefault="00746ED3"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Подробное </w:t>
            </w:r>
            <w:r w:rsidR="00F35831" w:rsidRPr="008E5062">
              <w:rPr>
                <w:rFonts w:ascii="Times New Roman" w:hAnsi="Times New Roman" w:cs="Times New Roman"/>
                <w:sz w:val="24"/>
                <w:szCs w:val="24"/>
              </w:rPr>
              <w:t>описание</w:t>
            </w:r>
            <w:r w:rsidR="00F35831">
              <w:rPr>
                <w:rFonts w:ascii="Times New Roman" w:hAnsi="Times New Roman" w:cs="Times New Roman"/>
                <w:sz w:val="24"/>
                <w:szCs w:val="24"/>
              </w:rPr>
              <w:t xml:space="preserve"> содержится в Техническом задани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</w:t>
            </w:r>
          </w:p>
        </w:tc>
      </w:tr>
      <w:tr w:rsidR="0011044E" w:rsidRPr="008E5062" w:rsidTr="009E0AB2">
        <w:trPr>
          <w:trHeight w:val="476"/>
        </w:trPr>
        <w:tc>
          <w:tcPr>
            <w:tcW w:w="609" w:type="dxa"/>
            <w:gridSpan w:val="2"/>
            <w:vAlign w:val="center"/>
          </w:tcPr>
          <w:p w:rsidR="0011044E" w:rsidRDefault="0011044E" w:rsidP="0011044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3819" w:type="dxa"/>
            <w:vAlign w:val="center"/>
          </w:tcPr>
          <w:p w:rsidR="0011044E" w:rsidRPr="008E5062" w:rsidRDefault="0011044E" w:rsidP="0011044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Информация о необходимости предоставления участниками закупки образцов продукции, предлагаемых к поставке</w:t>
            </w:r>
          </w:p>
        </w:tc>
        <w:tc>
          <w:tcPr>
            <w:tcW w:w="6825" w:type="dxa"/>
            <w:vAlign w:val="center"/>
          </w:tcPr>
          <w:p w:rsidR="0011044E" w:rsidRPr="008E5062" w:rsidRDefault="00746ED3" w:rsidP="0011044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Обязательно предоставить образцы продукции</w:t>
            </w:r>
            <w:r w:rsidR="00130CB8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предлагаемых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 поставке</w:t>
            </w:r>
            <w:r w:rsidR="00130CB8">
              <w:rPr>
                <w:rFonts w:ascii="Times New Roman" w:hAnsi="Times New Roman" w:cs="Times New Roman"/>
                <w:sz w:val="24"/>
                <w:szCs w:val="24"/>
              </w:rPr>
              <w:t xml:space="preserve"> и эскиз одежды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11044E" w:rsidRPr="008E5062" w:rsidTr="009E0AB2">
        <w:trPr>
          <w:trHeight w:val="476"/>
        </w:trPr>
        <w:tc>
          <w:tcPr>
            <w:tcW w:w="609" w:type="dxa"/>
            <w:gridSpan w:val="2"/>
            <w:vAlign w:val="center"/>
          </w:tcPr>
          <w:p w:rsidR="0011044E" w:rsidRDefault="0011044E" w:rsidP="0011044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3819" w:type="dxa"/>
            <w:vAlign w:val="center"/>
          </w:tcPr>
          <w:p w:rsidR="0011044E" w:rsidRPr="008E5062" w:rsidRDefault="0011044E" w:rsidP="0011044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Дополнительные требования к предмету (объекту) закупки</w:t>
            </w:r>
          </w:p>
        </w:tc>
        <w:tc>
          <w:tcPr>
            <w:tcW w:w="6825" w:type="dxa"/>
            <w:vAlign w:val="center"/>
          </w:tcPr>
          <w:p w:rsidR="0011044E" w:rsidRPr="008E5062" w:rsidRDefault="001E4A88" w:rsidP="0011044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Не требуется</w:t>
            </w:r>
          </w:p>
        </w:tc>
      </w:tr>
      <w:tr w:rsidR="001E4A88" w:rsidRPr="008E5062" w:rsidTr="009E0AB2">
        <w:trPr>
          <w:trHeight w:val="476"/>
        </w:trPr>
        <w:tc>
          <w:tcPr>
            <w:tcW w:w="609" w:type="dxa"/>
            <w:gridSpan w:val="2"/>
            <w:vAlign w:val="center"/>
          </w:tcPr>
          <w:p w:rsidR="001E4A88" w:rsidRDefault="001E4A88" w:rsidP="0011044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3819" w:type="dxa"/>
            <w:vAlign w:val="center"/>
          </w:tcPr>
          <w:p w:rsidR="001E4A88" w:rsidRPr="008E5062" w:rsidRDefault="001E4A88" w:rsidP="0011044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Иная информация, позволяющая участникам закупки правильно сформировать и представить заявки на участие в закупке</w:t>
            </w:r>
          </w:p>
        </w:tc>
        <w:tc>
          <w:tcPr>
            <w:tcW w:w="6825" w:type="dxa"/>
            <w:vAlign w:val="center"/>
          </w:tcPr>
          <w:p w:rsidR="001E4A88" w:rsidRPr="008E5062" w:rsidRDefault="001E4A88" w:rsidP="001E4A88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Цена заявки на участие в закупке и контракта:</w:t>
            </w:r>
          </w:p>
          <w:p w:rsidR="001E4A88" w:rsidRPr="008E5062" w:rsidRDefault="001E4A88" w:rsidP="001E4A88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 xml:space="preserve">Цена заявки на участие в закупке должна включать в себя все расходы и риски, связанные с выполнением работ, услуг, поставкой и доставкой товаров на условиях, определенных в </w:t>
            </w:r>
            <w:r w:rsidRPr="008E506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контракте. При этом в цену заявки на участие в закупке включаются любые сборы и пошлины, расходы и риски, связанные с выполнением контракта, в т.ч. гарантийного срока эксплуатации товара и другие затраты.</w:t>
            </w:r>
          </w:p>
          <w:p w:rsidR="001E4A88" w:rsidRPr="008E5062" w:rsidRDefault="001E4A88" w:rsidP="001E4A88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Участник закупки в своей заявке на участие в закупке устанавливает цену заявки, которая является твердой (фиксированной), и включает учет инфляции и иных финансовых рисков на весь период выполнения контракта. Корректировка цены контракта в связи с инфляцией и изменением курсов валют в период действия контракта не производится.</w:t>
            </w:r>
          </w:p>
          <w:p w:rsidR="001E4A88" w:rsidRDefault="001E4A88" w:rsidP="001E4A88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Участник закупки должен указать цены на весь предоставляемый товар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предлагаемый</w:t>
            </w: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 xml:space="preserve"> в заявке на участие в закупке.</w:t>
            </w:r>
          </w:p>
          <w:p w:rsidR="001E4A88" w:rsidRPr="008E5062" w:rsidRDefault="001E4A88" w:rsidP="001E4A88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Участник закупки при подготовке заявки на участие в закупке самостоятельно должен учитывать все риски связанные с возможностью увеличения цены контракта. Заказчик не рассматривает вопрос об увеличении цены контракта, если это прямо не предусмотрено законодательством Приднестровской Молдавской Республики.</w:t>
            </w:r>
          </w:p>
        </w:tc>
      </w:tr>
      <w:tr w:rsidR="001E4A88" w:rsidRPr="008E5062" w:rsidTr="009E0AB2">
        <w:trPr>
          <w:trHeight w:val="476"/>
        </w:trPr>
        <w:tc>
          <w:tcPr>
            <w:tcW w:w="11253" w:type="dxa"/>
            <w:gridSpan w:val="4"/>
            <w:vAlign w:val="center"/>
          </w:tcPr>
          <w:p w:rsidR="001E4A88" w:rsidRPr="008E5062" w:rsidRDefault="001E4A88" w:rsidP="001E4A88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6. Преимущества, требования к участникам закупки</w:t>
            </w:r>
          </w:p>
        </w:tc>
      </w:tr>
      <w:tr w:rsidR="001E4A88" w:rsidRPr="008E5062" w:rsidTr="009E0AB2">
        <w:trPr>
          <w:trHeight w:val="476"/>
        </w:trPr>
        <w:tc>
          <w:tcPr>
            <w:tcW w:w="609" w:type="dxa"/>
            <w:gridSpan w:val="2"/>
            <w:vAlign w:val="center"/>
          </w:tcPr>
          <w:p w:rsidR="001E4A88" w:rsidRDefault="001E4A88" w:rsidP="0011044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3819" w:type="dxa"/>
            <w:vAlign w:val="center"/>
          </w:tcPr>
          <w:p w:rsidR="001E4A88" w:rsidRPr="008E5062" w:rsidRDefault="001E4A88" w:rsidP="0011044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C078D">
              <w:rPr>
                <w:rFonts w:ascii="Times New Roman" w:hAnsi="Times New Roman" w:cs="Times New Roman"/>
                <w:sz w:val="24"/>
                <w:szCs w:val="24"/>
              </w:rPr>
              <w:t>Преимущества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отечественным импортерам, </w:t>
            </w:r>
            <w:r w:rsidRPr="000C078D">
              <w:rPr>
                <w:rFonts w:ascii="Times New Roman" w:hAnsi="Times New Roman" w:cs="Times New Roman"/>
                <w:sz w:val="24"/>
                <w:szCs w:val="24"/>
              </w:rPr>
              <w:t>отечественный производитель; учреждения и организации уголовно-</w:t>
            </w: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исполнительной системы, а также организации, применяющие труд инвалидов)</w:t>
            </w:r>
          </w:p>
        </w:tc>
        <w:tc>
          <w:tcPr>
            <w:tcW w:w="6825" w:type="dxa"/>
            <w:vAlign w:val="center"/>
          </w:tcPr>
          <w:p w:rsidR="001E4A88" w:rsidRDefault="001E4A88" w:rsidP="001E4A8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Преимущества предоставляются </w:t>
            </w:r>
            <w:r w:rsidR="001C5DEF">
              <w:rPr>
                <w:rFonts w:ascii="Times New Roman" w:hAnsi="Times New Roman" w:cs="Times New Roman"/>
                <w:sz w:val="24"/>
                <w:szCs w:val="24"/>
              </w:rPr>
              <w:t>согласно статье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19 закон ПМР </w:t>
            </w: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от 26 ноября 2018 год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 № 318-З-VI «О закупках в ПМР», а </w:t>
            </w:r>
            <w:r w:rsidR="001C5DEF">
              <w:rPr>
                <w:rFonts w:ascii="Times New Roman" w:hAnsi="Times New Roman" w:cs="Times New Roman"/>
                <w:sz w:val="24"/>
                <w:szCs w:val="24"/>
              </w:rPr>
              <w:t>также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согласно Положению о закупках пункт 10 от 24.01.2022 года.</w:t>
            </w:r>
          </w:p>
          <w:p w:rsidR="001E4A88" w:rsidRDefault="001E4A88" w:rsidP="001E4A8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а) учреждения и организации  уголовно-исполнительной системы, в том числе организации любых организационно-правовых форм, использующие труд лиц осужденных к лишению свободы, и лиц содержащихся в лечебно- трудовых профилакториях.</w:t>
            </w:r>
          </w:p>
          <w:p w:rsidR="001E4A88" w:rsidRDefault="001E4A88" w:rsidP="001E4A8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б) организации, применяющие труд инвалидов </w:t>
            </w:r>
          </w:p>
          <w:p w:rsidR="001E4A88" w:rsidRDefault="001E4A88" w:rsidP="001E4A8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в) отечественные производители </w:t>
            </w:r>
          </w:p>
          <w:p w:rsidR="001E4A88" w:rsidRPr="008E5062" w:rsidRDefault="001E4A88" w:rsidP="001E4A8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г) отечественные импортеры</w:t>
            </w:r>
          </w:p>
        </w:tc>
      </w:tr>
      <w:tr w:rsidR="00C22370" w:rsidRPr="008E5062" w:rsidTr="006D6326">
        <w:trPr>
          <w:trHeight w:val="3847"/>
        </w:trPr>
        <w:tc>
          <w:tcPr>
            <w:tcW w:w="609" w:type="dxa"/>
            <w:gridSpan w:val="2"/>
            <w:vAlign w:val="center"/>
          </w:tcPr>
          <w:p w:rsidR="00C22370" w:rsidRDefault="00C22370" w:rsidP="0011044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3819" w:type="dxa"/>
            <w:vAlign w:val="center"/>
          </w:tcPr>
          <w:p w:rsidR="00C22370" w:rsidRPr="000C078D" w:rsidRDefault="00C22370" w:rsidP="0011044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Требования к участникам и перечень документов, которые должны быть представлены</w:t>
            </w:r>
          </w:p>
        </w:tc>
        <w:tc>
          <w:tcPr>
            <w:tcW w:w="6825" w:type="dxa"/>
            <w:vAlign w:val="center"/>
          </w:tcPr>
          <w:p w:rsidR="00C22370" w:rsidRDefault="00C22370" w:rsidP="001E4A8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Требования к Участникам:</w:t>
            </w:r>
          </w:p>
          <w:p w:rsidR="00C22370" w:rsidRDefault="00C22370" w:rsidP="001E4A8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а) с</w:t>
            </w: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оответствие требованиям, установленным действующим законодательством Приднестровской Молдавской Республики к лицам, осуществляющим поставку товара, являющихся объектом закупки;</w:t>
            </w:r>
          </w:p>
          <w:p w:rsidR="00C22370" w:rsidRDefault="00C22370" w:rsidP="003B5CDD">
            <w:pPr>
              <w:spacing w:after="0" w:line="240" w:lineRule="auto"/>
              <w:ind w:right="-10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eastAsia="Times New Roman" w:hAnsi="Times New Roman" w:cs="Times New Roman"/>
                <w:sz w:val="24"/>
                <w:szCs w:val="24"/>
              </w:rPr>
              <w:t>б) отсутствие проведения ликвидации участника закупки – юридического лица и отсутствие дела о банкротстве (выписка из Единого государственного реестра юридических лиц); действительная на момент вскрытия конвертов спредложен</w:t>
            </w:r>
            <w:r w:rsidRPr="00DE1BB3">
              <w:rPr>
                <w:rFonts w:ascii="Times New Roman" w:eastAsia="Times New Roman" w:hAnsi="Times New Roman" w:cs="Times New Roman"/>
                <w:sz w:val="24"/>
                <w:szCs w:val="24"/>
              </w:rPr>
              <w:t>ием</w:t>
            </w:r>
            <w:r w:rsidRPr="008E5062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  <w:p w:rsidR="00C22370" w:rsidRPr="00B31AC3" w:rsidRDefault="00C22370" w:rsidP="00C22370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5062">
              <w:rPr>
                <w:rFonts w:ascii="Times New Roman" w:eastAsia="Times New Roman" w:hAnsi="Times New Roman" w:cs="Times New Roman"/>
                <w:sz w:val="24"/>
                <w:szCs w:val="24"/>
              </w:rPr>
              <w:t>в) отсутствие решения уполномоченного органа о приостановлении деятельности участника закупки в порядке, установленном законодательством ПМР, на дату подачи заявки на участие в закупке (выписка из Единого государственного реестра юридических лиц);</w:t>
            </w:r>
          </w:p>
        </w:tc>
      </w:tr>
      <w:tr w:rsidR="006D6326" w:rsidRPr="008E5062" w:rsidTr="006D6326">
        <w:trPr>
          <w:trHeight w:val="11781"/>
        </w:trPr>
        <w:tc>
          <w:tcPr>
            <w:tcW w:w="609" w:type="dxa"/>
            <w:gridSpan w:val="2"/>
            <w:vAlign w:val="center"/>
          </w:tcPr>
          <w:p w:rsidR="006D6326" w:rsidRDefault="006D6326" w:rsidP="0011044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2</w:t>
            </w:r>
          </w:p>
        </w:tc>
        <w:tc>
          <w:tcPr>
            <w:tcW w:w="3819" w:type="dxa"/>
            <w:vAlign w:val="center"/>
          </w:tcPr>
          <w:p w:rsidR="006D6326" w:rsidRPr="008E5062" w:rsidRDefault="006D6326" w:rsidP="0011044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Требования к участникам и перечень документов, которые должны быть представлены</w:t>
            </w:r>
          </w:p>
        </w:tc>
        <w:tc>
          <w:tcPr>
            <w:tcW w:w="6825" w:type="dxa"/>
            <w:vAlign w:val="center"/>
          </w:tcPr>
          <w:p w:rsidR="006D6326" w:rsidRDefault="006D6326" w:rsidP="00C2237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Участником закупки должны быть представлены следующие документы:</w:t>
            </w:r>
          </w:p>
          <w:p w:rsidR="006D6326" w:rsidRDefault="006D6326" w:rsidP="00C2237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1.Ф</w:t>
            </w:r>
            <w:r w:rsidRPr="00F65C7F">
              <w:rPr>
                <w:rFonts w:ascii="Times New Roman" w:hAnsi="Times New Roman" w:cs="Times New Roman"/>
                <w:sz w:val="24"/>
                <w:szCs w:val="24"/>
              </w:rPr>
              <w:t>ирменное наименование (наименование), сведения об организационно-правовой форме, о местонахождения, почтовый адрес (для юридического лица), фамилия, имя, отчество (при наличии), паспортные данные, сведения о месте жительства (для физического лица), номер контактного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65C7F">
              <w:rPr>
                <w:rFonts w:ascii="Times New Roman" w:hAnsi="Times New Roman" w:cs="Times New Roman"/>
                <w:sz w:val="24"/>
                <w:szCs w:val="24"/>
              </w:rPr>
              <w:t>телефона;</w:t>
            </w:r>
            <w:proofErr w:type="gramEnd"/>
          </w:p>
          <w:p w:rsidR="006D6326" w:rsidRDefault="006D6326" w:rsidP="00C2237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D6326" w:rsidRPr="008E5062" w:rsidRDefault="006D6326" w:rsidP="00B31AC3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2.В</w:t>
            </w:r>
            <w:r w:rsidRPr="0037420D">
              <w:rPr>
                <w:rFonts w:ascii="Times New Roman" w:hAnsi="Times New Roman" w:cs="Times New Roman"/>
                <w:sz w:val="24"/>
                <w:szCs w:val="24"/>
              </w:rPr>
              <w:t>ыписка из единого государственного реестра юридических лиц или засвидетельствованная в нотариальном порядке копия такой выписки (для юридического лица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(не позднее 10 дней с момента выдачи)</w:t>
            </w:r>
            <w:r w:rsidRPr="0037420D">
              <w:rPr>
                <w:rFonts w:ascii="Times New Roman" w:hAnsi="Times New Roman" w:cs="Times New Roman"/>
                <w:sz w:val="24"/>
                <w:szCs w:val="24"/>
              </w:rPr>
              <w:t>), копия патента (для индивидуального предпринимателя);</w:t>
            </w:r>
            <w:r w:rsidRPr="0037420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копия разрешения на занятие </w:t>
            </w: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предпринимательской деятельностью по специальному налоговому режиму; квитанция об оплате за последний месяц.</w:t>
            </w:r>
            <w:proofErr w:type="gramEnd"/>
          </w:p>
          <w:p w:rsidR="006D6326" w:rsidRPr="008E5062" w:rsidRDefault="006D6326" w:rsidP="001E4A8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3.Д</w:t>
            </w: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окумент, подтверждающий полномочия лица на осуществление действий от имени участника закупки;</w:t>
            </w:r>
          </w:p>
          <w:p w:rsidR="006D6326" w:rsidRDefault="006D6326" w:rsidP="001E4A8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 К</w:t>
            </w: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опии учредительных документов участника закупки (для юридического лица);</w:t>
            </w:r>
          </w:p>
          <w:p w:rsidR="006D6326" w:rsidRDefault="006D6326" w:rsidP="001E4A8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 Д</w:t>
            </w: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ля иностранного лица: доверенность и документ о государственной регистрации данного иностранного юридического лица, а также надлежащим образом заверенный перевод на один из официальных языков Приднестровской Молдавской Республики данных документов, в соответствии с действующим законодательством Приднестровской Молдавской Республики;</w:t>
            </w:r>
          </w:p>
          <w:p w:rsidR="006D6326" w:rsidRDefault="006D6326" w:rsidP="001E4A88">
            <w:pPr>
              <w:pStyle w:val="a4"/>
              <w:spacing w:before="0" w:beforeAutospacing="0" w:after="0" w:afterAutospacing="0" w:line="294" w:lineRule="atLeast"/>
            </w:pPr>
            <w:r>
              <w:rPr>
                <w:shd w:val="clear" w:color="auto" w:fill="FFFFFF"/>
              </w:rPr>
              <w:t xml:space="preserve">6. </w:t>
            </w:r>
            <w:r>
              <w:t>С</w:t>
            </w:r>
            <w:r w:rsidRPr="000E48C3">
              <w:t>правка об отсутствии задолженности по начисленным налогам, сборам и иным обязательным платежам в бюджеты любого уровня или государственные внебюджетные фонды, выданная не позднее, чем за 15 календарных дней до представления заявки на участие в запросе предложений.</w:t>
            </w:r>
          </w:p>
          <w:p w:rsidR="006D6326" w:rsidRDefault="006D6326" w:rsidP="003B5CDD">
            <w:pPr>
              <w:pStyle w:val="a4"/>
              <w:shd w:val="clear" w:color="auto" w:fill="FFFFFF"/>
              <w:spacing w:before="0" w:beforeAutospacing="0" w:after="71" w:afterAutospacing="0" w:line="294" w:lineRule="atLeast"/>
            </w:pPr>
            <w:r>
              <w:t>7.  Предоставить образцы продукции и эскиз одежды.</w:t>
            </w:r>
          </w:p>
          <w:p w:rsidR="006D6326" w:rsidRPr="008E5062" w:rsidRDefault="006D6326" w:rsidP="0007383E">
            <w:pPr>
              <w:pStyle w:val="a4"/>
              <w:shd w:val="clear" w:color="auto" w:fill="FFFFFF"/>
              <w:spacing w:after="71" w:line="294" w:lineRule="atLeast"/>
              <w:rPr>
                <w:b/>
                <w:bCs/>
              </w:rPr>
            </w:pPr>
            <w:r w:rsidRPr="008E5062">
              <w:rPr>
                <w:b/>
                <w:bCs/>
              </w:rPr>
              <w:t xml:space="preserve">Форма заявки на участие в закупки приведена в приложении к Закупочной </w:t>
            </w:r>
            <w:r>
              <w:rPr>
                <w:b/>
                <w:bCs/>
              </w:rPr>
              <w:t>документации</w:t>
            </w:r>
          </w:p>
        </w:tc>
      </w:tr>
      <w:tr w:rsidR="00210805" w:rsidRPr="008E5062" w:rsidTr="009E0AB2">
        <w:trPr>
          <w:trHeight w:val="3558"/>
        </w:trPr>
        <w:tc>
          <w:tcPr>
            <w:tcW w:w="609" w:type="dxa"/>
            <w:gridSpan w:val="2"/>
            <w:vAlign w:val="center"/>
          </w:tcPr>
          <w:p w:rsidR="00210805" w:rsidRDefault="00210805" w:rsidP="0011044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3819" w:type="dxa"/>
            <w:vAlign w:val="center"/>
          </w:tcPr>
          <w:p w:rsidR="00210805" w:rsidRPr="008E5062" w:rsidRDefault="00210805" w:rsidP="001E4A8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Условия об ответственности за неисполнение или ненадлежащее исполнение принимаемых на себя участниками закупок обязательств</w:t>
            </w:r>
          </w:p>
        </w:tc>
        <w:tc>
          <w:tcPr>
            <w:tcW w:w="6825" w:type="dxa"/>
            <w:vAlign w:val="center"/>
          </w:tcPr>
          <w:p w:rsidR="00210805" w:rsidRDefault="00210805" w:rsidP="0021080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7420D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  <w:r w:rsidRPr="008E506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За нарушение срока поставки, </w:t>
            </w:r>
            <w:r w:rsidR="00D5360C">
              <w:rPr>
                <w:rFonts w:ascii="Times New Roman" w:eastAsia="Times New Roman" w:hAnsi="Times New Roman" w:cs="Times New Roman"/>
                <w:sz w:val="24"/>
                <w:szCs w:val="24"/>
              </w:rPr>
              <w:t>Исполнитель</w:t>
            </w:r>
            <w:r w:rsidR="00E70E8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уплачивает Покупателю </w:t>
            </w:r>
            <w:r w:rsidRPr="008E5062">
              <w:rPr>
                <w:rFonts w:ascii="Times New Roman" w:eastAsia="Times New Roman" w:hAnsi="Times New Roman" w:cs="Times New Roman"/>
                <w:sz w:val="24"/>
                <w:szCs w:val="24"/>
              </w:rPr>
              <w:t>неустойку в виде пени в размере не менее  0,1% от суммы несвоевременно поставленного товара за каждый день просрочки.</w:t>
            </w:r>
          </w:p>
          <w:p w:rsidR="003B5CDD" w:rsidRDefault="00210805" w:rsidP="0021080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2. За нарушение </w:t>
            </w:r>
            <w:r w:rsidR="00D5360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Заказчика  </w:t>
            </w:r>
            <w:r w:rsidRPr="008E506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срока оплаты поставленного товара, Покупатель уплачивает </w:t>
            </w:r>
            <w:r w:rsidR="00D5360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Исполнителю </w:t>
            </w:r>
            <w:r w:rsidRPr="008E5062">
              <w:rPr>
                <w:rFonts w:ascii="Times New Roman" w:eastAsia="Times New Roman" w:hAnsi="Times New Roman" w:cs="Times New Roman"/>
                <w:sz w:val="24"/>
                <w:szCs w:val="24"/>
              </w:rPr>
              <w:t>неустойку в виде пени в размере 0,1%  от стоимости неоплаченной партии за каждый день просрочки платежа, но не более стоимости неоплаченной партии.</w:t>
            </w:r>
          </w:p>
          <w:p w:rsidR="00210805" w:rsidRPr="008E5062" w:rsidRDefault="003B5CDD" w:rsidP="0021080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3.</w:t>
            </w:r>
            <w:r w:rsidR="00210805" w:rsidRPr="0037420D">
              <w:rPr>
                <w:rFonts w:ascii="Times New Roman" w:eastAsia="Times New Roman" w:hAnsi="Times New Roman" w:cs="Times New Roman"/>
                <w:sz w:val="24"/>
                <w:szCs w:val="24"/>
              </w:rPr>
              <w:t>При неисполнении принимаемых на себя обязательств участники закупок несут ответственность в соответствии с действующим законодательством Приднестровской Молдавской Республики</w:t>
            </w:r>
          </w:p>
        </w:tc>
      </w:tr>
      <w:tr w:rsidR="001E4A88" w:rsidRPr="008E5062" w:rsidTr="009E0AB2">
        <w:trPr>
          <w:trHeight w:val="476"/>
        </w:trPr>
        <w:tc>
          <w:tcPr>
            <w:tcW w:w="609" w:type="dxa"/>
            <w:gridSpan w:val="2"/>
            <w:vAlign w:val="center"/>
          </w:tcPr>
          <w:p w:rsidR="001E4A88" w:rsidRDefault="001E4A88" w:rsidP="0011044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3819" w:type="dxa"/>
            <w:vAlign w:val="center"/>
          </w:tcPr>
          <w:p w:rsidR="001E4A88" w:rsidRPr="008E5062" w:rsidRDefault="001E4A88" w:rsidP="001E4A8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E5FB4">
              <w:rPr>
                <w:rFonts w:ascii="Times New Roman" w:hAnsi="Times New Roman" w:cs="Times New Roman"/>
                <w:sz w:val="24"/>
                <w:szCs w:val="24"/>
              </w:rPr>
              <w:t xml:space="preserve">Требования к гарантийным обязательствам, предоставляемым поставщиком (подрядчиком, исполнителем), в отношении </w:t>
            </w:r>
            <w:r w:rsidRPr="00FE5FB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поставляемых товаров (работ, услуг);</w:t>
            </w:r>
          </w:p>
        </w:tc>
        <w:tc>
          <w:tcPr>
            <w:tcW w:w="6825" w:type="dxa"/>
            <w:vAlign w:val="center"/>
          </w:tcPr>
          <w:p w:rsidR="001E4A88" w:rsidRPr="0037420D" w:rsidRDefault="00E70E8A" w:rsidP="001E4A8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Согласно сроку, установленного для данного товара, но не                   менее 12 месяцев</w:t>
            </w:r>
          </w:p>
        </w:tc>
      </w:tr>
      <w:tr w:rsidR="00210805" w:rsidRPr="008E5062" w:rsidTr="009E0AB2">
        <w:trPr>
          <w:trHeight w:val="476"/>
        </w:trPr>
        <w:tc>
          <w:tcPr>
            <w:tcW w:w="11253" w:type="dxa"/>
            <w:gridSpan w:val="4"/>
            <w:vAlign w:val="center"/>
          </w:tcPr>
          <w:p w:rsidR="00210805" w:rsidRDefault="00210805" w:rsidP="00210805">
            <w:pPr>
              <w:pStyle w:val="a5"/>
              <w:shd w:val="clear" w:color="auto" w:fill="FFFFFF"/>
              <w:spacing w:after="75"/>
              <w:ind w:left="-426" w:firstLine="42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lastRenderedPageBreak/>
              <w:t>7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.</w:t>
            </w: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Условия контракта</w:t>
            </w:r>
          </w:p>
        </w:tc>
      </w:tr>
      <w:tr w:rsidR="00210805" w:rsidRPr="008E5062" w:rsidTr="009E0AB2">
        <w:trPr>
          <w:trHeight w:val="476"/>
        </w:trPr>
        <w:tc>
          <w:tcPr>
            <w:tcW w:w="609" w:type="dxa"/>
            <w:gridSpan w:val="2"/>
            <w:vAlign w:val="center"/>
          </w:tcPr>
          <w:p w:rsidR="00210805" w:rsidRDefault="00946390" w:rsidP="0011044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3819" w:type="dxa"/>
            <w:vAlign w:val="center"/>
          </w:tcPr>
          <w:p w:rsidR="00210805" w:rsidRPr="008E5062" w:rsidRDefault="00210805" w:rsidP="001E4A8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Сроки исполнения работы </w:t>
            </w:r>
          </w:p>
        </w:tc>
        <w:tc>
          <w:tcPr>
            <w:tcW w:w="6825" w:type="dxa"/>
            <w:vAlign w:val="center"/>
          </w:tcPr>
          <w:p w:rsidR="00210805" w:rsidRPr="00CD6BD8" w:rsidRDefault="00E70E8A" w:rsidP="0094639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eastAsia="Times New Roman" w:hAnsi="Times New Roman" w:cs="Times New Roman"/>
                <w:sz w:val="24"/>
                <w:szCs w:val="24"/>
              </w:rPr>
              <w:t>ПМР, г. Рыбница, склад МУП «РСАХ»,  ул. С.Лазо 1б</w:t>
            </w:r>
          </w:p>
        </w:tc>
      </w:tr>
      <w:tr w:rsidR="00F35831" w:rsidRPr="008E5062" w:rsidTr="009E0AB2">
        <w:trPr>
          <w:trHeight w:val="476"/>
        </w:trPr>
        <w:tc>
          <w:tcPr>
            <w:tcW w:w="609" w:type="dxa"/>
            <w:gridSpan w:val="2"/>
            <w:vAlign w:val="center"/>
          </w:tcPr>
          <w:p w:rsidR="00F35831" w:rsidRDefault="00E70E8A" w:rsidP="0011044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3819" w:type="dxa"/>
            <w:vAlign w:val="center"/>
          </w:tcPr>
          <w:p w:rsidR="00F35831" w:rsidRDefault="00E70E8A" w:rsidP="001E4A8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eastAsia="Times New Roman" w:hAnsi="Times New Roman" w:cs="Times New Roman"/>
                <w:sz w:val="24"/>
                <w:szCs w:val="24"/>
              </w:rPr>
              <w:t>Сроки поставки товара</w:t>
            </w:r>
          </w:p>
        </w:tc>
        <w:tc>
          <w:tcPr>
            <w:tcW w:w="6825" w:type="dxa"/>
            <w:vAlign w:val="center"/>
          </w:tcPr>
          <w:p w:rsidR="00F35831" w:rsidRDefault="00D5360C" w:rsidP="0094639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Поставка товара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предварительно</w:t>
            </w:r>
            <w:r w:rsidR="00C92848">
              <w:rPr>
                <w:rFonts w:ascii="Times New Roman" w:eastAsia="Times New Roman" w:hAnsi="Times New Roman" w:cs="Times New Roman"/>
                <w:sz w:val="24"/>
                <w:szCs w:val="24"/>
              </w:rPr>
              <w:t>й</w:t>
            </w:r>
            <w:proofErr w:type="gramEnd"/>
            <w:r w:rsidR="00C9284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заявки Заказчика  в течение 15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календарных дней</w:t>
            </w:r>
          </w:p>
        </w:tc>
      </w:tr>
      <w:tr w:rsidR="00210805" w:rsidRPr="008E5062" w:rsidTr="009E0AB2">
        <w:trPr>
          <w:trHeight w:val="476"/>
        </w:trPr>
        <w:tc>
          <w:tcPr>
            <w:tcW w:w="609" w:type="dxa"/>
            <w:gridSpan w:val="2"/>
            <w:vAlign w:val="center"/>
          </w:tcPr>
          <w:p w:rsidR="00210805" w:rsidRDefault="00E70E8A" w:rsidP="0011044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3819" w:type="dxa"/>
            <w:vAlign w:val="center"/>
          </w:tcPr>
          <w:p w:rsidR="00210805" w:rsidRDefault="00E70E8A" w:rsidP="001E4A8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eastAsia="Times New Roman" w:hAnsi="Times New Roman" w:cs="Times New Roman"/>
                <w:sz w:val="24"/>
                <w:szCs w:val="24"/>
              </w:rPr>
              <w:t>Условия транспортировки и хранения</w:t>
            </w:r>
          </w:p>
        </w:tc>
        <w:tc>
          <w:tcPr>
            <w:tcW w:w="6825" w:type="dxa"/>
            <w:vAlign w:val="center"/>
          </w:tcPr>
          <w:p w:rsidR="00210805" w:rsidRDefault="00E70E8A" w:rsidP="00C9284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eastAsia="Times New Roman" w:hAnsi="Times New Roman" w:cs="Times New Roman"/>
                <w:sz w:val="24"/>
                <w:szCs w:val="24"/>
              </w:rPr>
              <w:t>Поставка  товара на склад</w:t>
            </w:r>
            <w:r w:rsidR="00C9284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Заказчика </w:t>
            </w:r>
            <w:r w:rsidRPr="008E506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  силами </w:t>
            </w:r>
            <w:r w:rsidR="00C9284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Исполнителя </w:t>
            </w:r>
          </w:p>
        </w:tc>
      </w:tr>
    </w:tbl>
    <w:p w:rsidR="0007383E" w:rsidRDefault="0007383E" w:rsidP="0007383E">
      <w:pPr>
        <w:pStyle w:val="a5"/>
        <w:spacing w:before="100" w:beforeAutospacing="1" w:after="100" w:afterAutospacing="1" w:line="240" w:lineRule="auto"/>
        <w:ind w:left="426"/>
        <w:contextualSpacing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130CB8" w:rsidRPr="00130CB8" w:rsidRDefault="0007383E" w:rsidP="00130CB8">
      <w:pPr>
        <w:spacing w:before="100" w:beforeAutospacing="1" w:after="100" w:afterAutospacing="1" w:line="240" w:lineRule="auto"/>
        <w:ind w:left="284"/>
        <w:contextualSpacing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07383E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1. </w:t>
      </w:r>
      <w:r w:rsidR="00E70E8A" w:rsidRPr="0007383E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Технические характеристики </w:t>
      </w:r>
    </w:p>
    <w:tbl>
      <w:tblPr>
        <w:tblW w:w="11482" w:type="dxa"/>
        <w:tblCellSpacing w:w="15" w:type="dxa"/>
        <w:tblInd w:w="-8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568"/>
        <w:gridCol w:w="2126"/>
        <w:gridCol w:w="7087"/>
        <w:gridCol w:w="851"/>
        <w:gridCol w:w="850"/>
      </w:tblGrid>
      <w:tr w:rsidR="00130CB8" w:rsidRPr="00130CB8" w:rsidTr="00B31AC3">
        <w:trPr>
          <w:tblHeader/>
          <w:tblCellSpacing w:w="15" w:type="dxa"/>
        </w:trPr>
        <w:tc>
          <w:tcPr>
            <w:tcW w:w="523" w:type="dxa"/>
            <w:vAlign w:val="center"/>
            <w:hideMark/>
          </w:tcPr>
          <w:p w:rsidR="00130CB8" w:rsidRPr="00130CB8" w:rsidRDefault="00130CB8" w:rsidP="00130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30CB8">
              <w:rPr>
                <w:rFonts w:ascii="Times New Roman" w:eastAsia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096" w:type="dxa"/>
            <w:vAlign w:val="center"/>
            <w:hideMark/>
          </w:tcPr>
          <w:p w:rsidR="00130CB8" w:rsidRPr="00130CB8" w:rsidRDefault="00130CB8" w:rsidP="00130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130CB8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Наименование</w:t>
            </w:r>
          </w:p>
        </w:tc>
        <w:tc>
          <w:tcPr>
            <w:tcW w:w="7057" w:type="dxa"/>
            <w:vAlign w:val="center"/>
            <w:hideMark/>
          </w:tcPr>
          <w:p w:rsidR="00130CB8" w:rsidRPr="00130CB8" w:rsidRDefault="00130CB8" w:rsidP="00130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30CB8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Технические характеристики</w:t>
            </w:r>
          </w:p>
        </w:tc>
        <w:tc>
          <w:tcPr>
            <w:tcW w:w="821" w:type="dxa"/>
            <w:vAlign w:val="center"/>
            <w:hideMark/>
          </w:tcPr>
          <w:p w:rsidR="00130CB8" w:rsidRPr="00130CB8" w:rsidRDefault="00130CB8" w:rsidP="00130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30CB8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</w:rPr>
              <w:t xml:space="preserve">Ед. </w:t>
            </w:r>
            <w:proofErr w:type="spellStart"/>
            <w:r w:rsidRPr="00130CB8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изм</w:t>
            </w:r>
            <w:proofErr w:type="spellEnd"/>
            <w:r w:rsidRPr="00130CB8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.</w:t>
            </w:r>
          </w:p>
        </w:tc>
        <w:tc>
          <w:tcPr>
            <w:tcW w:w="805" w:type="dxa"/>
            <w:vAlign w:val="center"/>
            <w:hideMark/>
          </w:tcPr>
          <w:p w:rsidR="00130CB8" w:rsidRPr="00130CB8" w:rsidRDefault="00130CB8" w:rsidP="00130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30CB8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Кол-во</w:t>
            </w:r>
          </w:p>
        </w:tc>
      </w:tr>
      <w:tr w:rsidR="00130CB8" w:rsidRPr="00130CB8" w:rsidTr="00B31AC3">
        <w:trPr>
          <w:trHeight w:val="5019"/>
          <w:tblCellSpacing w:w="15" w:type="dxa"/>
        </w:trPr>
        <w:tc>
          <w:tcPr>
            <w:tcW w:w="523" w:type="dxa"/>
            <w:vAlign w:val="center"/>
            <w:hideMark/>
          </w:tcPr>
          <w:p w:rsidR="00130CB8" w:rsidRPr="00130CB8" w:rsidRDefault="00130CB8" w:rsidP="00130CB8">
            <w:pPr>
              <w:spacing w:after="75" w:line="312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30CB8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096" w:type="dxa"/>
            <w:vAlign w:val="center"/>
            <w:hideMark/>
          </w:tcPr>
          <w:p w:rsidR="00130CB8" w:rsidRPr="00130CB8" w:rsidRDefault="00130CB8" w:rsidP="00130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30CB8">
              <w:rPr>
                <w:rFonts w:ascii="Times New Roman" w:eastAsia="Times New Roman" w:hAnsi="Times New Roman" w:cs="Times New Roman"/>
                <w:sz w:val="24"/>
                <w:szCs w:val="24"/>
              </w:rPr>
              <w:t>Полукомбинезон и куртка, лето</w:t>
            </w:r>
          </w:p>
          <w:p w:rsidR="00130CB8" w:rsidRPr="00130CB8" w:rsidRDefault="00130CB8" w:rsidP="00130CB8">
            <w:pPr>
              <w:spacing w:after="75" w:line="312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057" w:type="dxa"/>
            <w:vAlign w:val="center"/>
            <w:hideMark/>
          </w:tcPr>
          <w:p w:rsidR="00130CB8" w:rsidRPr="00130CB8" w:rsidRDefault="00130CB8" w:rsidP="00130CB8">
            <w:pPr>
              <w:pStyle w:val="1"/>
              <w:shd w:val="clear" w:color="auto" w:fill="FFFFFF"/>
              <w:spacing w:line="276" w:lineRule="auto"/>
              <w:jc w:val="both"/>
              <w:rPr>
                <w:szCs w:val="24"/>
                <w:shd w:val="clear" w:color="auto" w:fill="FFFFFF"/>
              </w:rPr>
            </w:pPr>
            <w:r w:rsidRPr="00130CB8">
              <w:rPr>
                <w:szCs w:val="24"/>
                <w:shd w:val="clear" w:color="auto" w:fill="FFFFFF"/>
              </w:rPr>
              <w:t xml:space="preserve">Костюм рабочий должен быть изготовлен в соответствии </w:t>
            </w:r>
            <w:proofErr w:type="gramStart"/>
            <w:r w:rsidRPr="00130CB8">
              <w:rPr>
                <w:szCs w:val="24"/>
                <w:shd w:val="clear" w:color="auto" w:fill="FFFFFF"/>
              </w:rPr>
              <w:t>с</w:t>
            </w:r>
            <w:proofErr w:type="gramEnd"/>
            <w:r w:rsidRPr="00130CB8">
              <w:rPr>
                <w:szCs w:val="24"/>
                <w:shd w:val="clear" w:color="auto" w:fill="FFFFFF"/>
              </w:rPr>
              <w:t xml:space="preserve"> </w:t>
            </w:r>
            <w:proofErr w:type="gramStart"/>
            <w:r w:rsidRPr="00130CB8">
              <w:rPr>
                <w:szCs w:val="24"/>
                <w:shd w:val="clear" w:color="auto" w:fill="FFFFFF"/>
              </w:rPr>
              <w:t>требованиям</w:t>
            </w:r>
            <w:proofErr w:type="gramEnd"/>
            <w:r w:rsidRPr="00130CB8">
              <w:rPr>
                <w:szCs w:val="24"/>
                <w:shd w:val="clear" w:color="auto" w:fill="FFFFFF"/>
              </w:rPr>
              <w:t xml:space="preserve"> ГОСТ 27575-87 </w:t>
            </w:r>
            <w:r w:rsidRPr="00130CB8">
              <w:rPr>
                <w:szCs w:val="24"/>
              </w:rPr>
              <w:t>в</w:t>
            </w:r>
            <w:r w:rsidRPr="00130CB8">
              <w:rPr>
                <w:szCs w:val="24"/>
                <w:shd w:val="clear" w:color="auto" w:fill="FFFFFF"/>
              </w:rPr>
              <w:t>ыполнен в виде отдельной куртки и полукомбинезона. Куртка коричневого цвета  прямого кроя с центральной застежкой на пуговицах, воротник отложной. Два нижних накладных кармана. На плечах и на спине прямоугольная вставка желтого цвета светоотражающая</w:t>
            </w:r>
            <w:r w:rsidR="00944CAE">
              <w:rPr>
                <w:szCs w:val="24"/>
                <w:shd w:val="clear" w:color="auto" w:fill="FFFFFF"/>
              </w:rPr>
              <w:t>,</w:t>
            </w:r>
            <w:r w:rsidRPr="00130CB8">
              <w:rPr>
                <w:szCs w:val="24"/>
                <w:shd w:val="clear" w:color="auto" w:fill="FFFFFF"/>
              </w:rPr>
              <w:t xml:space="preserve"> с надписью «</w:t>
            </w:r>
            <w:proofErr w:type="spellStart"/>
            <w:r w:rsidRPr="00130CB8">
              <w:rPr>
                <w:szCs w:val="24"/>
                <w:shd w:val="clear" w:color="auto" w:fill="FFFFFF"/>
              </w:rPr>
              <w:t>Спецавтохозяйство</w:t>
            </w:r>
            <w:proofErr w:type="spellEnd"/>
            <w:r w:rsidRPr="00130CB8">
              <w:rPr>
                <w:szCs w:val="24"/>
                <w:shd w:val="clear" w:color="auto" w:fill="FFFFFF"/>
              </w:rPr>
              <w:t>». На спине логотип зеленого цвета вышитый. Полукомбинезон коричневого  цвета прямого силуэта,</w:t>
            </w:r>
            <w:r w:rsidRPr="00130CB8">
              <w:rPr>
                <w:color w:val="000000"/>
                <w:szCs w:val="24"/>
              </w:rPr>
              <w:t xml:space="preserve"> грудка с накладным карманом, карман  закрывающийся, регулируемые лямки, шлевка под ремень, пояс с эластичной тесьмой и  застежками на пуговицах по бокам,</w:t>
            </w:r>
            <w:r w:rsidRPr="00130CB8">
              <w:rPr>
                <w:szCs w:val="24"/>
                <w:shd w:val="clear" w:color="auto" w:fill="FFFFFF"/>
              </w:rPr>
              <w:t xml:space="preserve"> спереди молния с гульфиком и накладные карман по бокам. Ткань для изготовления костюма должна соответствовать ГОСТ 11209, смешанная хлопчатобумажная с содержанием синтетической  не более 50%. Поверхность плотность ткани не менее 245 г/м</w:t>
            </w:r>
            <w:proofErr w:type="gramStart"/>
            <w:r w:rsidRPr="00130CB8">
              <w:rPr>
                <w:szCs w:val="24"/>
                <w:shd w:val="clear" w:color="auto" w:fill="FFFFFF"/>
              </w:rPr>
              <w:t>2</w:t>
            </w:r>
            <w:proofErr w:type="gramEnd"/>
            <w:r w:rsidRPr="00130CB8">
              <w:rPr>
                <w:szCs w:val="24"/>
                <w:shd w:val="clear" w:color="auto" w:fill="FFFFFF"/>
              </w:rPr>
              <w:t>. Стойкость ткани к разрывным нагрузкам Н -1000/650. Усадка ткани после 5-ти стирок, %- не более 3. Устойчивость окраски к стирке – не менее 4.0. Стойкость к истиранию – не менее 6000.</w:t>
            </w:r>
          </w:p>
        </w:tc>
        <w:tc>
          <w:tcPr>
            <w:tcW w:w="821" w:type="dxa"/>
            <w:vAlign w:val="center"/>
            <w:hideMark/>
          </w:tcPr>
          <w:p w:rsidR="00130CB8" w:rsidRPr="00130CB8" w:rsidRDefault="00130CB8" w:rsidP="00130CB8">
            <w:pPr>
              <w:spacing w:after="75" w:line="312" w:lineRule="atLeast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</w:pPr>
            <w:r w:rsidRPr="00130CB8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 xml:space="preserve"> </w:t>
            </w:r>
            <w:proofErr w:type="spellStart"/>
            <w:r w:rsidRPr="00130CB8">
              <w:rPr>
                <w:rFonts w:ascii="Times New Roman" w:eastAsia="Times New Roman" w:hAnsi="Times New Roman" w:cs="Times New Roman"/>
                <w:sz w:val="24"/>
                <w:szCs w:val="24"/>
              </w:rPr>
              <w:t>Комп</w:t>
            </w:r>
            <w:proofErr w:type="spellEnd"/>
            <w:r w:rsidRPr="00130CB8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.</w:t>
            </w:r>
          </w:p>
        </w:tc>
        <w:tc>
          <w:tcPr>
            <w:tcW w:w="805" w:type="dxa"/>
            <w:vAlign w:val="center"/>
            <w:hideMark/>
          </w:tcPr>
          <w:p w:rsidR="00130CB8" w:rsidRPr="00130CB8" w:rsidRDefault="00130CB8" w:rsidP="00130CB8">
            <w:pPr>
              <w:spacing w:after="75" w:line="312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30CB8">
              <w:rPr>
                <w:rFonts w:ascii="Times New Roman" w:eastAsia="Times New Roman" w:hAnsi="Times New Roman" w:cs="Times New Roman"/>
                <w:sz w:val="24"/>
                <w:szCs w:val="24"/>
              </w:rPr>
              <w:t>59</w:t>
            </w:r>
          </w:p>
        </w:tc>
      </w:tr>
      <w:tr w:rsidR="00130CB8" w:rsidRPr="00130CB8" w:rsidTr="00B31AC3">
        <w:trPr>
          <w:trHeight w:val="4606"/>
          <w:tblCellSpacing w:w="15" w:type="dxa"/>
        </w:trPr>
        <w:tc>
          <w:tcPr>
            <w:tcW w:w="523" w:type="dxa"/>
            <w:vAlign w:val="center"/>
            <w:hideMark/>
          </w:tcPr>
          <w:p w:rsidR="00130CB8" w:rsidRPr="00130CB8" w:rsidRDefault="00130CB8" w:rsidP="00130CB8">
            <w:pPr>
              <w:spacing w:after="75" w:line="312" w:lineRule="atLeas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30CB8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096" w:type="dxa"/>
            <w:vAlign w:val="center"/>
            <w:hideMark/>
          </w:tcPr>
          <w:p w:rsidR="00130CB8" w:rsidRPr="00130CB8" w:rsidRDefault="00130CB8" w:rsidP="00130CB8">
            <w:pPr>
              <w:spacing w:after="75" w:line="312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30CB8">
              <w:rPr>
                <w:rFonts w:ascii="Times New Roman" w:eastAsia="Times New Roman" w:hAnsi="Times New Roman" w:cs="Times New Roman"/>
                <w:sz w:val="24"/>
                <w:szCs w:val="24"/>
              </w:rPr>
              <w:t>Полукомбинезон и куртка, осень</w:t>
            </w:r>
          </w:p>
        </w:tc>
        <w:tc>
          <w:tcPr>
            <w:tcW w:w="7057" w:type="dxa"/>
            <w:vAlign w:val="center"/>
            <w:hideMark/>
          </w:tcPr>
          <w:p w:rsidR="00130CB8" w:rsidRPr="00130CB8" w:rsidRDefault="00130CB8" w:rsidP="00130CB8">
            <w:pPr>
              <w:pStyle w:val="1"/>
              <w:shd w:val="clear" w:color="auto" w:fill="FFFFFF"/>
              <w:jc w:val="both"/>
              <w:rPr>
                <w:szCs w:val="24"/>
                <w:shd w:val="clear" w:color="auto" w:fill="FFFFFF"/>
              </w:rPr>
            </w:pPr>
            <w:r w:rsidRPr="00130CB8">
              <w:rPr>
                <w:szCs w:val="24"/>
                <w:shd w:val="clear" w:color="auto" w:fill="FFFFFF"/>
              </w:rPr>
              <w:t xml:space="preserve">Костюм рабочий осенний должен быть изготовлен в соответствии </w:t>
            </w:r>
            <w:proofErr w:type="gramStart"/>
            <w:r w:rsidRPr="00130CB8">
              <w:rPr>
                <w:szCs w:val="24"/>
                <w:shd w:val="clear" w:color="auto" w:fill="FFFFFF"/>
              </w:rPr>
              <w:t>с</w:t>
            </w:r>
            <w:proofErr w:type="gramEnd"/>
            <w:r w:rsidRPr="00130CB8">
              <w:rPr>
                <w:szCs w:val="24"/>
                <w:shd w:val="clear" w:color="auto" w:fill="FFFFFF"/>
              </w:rPr>
              <w:t xml:space="preserve"> </w:t>
            </w:r>
            <w:proofErr w:type="gramStart"/>
            <w:r w:rsidRPr="00130CB8">
              <w:rPr>
                <w:szCs w:val="24"/>
                <w:shd w:val="clear" w:color="auto" w:fill="FFFFFF"/>
              </w:rPr>
              <w:t>требованиям</w:t>
            </w:r>
            <w:proofErr w:type="gramEnd"/>
            <w:r w:rsidRPr="00130CB8">
              <w:rPr>
                <w:szCs w:val="24"/>
                <w:shd w:val="clear" w:color="auto" w:fill="FFFFFF"/>
              </w:rPr>
              <w:t xml:space="preserve"> ГОСТ 27575-87 </w:t>
            </w:r>
            <w:r w:rsidRPr="00130CB8">
              <w:rPr>
                <w:szCs w:val="24"/>
              </w:rPr>
              <w:t>в</w:t>
            </w:r>
            <w:r w:rsidRPr="00130CB8">
              <w:rPr>
                <w:szCs w:val="24"/>
                <w:shd w:val="clear" w:color="auto" w:fill="FFFFFF"/>
              </w:rPr>
              <w:t>ыполнен в виде отдельной куртки и полукомбинезона. Куртка коричневого цвета  прямого кроя с центральной застежкой на пуговицах, воротник отложной. Два нижних накладных кармана. На плечах и на спине прямоугольная вставка желтого цвета светоотражающая</w:t>
            </w:r>
            <w:r w:rsidR="00944CAE">
              <w:rPr>
                <w:szCs w:val="24"/>
                <w:shd w:val="clear" w:color="auto" w:fill="FFFFFF"/>
              </w:rPr>
              <w:t>,</w:t>
            </w:r>
            <w:r w:rsidRPr="00130CB8">
              <w:rPr>
                <w:szCs w:val="24"/>
                <w:shd w:val="clear" w:color="auto" w:fill="FFFFFF"/>
              </w:rPr>
              <w:t xml:space="preserve"> с надписью «</w:t>
            </w:r>
            <w:proofErr w:type="spellStart"/>
            <w:r w:rsidRPr="00130CB8">
              <w:rPr>
                <w:szCs w:val="24"/>
                <w:shd w:val="clear" w:color="auto" w:fill="FFFFFF"/>
              </w:rPr>
              <w:t>Спецавтохозяйство</w:t>
            </w:r>
            <w:proofErr w:type="spellEnd"/>
            <w:r w:rsidRPr="00130CB8">
              <w:rPr>
                <w:szCs w:val="24"/>
                <w:shd w:val="clear" w:color="auto" w:fill="FFFFFF"/>
              </w:rPr>
              <w:t>». На спине логотип зеленого цвета вышитый. Полукомбинезон коричневого  цвета прямого силуэта,</w:t>
            </w:r>
            <w:r w:rsidRPr="00130CB8">
              <w:rPr>
                <w:color w:val="000000"/>
                <w:szCs w:val="24"/>
              </w:rPr>
              <w:t xml:space="preserve"> грудка с накладным карманом, карман  закрывающийся, регулируемые лямки, шлевка под ремень, пояс с эластичной тесьмой и  застежками на пуговицах по бокам,</w:t>
            </w:r>
            <w:r w:rsidRPr="00130CB8">
              <w:rPr>
                <w:szCs w:val="24"/>
                <w:shd w:val="clear" w:color="auto" w:fill="FFFFFF"/>
              </w:rPr>
              <w:t xml:space="preserve"> спереди молния с гульфиком и накладные карман по бокам. Ткань для изготовления костюма должна соответствовать ГОСТ 11209, смешанная хлопчатобумажная с содержанием синтетической  не более 50% . Поверхность плотность ткани не менее 250 г/м</w:t>
            </w:r>
            <w:proofErr w:type="gramStart"/>
            <w:r w:rsidRPr="00130CB8">
              <w:rPr>
                <w:szCs w:val="24"/>
                <w:shd w:val="clear" w:color="auto" w:fill="FFFFFF"/>
              </w:rPr>
              <w:t>2</w:t>
            </w:r>
            <w:proofErr w:type="gramEnd"/>
            <w:r w:rsidRPr="00130CB8">
              <w:rPr>
                <w:szCs w:val="24"/>
                <w:shd w:val="clear" w:color="auto" w:fill="FFFFFF"/>
              </w:rPr>
              <w:t>. Стойкость ткани к разрывным нагрузкам Н -1300/900. Усадка ткани после 5-ти стирок, %- не более 3. Устойчивость окраски к стирке – не менее 5.0. Стойкость к истиранию – не менее 9000.</w:t>
            </w:r>
          </w:p>
        </w:tc>
        <w:tc>
          <w:tcPr>
            <w:tcW w:w="821" w:type="dxa"/>
            <w:vAlign w:val="center"/>
            <w:hideMark/>
          </w:tcPr>
          <w:p w:rsidR="00130CB8" w:rsidRPr="00130CB8" w:rsidRDefault="00130CB8" w:rsidP="00130CB8">
            <w:pPr>
              <w:spacing w:after="75" w:line="312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130CB8">
              <w:rPr>
                <w:rFonts w:ascii="Times New Roman" w:eastAsia="Times New Roman" w:hAnsi="Times New Roman" w:cs="Times New Roman"/>
                <w:sz w:val="24"/>
                <w:szCs w:val="24"/>
              </w:rPr>
              <w:t>Комп</w:t>
            </w:r>
            <w:proofErr w:type="spellEnd"/>
            <w:r w:rsidRPr="00130CB8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805" w:type="dxa"/>
            <w:vAlign w:val="center"/>
            <w:hideMark/>
          </w:tcPr>
          <w:p w:rsidR="00130CB8" w:rsidRPr="00130CB8" w:rsidRDefault="00130CB8" w:rsidP="00130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30CB8">
              <w:rPr>
                <w:rFonts w:ascii="Times New Roman" w:eastAsia="Times New Roman" w:hAnsi="Times New Roman" w:cs="Times New Roman"/>
                <w:sz w:val="24"/>
                <w:szCs w:val="24"/>
              </w:rPr>
              <w:t>59</w:t>
            </w:r>
          </w:p>
        </w:tc>
      </w:tr>
      <w:tr w:rsidR="00130CB8" w:rsidRPr="00130CB8" w:rsidTr="00B31AC3">
        <w:trPr>
          <w:trHeight w:val="4187"/>
          <w:tblCellSpacing w:w="15" w:type="dxa"/>
        </w:trPr>
        <w:tc>
          <w:tcPr>
            <w:tcW w:w="523" w:type="dxa"/>
            <w:vAlign w:val="center"/>
            <w:hideMark/>
          </w:tcPr>
          <w:p w:rsidR="00130CB8" w:rsidRPr="00130CB8" w:rsidRDefault="00130CB8" w:rsidP="00130CB8">
            <w:pPr>
              <w:spacing w:after="75" w:line="312" w:lineRule="atLeas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30CB8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3</w:t>
            </w:r>
          </w:p>
        </w:tc>
        <w:tc>
          <w:tcPr>
            <w:tcW w:w="2096" w:type="dxa"/>
            <w:vAlign w:val="center"/>
            <w:hideMark/>
          </w:tcPr>
          <w:p w:rsidR="00130CB8" w:rsidRPr="00130CB8" w:rsidRDefault="00130CB8" w:rsidP="00130CB8">
            <w:pPr>
              <w:spacing w:after="75" w:line="312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30CB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Куртка зимняя утепленная </w:t>
            </w:r>
          </w:p>
        </w:tc>
        <w:tc>
          <w:tcPr>
            <w:tcW w:w="7057" w:type="dxa"/>
            <w:vAlign w:val="center"/>
            <w:hideMark/>
          </w:tcPr>
          <w:p w:rsidR="00130CB8" w:rsidRPr="00130CB8" w:rsidRDefault="00130CB8" w:rsidP="00130CB8">
            <w:pPr>
              <w:pStyle w:val="1"/>
              <w:shd w:val="clear" w:color="auto" w:fill="FFFFFF"/>
              <w:jc w:val="both"/>
              <w:rPr>
                <w:szCs w:val="24"/>
                <w:shd w:val="clear" w:color="auto" w:fill="FFFFFF"/>
              </w:rPr>
            </w:pPr>
            <w:r w:rsidRPr="00130CB8">
              <w:rPr>
                <w:szCs w:val="24"/>
                <w:shd w:val="clear" w:color="auto" w:fill="FFFFFF"/>
              </w:rPr>
              <w:t xml:space="preserve">Куртка  рабочая зимняя  для защиты от пониженных температур. Куртка должна быть изготовлена в соответствии </w:t>
            </w:r>
            <w:proofErr w:type="gramStart"/>
            <w:r w:rsidRPr="00130CB8">
              <w:rPr>
                <w:szCs w:val="24"/>
                <w:shd w:val="clear" w:color="auto" w:fill="FFFFFF"/>
              </w:rPr>
              <w:t>с</w:t>
            </w:r>
            <w:proofErr w:type="gramEnd"/>
            <w:r w:rsidRPr="00130CB8">
              <w:rPr>
                <w:szCs w:val="24"/>
                <w:shd w:val="clear" w:color="auto" w:fill="FFFFFF"/>
              </w:rPr>
              <w:t xml:space="preserve"> </w:t>
            </w:r>
            <w:proofErr w:type="gramStart"/>
            <w:r w:rsidRPr="00130CB8">
              <w:rPr>
                <w:szCs w:val="24"/>
                <w:shd w:val="clear" w:color="auto" w:fill="FFFFFF"/>
              </w:rPr>
              <w:t>требованиям</w:t>
            </w:r>
            <w:proofErr w:type="gramEnd"/>
            <w:r w:rsidRPr="00130CB8">
              <w:rPr>
                <w:szCs w:val="24"/>
                <w:shd w:val="clear" w:color="auto" w:fill="FFFFFF"/>
              </w:rPr>
              <w:t xml:space="preserve"> ГОСТ 29335-92. Куртку коричневого цвета,  прямого кроя с центральной застежкой на молнию и текстильную застежку, </w:t>
            </w:r>
            <w:proofErr w:type="gramStart"/>
            <w:r w:rsidRPr="00130CB8">
              <w:rPr>
                <w:szCs w:val="24"/>
                <w:shd w:val="clear" w:color="auto" w:fill="FFFFFF"/>
              </w:rPr>
              <w:t>утепленная</w:t>
            </w:r>
            <w:proofErr w:type="gramEnd"/>
            <w:r w:rsidRPr="00130CB8">
              <w:rPr>
                <w:szCs w:val="24"/>
                <w:shd w:val="clear" w:color="auto" w:fill="FFFFFF"/>
              </w:rPr>
              <w:t xml:space="preserve"> </w:t>
            </w:r>
            <w:proofErr w:type="spellStart"/>
            <w:r w:rsidRPr="00130CB8">
              <w:rPr>
                <w:szCs w:val="24"/>
                <w:shd w:val="clear" w:color="auto" w:fill="FFFFFF"/>
              </w:rPr>
              <w:t>синтепоном</w:t>
            </w:r>
            <w:proofErr w:type="spellEnd"/>
            <w:r w:rsidRPr="00130CB8">
              <w:rPr>
                <w:szCs w:val="24"/>
                <w:shd w:val="clear" w:color="auto" w:fill="FFFFFF"/>
              </w:rPr>
              <w:t>, воротник-стойка, капюшон, два нижних накладных кармана. На плечах и на спине прямоугольная вставка желтого цвета светоотражающая</w:t>
            </w:r>
            <w:r w:rsidR="00944CAE">
              <w:rPr>
                <w:szCs w:val="24"/>
                <w:shd w:val="clear" w:color="auto" w:fill="FFFFFF"/>
              </w:rPr>
              <w:t>,</w:t>
            </w:r>
            <w:r w:rsidRPr="00130CB8">
              <w:rPr>
                <w:szCs w:val="24"/>
                <w:shd w:val="clear" w:color="auto" w:fill="FFFFFF"/>
              </w:rPr>
              <w:t xml:space="preserve"> с надписью «</w:t>
            </w:r>
            <w:proofErr w:type="spellStart"/>
            <w:r w:rsidRPr="00130CB8">
              <w:rPr>
                <w:szCs w:val="24"/>
                <w:shd w:val="clear" w:color="auto" w:fill="FFFFFF"/>
              </w:rPr>
              <w:t>Спецавтохозяйство</w:t>
            </w:r>
            <w:proofErr w:type="spellEnd"/>
            <w:r w:rsidRPr="00130CB8">
              <w:rPr>
                <w:szCs w:val="24"/>
                <w:shd w:val="clear" w:color="auto" w:fill="FFFFFF"/>
              </w:rPr>
              <w:t>». На спине логотип зеленого вышитый. Ткань для изготовления куртки должна соответствовать ГОСТ 11209, смешанная хлопчатобумажная с содержанием синтетической  не более 50% . Поверхность плотность ткани не менее 250 г/м</w:t>
            </w:r>
            <w:proofErr w:type="gramStart"/>
            <w:r w:rsidRPr="00130CB8">
              <w:rPr>
                <w:szCs w:val="24"/>
                <w:shd w:val="clear" w:color="auto" w:fill="FFFFFF"/>
              </w:rPr>
              <w:t>2</w:t>
            </w:r>
            <w:proofErr w:type="gramEnd"/>
            <w:r w:rsidRPr="00130CB8">
              <w:rPr>
                <w:szCs w:val="24"/>
                <w:shd w:val="clear" w:color="auto" w:fill="FFFFFF"/>
              </w:rPr>
              <w:t>. Стойкость ткани к разрывным нагрузкам Н -1300/900. Усадка ткани после 5-ти стирок, %- не более 3. Устойчивость окраски к стирке – не менее 5.0. Стойкость к истиранию – не менее 9000.</w:t>
            </w:r>
          </w:p>
        </w:tc>
        <w:tc>
          <w:tcPr>
            <w:tcW w:w="821" w:type="dxa"/>
            <w:vAlign w:val="center"/>
            <w:hideMark/>
          </w:tcPr>
          <w:p w:rsidR="00130CB8" w:rsidRPr="00130CB8" w:rsidRDefault="00130CB8" w:rsidP="00130CB8">
            <w:pPr>
              <w:spacing w:after="75" w:line="312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30CB8">
              <w:rPr>
                <w:rFonts w:ascii="Times New Roman" w:eastAsia="Times New Roman" w:hAnsi="Times New Roman" w:cs="Times New Roman"/>
                <w:sz w:val="24"/>
                <w:szCs w:val="24"/>
              </w:rPr>
              <w:t>шт.</w:t>
            </w:r>
          </w:p>
        </w:tc>
        <w:tc>
          <w:tcPr>
            <w:tcW w:w="805" w:type="dxa"/>
            <w:vAlign w:val="center"/>
            <w:hideMark/>
          </w:tcPr>
          <w:p w:rsidR="00130CB8" w:rsidRPr="00130CB8" w:rsidRDefault="00130CB8" w:rsidP="00130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30CB8">
              <w:rPr>
                <w:rFonts w:ascii="Times New Roman" w:eastAsia="Times New Roman" w:hAnsi="Times New Roman" w:cs="Times New Roman"/>
                <w:sz w:val="24"/>
                <w:szCs w:val="24"/>
              </w:rPr>
              <w:t>60</w:t>
            </w:r>
          </w:p>
        </w:tc>
      </w:tr>
      <w:tr w:rsidR="00130CB8" w:rsidRPr="00130CB8" w:rsidTr="00B31AC3">
        <w:trPr>
          <w:trHeight w:val="1718"/>
          <w:tblCellSpacing w:w="15" w:type="dxa"/>
        </w:trPr>
        <w:tc>
          <w:tcPr>
            <w:tcW w:w="523" w:type="dxa"/>
            <w:vAlign w:val="center"/>
            <w:hideMark/>
          </w:tcPr>
          <w:p w:rsidR="00130CB8" w:rsidRPr="00130CB8" w:rsidRDefault="00130CB8" w:rsidP="00130CB8">
            <w:pPr>
              <w:spacing w:after="75" w:line="312" w:lineRule="atLeas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30CB8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096" w:type="dxa"/>
            <w:vAlign w:val="center"/>
            <w:hideMark/>
          </w:tcPr>
          <w:p w:rsidR="00130CB8" w:rsidRPr="00130CB8" w:rsidRDefault="00130CB8" w:rsidP="00130CB8">
            <w:pPr>
              <w:spacing w:after="75" w:line="312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30CB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Ботинки Рабочие </w:t>
            </w:r>
          </w:p>
        </w:tc>
        <w:tc>
          <w:tcPr>
            <w:tcW w:w="7057" w:type="dxa"/>
            <w:vAlign w:val="center"/>
            <w:hideMark/>
          </w:tcPr>
          <w:p w:rsidR="00130CB8" w:rsidRPr="00130CB8" w:rsidRDefault="00130CB8" w:rsidP="00130CB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30CB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Сезон: Осень, Пол: </w:t>
            </w:r>
            <w:proofErr w:type="gramStart"/>
            <w:r w:rsidRPr="00130CB8">
              <w:rPr>
                <w:rFonts w:ascii="Times New Roman" w:eastAsia="Times New Roman" w:hAnsi="Times New Roman" w:cs="Times New Roman"/>
                <w:sz w:val="24"/>
                <w:szCs w:val="24"/>
              </w:rPr>
              <w:t>Универсальные</w:t>
            </w:r>
            <w:proofErr w:type="gramEnd"/>
            <w:r w:rsidRPr="00130CB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Цвет-Чёрные, Подошва: </w:t>
            </w:r>
            <w:proofErr w:type="gramStart"/>
            <w:r w:rsidRPr="00130CB8">
              <w:rPr>
                <w:rFonts w:ascii="Times New Roman" w:eastAsia="Times New Roman" w:hAnsi="Times New Roman" w:cs="Times New Roman"/>
                <w:sz w:val="24"/>
                <w:szCs w:val="24"/>
              </w:rPr>
              <w:t>ПУ (полиуретан от -20.</w:t>
            </w:r>
            <w:proofErr w:type="gramEnd"/>
            <w:r w:rsidRPr="00130CB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°С +80°С) Метод крепления: </w:t>
            </w:r>
            <w:r w:rsidRPr="00130CB8">
              <w:rPr>
                <w:rFonts w:ascii="Times New Roman" w:hAnsi="Times New Roman" w:cs="Times New Roman"/>
                <w:sz w:val="24"/>
                <w:szCs w:val="24"/>
              </w:rPr>
              <w:t>литьевой</w:t>
            </w:r>
          </w:p>
        </w:tc>
        <w:tc>
          <w:tcPr>
            <w:tcW w:w="821" w:type="dxa"/>
            <w:vAlign w:val="center"/>
            <w:hideMark/>
          </w:tcPr>
          <w:p w:rsidR="00130CB8" w:rsidRPr="00130CB8" w:rsidRDefault="00130CB8" w:rsidP="00130CB8">
            <w:pPr>
              <w:spacing w:after="75" w:line="312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30CB8">
              <w:rPr>
                <w:rFonts w:ascii="Times New Roman" w:eastAsia="Times New Roman" w:hAnsi="Times New Roman" w:cs="Times New Roman"/>
                <w:sz w:val="24"/>
                <w:szCs w:val="24"/>
              </w:rPr>
              <w:t>пар</w:t>
            </w:r>
          </w:p>
        </w:tc>
        <w:tc>
          <w:tcPr>
            <w:tcW w:w="805" w:type="dxa"/>
            <w:vAlign w:val="center"/>
            <w:hideMark/>
          </w:tcPr>
          <w:p w:rsidR="00130CB8" w:rsidRPr="00130CB8" w:rsidRDefault="00130CB8" w:rsidP="00130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30CB8">
              <w:rPr>
                <w:rFonts w:ascii="Times New Roman" w:eastAsia="Times New Roman" w:hAnsi="Times New Roman" w:cs="Times New Roman"/>
                <w:sz w:val="24"/>
                <w:szCs w:val="24"/>
              </w:rPr>
              <w:t>59</w:t>
            </w:r>
          </w:p>
        </w:tc>
      </w:tr>
      <w:tr w:rsidR="00130CB8" w:rsidRPr="00130CB8" w:rsidTr="00B31AC3">
        <w:trPr>
          <w:trHeight w:val="1909"/>
          <w:tblCellSpacing w:w="15" w:type="dxa"/>
        </w:trPr>
        <w:tc>
          <w:tcPr>
            <w:tcW w:w="523" w:type="dxa"/>
            <w:vAlign w:val="center"/>
            <w:hideMark/>
          </w:tcPr>
          <w:p w:rsidR="00130CB8" w:rsidRPr="00130CB8" w:rsidRDefault="00130CB8" w:rsidP="00130CB8">
            <w:pPr>
              <w:spacing w:after="75" w:line="312" w:lineRule="atLeas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30CB8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096" w:type="dxa"/>
            <w:vAlign w:val="center"/>
            <w:hideMark/>
          </w:tcPr>
          <w:p w:rsidR="00130CB8" w:rsidRPr="00130CB8" w:rsidRDefault="00130CB8" w:rsidP="00130CB8">
            <w:pPr>
              <w:spacing w:after="75" w:line="312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30CB8">
              <w:rPr>
                <w:rFonts w:ascii="Times New Roman" w:eastAsia="Times New Roman" w:hAnsi="Times New Roman" w:cs="Times New Roman"/>
                <w:sz w:val="24"/>
                <w:szCs w:val="24"/>
              </w:rPr>
              <w:t>Футболка трикотажная КМФ</w:t>
            </w:r>
          </w:p>
        </w:tc>
        <w:tc>
          <w:tcPr>
            <w:tcW w:w="7057" w:type="dxa"/>
            <w:vAlign w:val="center"/>
            <w:hideMark/>
          </w:tcPr>
          <w:p w:rsidR="00130CB8" w:rsidRPr="00130CB8" w:rsidRDefault="00130CB8" w:rsidP="00130CB8">
            <w:pPr>
              <w:pStyle w:val="1"/>
              <w:shd w:val="clear" w:color="auto" w:fill="FEFEFE"/>
              <w:spacing w:after="285"/>
              <w:jc w:val="both"/>
              <w:rPr>
                <w:szCs w:val="24"/>
              </w:rPr>
            </w:pPr>
            <w:r w:rsidRPr="00130CB8">
              <w:rPr>
                <w:szCs w:val="24"/>
                <w:shd w:val="clear" w:color="auto" w:fill="FEFEFE"/>
              </w:rPr>
              <w:t>Мужская </w:t>
            </w:r>
            <w:r w:rsidRPr="00130CB8">
              <w:rPr>
                <w:szCs w:val="24"/>
              </w:rPr>
              <w:t xml:space="preserve">трикотажная </w:t>
            </w:r>
            <w:r w:rsidRPr="00130CB8">
              <w:rPr>
                <w:szCs w:val="24"/>
                <w:shd w:val="clear" w:color="auto" w:fill="FEFEFE"/>
              </w:rPr>
              <w:t xml:space="preserve">футболка с круглым воротником и коротким рукавом зеленого цвета. </w:t>
            </w:r>
            <w:r w:rsidRPr="00130CB8">
              <w:rPr>
                <w:szCs w:val="24"/>
                <w:shd w:val="clear" w:color="auto" w:fill="FFFFFF"/>
              </w:rPr>
              <w:t>Трикотажное полотно, пл.160 г/м²</w:t>
            </w:r>
          </w:p>
        </w:tc>
        <w:tc>
          <w:tcPr>
            <w:tcW w:w="821" w:type="dxa"/>
            <w:vAlign w:val="center"/>
            <w:hideMark/>
          </w:tcPr>
          <w:p w:rsidR="00130CB8" w:rsidRPr="00130CB8" w:rsidRDefault="00130CB8" w:rsidP="00130CB8">
            <w:pPr>
              <w:spacing w:after="75" w:line="312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30CB8">
              <w:rPr>
                <w:rFonts w:ascii="Times New Roman" w:eastAsia="Times New Roman" w:hAnsi="Times New Roman" w:cs="Times New Roman"/>
                <w:sz w:val="24"/>
                <w:szCs w:val="24"/>
              </w:rPr>
              <w:t>Шт.</w:t>
            </w:r>
          </w:p>
        </w:tc>
        <w:tc>
          <w:tcPr>
            <w:tcW w:w="805" w:type="dxa"/>
            <w:vAlign w:val="center"/>
            <w:hideMark/>
          </w:tcPr>
          <w:p w:rsidR="00130CB8" w:rsidRPr="00130CB8" w:rsidRDefault="00130CB8" w:rsidP="00130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30CB8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</w:tr>
    </w:tbl>
    <w:p w:rsidR="00E70E8A" w:rsidRPr="00130CB8" w:rsidRDefault="00B31AC3" w:rsidP="0007383E">
      <w:pPr>
        <w:pStyle w:val="a5"/>
        <w:spacing w:before="100" w:beforeAutospacing="1" w:after="100" w:afterAutospacing="1" w:line="240" w:lineRule="auto"/>
        <w:ind w:left="284"/>
        <w:contextualSpacing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2428875" cy="2609849"/>
            <wp:effectExtent l="19050" t="0" r="9525" b="0"/>
            <wp:docPr id="1" name="Рисунок 1" descr="C:\Users\user\Pictures\Saved Pictures\IMG_20220615_085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Saved Pictures\IMG_20220615_08535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2388" cy="2613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855AC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2114550" cy="2504912"/>
            <wp:effectExtent l="19050" t="0" r="0" b="0"/>
            <wp:docPr id="2" name="Рисунок 2" descr="C:\Users\user\Pictures\Saved Pictures\IMG_20220615_085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Saved Pictures\IMG_20220615_08550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5055" cy="2505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0CB8" w:rsidRPr="008F18FB" w:rsidRDefault="00130CB8" w:rsidP="00130CB8">
      <w:pPr>
        <w:pStyle w:val="a5"/>
        <w:spacing w:after="0" w:line="240" w:lineRule="auto"/>
        <w:ind w:left="284"/>
        <w:rPr>
          <w:rFonts w:ascii="Times New Roman" w:eastAsia="Times New Roman" w:hAnsi="Times New Roman" w:cs="Times New Roman"/>
          <w:sz w:val="28"/>
          <w:szCs w:val="28"/>
        </w:rPr>
      </w:pPr>
    </w:p>
    <w:p w:rsidR="00E70E8A" w:rsidRDefault="00E70E8A" w:rsidP="0007383E">
      <w:pPr>
        <w:pStyle w:val="a5"/>
        <w:shd w:val="clear" w:color="auto" w:fill="FFFFFF"/>
        <w:spacing w:after="75"/>
        <w:ind w:left="284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C5FCE" w:rsidRDefault="003C5FCE" w:rsidP="0007383E">
      <w:pPr>
        <w:pStyle w:val="a5"/>
        <w:shd w:val="clear" w:color="auto" w:fill="FFFFFF"/>
        <w:spacing w:after="75"/>
        <w:ind w:left="284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C5FCE" w:rsidRDefault="003C5FCE" w:rsidP="0007383E">
      <w:pPr>
        <w:pStyle w:val="a5"/>
        <w:shd w:val="clear" w:color="auto" w:fill="FFFFFF"/>
        <w:spacing w:after="75"/>
        <w:ind w:left="284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C5FCE" w:rsidRDefault="003C5FCE" w:rsidP="0007383E">
      <w:pPr>
        <w:pStyle w:val="a5"/>
        <w:shd w:val="clear" w:color="auto" w:fill="FFFFFF"/>
        <w:spacing w:after="75"/>
        <w:ind w:left="284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C5FCE" w:rsidRDefault="003C5FCE" w:rsidP="0007383E">
      <w:pPr>
        <w:pStyle w:val="a5"/>
        <w:shd w:val="clear" w:color="auto" w:fill="FFFFFF"/>
        <w:spacing w:after="75"/>
        <w:ind w:left="284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C5FCE" w:rsidRDefault="003C5FCE" w:rsidP="0007383E">
      <w:pPr>
        <w:pStyle w:val="a5"/>
        <w:shd w:val="clear" w:color="auto" w:fill="FFFFFF"/>
        <w:spacing w:after="75"/>
        <w:ind w:left="284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C5FCE" w:rsidRDefault="003C5FCE" w:rsidP="0007383E">
      <w:pPr>
        <w:pStyle w:val="a5"/>
        <w:shd w:val="clear" w:color="auto" w:fill="FFFFFF"/>
        <w:spacing w:after="75"/>
        <w:ind w:left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110730" cy="10047070"/>
            <wp:effectExtent l="19050" t="0" r="0" b="0"/>
            <wp:docPr id="3" name="Рисунок 1" descr="Z:\Снабжение\Закупки 2022\Новая папка\спецодежда\img20220628_130127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Снабжение\Закупки 2022\Новая папка\спецодежда\img20220628_13012744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047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5FCE" w:rsidRDefault="003C5FCE" w:rsidP="0007383E">
      <w:pPr>
        <w:pStyle w:val="a5"/>
        <w:shd w:val="clear" w:color="auto" w:fill="FFFFFF"/>
        <w:spacing w:after="75"/>
        <w:ind w:left="284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C5FCE" w:rsidRDefault="003C5FCE" w:rsidP="0007383E">
      <w:pPr>
        <w:pStyle w:val="a5"/>
        <w:shd w:val="clear" w:color="auto" w:fill="FFFFFF"/>
        <w:spacing w:after="75"/>
        <w:ind w:left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C5FC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110730" cy="10047070"/>
            <wp:effectExtent l="19050" t="0" r="0" b="0"/>
            <wp:docPr id="4" name="Рисунок 2" descr="Z:\Снабжение\Закупки 2022\Новая папка\спецодежда\img20220620_092108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Снабжение\Закупки 2022\Новая папка\спецодежда\img20220620_09210885.pn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047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5FCE" w:rsidRDefault="003C5FCE" w:rsidP="0007383E">
      <w:pPr>
        <w:pStyle w:val="a5"/>
        <w:shd w:val="clear" w:color="auto" w:fill="FFFFFF"/>
        <w:spacing w:after="75"/>
        <w:ind w:left="284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C5FCE" w:rsidRDefault="003C5FCE" w:rsidP="0007383E">
      <w:pPr>
        <w:pStyle w:val="a5"/>
        <w:shd w:val="clear" w:color="auto" w:fill="FFFFFF"/>
        <w:spacing w:after="75"/>
        <w:ind w:left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110730" cy="10047070"/>
            <wp:effectExtent l="19050" t="0" r="0" b="0"/>
            <wp:docPr id="5" name="Рисунок 2" descr="Z:\Снабжение\Закупки 2022\Новая папка\спецодежда\img20220628_130232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Снабжение\Закупки 2022\Новая папка\спецодежда\img20220628_13023251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047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5FCE" w:rsidRDefault="003C5FCE" w:rsidP="0007383E">
      <w:pPr>
        <w:pStyle w:val="a5"/>
        <w:shd w:val="clear" w:color="auto" w:fill="FFFFFF"/>
        <w:spacing w:after="75"/>
        <w:ind w:left="284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C5FCE" w:rsidRDefault="003C5FCE" w:rsidP="0007383E">
      <w:pPr>
        <w:pStyle w:val="a5"/>
        <w:shd w:val="clear" w:color="auto" w:fill="FFFFFF"/>
        <w:spacing w:after="75"/>
        <w:ind w:left="284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C5FCE" w:rsidRDefault="003C5FCE" w:rsidP="0007383E">
      <w:pPr>
        <w:pStyle w:val="a5"/>
        <w:shd w:val="clear" w:color="auto" w:fill="FFFFFF"/>
        <w:spacing w:after="75"/>
        <w:ind w:left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C5FC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7110730" cy="10047070"/>
            <wp:effectExtent l="19050" t="0" r="0" b="0"/>
            <wp:docPr id="6" name="Рисунок 4" descr="Z:\Снабжение\Закупки 2022\Новая папка\спецодежда\img20220620_092227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Снабжение\Закупки 2022\Новая папка\спецодежда\img20220620_09222771.pn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047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5FCE" w:rsidRDefault="003C5FCE" w:rsidP="0007383E">
      <w:pPr>
        <w:pStyle w:val="a5"/>
        <w:shd w:val="clear" w:color="auto" w:fill="FFFFFF"/>
        <w:spacing w:after="75"/>
        <w:ind w:left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C5FC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110730" cy="10047070"/>
            <wp:effectExtent l="19050" t="0" r="0" b="0"/>
            <wp:docPr id="7" name="Рисунок 5" descr="Z:\Снабжение\Закупки 2022\Новая папка\спецодежда\img20220620_092303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Снабжение\Закупки 2022\Новая папка\спецодежда\img20220620_09230317.pn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047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5FCE" w:rsidRDefault="003C5FCE" w:rsidP="0007383E">
      <w:pPr>
        <w:pStyle w:val="a5"/>
        <w:shd w:val="clear" w:color="auto" w:fill="FFFFFF"/>
        <w:spacing w:after="75"/>
        <w:ind w:left="284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C5FCE" w:rsidRDefault="003C5FCE" w:rsidP="0007383E">
      <w:pPr>
        <w:pStyle w:val="a5"/>
        <w:shd w:val="clear" w:color="auto" w:fill="FFFFFF"/>
        <w:spacing w:after="75"/>
        <w:ind w:left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C5FC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110730" cy="10047070"/>
            <wp:effectExtent l="19050" t="0" r="0" b="0"/>
            <wp:docPr id="8" name="Рисунок 6" descr="Z:\Снабжение\Закупки 2022\Новая папка\спецодежда\img20220620_092342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Снабжение\Закупки 2022\Новая папка\спецодежда\img20220620_09234233.pn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047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5FCE" w:rsidRDefault="003C5FCE" w:rsidP="0007383E">
      <w:pPr>
        <w:pStyle w:val="a5"/>
        <w:shd w:val="clear" w:color="auto" w:fill="FFFFFF"/>
        <w:spacing w:after="75"/>
        <w:ind w:left="284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C5FCE" w:rsidRDefault="003C5FCE" w:rsidP="0007383E">
      <w:pPr>
        <w:pStyle w:val="a5"/>
        <w:shd w:val="clear" w:color="auto" w:fill="FFFFFF"/>
        <w:spacing w:after="75"/>
        <w:ind w:left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C5FC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395315"/>
            <wp:effectExtent l="19050" t="0" r="3175" b="0"/>
            <wp:docPr id="9" name="Рисунок 7" descr="\\Saxserver\снабжение\4\img20220119_10071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Saxserver\снабжение\4\img20220119_1007103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5FCE" w:rsidRDefault="003C5FCE" w:rsidP="0007383E">
      <w:pPr>
        <w:pStyle w:val="a5"/>
        <w:shd w:val="clear" w:color="auto" w:fill="FFFFFF"/>
        <w:spacing w:after="75"/>
        <w:ind w:left="284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C5FCE" w:rsidRDefault="003C5FCE" w:rsidP="0007383E">
      <w:pPr>
        <w:pStyle w:val="a5"/>
        <w:shd w:val="clear" w:color="auto" w:fill="FFFFFF"/>
        <w:spacing w:after="75"/>
        <w:ind w:left="284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C5FCE" w:rsidRDefault="003C5FCE" w:rsidP="0007383E">
      <w:pPr>
        <w:pStyle w:val="a5"/>
        <w:shd w:val="clear" w:color="auto" w:fill="FFFFFF"/>
        <w:spacing w:after="75"/>
        <w:ind w:left="284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C5FCE" w:rsidRDefault="003C5FCE" w:rsidP="0007383E">
      <w:pPr>
        <w:pStyle w:val="a5"/>
        <w:shd w:val="clear" w:color="auto" w:fill="FFFFFF"/>
        <w:spacing w:after="75"/>
        <w:ind w:left="284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C5FCE" w:rsidRDefault="003C5FCE" w:rsidP="0007383E">
      <w:pPr>
        <w:pStyle w:val="a5"/>
        <w:shd w:val="clear" w:color="auto" w:fill="FFFFFF"/>
        <w:spacing w:after="75"/>
        <w:ind w:left="284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C5FCE" w:rsidRDefault="003C5FCE" w:rsidP="0007383E">
      <w:pPr>
        <w:pStyle w:val="a5"/>
        <w:shd w:val="clear" w:color="auto" w:fill="FFFFFF"/>
        <w:spacing w:after="75"/>
        <w:ind w:left="284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C5FCE" w:rsidRDefault="003C5FCE" w:rsidP="0007383E">
      <w:pPr>
        <w:pStyle w:val="a5"/>
        <w:shd w:val="clear" w:color="auto" w:fill="FFFFFF"/>
        <w:spacing w:after="75"/>
        <w:ind w:left="284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C5FCE" w:rsidRDefault="003C5FCE" w:rsidP="0007383E">
      <w:pPr>
        <w:pStyle w:val="a5"/>
        <w:shd w:val="clear" w:color="auto" w:fill="FFFFFF"/>
        <w:spacing w:after="75"/>
        <w:ind w:left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C5FC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395315"/>
            <wp:effectExtent l="19050" t="0" r="3175" b="0"/>
            <wp:docPr id="10" name="Рисунок 8" descr="\\Saxserver\снабжение\4\img20220119_100908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Saxserver\снабжение\4\img20220119_1009086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5FCE" w:rsidRDefault="003C5FCE" w:rsidP="0007383E">
      <w:pPr>
        <w:pStyle w:val="a5"/>
        <w:shd w:val="clear" w:color="auto" w:fill="FFFFFF"/>
        <w:spacing w:after="75"/>
        <w:ind w:left="284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C5FCE" w:rsidRDefault="003C5FCE" w:rsidP="0007383E">
      <w:pPr>
        <w:pStyle w:val="a5"/>
        <w:shd w:val="clear" w:color="auto" w:fill="FFFFFF"/>
        <w:spacing w:after="75"/>
        <w:ind w:left="284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C5FCE" w:rsidRDefault="003C5FCE" w:rsidP="0007383E">
      <w:pPr>
        <w:pStyle w:val="a5"/>
        <w:shd w:val="clear" w:color="auto" w:fill="FFFFFF"/>
        <w:spacing w:after="75"/>
        <w:ind w:left="284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C5FCE" w:rsidRDefault="003C5FCE" w:rsidP="0007383E">
      <w:pPr>
        <w:pStyle w:val="a5"/>
        <w:shd w:val="clear" w:color="auto" w:fill="FFFFFF"/>
        <w:spacing w:after="75"/>
        <w:ind w:left="284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C5FCE" w:rsidRDefault="003C5FCE" w:rsidP="0007383E">
      <w:pPr>
        <w:pStyle w:val="a5"/>
        <w:shd w:val="clear" w:color="auto" w:fill="FFFFFF"/>
        <w:spacing w:after="75"/>
        <w:ind w:left="284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C5FCE" w:rsidRDefault="003C5FCE" w:rsidP="0007383E">
      <w:pPr>
        <w:pStyle w:val="a5"/>
        <w:shd w:val="clear" w:color="auto" w:fill="FFFFFF"/>
        <w:spacing w:after="75"/>
        <w:ind w:left="284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C5FCE" w:rsidRDefault="003C5FCE" w:rsidP="0007383E">
      <w:pPr>
        <w:pStyle w:val="a5"/>
        <w:shd w:val="clear" w:color="auto" w:fill="FFFFFF"/>
        <w:spacing w:after="75"/>
        <w:ind w:left="284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C5FCE" w:rsidRDefault="003C5FCE" w:rsidP="0007383E">
      <w:pPr>
        <w:pStyle w:val="a5"/>
        <w:shd w:val="clear" w:color="auto" w:fill="FFFFFF"/>
        <w:spacing w:after="75"/>
        <w:ind w:left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C5FC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395315"/>
            <wp:effectExtent l="19050" t="0" r="3175" b="0"/>
            <wp:docPr id="11" name="Рисунок 9" descr="\\Saxserver\снабжение\4\img20220119_10095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Saxserver\снабжение\4\img20220119_1009574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5FCE" w:rsidRDefault="003C5FCE" w:rsidP="0007383E">
      <w:pPr>
        <w:pStyle w:val="a5"/>
        <w:shd w:val="clear" w:color="auto" w:fill="FFFFFF"/>
        <w:spacing w:after="75"/>
        <w:ind w:left="284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C5FCE" w:rsidRDefault="003C5FCE" w:rsidP="0007383E">
      <w:pPr>
        <w:pStyle w:val="a5"/>
        <w:shd w:val="clear" w:color="auto" w:fill="FFFFFF"/>
        <w:spacing w:after="75"/>
        <w:ind w:left="284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C5FCE" w:rsidRDefault="003C5FCE" w:rsidP="0007383E">
      <w:pPr>
        <w:pStyle w:val="a5"/>
        <w:shd w:val="clear" w:color="auto" w:fill="FFFFFF"/>
        <w:spacing w:after="75"/>
        <w:ind w:left="284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C5FCE" w:rsidRDefault="003C5FCE" w:rsidP="0007383E">
      <w:pPr>
        <w:pStyle w:val="a5"/>
        <w:shd w:val="clear" w:color="auto" w:fill="FFFFFF"/>
        <w:spacing w:after="75"/>
        <w:ind w:left="284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C5FCE" w:rsidRDefault="003C5FCE" w:rsidP="0007383E">
      <w:pPr>
        <w:pStyle w:val="a5"/>
        <w:shd w:val="clear" w:color="auto" w:fill="FFFFFF"/>
        <w:spacing w:after="75"/>
        <w:ind w:left="284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C5FCE" w:rsidRDefault="003C5FCE" w:rsidP="0007383E">
      <w:pPr>
        <w:pStyle w:val="a5"/>
        <w:shd w:val="clear" w:color="auto" w:fill="FFFFFF"/>
        <w:spacing w:after="75"/>
        <w:ind w:left="284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C5FCE" w:rsidRDefault="003C5FCE" w:rsidP="0007383E">
      <w:pPr>
        <w:pStyle w:val="a5"/>
        <w:shd w:val="clear" w:color="auto" w:fill="FFFFFF"/>
        <w:spacing w:after="75"/>
        <w:ind w:left="284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C5FCE" w:rsidRPr="008F18FB" w:rsidRDefault="003C5FCE" w:rsidP="0007383E">
      <w:pPr>
        <w:pStyle w:val="a5"/>
        <w:shd w:val="clear" w:color="auto" w:fill="FFFFFF"/>
        <w:spacing w:after="75"/>
        <w:ind w:left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799790" cy="9612173"/>
            <wp:effectExtent l="19050" t="0" r="1060" b="0"/>
            <wp:docPr id="12" name="Рисунок 3" descr="C:\Users\user\Pictures\Saved Pictures\img20220620_091925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Saved Pictures\img20220620_09192532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218" cy="9612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C5FCE" w:rsidRPr="008F18FB" w:rsidSect="00C22370">
      <w:pgSz w:w="11906" w:h="16838"/>
      <w:pgMar w:top="284" w:right="424" w:bottom="0" w:left="28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5727CA4"/>
    <w:multiLevelType w:val="hybridMultilevel"/>
    <w:tmpl w:val="08924A2C"/>
    <w:lvl w:ilvl="0" w:tplc="0419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82" w:hanging="360"/>
      </w:pPr>
    </w:lvl>
    <w:lvl w:ilvl="2" w:tplc="0419001B" w:tentative="1">
      <w:start w:val="1"/>
      <w:numFmt w:val="lowerRoman"/>
      <w:lvlText w:val="%3."/>
      <w:lvlJc w:val="right"/>
      <w:pPr>
        <w:ind w:left="2302" w:hanging="180"/>
      </w:pPr>
    </w:lvl>
    <w:lvl w:ilvl="3" w:tplc="0419000F" w:tentative="1">
      <w:start w:val="1"/>
      <w:numFmt w:val="decimal"/>
      <w:lvlText w:val="%4."/>
      <w:lvlJc w:val="left"/>
      <w:pPr>
        <w:ind w:left="3022" w:hanging="360"/>
      </w:pPr>
    </w:lvl>
    <w:lvl w:ilvl="4" w:tplc="04190019" w:tentative="1">
      <w:start w:val="1"/>
      <w:numFmt w:val="lowerLetter"/>
      <w:lvlText w:val="%5."/>
      <w:lvlJc w:val="left"/>
      <w:pPr>
        <w:ind w:left="3742" w:hanging="360"/>
      </w:pPr>
    </w:lvl>
    <w:lvl w:ilvl="5" w:tplc="0419001B" w:tentative="1">
      <w:start w:val="1"/>
      <w:numFmt w:val="lowerRoman"/>
      <w:lvlText w:val="%6."/>
      <w:lvlJc w:val="right"/>
      <w:pPr>
        <w:ind w:left="4462" w:hanging="180"/>
      </w:pPr>
    </w:lvl>
    <w:lvl w:ilvl="6" w:tplc="0419000F" w:tentative="1">
      <w:start w:val="1"/>
      <w:numFmt w:val="decimal"/>
      <w:lvlText w:val="%7."/>
      <w:lvlJc w:val="left"/>
      <w:pPr>
        <w:ind w:left="5182" w:hanging="360"/>
      </w:pPr>
    </w:lvl>
    <w:lvl w:ilvl="7" w:tplc="04190019" w:tentative="1">
      <w:start w:val="1"/>
      <w:numFmt w:val="lowerLetter"/>
      <w:lvlText w:val="%8."/>
      <w:lvlJc w:val="left"/>
      <w:pPr>
        <w:ind w:left="5902" w:hanging="360"/>
      </w:pPr>
    </w:lvl>
    <w:lvl w:ilvl="8" w:tplc="0419001B" w:tentative="1">
      <w:start w:val="1"/>
      <w:numFmt w:val="lowerRoman"/>
      <w:lvlText w:val="%9."/>
      <w:lvlJc w:val="right"/>
      <w:pPr>
        <w:ind w:left="6622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D00F89"/>
    <w:rsid w:val="0007376F"/>
    <w:rsid w:val="0007383E"/>
    <w:rsid w:val="000855AC"/>
    <w:rsid w:val="000C273E"/>
    <w:rsid w:val="0011044E"/>
    <w:rsid w:val="00130CB8"/>
    <w:rsid w:val="001474D1"/>
    <w:rsid w:val="00161FA7"/>
    <w:rsid w:val="001C5DEF"/>
    <w:rsid w:val="001E4A88"/>
    <w:rsid w:val="0020257B"/>
    <w:rsid w:val="00210805"/>
    <w:rsid w:val="002A182C"/>
    <w:rsid w:val="002A7EAE"/>
    <w:rsid w:val="002B6CB2"/>
    <w:rsid w:val="00320A9C"/>
    <w:rsid w:val="00352C43"/>
    <w:rsid w:val="003614BE"/>
    <w:rsid w:val="00373C78"/>
    <w:rsid w:val="003B369E"/>
    <w:rsid w:val="003B5CDD"/>
    <w:rsid w:val="003C5FCE"/>
    <w:rsid w:val="00430B91"/>
    <w:rsid w:val="004A7A72"/>
    <w:rsid w:val="004F4046"/>
    <w:rsid w:val="00537332"/>
    <w:rsid w:val="00557EC4"/>
    <w:rsid w:val="00572DA4"/>
    <w:rsid w:val="005C4981"/>
    <w:rsid w:val="006D1D49"/>
    <w:rsid w:val="006D6326"/>
    <w:rsid w:val="006F0D62"/>
    <w:rsid w:val="00746ED3"/>
    <w:rsid w:val="007D7D7B"/>
    <w:rsid w:val="008100B3"/>
    <w:rsid w:val="008A37B5"/>
    <w:rsid w:val="008F18FB"/>
    <w:rsid w:val="00907DED"/>
    <w:rsid w:val="00944CAE"/>
    <w:rsid w:val="00946390"/>
    <w:rsid w:val="00953EF4"/>
    <w:rsid w:val="00992DB0"/>
    <w:rsid w:val="009E0AB2"/>
    <w:rsid w:val="00A72C33"/>
    <w:rsid w:val="00AA0A96"/>
    <w:rsid w:val="00B31AC3"/>
    <w:rsid w:val="00BA7F12"/>
    <w:rsid w:val="00BB59E9"/>
    <w:rsid w:val="00C22370"/>
    <w:rsid w:val="00C92848"/>
    <w:rsid w:val="00CE70EA"/>
    <w:rsid w:val="00D00F89"/>
    <w:rsid w:val="00D5360C"/>
    <w:rsid w:val="00E146E4"/>
    <w:rsid w:val="00E22949"/>
    <w:rsid w:val="00E70E8A"/>
    <w:rsid w:val="00EC4149"/>
    <w:rsid w:val="00EE0BD5"/>
    <w:rsid w:val="00EF6E8C"/>
    <w:rsid w:val="00F05839"/>
    <w:rsid w:val="00F35831"/>
    <w:rsid w:val="00F40426"/>
    <w:rsid w:val="00FB27B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07DED"/>
  </w:style>
  <w:style w:type="paragraph" w:styleId="1">
    <w:name w:val="heading 1"/>
    <w:basedOn w:val="a"/>
    <w:next w:val="a"/>
    <w:link w:val="10"/>
    <w:qFormat/>
    <w:rsid w:val="00992DB0"/>
    <w:pPr>
      <w:keepNext/>
      <w:spacing w:after="0" w:line="240" w:lineRule="auto"/>
      <w:jc w:val="center"/>
      <w:outlineLvl w:val="0"/>
    </w:pPr>
    <w:rPr>
      <w:rFonts w:ascii="Times New Roman" w:eastAsia="Times New Roman" w:hAnsi="Times New Roman" w:cs="Times New Roman"/>
      <w:sz w:val="24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D00F89"/>
    <w:rPr>
      <w:color w:val="0000FF" w:themeColor="hyperlink"/>
      <w:u w:val="single"/>
    </w:rPr>
  </w:style>
  <w:style w:type="paragraph" w:styleId="a4">
    <w:name w:val="Normal (Web)"/>
    <w:basedOn w:val="a"/>
    <w:uiPriority w:val="99"/>
    <w:rsid w:val="001E4A8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5">
    <w:name w:val="List Paragraph"/>
    <w:basedOn w:val="a"/>
    <w:uiPriority w:val="99"/>
    <w:qFormat/>
    <w:rsid w:val="00210805"/>
    <w:pPr>
      <w:ind w:left="720"/>
    </w:pPr>
    <w:rPr>
      <w:rFonts w:ascii="Calibri" w:eastAsia="Calibri" w:hAnsi="Calibri" w:cs="Calibri"/>
      <w:lang w:eastAsia="en-US"/>
    </w:rPr>
  </w:style>
  <w:style w:type="paragraph" w:styleId="a6">
    <w:name w:val="Balloon Text"/>
    <w:basedOn w:val="a"/>
    <w:link w:val="a7"/>
    <w:uiPriority w:val="99"/>
    <w:semiHidden/>
    <w:unhideWhenUsed/>
    <w:rsid w:val="00953EF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953EF4"/>
    <w:rPr>
      <w:rFonts w:ascii="Tahoma" w:hAnsi="Tahoma" w:cs="Tahoma"/>
      <w:sz w:val="16"/>
      <w:szCs w:val="16"/>
    </w:rPr>
  </w:style>
  <w:style w:type="character" w:styleId="a8">
    <w:name w:val="Emphasis"/>
    <w:basedOn w:val="a0"/>
    <w:uiPriority w:val="20"/>
    <w:qFormat/>
    <w:rsid w:val="00992DB0"/>
    <w:rPr>
      <w:i/>
      <w:iCs/>
    </w:rPr>
  </w:style>
  <w:style w:type="character" w:customStyle="1" w:styleId="ty-product-featuresuffix">
    <w:name w:val="ty-product-feature__suffix"/>
    <w:basedOn w:val="a0"/>
    <w:rsid w:val="00992DB0"/>
  </w:style>
  <w:style w:type="character" w:customStyle="1" w:styleId="10">
    <w:name w:val="Заголовок 1 Знак"/>
    <w:basedOn w:val="a0"/>
    <w:link w:val="1"/>
    <w:rsid w:val="00992DB0"/>
    <w:rPr>
      <w:rFonts w:ascii="Times New Roman" w:eastAsia="Times New Roman" w:hAnsi="Times New Roman" w:cs="Times New Roman"/>
      <w:sz w:val="24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tyles" Target="styles.xml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hyperlink" Target="mailto:mup-rsah@mail.ru" TargetMode="External"/><Relationship Id="rId11" Type="http://schemas.openxmlformats.org/officeDocument/2006/relationships/image" Target="media/image5.pn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10" Type="http://schemas.openxmlformats.org/officeDocument/2006/relationships/image" Target="media/image4.pn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4051E2E-C244-4909-B83A-7DC125719D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622</TotalTime>
  <Pages>16</Pages>
  <Words>2033</Words>
  <Characters>11594</Characters>
  <Application>Microsoft Office Word</Application>
  <DocSecurity>0</DocSecurity>
  <Lines>96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13600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18</cp:revision>
  <cp:lastPrinted>2022-06-28T10:23:00Z</cp:lastPrinted>
  <dcterms:created xsi:type="dcterms:W3CDTF">2022-04-13T12:58:00Z</dcterms:created>
  <dcterms:modified xsi:type="dcterms:W3CDTF">2022-06-28T10:47:00Z</dcterms:modified>
</cp:coreProperties>
</file>