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D4AD7" w14:textId="306F2EE7" w:rsidR="004061BB" w:rsidRDefault="0069387E" w:rsidP="00367C2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67C26">
        <w:rPr>
          <w:rFonts w:ascii="Times New Roman" w:hAnsi="Times New Roman" w:cs="Times New Roman"/>
          <w:b/>
          <w:sz w:val="25"/>
          <w:szCs w:val="25"/>
        </w:rPr>
        <w:t>ПОРЯДОК ПОДАЧИ ЗАЯВОК</w:t>
      </w:r>
    </w:p>
    <w:p w14:paraId="34672CDC" w14:textId="77777777" w:rsidR="00367C26" w:rsidRPr="00367C26" w:rsidRDefault="00367C26" w:rsidP="00367C2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272CC6D7" w14:textId="7530BEB3" w:rsidR="004061BB" w:rsidRPr="00367C26" w:rsidRDefault="0069387E" w:rsidP="00367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67C26">
        <w:rPr>
          <w:rFonts w:ascii="Times New Roman" w:hAnsi="Times New Roman" w:cs="Times New Roman"/>
          <w:sz w:val="25"/>
          <w:szCs w:val="25"/>
        </w:rPr>
        <w:t>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№ 198р «Об утверждении формы заявок участников закупки» и требованиями, указанными в Закупочной документации о проведении запроса предложений, при этом:</w:t>
      </w:r>
    </w:p>
    <w:p w14:paraId="7BD4EA70" w14:textId="77777777" w:rsidR="004061BB" w:rsidRPr="00367C26" w:rsidRDefault="0069387E" w:rsidP="00367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67C26">
        <w:rPr>
          <w:rFonts w:ascii="Times New Roman" w:hAnsi="Times New Roman" w:cs="Times New Roman"/>
          <w:sz w:val="25"/>
          <w:szCs w:val="25"/>
        </w:rPr>
        <w:t>1. Заявки на участие в запросе предложений предоставляются по форме и в порядке, которые указаны в Закупочной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3232BDB4" w14:textId="18006D13" w:rsidR="004061BB" w:rsidRPr="00367C26" w:rsidRDefault="0069387E" w:rsidP="00367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67C26">
        <w:rPr>
          <w:rFonts w:ascii="Times New Roman" w:hAnsi="Times New Roman" w:cs="Times New Roman"/>
          <w:sz w:val="25"/>
          <w:szCs w:val="25"/>
        </w:rPr>
        <w:t>2.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</w:t>
      </w:r>
      <w:r w:rsidR="001E723C" w:rsidRPr="00367C26">
        <w:rPr>
          <w:rFonts w:ascii="Times New Roman" w:hAnsi="Times New Roman" w:cs="Times New Roman"/>
          <w:sz w:val="25"/>
          <w:szCs w:val="25"/>
        </w:rPr>
        <w:t>.</w:t>
      </w:r>
    </w:p>
    <w:p w14:paraId="5FA47556" w14:textId="63651F76" w:rsidR="004061BB" w:rsidRPr="00367C26" w:rsidRDefault="0069387E" w:rsidP="00367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67C26">
        <w:rPr>
          <w:rFonts w:ascii="Times New Roman" w:hAnsi="Times New Roman" w:cs="Times New Roman"/>
          <w:sz w:val="25"/>
          <w:szCs w:val="25"/>
        </w:rPr>
        <w:t>Вскрытие конверта осуществляется на заседании комиссии.</w:t>
      </w:r>
    </w:p>
    <w:p w14:paraId="43364101" w14:textId="77777777" w:rsidR="004061BB" w:rsidRPr="00367C26" w:rsidRDefault="0069387E" w:rsidP="00367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67C26">
        <w:rPr>
          <w:rFonts w:ascii="Times New Roman" w:hAnsi="Times New Roman" w:cs="Times New Roman"/>
          <w:sz w:val="25"/>
          <w:szCs w:val="25"/>
        </w:rPr>
        <w:t>3. Заявка на участие в запросе предложений должна содержать:</w:t>
      </w:r>
    </w:p>
    <w:p w14:paraId="13689843" w14:textId="77777777" w:rsidR="004061BB" w:rsidRPr="00367C26" w:rsidRDefault="0069387E" w:rsidP="00367C26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  <w:u w:val="single"/>
        </w:rPr>
      </w:pPr>
      <w:r w:rsidRPr="00367C26">
        <w:rPr>
          <w:rFonts w:ascii="Times New Roman" w:hAnsi="Times New Roman" w:cs="Times New Roman"/>
          <w:sz w:val="25"/>
          <w:szCs w:val="25"/>
          <w:u w:val="single"/>
        </w:rPr>
        <w:t>3.1. Требования к участникам закупки:</w:t>
      </w:r>
    </w:p>
    <w:p w14:paraId="2EA5EE19" w14:textId="77777777" w:rsidR="004061BB" w:rsidRPr="00367C26" w:rsidRDefault="0069387E" w:rsidP="00367C2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67C26">
        <w:rPr>
          <w:rFonts w:ascii="Times New Roman" w:hAnsi="Times New Roman" w:cs="Times New Roman"/>
          <w:sz w:val="25"/>
          <w:szCs w:val="25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2EAC11EB" w14:textId="77777777" w:rsidR="004061BB" w:rsidRPr="00367C26" w:rsidRDefault="0069387E" w:rsidP="00367C2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67C26">
        <w:rPr>
          <w:rFonts w:ascii="Times New Roman" w:hAnsi="Times New Roman" w:cs="Times New Roman"/>
          <w:sz w:val="25"/>
          <w:szCs w:val="25"/>
        </w:rPr>
        <w:t>б) отсутствие проведения ликвидации участника закупки – юридического лица и отсутствие дела о банкротс</w:t>
      </w:r>
      <w:bookmarkStart w:id="0" w:name="_GoBack"/>
      <w:bookmarkEnd w:id="0"/>
      <w:r w:rsidRPr="00367C26">
        <w:rPr>
          <w:rFonts w:ascii="Times New Roman" w:hAnsi="Times New Roman" w:cs="Times New Roman"/>
          <w:sz w:val="25"/>
          <w:szCs w:val="25"/>
        </w:rPr>
        <w:t>тве;</w:t>
      </w:r>
    </w:p>
    <w:p w14:paraId="1A38403C" w14:textId="77777777" w:rsidR="004061BB" w:rsidRPr="00367C26" w:rsidRDefault="0069387E" w:rsidP="00367C2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67C26">
        <w:rPr>
          <w:rFonts w:ascii="Times New Roman" w:hAnsi="Times New Roman" w:cs="Times New Roman"/>
          <w:sz w:val="25"/>
          <w:szCs w:val="25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7B050BCB" w14:textId="77777777" w:rsidR="004061BB" w:rsidRPr="00367C26" w:rsidRDefault="0069387E" w:rsidP="00367C26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  <w:u w:val="single"/>
        </w:rPr>
      </w:pPr>
      <w:r w:rsidRPr="00367C26">
        <w:rPr>
          <w:rFonts w:ascii="Times New Roman" w:hAnsi="Times New Roman" w:cs="Times New Roman"/>
          <w:sz w:val="25"/>
          <w:szCs w:val="25"/>
          <w:u w:val="single"/>
        </w:rPr>
        <w:t>3.2. Участником закупки должны быть представлены следующие документы:</w:t>
      </w:r>
    </w:p>
    <w:p w14:paraId="3761E742" w14:textId="77777777" w:rsidR="00374D57" w:rsidRPr="00367C26" w:rsidRDefault="00374D57" w:rsidP="00367C2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67C26">
        <w:rPr>
          <w:rFonts w:ascii="Times New Roman" w:hAnsi="Times New Roman" w:cs="Times New Roman"/>
          <w:sz w:val="25"/>
          <w:szCs w:val="25"/>
        </w:rPr>
        <w:t>а) Заявка на участие в закупке по утвержденной форме (форма № 1).</w:t>
      </w:r>
    </w:p>
    <w:p w14:paraId="41F1ACC9" w14:textId="77777777" w:rsidR="00374D57" w:rsidRPr="00367C26" w:rsidRDefault="00374D57" w:rsidP="00367C2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67C26">
        <w:rPr>
          <w:rFonts w:ascii="Times New Roman" w:hAnsi="Times New Roman" w:cs="Times New Roman"/>
          <w:sz w:val="25"/>
          <w:szCs w:val="25"/>
        </w:rPr>
        <w:t>б)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15 дней с момента выдачи),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14:paraId="6F7E84BE" w14:textId="77777777" w:rsidR="00374D57" w:rsidRPr="00367C26" w:rsidRDefault="00374D57" w:rsidP="00367C2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67C26">
        <w:rPr>
          <w:rFonts w:ascii="Times New Roman" w:hAnsi="Times New Roman" w:cs="Times New Roman"/>
          <w:sz w:val="25"/>
          <w:szCs w:val="25"/>
        </w:rPr>
        <w:t>в) Документ, подтверждающий полномочия лица на осуществление действий от имени участника закупки;</w:t>
      </w:r>
    </w:p>
    <w:p w14:paraId="63B7522D" w14:textId="77777777" w:rsidR="00374D57" w:rsidRPr="00367C26" w:rsidRDefault="00374D57" w:rsidP="00367C2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67C26">
        <w:rPr>
          <w:rFonts w:ascii="Times New Roman" w:hAnsi="Times New Roman" w:cs="Times New Roman"/>
          <w:sz w:val="25"/>
          <w:szCs w:val="25"/>
        </w:rPr>
        <w:t>г) Копии учредительных документов участника закупки (для юридического лица);</w:t>
      </w:r>
    </w:p>
    <w:p w14:paraId="0AD86A95" w14:textId="77777777" w:rsidR="00374D57" w:rsidRPr="00367C26" w:rsidRDefault="00374D57" w:rsidP="00367C2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67C26">
        <w:rPr>
          <w:rFonts w:ascii="Times New Roman" w:hAnsi="Times New Roman" w:cs="Times New Roman"/>
          <w:sz w:val="25"/>
          <w:szCs w:val="25"/>
        </w:rPr>
        <w:t>д) Для иностранного юридического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2B7D8EA0" w14:textId="77777777" w:rsidR="00374D57" w:rsidRPr="00367C26" w:rsidRDefault="00374D57" w:rsidP="00367C26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67C26">
        <w:rPr>
          <w:rFonts w:ascii="Times New Roman" w:hAnsi="Times New Roman" w:cs="Times New Roman"/>
          <w:sz w:val="25"/>
          <w:szCs w:val="25"/>
        </w:rPr>
        <w:t>е) сертификаты соответствия</w:t>
      </w:r>
      <w:r w:rsidRPr="00367C26">
        <w:rPr>
          <w:rFonts w:ascii="Times New Roman" w:hAnsi="Times New Roman" w:cs="Times New Roman"/>
          <w:bCs/>
          <w:sz w:val="25"/>
          <w:szCs w:val="25"/>
        </w:rPr>
        <w:t xml:space="preserve"> продукции обязательным требованиям безопасности</w:t>
      </w:r>
      <w:r w:rsidRPr="00367C26">
        <w:rPr>
          <w:rFonts w:ascii="Times New Roman" w:hAnsi="Times New Roman" w:cs="Times New Roman"/>
          <w:b/>
          <w:sz w:val="25"/>
          <w:szCs w:val="25"/>
        </w:rPr>
        <w:t>.</w:t>
      </w:r>
    </w:p>
    <w:p w14:paraId="0AD56852" w14:textId="59EAE9B4" w:rsidR="00374D57" w:rsidRPr="00367C26" w:rsidRDefault="00374D57" w:rsidP="00367C2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5"/>
          <w:szCs w:val="25"/>
          <w:shd w:val="clear" w:color="auto" w:fill="FFFFFF"/>
          <w:lang w:eastAsia="ru-RU"/>
        </w:rPr>
      </w:pPr>
      <w:r w:rsidRPr="00367C2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 xml:space="preserve">ж) </w:t>
      </w:r>
      <w:r w:rsidR="00367C26" w:rsidRPr="00367C26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с</w:t>
      </w:r>
      <w:r w:rsidRPr="00367C26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правка об отсутствии задолженности по платежам в бюджеты всех уровней и государственные внебюджетные фонды</w:t>
      </w:r>
      <w:r w:rsidRPr="00367C26">
        <w:rPr>
          <w:rFonts w:ascii="Times New Roman" w:eastAsiaTheme="minorEastAsia" w:hAnsi="Times New Roman" w:cs="Times New Roman"/>
          <w:sz w:val="25"/>
          <w:szCs w:val="25"/>
          <w:shd w:val="clear" w:color="auto" w:fill="FFFFFF"/>
          <w:lang w:eastAsia="ru-RU"/>
        </w:rPr>
        <w:t xml:space="preserve"> </w:t>
      </w:r>
    </w:p>
    <w:p w14:paraId="380FBD40" w14:textId="77777777" w:rsidR="00374D57" w:rsidRPr="00367C26" w:rsidRDefault="00374D57" w:rsidP="00367C2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67C26">
        <w:rPr>
          <w:rFonts w:ascii="Times New Roman" w:hAnsi="Times New Roman" w:cs="Times New Roman"/>
          <w:sz w:val="25"/>
          <w:szCs w:val="25"/>
        </w:rPr>
        <w:t>з) документы, подтверждающие право участника закупки на получение преимуществ в соответствии с Законом ПМР «О закупках в Приднестровской Молдавской Республики» или копии этих документов;</w:t>
      </w:r>
    </w:p>
    <w:p w14:paraId="4EDC0136" w14:textId="77777777" w:rsidR="00374D57" w:rsidRPr="00367C26" w:rsidRDefault="00374D57" w:rsidP="00367C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367C26">
        <w:rPr>
          <w:rFonts w:ascii="Times New Roman" w:hAnsi="Times New Roman" w:cs="Times New Roman"/>
          <w:bCs/>
          <w:sz w:val="25"/>
          <w:szCs w:val="25"/>
        </w:rPr>
        <w:t xml:space="preserve">Все листы заявки, поданной в письменной форме и документов на участие в закупке, должны быть прошиты и пронумерованы. </w:t>
      </w:r>
    </w:p>
    <w:p w14:paraId="304C3B5C" w14:textId="77777777" w:rsidR="00374D57" w:rsidRPr="00367C26" w:rsidRDefault="00374D57" w:rsidP="00367C26">
      <w:pPr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367C26">
        <w:rPr>
          <w:rFonts w:ascii="Times New Roman" w:hAnsi="Times New Roman" w:cs="Times New Roman"/>
          <w:bCs/>
          <w:sz w:val="25"/>
          <w:szCs w:val="25"/>
        </w:rPr>
        <w:lastRenderedPageBreak/>
        <w:t>Форма заявки на участие в закупки приведена в приложении к Закупочной документации.</w:t>
      </w:r>
    </w:p>
    <w:p w14:paraId="203CE791" w14:textId="77777777" w:rsidR="00374D57" w:rsidRPr="00367C26" w:rsidRDefault="00374D57" w:rsidP="00367C26">
      <w:pPr>
        <w:spacing w:after="0" w:line="240" w:lineRule="auto"/>
        <w:rPr>
          <w:rFonts w:ascii="Times New Roman" w:hAnsi="Times New Roman" w:cs="Times New Roman"/>
          <w:sz w:val="25"/>
          <w:szCs w:val="25"/>
          <w:u w:val="single"/>
        </w:rPr>
      </w:pPr>
    </w:p>
    <w:p w14:paraId="63F4028A" w14:textId="778E115C" w:rsidR="004061BB" w:rsidRPr="00367C26" w:rsidRDefault="0069387E" w:rsidP="00367C26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  <w:r w:rsidRPr="00367C26">
        <w:rPr>
          <w:rFonts w:ascii="Times New Roman" w:hAnsi="Times New Roman" w:cs="Times New Roman"/>
          <w:sz w:val="25"/>
          <w:szCs w:val="25"/>
          <w:u w:val="single"/>
        </w:rPr>
        <w:t>Примечание:</w:t>
      </w:r>
    </w:p>
    <w:p w14:paraId="23125156" w14:textId="77777777" w:rsidR="004061BB" w:rsidRPr="00367C26" w:rsidRDefault="0069387E" w:rsidP="00367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67C26">
        <w:rPr>
          <w:rFonts w:ascii="Times New Roman" w:hAnsi="Times New Roman" w:cs="Times New Roman"/>
          <w:sz w:val="25"/>
          <w:szCs w:val="25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10C7049F" w14:textId="77777777" w:rsidR="004061BB" w:rsidRPr="00367C26" w:rsidRDefault="0069387E" w:rsidP="00367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67C26">
        <w:rPr>
          <w:rFonts w:ascii="Times New Roman" w:hAnsi="Times New Roman" w:cs="Times New Roman"/>
          <w:sz w:val="25"/>
          <w:szCs w:val="25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3E08F9F7" w14:textId="77777777" w:rsidR="004061BB" w:rsidRPr="00367C26" w:rsidRDefault="0069387E" w:rsidP="00367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67C26">
        <w:rPr>
          <w:rFonts w:ascii="Times New Roman" w:hAnsi="Times New Roman" w:cs="Times New Roman"/>
          <w:sz w:val="25"/>
          <w:szCs w:val="25"/>
        </w:rPr>
        <w:t>3. Заявка на участие в закупке и том такой заявки должны содержать</w:t>
      </w:r>
      <w:r w:rsidRPr="00367C26">
        <w:rPr>
          <w:rFonts w:ascii="Times New Roman" w:hAnsi="Times New Roman" w:cs="Times New Roman"/>
          <w:sz w:val="25"/>
          <w:szCs w:val="25"/>
        </w:rPr>
        <w:br/>
        <w:t>опись входящих в их состав документов, быть скреплены печатью участника</w:t>
      </w:r>
      <w:r w:rsidRPr="00367C26">
        <w:rPr>
          <w:rFonts w:ascii="Times New Roman" w:hAnsi="Times New Roman" w:cs="Times New Roman"/>
          <w:sz w:val="25"/>
          <w:szCs w:val="25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4061BB" w:rsidRPr="00367C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2CE6C" w14:textId="77777777" w:rsidR="008B2E81" w:rsidRDefault="008B2E81">
      <w:pPr>
        <w:spacing w:line="240" w:lineRule="auto"/>
      </w:pPr>
      <w:r>
        <w:separator/>
      </w:r>
    </w:p>
  </w:endnote>
  <w:endnote w:type="continuationSeparator" w:id="0">
    <w:p w14:paraId="67C5928F" w14:textId="77777777" w:rsidR="008B2E81" w:rsidRDefault="008B2E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4466E" w14:textId="77777777" w:rsidR="008B2E81" w:rsidRDefault="008B2E81">
      <w:pPr>
        <w:spacing w:after="0" w:line="240" w:lineRule="auto"/>
      </w:pPr>
      <w:r>
        <w:separator/>
      </w:r>
    </w:p>
  </w:footnote>
  <w:footnote w:type="continuationSeparator" w:id="0">
    <w:p w14:paraId="5A50A7AB" w14:textId="77777777" w:rsidR="008B2E81" w:rsidRDefault="008B2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116DEF"/>
    <w:rsid w:val="001A1F95"/>
    <w:rsid w:val="001E723C"/>
    <w:rsid w:val="00367C26"/>
    <w:rsid w:val="00374D57"/>
    <w:rsid w:val="00376A3B"/>
    <w:rsid w:val="004061BB"/>
    <w:rsid w:val="00433E66"/>
    <w:rsid w:val="00465F3B"/>
    <w:rsid w:val="004E17F7"/>
    <w:rsid w:val="00516DEC"/>
    <w:rsid w:val="005B151D"/>
    <w:rsid w:val="005C2079"/>
    <w:rsid w:val="005E15A6"/>
    <w:rsid w:val="00626789"/>
    <w:rsid w:val="0068011C"/>
    <w:rsid w:val="0069387E"/>
    <w:rsid w:val="00751964"/>
    <w:rsid w:val="00770B31"/>
    <w:rsid w:val="007767F4"/>
    <w:rsid w:val="008806AB"/>
    <w:rsid w:val="00887A0C"/>
    <w:rsid w:val="008B2E81"/>
    <w:rsid w:val="008F6302"/>
    <w:rsid w:val="00962DBC"/>
    <w:rsid w:val="009839A2"/>
    <w:rsid w:val="00994636"/>
    <w:rsid w:val="00A068C9"/>
    <w:rsid w:val="00A63A36"/>
    <w:rsid w:val="00AD7541"/>
    <w:rsid w:val="00AF1616"/>
    <w:rsid w:val="00B31DB2"/>
    <w:rsid w:val="00B64A19"/>
    <w:rsid w:val="00B93B72"/>
    <w:rsid w:val="00CA7747"/>
    <w:rsid w:val="00CC7427"/>
    <w:rsid w:val="00CD550E"/>
    <w:rsid w:val="00D67BE8"/>
    <w:rsid w:val="00EB3171"/>
    <w:rsid w:val="729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E0B3"/>
  <w15:docId w15:val="{93E1C524-9D2B-4B29-AA68-DA195C99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40_-Timkovan</cp:lastModifiedBy>
  <cp:revision>30</cp:revision>
  <cp:lastPrinted>2022-01-24T15:05:00Z</cp:lastPrinted>
  <dcterms:created xsi:type="dcterms:W3CDTF">2021-02-17T14:56:00Z</dcterms:created>
  <dcterms:modified xsi:type="dcterms:W3CDTF">2022-02-11T08:30:00Z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