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5D" w:rsidRPr="001B1D1F" w:rsidRDefault="0016355D" w:rsidP="001B1D1F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1B1D1F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16355D" w:rsidRPr="001B1D1F" w:rsidRDefault="0016355D" w:rsidP="001B1D1F">
      <w:pPr>
        <w:jc w:val="center"/>
        <w:rPr>
          <w:color w:val="000000"/>
          <w:sz w:val="22"/>
          <w:szCs w:val="22"/>
        </w:rPr>
      </w:pPr>
      <w:r w:rsidRPr="001B1D1F">
        <w:rPr>
          <w:sz w:val="22"/>
          <w:szCs w:val="22"/>
        </w:rPr>
        <w:t>на проведение технического обследования с подготовкой технического отчёта, зданий и сооружений на опасных производственных объектах</w:t>
      </w:r>
      <w:r w:rsidRPr="001B1D1F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16355D" w:rsidRPr="001B1D1F" w:rsidTr="00D82B0A">
        <w:trPr>
          <w:jc w:val="center"/>
        </w:trPr>
        <w:tc>
          <w:tcPr>
            <w:tcW w:w="503" w:type="dxa"/>
          </w:tcPr>
          <w:p w:rsidR="0016355D" w:rsidRPr="001B1D1F" w:rsidRDefault="0016355D" w:rsidP="001B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16355D" w:rsidRPr="001B1D1F" w:rsidRDefault="0016355D" w:rsidP="001B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1B1D1F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6355D" w:rsidRPr="001B1D1F" w:rsidRDefault="00246962" w:rsidP="00BD0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BD0E8A">
              <w:rPr>
                <w:color w:val="000000"/>
                <w:sz w:val="22"/>
                <w:szCs w:val="22"/>
              </w:rPr>
              <w:t>09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BD0E8A">
              <w:rPr>
                <w:color w:val="000000"/>
                <w:sz w:val="22"/>
                <w:szCs w:val="22"/>
              </w:rPr>
              <w:t>июня</w:t>
            </w:r>
            <w:r>
              <w:rPr>
                <w:color w:val="000000"/>
                <w:sz w:val="22"/>
                <w:szCs w:val="22"/>
              </w:rPr>
              <w:t xml:space="preserve"> 2022</w:t>
            </w:r>
            <w:r w:rsidR="0016355D" w:rsidRPr="001B1D1F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16355D" w:rsidRPr="001B1D1F" w:rsidRDefault="0016355D" w:rsidP="001B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6355D" w:rsidRPr="001B1D1F" w:rsidRDefault="0016355D" w:rsidP="001B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B1D1F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1B1D1F">
              <w:rPr>
                <w:sz w:val="22"/>
                <w:szCs w:val="22"/>
              </w:rPr>
              <w:t>исполнителям</w:t>
            </w:r>
            <w:r w:rsidRPr="001B1D1F">
              <w:rPr>
                <w:color w:val="000000"/>
                <w:sz w:val="22"/>
                <w:szCs w:val="22"/>
              </w:rPr>
              <w:t>.</w:t>
            </w:r>
          </w:p>
        </w:tc>
      </w:tr>
      <w:tr w:rsidR="0016355D" w:rsidRPr="001B1D1F" w:rsidTr="00D82B0A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16355D" w:rsidRPr="001B1D1F" w:rsidRDefault="0016355D" w:rsidP="001B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6355D" w:rsidRPr="001444EF" w:rsidRDefault="0016355D" w:rsidP="001444EF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1B1D1F">
        <w:rPr>
          <w:sz w:val="22"/>
          <w:szCs w:val="22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проведение технического обследования с подготовкой технического отчёта, зданий и сооружений на опасных производственных объектах, МГУП «</w:t>
      </w:r>
      <w:proofErr w:type="spellStart"/>
      <w:r w:rsidRPr="001B1D1F">
        <w:rPr>
          <w:sz w:val="22"/>
          <w:szCs w:val="22"/>
        </w:rPr>
        <w:t>Тирастеплоэнерго</w:t>
      </w:r>
      <w:proofErr w:type="spellEnd"/>
      <w:r w:rsidRPr="001B1D1F">
        <w:rPr>
          <w:sz w:val="22"/>
          <w:szCs w:val="22"/>
        </w:rPr>
        <w:t>» просит предоставить информацию о стоимости оказания услуги</w:t>
      </w:r>
      <w:r w:rsidR="00C63393" w:rsidRPr="001B1D1F">
        <w:rPr>
          <w:sz w:val="22"/>
          <w:szCs w:val="22"/>
        </w:rPr>
        <w:t xml:space="preserve"> в виде сметного </w:t>
      </w:r>
      <w:r w:rsidR="00765021" w:rsidRPr="001B1D1F">
        <w:rPr>
          <w:sz w:val="22"/>
          <w:szCs w:val="22"/>
        </w:rPr>
        <w:t>расчёта</w:t>
      </w:r>
      <w:r w:rsidR="00765021">
        <w:rPr>
          <w:sz w:val="22"/>
          <w:szCs w:val="22"/>
        </w:rPr>
        <w:t xml:space="preserve"> на каждый объект</w:t>
      </w:r>
      <w:r w:rsidRPr="001B1D1F">
        <w:rPr>
          <w:sz w:val="22"/>
          <w:szCs w:val="22"/>
        </w:rPr>
        <w:t>, соответствующей указанным характеристикам.</w:t>
      </w:r>
      <w:proofErr w:type="gramEnd"/>
    </w:p>
    <w:p w:rsidR="0016355D" w:rsidRPr="001B1D1F" w:rsidRDefault="0016355D" w:rsidP="001B1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1B1D1F">
        <w:rPr>
          <w:b/>
          <w:color w:val="000000"/>
          <w:sz w:val="22"/>
          <w:szCs w:val="22"/>
        </w:rPr>
        <w:t>Объект оказания услуг:</w:t>
      </w:r>
    </w:p>
    <w:tbl>
      <w:tblPr>
        <w:tblW w:w="10525" w:type="dxa"/>
        <w:tblInd w:w="93" w:type="dxa"/>
        <w:tblLook w:val="04A0" w:firstRow="1" w:lastRow="0" w:firstColumn="1" w:lastColumn="0" w:noHBand="0" w:noVBand="1"/>
      </w:tblPr>
      <w:tblGrid>
        <w:gridCol w:w="820"/>
        <w:gridCol w:w="5291"/>
        <w:gridCol w:w="891"/>
        <w:gridCol w:w="1401"/>
        <w:gridCol w:w="993"/>
        <w:gridCol w:w="1129"/>
      </w:tblGrid>
      <w:tr w:rsidR="00415D2C" w:rsidRPr="00415D2C" w:rsidTr="00415D2C">
        <w:trPr>
          <w:trHeight w:val="9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5D2C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15D2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15D2C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5D2C">
              <w:rPr>
                <w:b/>
                <w:bCs/>
                <w:color w:val="000000"/>
                <w:sz w:val="22"/>
                <w:szCs w:val="22"/>
              </w:rPr>
              <w:t xml:space="preserve">Наименование котельной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5D2C">
              <w:rPr>
                <w:b/>
                <w:bCs/>
                <w:color w:val="000000"/>
                <w:sz w:val="22"/>
                <w:szCs w:val="22"/>
              </w:rPr>
              <w:t>Литер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5D2C">
              <w:rPr>
                <w:b/>
                <w:bCs/>
                <w:color w:val="000000"/>
                <w:sz w:val="22"/>
                <w:szCs w:val="22"/>
              </w:rPr>
              <w:t>Этажность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5D2C">
              <w:rPr>
                <w:b/>
                <w:bCs/>
                <w:color w:val="000000"/>
                <w:sz w:val="22"/>
                <w:szCs w:val="22"/>
              </w:rPr>
              <w:t xml:space="preserve">Объем, м3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5D2C">
              <w:rPr>
                <w:b/>
                <w:bCs/>
                <w:color w:val="000000"/>
                <w:sz w:val="22"/>
                <w:szCs w:val="22"/>
              </w:rPr>
              <w:t xml:space="preserve">Высота, </w:t>
            </w:r>
            <w:proofErr w:type="gramStart"/>
            <w:r w:rsidRPr="00415D2C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</w:p>
        </w:tc>
      </w:tr>
      <w:tr w:rsidR="00415D2C" w:rsidRPr="00415D2C" w:rsidTr="00415D2C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2C" w:rsidRPr="00415D2C" w:rsidRDefault="00415D2C" w:rsidP="00415D2C">
            <w:pPr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Котельная № 14</w:t>
            </w:r>
            <w:r w:rsidRPr="00415D2C">
              <w:rPr>
                <w:color w:val="000000"/>
                <w:sz w:val="22"/>
                <w:szCs w:val="22"/>
              </w:rPr>
              <w:br/>
              <w:t>г. Тирасполь, пер. Западный, 19/6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 xml:space="preserve"> 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415D2C" w:rsidRPr="00415D2C" w:rsidTr="00415D2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2C" w:rsidRPr="00415D2C" w:rsidRDefault="00415D2C" w:rsidP="00415D2C">
            <w:pPr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 xml:space="preserve">Котельная № 23 </w:t>
            </w:r>
            <w:r w:rsidRPr="00415D2C">
              <w:rPr>
                <w:color w:val="000000"/>
                <w:sz w:val="22"/>
                <w:szCs w:val="22"/>
              </w:rPr>
              <w:br/>
              <w:t>г. Тирасполь, ул. Юности, 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1 147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4,85</w:t>
            </w:r>
          </w:p>
        </w:tc>
      </w:tr>
      <w:tr w:rsidR="00415D2C" w:rsidRPr="00415D2C" w:rsidTr="00415D2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2C" w:rsidRPr="00415D2C" w:rsidRDefault="00415D2C" w:rsidP="00415D2C">
            <w:pPr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Котельная</w:t>
            </w:r>
            <w:r w:rsidRPr="00415D2C">
              <w:rPr>
                <w:color w:val="000000"/>
                <w:sz w:val="22"/>
                <w:szCs w:val="22"/>
              </w:rPr>
              <w:br/>
              <w:t>с. Фрунзе, ул. 60 лет Октября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1 400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4,85</w:t>
            </w:r>
          </w:p>
        </w:tc>
      </w:tr>
      <w:tr w:rsidR="00415D2C" w:rsidRPr="00415D2C" w:rsidTr="00415D2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2C" w:rsidRPr="00415D2C" w:rsidRDefault="00415D2C" w:rsidP="00415D2C">
            <w:pPr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Котельная № 33</w:t>
            </w:r>
            <w:r w:rsidRPr="00415D2C">
              <w:rPr>
                <w:color w:val="000000"/>
                <w:sz w:val="22"/>
                <w:szCs w:val="22"/>
              </w:rPr>
              <w:br/>
              <w:t xml:space="preserve">г. Рыбница, ул. Димитрова, 6/1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415D2C" w:rsidRPr="00415D2C" w:rsidTr="00415D2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2C" w:rsidRPr="00415D2C" w:rsidRDefault="00415D2C" w:rsidP="00415D2C">
            <w:pPr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Котельная № 36</w:t>
            </w:r>
            <w:r w:rsidRPr="00415D2C">
              <w:rPr>
                <w:color w:val="000000"/>
                <w:sz w:val="22"/>
                <w:szCs w:val="22"/>
              </w:rPr>
              <w:br/>
              <w:t>г. Рыбница, ул. Вальченко, 69а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15D2C" w:rsidRPr="00415D2C" w:rsidTr="00415D2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2C" w:rsidRPr="00415D2C" w:rsidRDefault="00415D2C" w:rsidP="00415D2C">
            <w:pPr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Котельная № 1</w:t>
            </w:r>
            <w:r w:rsidRPr="00415D2C">
              <w:rPr>
                <w:color w:val="000000"/>
                <w:sz w:val="22"/>
                <w:szCs w:val="22"/>
              </w:rPr>
              <w:br/>
              <w:t>г. Каменка, ул. Зелёная, 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А-А1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3 021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415D2C" w:rsidRPr="00415D2C" w:rsidTr="00415D2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2C" w:rsidRPr="00415D2C" w:rsidRDefault="00415D2C" w:rsidP="00415D2C">
            <w:pPr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Котельная № 3</w:t>
            </w:r>
            <w:r w:rsidRPr="00415D2C">
              <w:rPr>
                <w:color w:val="000000"/>
                <w:sz w:val="22"/>
                <w:szCs w:val="22"/>
              </w:rPr>
              <w:br/>
              <w:t>г. Каменка, ул. Садовая, 3а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А-А1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1 394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6,2</w:t>
            </w:r>
          </w:p>
        </w:tc>
      </w:tr>
      <w:tr w:rsidR="00415D2C" w:rsidRPr="00415D2C" w:rsidTr="00415D2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2C" w:rsidRPr="00415D2C" w:rsidRDefault="00415D2C" w:rsidP="00415D2C">
            <w:pPr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 xml:space="preserve">Котельная № 4 </w:t>
            </w:r>
            <w:r w:rsidRPr="00415D2C">
              <w:rPr>
                <w:color w:val="000000"/>
                <w:sz w:val="22"/>
                <w:szCs w:val="22"/>
              </w:rPr>
              <w:br/>
              <w:t>г. Каменка, пер. Кирова, 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А-А1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3 421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5,8</w:t>
            </w:r>
          </w:p>
        </w:tc>
      </w:tr>
      <w:tr w:rsidR="00415D2C" w:rsidRPr="00415D2C" w:rsidTr="00415D2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2C" w:rsidRPr="00415D2C" w:rsidRDefault="00415D2C" w:rsidP="00415D2C">
            <w:pPr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Котельная № 2</w:t>
            </w:r>
            <w:r w:rsidRPr="00415D2C">
              <w:rPr>
                <w:color w:val="000000"/>
                <w:sz w:val="22"/>
                <w:szCs w:val="22"/>
              </w:rPr>
              <w:br/>
              <w:t>г. Дубоссары, ул. Якира, 31 «а»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А, А</w:t>
            </w:r>
            <w:proofErr w:type="gramStart"/>
            <w:r w:rsidRPr="00415D2C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415D2C">
              <w:rPr>
                <w:color w:val="000000"/>
                <w:sz w:val="22"/>
                <w:szCs w:val="22"/>
              </w:rPr>
              <w:t>, А2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4 284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15D2C" w:rsidRPr="00415D2C" w:rsidTr="00415D2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2C" w:rsidRPr="00415D2C" w:rsidRDefault="00415D2C" w:rsidP="00415D2C">
            <w:pPr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Котельная № 6</w:t>
            </w:r>
            <w:r w:rsidRPr="00415D2C">
              <w:rPr>
                <w:color w:val="000000"/>
                <w:sz w:val="22"/>
                <w:szCs w:val="22"/>
              </w:rPr>
              <w:br/>
              <w:t xml:space="preserve">г. Дубоссары, ул. </w:t>
            </w:r>
            <w:proofErr w:type="spellStart"/>
            <w:r w:rsidRPr="00415D2C">
              <w:rPr>
                <w:color w:val="000000"/>
                <w:sz w:val="22"/>
                <w:szCs w:val="22"/>
              </w:rPr>
              <w:t>Моргулец</w:t>
            </w:r>
            <w:proofErr w:type="spellEnd"/>
            <w:r w:rsidRPr="00415D2C">
              <w:rPr>
                <w:color w:val="000000"/>
                <w:sz w:val="22"/>
                <w:szCs w:val="22"/>
              </w:rPr>
              <w:t>, 1 «а»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4 880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415D2C" w:rsidRPr="00415D2C" w:rsidTr="00415D2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2C" w:rsidRPr="00415D2C" w:rsidRDefault="00415D2C" w:rsidP="00415D2C">
            <w:pPr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Котельная № 33</w:t>
            </w:r>
            <w:r w:rsidRPr="00415D2C">
              <w:rPr>
                <w:color w:val="000000"/>
                <w:sz w:val="22"/>
                <w:szCs w:val="22"/>
              </w:rPr>
              <w:br/>
              <w:t xml:space="preserve">г. Дубоссары, </w:t>
            </w:r>
            <w:proofErr w:type="spellStart"/>
            <w:r w:rsidRPr="00415D2C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415D2C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415D2C">
              <w:rPr>
                <w:color w:val="000000"/>
                <w:sz w:val="22"/>
                <w:szCs w:val="22"/>
              </w:rPr>
              <w:t>зержинского</w:t>
            </w:r>
            <w:proofErr w:type="spellEnd"/>
            <w:r w:rsidRPr="00415D2C">
              <w:rPr>
                <w:color w:val="000000"/>
                <w:sz w:val="22"/>
                <w:szCs w:val="22"/>
              </w:rPr>
              <w:t>, 112Б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2,6</w:t>
            </w:r>
          </w:p>
        </w:tc>
      </w:tr>
      <w:tr w:rsidR="00415D2C" w:rsidRPr="00415D2C" w:rsidTr="00415D2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2C" w:rsidRPr="00415D2C" w:rsidRDefault="00415D2C" w:rsidP="00415D2C">
            <w:pPr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Котельная № 23</w:t>
            </w:r>
            <w:r w:rsidRPr="00415D2C">
              <w:rPr>
                <w:color w:val="000000"/>
                <w:sz w:val="22"/>
                <w:szCs w:val="22"/>
              </w:rPr>
              <w:br/>
              <w:t xml:space="preserve">с. </w:t>
            </w:r>
            <w:proofErr w:type="spellStart"/>
            <w:r w:rsidRPr="00415D2C">
              <w:rPr>
                <w:color w:val="000000"/>
                <w:sz w:val="22"/>
                <w:szCs w:val="22"/>
              </w:rPr>
              <w:t>Цыбулевка</w:t>
            </w:r>
            <w:proofErr w:type="spellEnd"/>
            <w:r w:rsidRPr="00415D2C">
              <w:rPr>
                <w:color w:val="000000"/>
                <w:sz w:val="22"/>
                <w:szCs w:val="22"/>
              </w:rPr>
              <w:t>, ул. Коняева, 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15D2C" w:rsidRPr="00415D2C" w:rsidTr="00415D2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2C" w:rsidRPr="00415D2C" w:rsidRDefault="00415D2C" w:rsidP="00415D2C">
            <w:pPr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Котельная № 30</w:t>
            </w:r>
            <w:r w:rsidRPr="00415D2C">
              <w:rPr>
                <w:color w:val="000000"/>
                <w:sz w:val="22"/>
                <w:szCs w:val="22"/>
              </w:rPr>
              <w:br/>
              <w:t xml:space="preserve">с. </w:t>
            </w:r>
            <w:proofErr w:type="spellStart"/>
            <w:r w:rsidRPr="00415D2C">
              <w:rPr>
                <w:color w:val="000000"/>
                <w:sz w:val="22"/>
                <w:szCs w:val="22"/>
              </w:rPr>
              <w:t>Цыбулевка</w:t>
            </w:r>
            <w:proofErr w:type="spellEnd"/>
            <w:r w:rsidRPr="00415D2C">
              <w:rPr>
                <w:color w:val="000000"/>
                <w:sz w:val="22"/>
                <w:szCs w:val="22"/>
              </w:rPr>
              <w:t>, ул. Школьная, 5а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415D2C" w:rsidRPr="00415D2C" w:rsidTr="00415D2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2C" w:rsidRPr="00415D2C" w:rsidRDefault="00415D2C" w:rsidP="00415D2C">
            <w:pPr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Котельная № 31</w:t>
            </w:r>
            <w:r w:rsidRPr="00415D2C">
              <w:rPr>
                <w:color w:val="000000"/>
                <w:sz w:val="22"/>
                <w:szCs w:val="22"/>
              </w:rPr>
              <w:br/>
              <w:t xml:space="preserve">с. </w:t>
            </w:r>
            <w:proofErr w:type="spellStart"/>
            <w:r w:rsidRPr="00415D2C">
              <w:rPr>
                <w:color w:val="000000"/>
                <w:sz w:val="22"/>
                <w:szCs w:val="22"/>
              </w:rPr>
              <w:t>Цыбулевка</w:t>
            </w:r>
            <w:proofErr w:type="spellEnd"/>
            <w:r w:rsidRPr="00415D2C">
              <w:rPr>
                <w:color w:val="000000"/>
                <w:sz w:val="22"/>
                <w:szCs w:val="22"/>
              </w:rPr>
              <w:t>, ул. Ленина, 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4,7</w:t>
            </w:r>
          </w:p>
        </w:tc>
      </w:tr>
      <w:tr w:rsidR="00415D2C" w:rsidRPr="00415D2C" w:rsidTr="00415D2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2C" w:rsidRPr="00415D2C" w:rsidRDefault="00415D2C" w:rsidP="00415D2C">
            <w:pPr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Котельная № 34</w:t>
            </w:r>
            <w:r w:rsidRPr="00415D2C">
              <w:rPr>
                <w:color w:val="000000"/>
                <w:sz w:val="22"/>
                <w:szCs w:val="22"/>
              </w:rPr>
              <w:br/>
              <w:t>с. Дойбаны-2, ул. Мира, 17а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2,6</w:t>
            </w:r>
          </w:p>
        </w:tc>
      </w:tr>
      <w:tr w:rsidR="00415D2C" w:rsidRPr="00415D2C" w:rsidTr="00415D2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2C" w:rsidRPr="00415D2C" w:rsidRDefault="00415D2C" w:rsidP="00415D2C">
            <w:pPr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Котельная 35</w:t>
            </w:r>
            <w:r w:rsidRPr="00415D2C">
              <w:rPr>
                <w:color w:val="000000"/>
                <w:sz w:val="22"/>
                <w:szCs w:val="22"/>
              </w:rPr>
              <w:br/>
              <w:t>с. Дойбаны-2, ул. Мира, 17б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15D2C" w:rsidRPr="00415D2C" w:rsidTr="00415D2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2C" w:rsidRPr="00415D2C" w:rsidRDefault="00415D2C" w:rsidP="00415D2C">
            <w:pPr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Котельная № 7</w:t>
            </w:r>
            <w:r w:rsidRPr="00415D2C">
              <w:rPr>
                <w:color w:val="000000"/>
                <w:sz w:val="22"/>
                <w:szCs w:val="22"/>
              </w:rPr>
              <w:br/>
              <w:t>г. Дубоссары, ул. Энергетиков, 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415D2C" w:rsidRPr="00415D2C" w:rsidTr="00415D2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bookmarkStart w:id="0" w:name="_GoBack"/>
            <w:bookmarkEnd w:id="0"/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2C" w:rsidRPr="00415D2C" w:rsidRDefault="00415D2C" w:rsidP="00415D2C">
            <w:pPr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Котельная № 14</w:t>
            </w:r>
            <w:r w:rsidRPr="00415D2C">
              <w:rPr>
                <w:color w:val="000000"/>
                <w:sz w:val="22"/>
                <w:szCs w:val="22"/>
              </w:rPr>
              <w:br/>
              <w:t>с. Дзержинское, ул. Свердлова, 6-а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415D2C" w:rsidRDefault="00415D2C" w:rsidP="00415D2C">
            <w:pPr>
              <w:jc w:val="center"/>
              <w:rPr>
                <w:color w:val="000000"/>
                <w:sz w:val="22"/>
                <w:szCs w:val="22"/>
              </w:rPr>
            </w:pPr>
            <w:r w:rsidRPr="00415D2C">
              <w:rPr>
                <w:color w:val="000000"/>
                <w:sz w:val="22"/>
                <w:szCs w:val="22"/>
              </w:rPr>
              <w:t>5,0</w:t>
            </w:r>
          </w:p>
        </w:tc>
      </w:tr>
    </w:tbl>
    <w:p w:rsidR="0016355D" w:rsidRDefault="0016355D" w:rsidP="001B1D1F">
      <w:pPr>
        <w:rPr>
          <w:sz w:val="22"/>
          <w:szCs w:val="22"/>
        </w:rPr>
      </w:pPr>
    </w:p>
    <w:p w:rsidR="00415D2C" w:rsidRPr="001B1D1F" w:rsidRDefault="00415D2C" w:rsidP="001B1D1F">
      <w:pPr>
        <w:rPr>
          <w:sz w:val="22"/>
          <w:szCs w:val="22"/>
        </w:rPr>
      </w:pPr>
    </w:p>
    <w:p w:rsidR="0016355D" w:rsidRPr="001B1D1F" w:rsidRDefault="0016355D" w:rsidP="001B1D1F">
      <w:pPr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 xml:space="preserve">1.1. Перечень сведений, необходимых для предоставления стоимости </w:t>
      </w:r>
      <w:r w:rsidRPr="001B1D1F">
        <w:rPr>
          <w:sz w:val="22"/>
          <w:szCs w:val="22"/>
        </w:rPr>
        <w:t>на проведение технического обследования с подготовкой технического отчёта, зданий и сооружений на опасных производственных объектах</w:t>
      </w:r>
      <w:r w:rsidRPr="001B1D1F">
        <w:rPr>
          <w:color w:val="000000"/>
          <w:sz w:val="22"/>
          <w:szCs w:val="22"/>
        </w:rPr>
        <w:t xml:space="preserve">, приведен в Таблице;  </w:t>
      </w:r>
    </w:p>
    <w:p w:rsidR="0016355D" w:rsidRPr="001B1D1F" w:rsidRDefault="0016355D" w:rsidP="001B1D1F">
      <w:pPr>
        <w:shd w:val="clear" w:color="auto" w:fill="FFFFFF"/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</w:t>
      </w:r>
      <w:r w:rsidR="003C0D84" w:rsidRPr="001B1D1F">
        <w:rPr>
          <w:color w:val="000000"/>
          <w:sz w:val="22"/>
          <w:szCs w:val="22"/>
        </w:rPr>
        <w:t xml:space="preserve"> (работ, услуг)</w:t>
      </w:r>
      <w:r w:rsidRPr="001B1D1F">
        <w:rPr>
          <w:color w:val="000000"/>
          <w:sz w:val="22"/>
          <w:szCs w:val="22"/>
        </w:rPr>
        <w:t>:</w:t>
      </w:r>
    </w:p>
    <w:p w:rsidR="0016355D" w:rsidRPr="001B1D1F" w:rsidRDefault="0016355D" w:rsidP="001B1D1F">
      <w:pPr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2.1. Предмет контракта</w:t>
      </w:r>
      <w:r w:rsidRPr="001B1D1F">
        <w:rPr>
          <w:i/>
          <w:color w:val="000000"/>
          <w:sz w:val="22"/>
          <w:szCs w:val="22"/>
        </w:rPr>
        <w:t>:</w:t>
      </w:r>
      <w:r w:rsidRPr="001B1D1F">
        <w:rPr>
          <w:i/>
          <w:sz w:val="22"/>
          <w:szCs w:val="22"/>
        </w:rPr>
        <w:t xml:space="preserve"> проведение технического обследования с подготовкой технического отчёта, зданий и сооружений на опасных производственных объектах</w:t>
      </w:r>
      <w:proofErr w:type="gramStart"/>
      <w:r w:rsidRPr="001B1D1F">
        <w:rPr>
          <w:color w:val="000000"/>
          <w:sz w:val="22"/>
          <w:szCs w:val="22"/>
        </w:rPr>
        <w:t xml:space="preserve"> ;</w:t>
      </w:r>
      <w:proofErr w:type="gramEnd"/>
    </w:p>
    <w:p w:rsidR="0016355D" w:rsidRPr="001B1D1F" w:rsidRDefault="0016355D" w:rsidP="001B1D1F">
      <w:pPr>
        <w:jc w:val="both"/>
        <w:rPr>
          <w:sz w:val="22"/>
          <w:szCs w:val="22"/>
        </w:rPr>
      </w:pPr>
      <w:r w:rsidRPr="001B1D1F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16355D" w:rsidRPr="001B1D1F" w:rsidRDefault="0016355D" w:rsidP="001B1D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16355D" w:rsidRPr="001B1D1F" w:rsidRDefault="0016355D" w:rsidP="001B1D1F">
      <w:pPr>
        <w:shd w:val="clear" w:color="auto" w:fill="FFFFFF"/>
        <w:jc w:val="both"/>
        <w:rPr>
          <w:i/>
          <w:sz w:val="22"/>
          <w:szCs w:val="22"/>
        </w:rPr>
      </w:pPr>
      <w:r w:rsidRPr="001B1D1F">
        <w:rPr>
          <w:color w:val="000000"/>
          <w:sz w:val="22"/>
          <w:szCs w:val="22"/>
        </w:rPr>
        <w:t xml:space="preserve">2.4.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</w:t>
      </w:r>
      <w:r w:rsidRPr="001B1D1F">
        <w:rPr>
          <w:i/>
          <w:color w:val="000000"/>
          <w:sz w:val="22"/>
          <w:szCs w:val="22"/>
        </w:rPr>
        <w:t xml:space="preserve">– </w:t>
      </w:r>
      <w:r w:rsidR="00E81931" w:rsidRPr="001B1D1F">
        <w:rPr>
          <w:i/>
          <w:color w:val="000000"/>
          <w:sz w:val="22"/>
          <w:szCs w:val="22"/>
        </w:rPr>
        <w:t xml:space="preserve">выполнение работ в соответствии </w:t>
      </w:r>
      <w:proofErr w:type="gramStart"/>
      <w:r w:rsidR="00E81931" w:rsidRPr="001B1D1F">
        <w:rPr>
          <w:i/>
          <w:color w:val="000000"/>
          <w:sz w:val="22"/>
          <w:szCs w:val="22"/>
        </w:rPr>
        <w:t>с</w:t>
      </w:r>
      <w:proofErr w:type="gramEnd"/>
      <w:r w:rsidR="00E81931" w:rsidRPr="001B1D1F">
        <w:rPr>
          <w:i/>
          <w:color w:val="000000"/>
          <w:sz w:val="22"/>
          <w:szCs w:val="22"/>
        </w:rPr>
        <w:t xml:space="preserve"> действующим СНИП</w:t>
      </w:r>
      <w:r w:rsidRPr="001B1D1F">
        <w:rPr>
          <w:i/>
          <w:color w:val="000000"/>
          <w:sz w:val="22"/>
          <w:szCs w:val="22"/>
        </w:rPr>
        <w:t>.</w:t>
      </w:r>
    </w:p>
    <w:p w:rsidR="0016355D" w:rsidRPr="001B1D1F" w:rsidRDefault="0016355D" w:rsidP="001B1D1F">
      <w:pPr>
        <w:shd w:val="clear" w:color="auto" w:fill="FFFFFF"/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16355D" w:rsidRPr="001B1D1F" w:rsidRDefault="0016355D" w:rsidP="001B1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 xml:space="preserve">Технический </w:t>
      </w:r>
      <w:proofErr w:type="gramStart"/>
      <w:r w:rsidRPr="001B1D1F">
        <w:rPr>
          <w:color w:val="000000"/>
          <w:sz w:val="22"/>
          <w:szCs w:val="22"/>
        </w:rPr>
        <w:t>отчет</w:t>
      </w:r>
      <w:proofErr w:type="gramEnd"/>
      <w:r w:rsidR="004A5256" w:rsidRPr="001B1D1F">
        <w:rPr>
          <w:color w:val="000000"/>
          <w:sz w:val="22"/>
          <w:szCs w:val="22"/>
        </w:rPr>
        <w:t xml:space="preserve"> зарегистрированный в СГН МЮ ПМР</w:t>
      </w:r>
      <w:r w:rsidRPr="001B1D1F">
        <w:rPr>
          <w:color w:val="000000"/>
          <w:sz w:val="22"/>
          <w:szCs w:val="22"/>
        </w:rPr>
        <w:t>;</w:t>
      </w:r>
    </w:p>
    <w:p w:rsidR="0016355D" w:rsidRPr="001B1D1F" w:rsidRDefault="0016355D" w:rsidP="001B1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Сметный расчет;</w:t>
      </w:r>
    </w:p>
    <w:p w:rsidR="0016355D" w:rsidRPr="001B1D1F" w:rsidRDefault="0016355D" w:rsidP="001B1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Акт выполненных работ или оказанных услуг.</w:t>
      </w:r>
    </w:p>
    <w:p w:rsidR="0016355D" w:rsidRPr="001B1D1F" w:rsidRDefault="0016355D" w:rsidP="001B1D1F">
      <w:pPr>
        <w:shd w:val="clear" w:color="auto" w:fill="FFFFFF"/>
        <w:jc w:val="both"/>
        <w:rPr>
          <w:sz w:val="22"/>
          <w:szCs w:val="22"/>
        </w:rPr>
      </w:pPr>
      <w:r w:rsidRPr="001B1D1F">
        <w:rPr>
          <w:color w:val="000000"/>
          <w:sz w:val="22"/>
          <w:szCs w:val="22"/>
        </w:rPr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16355D" w:rsidRPr="001B1D1F" w:rsidRDefault="0016355D" w:rsidP="001B1D1F">
      <w:pPr>
        <w:shd w:val="clear" w:color="auto" w:fill="FFFFFF"/>
        <w:rPr>
          <w:sz w:val="22"/>
          <w:szCs w:val="22"/>
        </w:rPr>
      </w:pPr>
      <w:r w:rsidRPr="001B1D1F">
        <w:rPr>
          <w:color w:val="000000"/>
          <w:sz w:val="22"/>
          <w:szCs w:val="22"/>
        </w:rPr>
        <w:t>6. Права и обязанности Исполнителя, включающие:</w:t>
      </w:r>
    </w:p>
    <w:p w:rsidR="0016355D" w:rsidRPr="001B1D1F" w:rsidRDefault="0016355D" w:rsidP="001B1D1F">
      <w:pPr>
        <w:shd w:val="clear" w:color="auto" w:fill="FFFFFF"/>
        <w:jc w:val="both"/>
        <w:rPr>
          <w:sz w:val="22"/>
          <w:szCs w:val="22"/>
        </w:rPr>
      </w:pPr>
      <w:r w:rsidRPr="001B1D1F">
        <w:rPr>
          <w:color w:val="000000"/>
          <w:sz w:val="22"/>
          <w:szCs w:val="22"/>
        </w:rPr>
        <w:t>6.1.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16355D" w:rsidRPr="001B1D1F" w:rsidRDefault="0016355D" w:rsidP="001B1D1F">
      <w:pPr>
        <w:shd w:val="clear" w:color="auto" w:fill="FFFFFF"/>
        <w:jc w:val="both"/>
        <w:rPr>
          <w:sz w:val="22"/>
          <w:szCs w:val="22"/>
        </w:rPr>
      </w:pPr>
      <w:r w:rsidRPr="001B1D1F">
        <w:rPr>
          <w:sz w:val="22"/>
          <w:szCs w:val="22"/>
        </w:rPr>
        <w:t>6.2.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16355D" w:rsidRPr="001B1D1F" w:rsidRDefault="0016355D" w:rsidP="001B1D1F">
      <w:pPr>
        <w:shd w:val="clear" w:color="auto" w:fill="FFFFFF"/>
        <w:jc w:val="both"/>
        <w:rPr>
          <w:sz w:val="22"/>
          <w:szCs w:val="22"/>
        </w:rPr>
      </w:pPr>
      <w:r w:rsidRPr="001B1D1F">
        <w:rPr>
          <w:sz w:val="22"/>
          <w:szCs w:val="22"/>
        </w:rPr>
        <w:t>6.4.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1B1D1F">
        <w:rPr>
          <w:b/>
          <w:sz w:val="22"/>
          <w:szCs w:val="22"/>
          <w:u w:val="single"/>
        </w:rPr>
        <w:t xml:space="preserve"> </w:t>
      </w:r>
    </w:p>
    <w:p w:rsidR="0016355D" w:rsidRPr="001B1D1F" w:rsidRDefault="0016355D" w:rsidP="001B1D1F">
      <w:pPr>
        <w:shd w:val="clear" w:color="auto" w:fill="FFFFFF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7. Срок де</w:t>
      </w:r>
      <w:r w:rsidR="00246962">
        <w:rPr>
          <w:color w:val="000000"/>
          <w:sz w:val="22"/>
          <w:szCs w:val="22"/>
        </w:rPr>
        <w:t>йствия контракта – до 31.12.2022</w:t>
      </w:r>
      <w:r w:rsidRPr="001B1D1F">
        <w:rPr>
          <w:color w:val="000000"/>
          <w:sz w:val="22"/>
          <w:szCs w:val="22"/>
        </w:rPr>
        <w:t xml:space="preserve">г. </w:t>
      </w:r>
    </w:p>
    <w:p w:rsidR="0016355D" w:rsidRPr="001B1D1F" w:rsidRDefault="0016355D" w:rsidP="001B1D1F">
      <w:pPr>
        <w:jc w:val="both"/>
        <w:rPr>
          <w:sz w:val="22"/>
          <w:szCs w:val="22"/>
        </w:rPr>
      </w:pPr>
      <w:r w:rsidRPr="001B1D1F">
        <w:rPr>
          <w:color w:val="000000"/>
          <w:sz w:val="22"/>
          <w:szCs w:val="22"/>
        </w:rPr>
        <w:t>8. Сроки предоставления ценовой информации;</w:t>
      </w:r>
      <w:r w:rsidR="009A623A" w:rsidRPr="001B1D1F">
        <w:rPr>
          <w:b/>
          <w:sz w:val="22"/>
          <w:szCs w:val="22"/>
        </w:rPr>
        <w:t xml:space="preserve"> до 16-45 </w:t>
      </w:r>
      <w:r w:rsidR="00246962">
        <w:rPr>
          <w:b/>
          <w:sz w:val="22"/>
          <w:szCs w:val="22"/>
        </w:rPr>
        <w:t xml:space="preserve">часов </w:t>
      </w:r>
      <w:r w:rsidR="00BD0E8A">
        <w:rPr>
          <w:b/>
          <w:sz w:val="22"/>
          <w:szCs w:val="22"/>
        </w:rPr>
        <w:t>16.06.2022</w:t>
      </w:r>
      <w:r w:rsidRPr="001B1D1F">
        <w:rPr>
          <w:b/>
          <w:sz w:val="22"/>
          <w:szCs w:val="22"/>
        </w:rPr>
        <w:t xml:space="preserve"> г.</w:t>
      </w:r>
      <w:r w:rsidR="00A92DE0" w:rsidRPr="001B1D1F">
        <w:rPr>
          <w:b/>
          <w:sz w:val="22"/>
          <w:szCs w:val="22"/>
        </w:rPr>
        <w:t xml:space="preserve"> </w:t>
      </w:r>
      <w:r w:rsidR="00A92DE0" w:rsidRPr="001B1D1F">
        <w:rPr>
          <w:sz w:val="22"/>
          <w:szCs w:val="22"/>
        </w:rPr>
        <w:t>В письменном виде по адресу г. Тирасполь, ул. Шутова 3,</w:t>
      </w:r>
      <w:r w:rsidRPr="001B1D1F">
        <w:rPr>
          <w:sz w:val="22"/>
          <w:szCs w:val="22"/>
        </w:rPr>
        <w:t xml:space="preserve"> на электронный адрес: tiraste@mail.ru, </w:t>
      </w:r>
      <w:proofErr w:type="spellStart"/>
      <w:r w:rsidRPr="001B1D1F">
        <w:rPr>
          <w:sz w:val="22"/>
          <w:szCs w:val="22"/>
        </w:rPr>
        <w:t>tiraste</w:t>
      </w:r>
      <w:proofErr w:type="spellEnd"/>
      <w:r w:rsidRPr="001B1D1F">
        <w:rPr>
          <w:sz w:val="22"/>
          <w:szCs w:val="22"/>
        </w:rPr>
        <w:t>_</w:t>
      </w:r>
      <w:proofErr w:type="spellStart"/>
      <w:r w:rsidRPr="001B1D1F">
        <w:rPr>
          <w:sz w:val="22"/>
          <w:szCs w:val="22"/>
          <w:lang w:val="en-US"/>
        </w:rPr>
        <w:t>pto</w:t>
      </w:r>
      <w:proofErr w:type="spellEnd"/>
      <w:r w:rsidRPr="001B1D1F">
        <w:rPr>
          <w:sz w:val="22"/>
          <w:szCs w:val="22"/>
        </w:rPr>
        <w:t>@</w:t>
      </w:r>
      <w:r w:rsidRPr="001B1D1F">
        <w:rPr>
          <w:sz w:val="22"/>
          <w:szCs w:val="22"/>
          <w:lang w:val="en-US"/>
        </w:rPr>
        <w:t>inbox</w:t>
      </w:r>
      <w:r w:rsidRPr="001B1D1F">
        <w:rPr>
          <w:sz w:val="22"/>
          <w:szCs w:val="22"/>
        </w:rPr>
        <w:t>.</w:t>
      </w:r>
      <w:proofErr w:type="spellStart"/>
      <w:r w:rsidRPr="001B1D1F">
        <w:rPr>
          <w:sz w:val="22"/>
          <w:szCs w:val="22"/>
        </w:rPr>
        <w:t>ru</w:t>
      </w:r>
      <w:proofErr w:type="spellEnd"/>
      <w:r w:rsidRPr="001B1D1F">
        <w:rPr>
          <w:sz w:val="22"/>
          <w:szCs w:val="22"/>
        </w:rPr>
        <w:t xml:space="preserve">, </w:t>
      </w:r>
      <w:r w:rsidR="00A92DE0" w:rsidRPr="001B1D1F">
        <w:rPr>
          <w:sz w:val="22"/>
          <w:szCs w:val="22"/>
        </w:rPr>
        <w:t xml:space="preserve"> </w:t>
      </w:r>
      <w:r w:rsidRPr="001B1D1F">
        <w:rPr>
          <w:sz w:val="22"/>
          <w:szCs w:val="22"/>
        </w:rPr>
        <w:t xml:space="preserve">факс +373 </w:t>
      </w:r>
      <w:r w:rsidRPr="001B1D1F">
        <w:rPr>
          <w:color w:val="000000"/>
          <w:sz w:val="22"/>
          <w:szCs w:val="22"/>
          <w:highlight w:val="white"/>
        </w:rPr>
        <w:t>(533) 9-31-24</w:t>
      </w:r>
      <w:r w:rsidRPr="001B1D1F">
        <w:rPr>
          <w:sz w:val="22"/>
          <w:szCs w:val="22"/>
        </w:rPr>
        <w:t>.</w:t>
      </w:r>
      <w:r w:rsidRPr="001B1D1F">
        <w:rPr>
          <w:color w:val="000000"/>
          <w:sz w:val="22"/>
          <w:szCs w:val="22"/>
          <w:highlight w:val="white"/>
        </w:rPr>
        <w:t xml:space="preserve"> </w:t>
      </w:r>
    </w:p>
    <w:p w:rsidR="0016355D" w:rsidRPr="001B1D1F" w:rsidRDefault="0016355D" w:rsidP="001B1D1F">
      <w:pPr>
        <w:shd w:val="clear" w:color="auto" w:fill="FFFFFF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16355D" w:rsidRPr="001B1D1F" w:rsidRDefault="0016355D" w:rsidP="001B1D1F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1B1D1F">
        <w:rPr>
          <w:color w:val="000000"/>
          <w:sz w:val="22"/>
          <w:szCs w:val="22"/>
        </w:rPr>
        <w:t xml:space="preserve">10. </w:t>
      </w:r>
      <w:r w:rsidR="00C63393" w:rsidRPr="001B1D1F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C63393" w:rsidRPr="001B1D1F">
        <w:rPr>
          <w:b/>
          <w:i/>
          <w:sz w:val="22"/>
          <w:szCs w:val="22"/>
          <w:u w:val="single"/>
        </w:rPr>
        <w:t>,а</w:t>
      </w:r>
      <w:proofErr w:type="gramEnd"/>
      <w:r w:rsidR="00C63393" w:rsidRPr="001B1D1F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16355D" w:rsidRPr="001B1D1F" w:rsidRDefault="0016355D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B1D1F">
        <w:rPr>
          <w:b/>
          <w:sz w:val="22"/>
          <w:szCs w:val="22"/>
        </w:rPr>
        <w:t>Ссылку на данный запрос;</w:t>
      </w:r>
    </w:p>
    <w:p w:rsidR="0016355D" w:rsidRPr="001B1D1F" w:rsidRDefault="0016355D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B1D1F">
        <w:rPr>
          <w:b/>
          <w:sz w:val="22"/>
          <w:szCs w:val="22"/>
        </w:rPr>
        <w:t>Реквизиты вашего документа (дата и №);</w:t>
      </w:r>
    </w:p>
    <w:p w:rsidR="00C63393" w:rsidRPr="001B1D1F" w:rsidRDefault="00C63393" w:rsidP="001B1D1F">
      <w:pPr>
        <w:pStyle w:val="a4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1B1D1F">
        <w:rPr>
          <w:b/>
          <w:sz w:val="22"/>
          <w:szCs w:val="22"/>
        </w:rPr>
        <w:t>Разрешительная документация, подтверждающая право выполнения данного вида работ;</w:t>
      </w:r>
    </w:p>
    <w:p w:rsidR="0016355D" w:rsidRPr="001B1D1F" w:rsidRDefault="0016355D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B1D1F">
        <w:rPr>
          <w:b/>
          <w:sz w:val="22"/>
          <w:szCs w:val="22"/>
        </w:rPr>
        <w:t>Цены на оказание услуг и выполнение работ;</w:t>
      </w:r>
    </w:p>
    <w:p w:rsidR="0016355D" w:rsidRPr="001B1D1F" w:rsidRDefault="0016355D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B1D1F">
        <w:rPr>
          <w:b/>
          <w:sz w:val="22"/>
          <w:szCs w:val="22"/>
        </w:rPr>
        <w:t xml:space="preserve">Сметный расчет по </w:t>
      </w:r>
      <w:proofErr w:type="spellStart"/>
      <w:r w:rsidRPr="001B1D1F">
        <w:rPr>
          <w:b/>
          <w:sz w:val="22"/>
          <w:szCs w:val="22"/>
        </w:rPr>
        <w:t>объектно</w:t>
      </w:r>
      <w:proofErr w:type="spellEnd"/>
      <w:r w:rsidRPr="001B1D1F">
        <w:rPr>
          <w:b/>
          <w:sz w:val="22"/>
          <w:szCs w:val="22"/>
        </w:rPr>
        <w:t>;</w:t>
      </w:r>
    </w:p>
    <w:p w:rsidR="0016355D" w:rsidRPr="001B1D1F" w:rsidRDefault="0016355D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B1D1F">
        <w:rPr>
          <w:b/>
          <w:sz w:val="22"/>
          <w:szCs w:val="22"/>
        </w:rPr>
        <w:t>Срок действия цены;</w:t>
      </w:r>
    </w:p>
    <w:p w:rsidR="0016355D" w:rsidRPr="001B1D1F" w:rsidRDefault="008925E2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16355D" w:rsidRPr="001B1D1F" w:rsidRDefault="0016355D" w:rsidP="001B1D1F">
      <w:pPr>
        <w:ind w:firstLine="567"/>
        <w:rPr>
          <w:b/>
          <w:sz w:val="22"/>
          <w:szCs w:val="22"/>
        </w:rPr>
      </w:pPr>
    </w:p>
    <w:p w:rsidR="0016355D" w:rsidRPr="001B1D1F" w:rsidRDefault="0016355D" w:rsidP="001B1D1F">
      <w:pPr>
        <w:jc w:val="both"/>
        <w:rPr>
          <w:sz w:val="22"/>
          <w:szCs w:val="22"/>
        </w:rPr>
      </w:pPr>
      <w:r w:rsidRPr="001B1D1F">
        <w:rPr>
          <w:sz w:val="22"/>
          <w:szCs w:val="22"/>
        </w:rPr>
        <w:t xml:space="preserve">По всем возникающим вопросам просьба обращаться по тел.: </w:t>
      </w:r>
      <w:r w:rsidRPr="001B1D1F">
        <w:rPr>
          <w:color w:val="000000"/>
          <w:sz w:val="22"/>
          <w:szCs w:val="22"/>
          <w:highlight w:val="white"/>
        </w:rPr>
        <w:t>(533) 5-16-34,</w:t>
      </w:r>
      <w:r w:rsidRPr="001B1D1F">
        <w:rPr>
          <w:sz w:val="22"/>
          <w:szCs w:val="22"/>
        </w:rPr>
        <w:t xml:space="preserve"> контактное лицо Агафонов В.М. </w:t>
      </w:r>
    </w:p>
    <w:p w:rsidR="0016355D" w:rsidRPr="001B1D1F" w:rsidRDefault="0016355D" w:rsidP="001B1D1F">
      <w:pPr>
        <w:rPr>
          <w:sz w:val="22"/>
          <w:szCs w:val="22"/>
        </w:rPr>
      </w:pPr>
    </w:p>
    <w:sectPr w:rsidR="0016355D" w:rsidRPr="001B1D1F" w:rsidSect="001B1D1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5D"/>
    <w:rsid w:val="001444EF"/>
    <w:rsid w:val="001606B7"/>
    <w:rsid w:val="0016355D"/>
    <w:rsid w:val="001B1D1F"/>
    <w:rsid w:val="00246962"/>
    <w:rsid w:val="00296FC1"/>
    <w:rsid w:val="003C0D84"/>
    <w:rsid w:val="00415D2C"/>
    <w:rsid w:val="004A5256"/>
    <w:rsid w:val="00765021"/>
    <w:rsid w:val="008925E2"/>
    <w:rsid w:val="008B6C19"/>
    <w:rsid w:val="009A623A"/>
    <w:rsid w:val="009F586C"/>
    <w:rsid w:val="00A92DE0"/>
    <w:rsid w:val="00BD0E8A"/>
    <w:rsid w:val="00C63393"/>
    <w:rsid w:val="00E8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6355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6355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16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13</cp:revision>
  <cp:lastPrinted>2021-02-11T06:46:00Z</cp:lastPrinted>
  <dcterms:created xsi:type="dcterms:W3CDTF">2021-02-10T12:40:00Z</dcterms:created>
  <dcterms:modified xsi:type="dcterms:W3CDTF">2022-06-09T12:33:00Z</dcterms:modified>
</cp:coreProperties>
</file>