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9D12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9264" behindDoc="0" locked="0" layoutInCell="1" allowOverlap="1" wp14:anchorId="0DE4D4B4" wp14:editId="1EC0C1E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574EF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5D53D3E8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17-06/</w:t>
      </w:r>
      <w:r>
        <w:rPr>
          <w:rFonts w:ascii="Times New Roman" w:hAnsi="Times New Roman" w:cs="Times New Roman"/>
          <w:b/>
          <w:bCs/>
        </w:rPr>
        <w:t>______</w:t>
      </w:r>
    </w:p>
    <w:p w14:paraId="73F55860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264C46B3" w14:textId="77777777" w:rsidR="000E738E" w:rsidRPr="004E0C95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410330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</w:t>
      </w:r>
      <w:proofErr w:type="gramStart"/>
      <w:r w:rsidRPr="004E0C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 xml:space="preserve">___» _________ </w:t>
      </w:r>
      <w:r w:rsidRPr="004E0C95">
        <w:rPr>
          <w:rFonts w:ascii="Times New Roman" w:hAnsi="Times New Roman" w:cs="Times New Roman"/>
        </w:rPr>
        <w:t>2022 г.</w:t>
      </w:r>
    </w:p>
    <w:p w14:paraId="7424312F" w14:textId="77777777" w:rsidR="000E738E" w:rsidRPr="004E0C95" w:rsidRDefault="000E738E" w:rsidP="000E7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7FD5BB" w14:textId="77777777" w:rsidR="000E738E" w:rsidRDefault="000E738E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</w:t>
      </w:r>
      <w:r w:rsidRPr="00126D5F">
        <w:rPr>
          <w:rFonts w:ascii="Times New Roman" w:hAnsi="Times New Roman" w:cs="Times New Roman"/>
          <w:bCs/>
        </w:rPr>
        <w:t>, именуемое в дальнейшем «</w:t>
      </w:r>
      <w:r>
        <w:rPr>
          <w:rFonts w:ascii="Times New Roman" w:hAnsi="Times New Roman" w:cs="Times New Roman"/>
          <w:bCs/>
        </w:rPr>
        <w:t>Поставщик</w:t>
      </w:r>
      <w:r w:rsidRPr="00126D5F">
        <w:rPr>
          <w:rFonts w:ascii="Times New Roman" w:hAnsi="Times New Roman" w:cs="Times New Roman"/>
          <w:bCs/>
        </w:rPr>
        <w:t xml:space="preserve">», в лице </w:t>
      </w:r>
      <w:r>
        <w:rPr>
          <w:rFonts w:ascii="Times New Roman" w:hAnsi="Times New Roman" w:cs="Times New Roman"/>
          <w:bCs/>
        </w:rPr>
        <w:t>________________________</w:t>
      </w:r>
      <w:r w:rsidRPr="00126D5F">
        <w:rPr>
          <w:rFonts w:ascii="Times New Roman" w:hAnsi="Times New Roman" w:cs="Times New Roman"/>
          <w:bCs/>
        </w:rPr>
        <w:t xml:space="preserve">, действующего на основании </w:t>
      </w:r>
      <w:r>
        <w:rPr>
          <w:rFonts w:ascii="Times New Roman" w:hAnsi="Times New Roman" w:cs="Times New Roman"/>
          <w:bCs/>
        </w:rPr>
        <w:t>_________________</w:t>
      </w:r>
      <w:r w:rsidRPr="00126D5F">
        <w:rPr>
          <w:rFonts w:ascii="Times New Roman" w:hAnsi="Times New Roman" w:cs="Times New Roman"/>
          <w:bCs/>
        </w:rPr>
        <w:t>, с одной стороны, и</w:t>
      </w:r>
    </w:p>
    <w:p w14:paraId="623731EF" w14:textId="5DC008A1" w:rsidR="000E738E" w:rsidRDefault="000E738E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/>
        </w:rPr>
        <w:t xml:space="preserve">ГУП </w:t>
      </w:r>
      <w:r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 xml:space="preserve">«Покупатель», в лице генерального директора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Василия Ивановича</w:t>
      </w:r>
      <w:r w:rsidRPr="003A2356">
        <w:rPr>
          <w:rFonts w:ascii="Times New Roman" w:hAnsi="Times New Roman" w:cs="Times New Roman"/>
        </w:rPr>
        <w:t xml:space="preserve">, действующего на основании Устава, с другой стороны, при совместном упоминании именуемые «Стороны», на основании Протокола </w:t>
      </w:r>
      <w:r w:rsidRPr="00D45244">
        <w:rPr>
          <w:rFonts w:ascii="Times New Roman" w:hAnsi="Times New Roman" w:cs="Times New Roman"/>
          <w:iCs/>
        </w:rPr>
        <w:t>проведения запроса предложений</w:t>
      </w:r>
      <w:r>
        <w:rPr>
          <w:rFonts w:ascii="Times New Roman" w:hAnsi="Times New Roman" w:cs="Times New Roman"/>
          <w:i/>
        </w:rPr>
        <w:t xml:space="preserve"> </w:t>
      </w:r>
      <w:r w:rsidRPr="003A23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____.____.</w:t>
      </w:r>
      <w:r w:rsidRPr="003A235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3A23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___</w:t>
      </w:r>
      <w:r w:rsidRPr="003A2356">
        <w:rPr>
          <w:rFonts w:ascii="Times New Roman" w:hAnsi="Times New Roman" w:cs="Times New Roman"/>
        </w:rPr>
        <w:t xml:space="preserve"> заключили настоящий контракт о нижеследующем:</w:t>
      </w:r>
    </w:p>
    <w:p w14:paraId="2B17E9F9" w14:textId="77777777" w:rsidR="006D21F6" w:rsidRPr="003A2356" w:rsidRDefault="006D21F6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839734" w14:textId="77777777" w:rsidR="000E738E" w:rsidRPr="003A2356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254CAFFC" w14:textId="6937CCD5" w:rsidR="000E738E" w:rsidRPr="002C1DB9" w:rsidRDefault="000E738E" w:rsidP="000E738E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proofErr w:type="gramStart"/>
      <w:r w:rsidR="00445F5F">
        <w:rPr>
          <w:rFonts w:ascii="Times New Roman" w:hAnsi="Times New Roman"/>
          <w:sz w:val="23"/>
          <w:szCs w:val="23"/>
        </w:rPr>
        <w:t xml:space="preserve">металл </w:t>
      </w:r>
      <w:r w:rsidRPr="002C1DB9">
        <w:rPr>
          <w:rFonts w:ascii="Times New Roman" w:hAnsi="Times New Roman"/>
          <w:sz w:val="23"/>
          <w:szCs w:val="23"/>
        </w:rPr>
        <w:t xml:space="preserve"> (</w:t>
      </w:r>
      <w:proofErr w:type="gramEnd"/>
      <w:r w:rsidRPr="002C1DB9">
        <w:rPr>
          <w:rFonts w:ascii="Times New Roman" w:hAnsi="Times New Roman"/>
          <w:sz w:val="23"/>
          <w:szCs w:val="23"/>
        </w:rPr>
        <w:t>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A082766" w14:textId="77777777" w:rsidR="000E738E" w:rsidRDefault="000E738E" w:rsidP="000E738E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75DC2727" w14:textId="77777777" w:rsidR="000E738E" w:rsidRPr="002C1DB9" w:rsidRDefault="000E738E" w:rsidP="000E738E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>3</w:t>
      </w:r>
      <w:r w:rsidRPr="002C1DB9">
        <w:rPr>
          <w:rFonts w:ascii="Times New Roman" w:hAnsi="Times New Roman"/>
          <w:b/>
          <w:sz w:val="23"/>
          <w:szCs w:val="23"/>
        </w:rPr>
        <w:t>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9D6FEBA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F6ED46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6F9901E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Стоимость, цена единицы Товара, поставляемого по настоящему контракту, указана в Спецификации (Приложение № 1 к настоящему контракту) и включает в себя: стоимость самого Товара,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расходов Поставщика на поставку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2F1A81C7" w14:textId="77777777" w:rsidR="000E738E" w:rsidRPr="003A2356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твёрдой и окончательной на момент заключения настоящего контракта.</w:t>
      </w:r>
    </w:p>
    <w:p w14:paraId="26F16F95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17527B20" w14:textId="77777777" w:rsidR="000E738E" w:rsidRPr="00D45244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настоящего контракта определена в соответствии с ценой и объёмами поставляемого Товара в соответствии с правилами, установленными законодательством для определения цены для запроса предложений, и составляет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</w:t>
      </w:r>
      <w:r w:rsidRPr="00D4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</w:t>
      </w:r>
      <w:r w:rsidRPr="00D45244">
        <w:rPr>
          <w:rFonts w:ascii="Times New Roman" w:eastAsia="Times New Roman" w:hAnsi="Times New Roman" w:cs="Times New Roman"/>
          <w:bCs/>
          <w:color w:val="000000"/>
          <w:lang w:eastAsia="ru-RU"/>
        </w:rPr>
        <w:t>) рублей ПМР</w:t>
      </w:r>
      <w:r w:rsidRPr="00D452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524A45DA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твёрдой, определена на весь срок действия настоящего контракта и может изменяться только в случаях, порядке и на условиях, предусмотренных Законом ПМР «О закупках в Приднестровской Молдавской Республике».</w:t>
      </w:r>
    </w:p>
    <w:p w14:paraId="0666A420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Источник финансирования – собственные средства Покупателя.</w:t>
      </w:r>
    </w:p>
    <w:p w14:paraId="2AB310A1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91C263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07227FED" w14:textId="77777777" w:rsidR="00795F26" w:rsidRPr="0075656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4347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6D21F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B44347">
        <w:rPr>
          <w:rFonts w:ascii="Times New Roman" w:eastAsia="Times New Roman" w:hAnsi="Times New Roman" w:cs="Times New Roman"/>
          <w:color w:val="000000"/>
          <w:lang w:eastAsia="ru-RU"/>
        </w:rPr>
        <w:t xml:space="preserve">ты по настоящему контракту производятся в рублях ПМР банковским переводом на </w:t>
      </w: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 xml:space="preserve">расчётный счёт Поставщика в следующем порядке: </w:t>
      </w:r>
    </w:p>
    <w:p w14:paraId="749E629C" w14:textId="62AA60FF" w:rsidR="00795F26" w:rsidRPr="0075656E" w:rsidRDefault="000E738E" w:rsidP="00795F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- 50 % </w:t>
      </w:r>
      <w:r w:rsidR="00795F26"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цены контракта </w:t>
      </w:r>
      <w:r w:rsid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</w:t>
      </w:r>
      <w:r w:rsidR="0075656E"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предоплата </w:t>
      </w: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течение 15 (пятнадцати) рабочих дней с момента вступления контракта в силу; </w:t>
      </w:r>
    </w:p>
    <w:p w14:paraId="77B3D3A4" w14:textId="66F071B7" w:rsidR="00795F26" w:rsidRPr="0075656E" w:rsidRDefault="00795F26" w:rsidP="00795F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 xml:space="preserve">- 50 % стоимости каждой поставленной партии Товара </w:t>
      </w: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>в течение 15 (пятнадцати) рабочих дней с момента поставки.</w:t>
      </w:r>
    </w:p>
    <w:p w14:paraId="27A91C2A" w14:textId="77777777" w:rsidR="000E738E" w:rsidRPr="0091517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>Датой оплаты по настоящему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1DAA40B1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27807A14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D81874" w14:textId="1BD8226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AC79AC" w14:textId="6CC4946C" w:rsidR="00BA2ECB" w:rsidRDefault="00BA2ECB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7EE460" w14:textId="77777777" w:rsidR="00BA2ECB" w:rsidRDefault="00BA2ECB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2EBCAF" w14:textId="77777777" w:rsidR="000E738E" w:rsidRPr="00915176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09554C" w14:textId="77777777" w:rsidR="000E738E" w:rsidRPr="004E0C95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1A28A3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2"/>
    </w:p>
    <w:p w14:paraId="3695E1DD" w14:textId="388EB295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производится согласованными партиями до</w:t>
      </w:r>
      <w:r w:rsidR="00B443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656E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8959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5F5F">
        <w:rPr>
          <w:rFonts w:ascii="Times New Roman" w:eastAsia="Times New Roman" w:hAnsi="Times New Roman" w:cs="Times New Roman"/>
          <w:color w:val="000000"/>
          <w:lang w:eastAsia="ru-RU"/>
        </w:rPr>
        <w:t>сентябр</w:t>
      </w:r>
      <w:r w:rsidR="0089598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745731">
        <w:rPr>
          <w:rFonts w:ascii="Times New Roman" w:eastAsia="Times New Roman" w:hAnsi="Times New Roman" w:cs="Times New Roman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включительно</w:t>
      </w:r>
      <w:r w:rsidRPr="002C1D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F069D73" w14:textId="77777777" w:rsidR="000E738E" w:rsidRPr="005E738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45244">
        <w:rPr>
          <w:rFonts w:ascii="Times New Roman" w:eastAsia="Times New Roman" w:hAnsi="Times New Roman" w:cs="Times New Roman"/>
          <w:iCs/>
          <w:color w:val="000000"/>
          <w:lang w:eastAsia="ru-RU"/>
        </w:rPr>
        <w:t>Вывоз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lang w:eastAsia="ru-RU"/>
        </w:rPr>
        <w:t>г. Тирасполь, ул. Энергетиков, 56в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 Все расходы, связанные с транспортировкой Товара на склад Покупателя, несёт Поставщик.</w:t>
      </w:r>
    </w:p>
    <w:p w14:paraId="2BD3072A" w14:textId="77777777" w:rsidR="000E738E" w:rsidRPr="005E738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6D5F">
        <w:rPr>
          <w:rFonts w:ascii="Times New Roman" w:eastAsia="Times New Roman" w:hAnsi="Times New Roman" w:cs="Times New Roman"/>
          <w:iCs/>
          <w:color w:val="000000"/>
          <w:lang w:eastAsia="ru-RU"/>
        </w:rPr>
        <w:t>(подписания уполномоченными представителями сторон товарно-транспортной 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59C6AD8C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35FCC527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Приём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транспортной накладной и осуществляется в присутствии уполномоченных представителей Сторон. Одновременно с Товаром Покупателю передаются </w:t>
      </w:r>
      <w:r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документы: сертификат качества, паспорта на Товар, и/или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3D243538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1A8D32" w14:textId="77777777" w:rsidR="000E738E" w:rsidRPr="00C93752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62A7878F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50087554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6F8A056F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CFF5F13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0BEF172D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6E58C075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5DDC41A9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65CFE5A8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73AA4222" w14:textId="77777777" w:rsidR="000E738E" w:rsidRPr="0051788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Товара.</w:t>
      </w:r>
    </w:p>
    <w:p w14:paraId="65B805F7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5FC9B90F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58CD569B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8805033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4D9190D7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646E598D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786E6111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3D8ECA21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ED1EB2" w14:textId="77777777" w:rsidR="000E738E" w:rsidRPr="0051788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08BF49D1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Приёмка Товара по количеству, комплектности и качеству производится по транспортным и сопроводительным документам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2D7F7E6A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стандартам,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0F2177C9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Приёмка Товара осуществляется только при наличии документов, предусмотренных п. 4.5. настоящего контракта. В противном случае, Поставщик обязуется предоставить вышеуказанные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(трёх)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11FD143E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 (Приложение № 1 к настоящему контракту).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 В случаях, когда поставляемый Товар находится в закрытой таре, опломбирован или обандеролен, и нет возможности принять Товар путём внешнего осмотра без нарушения целостности тары и/или упаковки, приёмка Товара осуществляется в месте отгрузки с выборочной (частичной) или полной проверкой всего Товара (или конкретной его партии) в срок не позднее 3 (трёх) рабочих дней,  после поступления Товара на склад Покупателя.</w:t>
      </w:r>
    </w:p>
    <w:p w14:paraId="34FE472C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Приёмка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19FD22C0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приёмку Товара и уведомляет об этом Поставщика.</w:t>
      </w:r>
    </w:p>
    <w:p w14:paraId="1F2AE955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 явиться не позднее чем в 3 (трёх)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приёмки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 (-и) однородным товаром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4C462397" w14:textId="77777777" w:rsidR="000E738E" w:rsidRPr="007D2B4C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39D03D29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гарантийного срока) с момента обнаружения дефекта/несоответствия.</w:t>
      </w:r>
    </w:p>
    <w:p w14:paraId="04C7178E" w14:textId="77777777" w:rsidR="000E738E" w:rsidRPr="00090DFD" w:rsidRDefault="000E738E" w:rsidP="000E738E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DF44E7" w14:textId="77777777" w:rsidR="000E738E" w:rsidRPr="004E0C95" w:rsidRDefault="000E738E" w:rsidP="000E7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633319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4CAC3679" w14:textId="77777777" w:rsidR="000E738E" w:rsidRPr="00B92DC8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общей суммы контракта.</w:t>
      </w:r>
    </w:p>
    <w:p w14:paraId="05B2AB7C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суммы контракта.</w:t>
      </w:r>
    </w:p>
    <w:p w14:paraId="32695A43" w14:textId="77777777" w:rsidR="000E738E" w:rsidRPr="00B92DC8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0EB8883F" w14:textId="77777777" w:rsidR="000E738E" w:rsidRPr="00B92DC8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 (пени) не является обязательством Сторон по контракту, а их правом, за исключением обязанности Покупателя взыскать неустойку в размере, превышающем 1 000,00 (одну тысячу) рублей ПМР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584F8C70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оплачиваются в течение 10 (десяти)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7ECB7D53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93D4C8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56F1C5" w14:textId="3B0C1B81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87FB87" w14:textId="2DC957D0" w:rsidR="00BA2ECB" w:rsidRDefault="00BA2ECB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3AA460" w14:textId="77777777" w:rsidR="00BA2ECB" w:rsidRDefault="00BA2ECB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702F80" w14:textId="77777777" w:rsidR="00B44347" w:rsidRPr="004E0C95" w:rsidRDefault="00B44347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85E8BC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ФОРС - МАЖОР</w:t>
      </w:r>
    </w:p>
    <w:p w14:paraId="333E49CB" w14:textId="77777777" w:rsidR="000E738E" w:rsidRPr="00866C0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(стихийны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власти, забастовка, блокада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за которые Стороны не отвечают и предотвратить неблагоприятное воздействие, которых они не имеют возможности.</w:t>
      </w:r>
    </w:p>
    <w:p w14:paraId="77A1ADE2" w14:textId="77777777" w:rsidR="000E738E" w:rsidRPr="00773580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098BFB3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4EFEEE99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251442BE" w14:textId="77777777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155140BA" w14:textId="77777777" w:rsidR="000E738E" w:rsidRPr="00306A4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решения об одностороннем отказе от исполнения контракта.</w:t>
      </w:r>
    </w:p>
    <w:p w14:paraId="692CE0E8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BD0D1A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64ACA311" w14:textId="77777777" w:rsidR="000E738E" w:rsidRPr="00090DF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её отправления второй Стороне, к которой предъявляется претензия.</w:t>
      </w:r>
    </w:p>
    <w:p w14:paraId="4DF8B07F" w14:textId="77777777" w:rsidR="000E738E" w:rsidRPr="00090DF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путём, они подлежат рассмотрению в Арбитражном суде ПМР.</w:t>
      </w:r>
    </w:p>
    <w:p w14:paraId="5897D280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735496" w14:textId="77777777" w:rsidR="000E738E" w:rsidRPr="0073528A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80E167" w14:textId="77777777" w:rsidR="000E738E" w:rsidRPr="004C03C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и гарантийных обязательств – до полного исполнения Сторонами своих обязательств по настоящему контракту.</w:t>
      </w:r>
    </w:p>
    <w:p w14:paraId="0D53D6E8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683561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0CD4C5CC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экземплярах на русском языке по одному для каждой из Сторон, имеющих одинаковую юридическую силу. Факсимильные копии (копии,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59B4EABD" w14:textId="77777777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0C9E4761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2F250B3D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10 (десять) рабочих дней со дня надлежащего уведомления противоположной Стороны об одностороннем отказе.</w:t>
      </w:r>
    </w:p>
    <w:p w14:paraId="3B2CE313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4410276B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её корпоративных полномочий и должным образом оформлено всеми необходимыми корпоративными решениями, не противоречит её учредительным, а также другим внутренним документам;</w:t>
      </w:r>
    </w:p>
    <w:p w14:paraId="3AC513B4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3591C672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3476C607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4B97C060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- Приложение № 1 – Спецификация на поставку Товара.</w:t>
      </w:r>
    </w:p>
    <w:p w14:paraId="17BC07CE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843704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223F4B61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" w:name="_GoBack"/>
      <w:bookmarkEnd w:id="3"/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0E738E" w:rsidRPr="00126D5F" w14:paraId="394F500A" w14:textId="77777777" w:rsidTr="00EC3B00">
        <w:tc>
          <w:tcPr>
            <w:tcW w:w="5495" w:type="dxa"/>
          </w:tcPr>
          <w:p w14:paraId="713B812E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ПОСТАВЩИК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»</w:t>
            </w:r>
          </w:p>
          <w:p w14:paraId="12D7C3B7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14:paraId="7A7BFCA6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«ПОКУПАТЕЛЬ»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01985CDA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ГУП «Единые распределительные </w:t>
            </w:r>
          </w:p>
          <w:p w14:paraId="4D2EC414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сети»</w:t>
            </w:r>
          </w:p>
          <w:p w14:paraId="1625058A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г. Тирасполь ул. Мира, 2 </w:t>
            </w:r>
          </w:p>
          <w:p w14:paraId="25524F02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ф/к 0200004748</w:t>
            </w:r>
          </w:p>
          <w:p w14:paraId="61ADCB54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р/с 2211290000000077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635E39EB" w14:textId="77777777" w:rsidR="000E738E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ЗАО «Приднестровский Сбербанк»</w:t>
            </w:r>
          </w:p>
          <w:p w14:paraId="30E0D57F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 Тирасполь</w:t>
            </w:r>
          </w:p>
          <w:p w14:paraId="3C6B3CE8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КУБ 29, к/</w:t>
            </w:r>
            <w:proofErr w:type="spellStart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 20210000094</w:t>
            </w:r>
          </w:p>
          <w:p w14:paraId="790C6CF7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BD3404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</w:t>
            </w: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31817A0F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346DFC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</w:p>
          <w:p w14:paraId="296C42E7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BE6B59" w14:textId="77777777" w:rsidR="000E738E" w:rsidRDefault="000E738E" w:rsidP="000E738E">
      <w:pPr>
        <w:spacing w:after="0" w:line="240" w:lineRule="auto"/>
        <w:rPr>
          <w:rFonts w:ascii="Times New Roman" w:hAnsi="Times New Roman" w:cs="Times New Roman"/>
        </w:rPr>
      </w:pPr>
    </w:p>
    <w:p w14:paraId="4E28F565" w14:textId="77777777" w:rsidR="000E738E" w:rsidRDefault="000E738E" w:rsidP="000E7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7AA809" w14:textId="77777777" w:rsidR="000E738E" w:rsidRPr="00DE4DDF" w:rsidRDefault="000E738E" w:rsidP="000E738E">
      <w:pPr>
        <w:pStyle w:val="a8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>Спецификация</w:t>
      </w:r>
      <w:r>
        <w:rPr>
          <w:rFonts w:ascii="Times New Roman" w:hAnsi="Times New Roman"/>
        </w:rPr>
        <w:t xml:space="preserve"> №1</w:t>
      </w:r>
      <w:r w:rsidRPr="00DE4DDF">
        <w:rPr>
          <w:rFonts w:ascii="Times New Roman" w:hAnsi="Times New Roman"/>
        </w:rPr>
        <w:t xml:space="preserve"> </w:t>
      </w:r>
    </w:p>
    <w:p w14:paraId="138D21B6" w14:textId="77777777" w:rsidR="000E738E" w:rsidRPr="00DE4DDF" w:rsidRDefault="000E738E" w:rsidP="000E738E">
      <w:pPr>
        <w:pStyle w:val="a8"/>
        <w:jc w:val="center"/>
        <w:rPr>
          <w:rFonts w:ascii="Times New Roman" w:hAnsi="Times New Roman"/>
        </w:rPr>
      </w:pPr>
    </w:p>
    <w:p w14:paraId="2852FEB0" w14:textId="77777777" w:rsidR="000E738E" w:rsidRPr="00DE4DDF" w:rsidRDefault="000E738E" w:rsidP="000E738E">
      <w:pPr>
        <w:pStyle w:val="a8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17-06/______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«___» __________ 2022 г</w:t>
      </w:r>
      <w:r w:rsidRPr="00DE4DDF">
        <w:rPr>
          <w:rFonts w:ascii="Times New Roman" w:hAnsi="Times New Roman"/>
        </w:rPr>
        <w:t>.</w:t>
      </w:r>
    </w:p>
    <w:p w14:paraId="130168ED" w14:textId="77777777" w:rsidR="000E738E" w:rsidRPr="00863229" w:rsidRDefault="000E738E" w:rsidP="000E738E">
      <w:pPr>
        <w:spacing w:after="0" w:line="240" w:lineRule="auto"/>
        <w:jc w:val="center"/>
        <w:rPr>
          <w:rFonts w:ascii="Times New Roman" w:hAnsi="Times New Roman"/>
        </w:rPr>
      </w:pPr>
    </w:p>
    <w:p w14:paraId="38230E69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</w:p>
    <w:p w14:paraId="33ECA278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«___» _________ 2022 </w:t>
      </w:r>
      <w:r w:rsidRPr="00863229">
        <w:rPr>
          <w:rFonts w:ascii="Times New Roman" w:hAnsi="Times New Roman"/>
        </w:rPr>
        <w:t>г.</w:t>
      </w:r>
    </w:p>
    <w:p w14:paraId="2E01ADC6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413"/>
        <w:gridCol w:w="567"/>
        <w:gridCol w:w="1701"/>
        <w:gridCol w:w="993"/>
        <w:gridCol w:w="1388"/>
      </w:tblGrid>
      <w:tr w:rsidR="000E738E" w:rsidRPr="0093442A" w14:paraId="483A2799" w14:textId="77777777" w:rsidTr="00BA2ECB">
        <w:trPr>
          <w:trHeight w:val="477"/>
        </w:trPr>
        <w:tc>
          <w:tcPr>
            <w:tcW w:w="832" w:type="dxa"/>
            <w:shd w:val="clear" w:color="auto" w:fill="auto"/>
          </w:tcPr>
          <w:p w14:paraId="11744393" w14:textId="77777777" w:rsidR="000E738E" w:rsidRPr="0093442A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4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13" w:type="dxa"/>
            <w:shd w:val="clear" w:color="auto" w:fill="auto"/>
          </w:tcPr>
          <w:p w14:paraId="34510C2F" w14:textId="77777777" w:rsidR="000E738E" w:rsidRPr="0093442A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42A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</w:tcPr>
          <w:p w14:paraId="244D403E" w14:textId="77777777" w:rsidR="000E738E" w:rsidRPr="0093442A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42A">
              <w:rPr>
                <w:rFonts w:ascii="Times New Roman" w:hAnsi="Times New Roman" w:cs="Times New Roman"/>
                <w:b/>
              </w:rPr>
              <w:t>Ед.</w:t>
            </w:r>
          </w:p>
          <w:p w14:paraId="42A643D8" w14:textId="77777777" w:rsidR="000E738E" w:rsidRPr="0093442A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42A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701" w:type="dxa"/>
            <w:shd w:val="clear" w:color="auto" w:fill="auto"/>
          </w:tcPr>
          <w:p w14:paraId="7F858D95" w14:textId="69BF5203" w:rsidR="000E738E" w:rsidRPr="0093442A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42A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993" w:type="dxa"/>
            <w:shd w:val="clear" w:color="auto" w:fill="auto"/>
          </w:tcPr>
          <w:p w14:paraId="41957E59" w14:textId="77777777" w:rsidR="000E738E" w:rsidRPr="0093442A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42A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1388" w:type="dxa"/>
            <w:shd w:val="clear" w:color="auto" w:fill="auto"/>
          </w:tcPr>
          <w:p w14:paraId="1F1CE17E" w14:textId="77777777" w:rsidR="000E738E" w:rsidRPr="0093442A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42A">
              <w:rPr>
                <w:rFonts w:ascii="Times New Roman" w:hAnsi="Times New Roman" w:cs="Times New Roman"/>
                <w:b/>
              </w:rPr>
              <w:t>Сумма</w:t>
            </w:r>
          </w:p>
          <w:p w14:paraId="32036B5A" w14:textId="77777777" w:rsidR="000E738E" w:rsidRPr="0093442A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2ECB" w:rsidRPr="0093442A" w14:paraId="6FF91AB3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7A0DF27E" w14:textId="3FF9305C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41CCAC8" w14:textId="6AE92F62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Лист стальной х/к 1,5 мм 1*2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C09A2" w14:textId="1A0A9CFF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4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02A87CA" w14:textId="37DADC0D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14:paraId="7AA7EE20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1767461A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3AC703C5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25056875" w14:textId="6C6676C9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5B850ADF" w14:textId="0ECBA1D7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Лист стальной г/к 2 мм 1*2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EF9F6" w14:textId="6238B45D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44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5C809E3" w14:textId="346C453A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46303A28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4333F190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3CD8CEDC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043EC2A4" w14:textId="31E7EC5E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76BDAF85" w14:textId="350C637D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Лист стальной г/к 2 мм 1,25*2,5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36605" w14:textId="38A89C0F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44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B6DAC74" w14:textId="3777CB0F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97DA16E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53A6B0C8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37D53545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224E6E1E" w14:textId="2963998F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35E339AF" w14:textId="37517699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Лист стальной г/к 3 мм 1*2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8BEAC" w14:textId="09B5CF9A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44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B27ACFE" w14:textId="1EE9EF8F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1C246451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3B293B50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2F750EC4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19E93D6E" w14:textId="6D06BA65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3E65B96" w14:textId="4B3F8A4C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Лист стальной г/к 3 мм 1,25*2,5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44CED" w14:textId="0F9805A9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44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180C38" w14:textId="561DED86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D999E4E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795AE7A1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097070B2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470D3B1E" w14:textId="36299E6B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1A1CCD5" w14:textId="5FA960B8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Лист стальной оцинкованный 0,45 мм 1*2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BE68A" w14:textId="552E124F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44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00809D5" w14:textId="6381385D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F6E1813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3D9EA017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29F85DB2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142B53A5" w14:textId="75AF2DBC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5D34AE57" w14:textId="7FF06E3F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Лист ПВЛ 3 мм 1,2х2,5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131CC" w14:textId="6F5C358D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44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3B0320E" w14:textId="3F7F6666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097D1FDA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203B9CBA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29FF262F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30992FBC" w14:textId="5C7A6E58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7FC9166F" w14:textId="45C26D4F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Арматура Ф 10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EAA0A" w14:textId="15881A6B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E3C72" w14:textId="216A39AA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55E189B9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486D73C5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02367434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19FFA751" w14:textId="5FE81948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7FC2929B" w14:textId="4EE84471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Арматура Ф 12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F4FC0" w14:textId="0332EA7B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353F0" w14:textId="535A1B3E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0F57FA34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3D265277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63AEA6C0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6C1CA1F4" w14:textId="46CDDC3A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17DECCD" w14:textId="3F968D99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Арматура Ф 14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24252" w14:textId="42D3F9F5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7396D" w14:textId="59291414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2F92EB55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325AE276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7D36B38E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63CB4B38" w14:textId="5BA6792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9119C48" w14:textId="0DC30BAA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Арматура Ф 16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53014" w14:textId="17F42892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23266" w14:textId="0CC532B2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67C469AA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75168D46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7ECAABAE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01B791AD" w14:textId="5B6D67F9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7A5C51D1" w14:textId="0EA32D83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круглая Ф 8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BB311" w14:textId="04369F59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1728F" w14:textId="3E8BD42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3F24BA8E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7F15B4EC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237AB201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1002084D" w14:textId="5A2180DE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39051903" w14:textId="2B6DF27C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круглая Ф 10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D53EC" w14:textId="1556A633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93152" w14:textId="3832B7B0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2 904</w:t>
            </w:r>
          </w:p>
        </w:tc>
        <w:tc>
          <w:tcPr>
            <w:tcW w:w="993" w:type="dxa"/>
            <w:shd w:val="clear" w:color="auto" w:fill="auto"/>
          </w:tcPr>
          <w:p w14:paraId="16D5CD31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232D7F55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714C89C7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1F88DD8D" w14:textId="5259B664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0A835AC" w14:textId="4B0B9C20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круглая Ф 16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0451" w14:textId="0CBDA785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2626E" w14:textId="62D03EDB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4 440</w:t>
            </w:r>
          </w:p>
        </w:tc>
        <w:tc>
          <w:tcPr>
            <w:tcW w:w="993" w:type="dxa"/>
            <w:shd w:val="clear" w:color="auto" w:fill="auto"/>
          </w:tcPr>
          <w:p w14:paraId="0E96E8FC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4E74C8EA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02FF4FD7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45AFA100" w14:textId="42353924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7DC04D65" w14:textId="17714C39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полоса 40*4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61812" w14:textId="6A083178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65875" w14:textId="575EC799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2 730</w:t>
            </w:r>
          </w:p>
        </w:tc>
        <w:tc>
          <w:tcPr>
            <w:tcW w:w="993" w:type="dxa"/>
            <w:shd w:val="clear" w:color="auto" w:fill="auto"/>
          </w:tcPr>
          <w:p w14:paraId="166C6C41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5881B4BB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35953298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08D4DA2F" w14:textId="72CF5C75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8C303BB" w14:textId="7085DCF4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полоса 50*5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301CA" w14:textId="6A1C0DD9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86898" w14:textId="514C32CB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A714A43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473ACB47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065AF2B3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08B5E74D" w14:textId="592583CC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5772839" w14:textId="437B36FC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угловая 25*25*3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EF5D7" w14:textId="73458456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9F87E" w14:textId="4CF2DB5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79FEED3C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43E0138D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588D0C6C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44CD52F1" w14:textId="5C9EAC6F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13F3AE5C" w14:textId="253FDCCF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угловая 45*45*4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4CBDA" w14:textId="1BD57B70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D2829" w14:textId="67ED4191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93" w:type="dxa"/>
            <w:shd w:val="clear" w:color="auto" w:fill="auto"/>
          </w:tcPr>
          <w:p w14:paraId="78BA8F0C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280EBD9E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54CB115C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1E4E7EC4" w14:textId="09AAB370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461DAC7" w14:textId="55AB316D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угловая 50*50*5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2D942" w14:textId="13F93544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5B86E" w14:textId="5A7D2028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993" w:type="dxa"/>
            <w:shd w:val="clear" w:color="auto" w:fill="auto"/>
          </w:tcPr>
          <w:p w14:paraId="39212CC0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48BEA4F4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6F80EECC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626F6D6B" w14:textId="005308F1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7C59DCD" w14:textId="23941012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угловая 63*63*6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3ABF3" w14:textId="0D47900D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84105" w14:textId="0D6DFD52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993" w:type="dxa"/>
            <w:shd w:val="clear" w:color="auto" w:fill="auto"/>
          </w:tcPr>
          <w:p w14:paraId="0153626B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76F35140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57E497CB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3414FAD7" w14:textId="401A1C8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3E7CC1F" w14:textId="0239447B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Сталь швеллер 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E75B7" w14:textId="4F9BE7EA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6A6A8" w14:textId="2B1CCD88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93" w:type="dxa"/>
            <w:shd w:val="clear" w:color="auto" w:fill="auto"/>
          </w:tcPr>
          <w:p w14:paraId="53741ED9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28D03DEE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65EE28FC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39D793F7" w14:textId="5EE64D4B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1E542D7E" w14:textId="6A04D02A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Труба ВГП Ф15*2,8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20E8C" w14:textId="0B05A5DD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4C72F" w14:textId="72B8BF63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27EA2400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5C73EA3E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0614F10F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1A997BD0" w14:textId="0621C86C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D2FAB0A" w14:textId="55B2BEEA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Труба ВГП Ф20*2,8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15541" w14:textId="34932A55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0886A" w14:textId="0CCBD1FA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5AE1044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41B2DEAA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21B6776C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4E6B42DF" w14:textId="37AAF66D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3F1332A" w14:textId="4552F7D1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Труба ВГП Ф25*2,8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4970A" w14:textId="02432829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35117" w14:textId="6568532E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1 518</w:t>
            </w:r>
          </w:p>
        </w:tc>
        <w:tc>
          <w:tcPr>
            <w:tcW w:w="993" w:type="dxa"/>
            <w:shd w:val="clear" w:color="auto" w:fill="auto"/>
          </w:tcPr>
          <w:p w14:paraId="662AE639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16CF171D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24A656BF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5FEBAD2E" w14:textId="41AA466D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F5FAA21" w14:textId="45C95FC0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Труба профильная 25*25*2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EADD2" w14:textId="6E4C04F2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F389F" w14:textId="7566A4B5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89BCB61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3BD63B1B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56C567D0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67F59F76" w14:textId="497AD310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54F36DF3" w14:textId="596B2C8E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Труба профильная 40*20*2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DD554" w14:textId="7DC9AA10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DA706" w14:textId="3C8E20D2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14:paraId="577D4ACC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7CAB6818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56EDBBA4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264A529C" w14:textId="01DB485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C4FE019" w14:textId="7F991B53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Труба профильная 40*40*2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4E61D" w14:textId="338DFF9E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CC7DE" w14:textId="69941661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305C67B1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6402B52F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0CC082D5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6F0178CF" w14:textId="572CE3E8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684A26C" w14:textId="2FBA33E4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Труба профильная 40*40*3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7E193" w14:textId="712B7A1A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75A429" w14:textId="2BF822BF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7B2797FA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38FE3EEB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0D447996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54BE83C0" w14:textId="7F483C33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BD14461" w14:textId="15658BAC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Труба профильная 50*25*2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8F8BC" w14:textId="6959B10E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B0051" w14:textId="30EA64B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1537E9DC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1D136CDF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CB" w:rsidRPr="0093442A" w14:paraId="1E1EB383" w14:textId="77777777" w:rsidTr="00BA2ECB">
        <w:trPr>
          <w:trHeight w:val="246"/>
        </w:trPr>
        <w:tc>
          <w:tcPr>
            <w:tcW w:w="832" w:type="dxa"/>
            <w:shd w:val="clear" w:color="auto" w:fill="auto"/>
          </w:tcPr>
          <w:p w14:paraId="178F0843" w14:textId="075766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53CA776" w14:textId="73ABF0CA" w:rsidR="00BA2ECB" w:rsidRPr="0093442A" w:rsidRDefault="00BA2ECB" w:rsidP="00BA2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Труба профильная 50*50*3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151C0" w14:textId="2B269946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A2491" w14:textId="02D2CF4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4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71B9A524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7A014771" w14:textId="77777777" w:rsidR="00BA2ECB" w:rsidRPr="0093442A" w:rsidRDefault="00BA2ECB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38E" w:rsidRPr="0093442A" w14:paraId="19286B75" w14:textId="77777777" w:rsidTr="00EC3B00">
        <w:trPr>
          <w:trHeight w:val="246"/>
        </w:trPr>
        <w:tc>
          <w:tcPr>
            <w:tcW w:w="9894" w:type="dxa"/>
            <w:gridSpan w:val="6"/>
            <w:shd w:val="clear" w:color="auto" w:fill="auto"/>
          </w:tcPr>
          <w:p w14:paraId="42823B44" w14:textId="55C10A91" w:rsidR="000E738E" w:rsidRPr="0093442A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442A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</w:tr>
    </w:tbl>
    <w:p w14:paraId="3EAF337B" w14:textId="77777777" w:rsidR="000E738E" w:rsidRDefault="000E738E" w:rsidP="000E738E">
      <w:pPr>
        <w:spacing w:after="0" w:line="240" w:lineRule="auto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0E738E" w:rsidRPr="00126D5F" w14:paraId="026CAF73" w14:textId="77777777" w:rsidTr="00EC3B00">
        <w:tc>
          <w:tcPr>
            <w:tcW w:w="5495" w:type="dxa"/>
          </w:tcPr>
          <w:p w14:paraId="6256D690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ПОСТАВЩИК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»</w:t>
            </w:r>
          </w:p>
          <w:p w14:paraId="38724D32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14:paraId="14084CCF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«ПОКУПАТЕЛЬ»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D776C48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ГУП «Единые распределительные </w:t>
            </w:r>
          </w:p>
          <w:p w14:paraId="0981B9C9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сети»</w:t>
            </w:r>
          </w:p>
          <w:p w14:paraId="50C10D44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г. Тирасполь ул. Мира, 2 </w:t>
            </w:r>
          </w:p>
          <w:p w14:paraId="1926BADA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ф/к 0200004748</w:t>
            </w:r>
          </w:p>
          <w:p w14:paraId="7DDB0C2B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р/с 2211290000000077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576EB8B1" w14:textId="77777777" w:rsidR="000E738E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ЗАО «Приднестровский Сбербанк» </w:t>
            </w:r>
          </w:p>
          <w:p w14:paraId="4DB04DDE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Тирасполь</w:t>
            </w:r>
          </w:p>
          <w:p w14:paraId="7FA8293E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КУБ 29, к/</w:t>
            </w:r>
            <w:proofErr w:type="spellStart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 20210000094</w:t>
            </w:r>
          </w:p>
          <w:p w14:paraId="7143296E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73ACE2" w14:textId="77777777" w:rsidR="00BA2ECB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511E13D2" w14:textId="77777777" w:rsidR="00BA2ECB" w:rsidRDefault="00BA2ECB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6E2ACC" w14:textId="1B60AE11" w:rsidR="000E738E" w:rsidRPr="00126D5F" w:rsidRDefault="000E738E" w:rsidP="00BA2ECB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</w:p>
        </w:tc>
      </w:tr>
    </w:tbl>
    <w:p w14:paraId="1E93925D" w14:textId="77777777" w:rsidR="000E738E" w:rsidRDefault="000E738E" w:rsidP="000E738E">
      <w:pPr>
        <w:spacing w:after="0" w:line="240" w:lineRule="auto"/>
      </w:pPr>
    </w:p>
    <w:sectPr w:rsidR="000E738E" w:rsidSect="00BA2ECB">
      <w:footerReference w:type="default" r:id="rId8"/>
      <w:headerReference w:type="first" r:id="rId9"/>
      <w:pgSz w:w="11906" w:h="16838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6EEF" w14:textId="77777777" w:rsidR="00846365" w:rsidRDefault="00846365">
      <w:pPr>
        <w:spacing w:after="0" w:line="240" w:lineRule="auto"/>
      </w:pPr>
      <w:r>
        <w:separator/>
      </w:r>
    </w:p>
  </w:endnote>
  <w:endnote w:type="continuationSeparator" w:id="0">
    <w:p w14:paraId="62293BC8" w14:textId="77777777" w:rsidR="00846365" w:rsidRDefault="0084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752133" w14:textId="77777777" w:rsidR="00C61057" w:rsidRPr="004E0C95" w:rsidRDefault="003E217F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2301" w14:textId="77777777" w:rsidR="00846365" w:rsidRDefault="00846365">
      <w:pPr>
        <w:spacing w:after="0" w:line="240" w:lineRule="auto"/>
      </w:pPr>
      <w:r>
        <w:separator/>
      </w:r>
    </w:p>
  </w:footnote>
  <w:footnote w:type="continuationSeparator" w:id="0">
    <w:p w14:paraId="1F5F3091" w14:textId="77777777" w:rsidR="00846365" w:rsidRDefault="0084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1B5D" w14:textId="77777777" w:rsidR="00AE2EB3" w:rsidRDefault="003E217F" w:rsidP="00AE2EB3">
    <w:pPr>
      <w:pStyle w:val="a3"/>
      <w:ind w:left="6804"/>
    </w:pPr>
    <w:r>
      <w:t xml:space="preserve">Приложение №1 </w:t>
    </w:r>
  </w:p>
  <w:p w14:paraId="39A395A1" w14:textId="77777777" w:rsidR="00AE2EB3" w:rsidRDefault="003E217F" w:rsidP="00AE2EB3">
    <w:pPr>
      <w:pStyle w:val="a3"/>
      <w:tabs>
        <w:tab w:val="clear" w:pos="4677"/>
        <w:tab w:val="clear" w:pos="9355"/>
      </w:tabs>
      <w:ind w:left="6804"/>
    </w:pPr>
    <w:r>
      <w:t>к закупочной документации</w:t>
    </w:r>
  </w:p>
  <w:p w14:paraId="53B008F8" w14:textId="77777777" w:rsidR="00AE2EB3" w:rsidRDefault="009344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8E"/>
    <w:rsid w:val="000E738E"/>
    <w:rsid w:val="003E217F"/>
    <w:rsid w:val="00445F5F"/>
    <w:rsid w:val="00462178"/>
    <w:rsid w:val="004745F5"/>
    <w:rsid w:val="006D21F6"/>
    <w:rsid w:val="0075656E"/>
    <w:rsid w:val="00795F26"/>
    <w:rsid w:val="00846365"/>
    <w:rsid w:val="0089598E"/>
    <w:rsid w:val="0093442A"/>
    <w:rsid w:val="00936A40"/>
    <w:rsid w:val="00975794"/>
    <w:rsid w:val="00B44347"/>
    <w:rsid w:val="00BA2ECB"/>
    <w:rsid w:val="00F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4CDF"/>
  <w15:chartTrackingRefBased/>
  <w15:docId w15:val="{9B4C6A82-FA2D-4068-A5FE-81D168B7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38E"/>
  </w:style>
  <w:style w:type="paragraph" w:styleId="a5">
    <w:name w:val="footer"/>
    <w:basedOn w:val="a"/>
    <w:link w:val="a6"/>
    <w:uiPriority w:val="99"/>
    <w:unhideWhenUsed/>
    <w:rsid w:val="000E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38E"/>
  </w:style>
  <w:style w:type="paragraph" w:styleId="a7">
    <w:name w:val="List Paragraph"/>
    <w:basedOn w:val="a"/>
    <w:uiPriority w:val="34"/>
    <w:qFormat/>
    <w:rsid w:val="000E738E"/>
    <w:pPr>
      <w:ind w:left="720"/>
      <w:contextualSpacing/>
    </w:pPr>
  </w:style>
  <w:style w:type="paragraph" w:styleId="a8">
    <w:name w:val="No Spacing"/>
    <w:uiPriority w:val="1"/>
    <w:qFormat/>
    <w:rsid w:val="000E73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Бойков</dc:creator>
  <cp:keywords/>
  <dc:description/>
  <cp:lastModifiedBy>Цветкова Елена</cp:lastModifiedBy>
  <cp:revision>4</cp:revision>
  <dcterms:created xsi:type="dcterms:W3CDTF">2022-06-06T09:49:00Z</dcterms:created>
  <dcterms:modified xsi:type="dcterms:W3CDTF">2022-06-06T10:33:00Z</dcterms:modified>
</cp:coreProperties>
</file>