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77777777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«____»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 xml:space="preserve"> г.</w:t>
      </w:r>
    </w:p>
    <w:p w14:paraId="2BD053BA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</w:t>
      </w:r>
      <w:proofErr w:type="spellStart"/>
      <w:r w:rsidRPr="001E166C">
        <w:rPr>
          <w:b/>
          <w:sz w:val="24"/>
          <w:szCs w:val="24"/>
        </w:rPr>
        <w:t>Бендерское</w:t>
      </w:r>
      <w:proofErr w:type="spellEnd"/>
      <w:r w:rsidRPr="001E166C">
        <w:rPr>
          <w:b/>
          <w:sz w:val="24"/>
          <w:szCs w:val="24"/>
        </w:rPr>
        <w:t xml:space="preserve">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 Георгиева В.С.,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на основании протокола закупочной комиссии №  _ от «___» _____ 2022 г. заключили настоящий контракт (далее – Контракт) о нижеследующем: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77777777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</w:t>
      </w:r>
      <w:proofErr w:type="spellStart"/>
      <w:r w:rsidRPr="001E166C">
        <w:rPr>
          <w:sz w:val="24"/>
          <w:szCs w:val="24"/>
        </w:rPr>
        <w:t>Бендерское</w:t>
      </w:r>
      <w:proofErr w:type="spellEnd"/>
      <w:r w:rsidRPr="001E166C">
        <w:rPr>
          <w:sz w:val="24"/>
          <w:szCs w:val="24"/>
        </w:rPr>
        <w:t xml:space="preserve"> троллейбусное управление» на 2022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77777777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proofErr w:type="gramStart"/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 течение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этом, в случае, если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ГСМ  по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</w:t>
      </w:r>
      <w:r>
        <w:rPr>
          <w:rFonts w:ascii="Times New Roman" w:hAnsi="Times New Roman" w:cs="Times New Roman"/>
          <w:color w:val="auto"/>
        </w:rPr>
        <w:lastRenderedPageBreak/>
        <w:t xml:space="preserve">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>Покупатель несёт полную ответственность, как за сохранность выданных талонов, так и за обеспечение их нормальной  идентификации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>должно полностью соответствовать Сертификату Качества Страны  происхождения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77777777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2022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4073C72C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367B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BE84A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52F4359D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B9A94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56A0733E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E431062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DD868CE" w14:textId="77777777" w:rsidR="001E166C" w:rsidRPr="001E166C" w:rsidRDefault="001E166C" w:rsidP="001E166C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12395B3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</w:t>
            </w:r>
            <w:r w:rsidRPr="001E166C">
              <w:rPr>
                <w:b/>
              </w:rPr>
              <w:t xml:space="preserve"> г.</w:t>
            </w: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56075270" w14:textId="77777777" w:rsidR="001E166C" w:rsidRPr="001E166C" w:rsidRDefault="001E166C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№___  от ___ ___________ 2022г.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519"/>
        <w:gridCol w:w="1263"/>
        <w:gridCol w:w="1194"/>
        <w:gridCol w:w="1194"/>
        <w:gridCol w:w="1761"/>
      </w:tblGrid>
      <w:tr w:rsidR="001E166C" w14:paraId="6A20EE7F" w14:textId="77777777" w:rsidTr="006A123C">
        <w:trPr>
          <w:trHeight w:val="475"/>
        </w:trPr>
        <w:tc>
          <w:tcPr>
            <w:tcW w:w="624" w:type="dxa"/>
          </w:tcPr>
          <w:p w14:paraId="3E5A2F71" w14:textId="77777777" w:rsidR="001E166C" w:rsidRPr="00F959CD" w:rsidRDefault="001E166C" w:rsidP="0072419E">
            <w:pPr>
              <w:jc w:val="center"/>
            </w:pPr>
            <w:r>
              <w:t>№ п/п</w:t>
            </w:r>
          </w:p>
        </w:tc>
        <w:tc>
          <w:tcPr>
            <w:tcW w:w="3519" w:type="dxa"/>
          </w:tcPr>
          <w:p w14:paraId="24DACACF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t xml:space="preserve">            </w:t>
            </w:r>
            <w:r w:rsidRPr="00CF13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6A123C" w14:paraId="5F095D79" w14:textId="77777777" w:rsidTr="006A123C">
        <w:trPr>
          <w:trHeight w:val="420"/>
        </w:trPr>
        <w:tc>
          <w:tcPr>
            <w:tcW w:w="624" w:type="dxa"/>
          </w:tcPr>
          <w:p w14:paraId="0C6A6804" w14:textId="77777777" w:rsidR="006A123C" w:rsidRPr="00F959CD" w:rsidRDefault="006A123C" w:rsidP="006A123C">
            <w:pPr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347" w14:textId="31EC42C9" w:rsidR="006A123C" w:rsidRPr="00EC5094" w:rsidRDefault="006A123C" w:rsidP="006A123C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0"/>
              </w:rPr>
              <w:t>Дизельное топливо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E6182FA" w14:textId="455FA7A6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EA9826" w14:textId="4E975BE3" w:rsidR="006A123C" w:rsidRPr="00EC5094" w:rsidRDefault="006A123C" w:rsidP="006A123C">
            <w:pPr>
              <w:jc w:val="center"/>
            </w:pPr>
            <w:r>
              <w:t>6750</w:t>
            </w:r>
          </w:p>
        </w:tc>
        <w:tc>
          <w:tcPr>
            <w:tcW w:w="1194" w:type="dxa"/>
            <w:vAlign w:val="center"/>
          </w:tcPr>
          <w:p w14:paraId="7BDBAFC9" w14:textId="703F30A9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35F3A4E3" w14:textId="77777777" w:rsidR="006A123C" w:rsidRPr="008B6D94" w:rsidRDefault="006A123C" w:rsidP="006A123C">
            <w:pPr>
              <w:jc w:val="center"/>
            </w:pPr>
          </w:p>
        </w:tc>
      </w:tr>
      <w:tr w:rsidR="006A123C" w14:paraId="388F7796" w14:textId="77777777" w:rsidTr="006A123C">
        <w:trPr>
          <w:trHeight w:val="420"/>
        </w:trPr>
        <w:tc>
          <w:tcPr>
            <w:tcW w:w="624" w:type="dxa"/>
          </w:tcPr>
          <w:p w14:paraId="0553CFF7" w14:textId="77777777" w:rsidR="006A123C" w:rsidRPr="00F959CD" w:rsidRDefault="006A123C" w:rsidP="006A123C">
            <w:pPr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482" w14:textId="4FCAEC1D" w:rsidR="006A123C" w:rsidRPr="00EC5094" w:rsidRDefault="006A123C" w:rsidP="006A123C">
            <w:pPr>
              <w:jc w:val="center"/>
            </w:pPr>
            <w:r>
              <w:rPr>
                <w:color w:val="000000"/>
              </w:rPr>
              <w:t>Дизельное топливо (евро)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44EC1" w14:textId="01AF611A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E21F3" w14:textId="5EDCCF46" w:rsidR="006A123C" w:rsidRPr="00EC5094" w:rsidRDefault="006A123C" w:rsidP="006A123C">
            <w:pPr>
              <w:jc w:val="center"/>
            </w:pPr>
            <w:r>
              <w:t>6750</w:t>
            </w:r>
          </w:p>
        </w:tc>
        <w:tc>
          <w:tcPr>
            <w:tcW w:w="1194" w:type="dxa"/>
            <w:vAlign w:val="center"/>
          </w:tcPr>
          <w:p w14:paraId="290926F8" w14:textId="433AA793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5F28BAB4" w14:textId="77777777" w:rsidR="006A123C" w:rsidRPr="008B6D94" w:rsidRDefault="006A123C" w:rsidP="006A123C">
            <w:pPr>
              <w:jc w:val="center"/>
            </w:pPr>
          </w:p>
        </w:tc>
      </w:tr>
      <w:tr w:rsidR="006A123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6A123C" w:rsidRDefault="006A123C" w:rsidP="006A123C">
            <w:pPr>
              <w:jc w:val="center"/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6A123C" w:rsidRPr="007C14A3" w:rsidRDefault="006A123C" w:rsidP="006A123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EC5094" w:rsidRDefault="006A123C" w:rsidP="006A123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_________(сумма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25DE24E4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868319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60155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2C1ED05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55BBAEC" w14:textId="77777777" w:rsidR="001E166C" w:rsidRPr="001E166C" w:rsidRDefault="001E166C" w:rsidP="0072419E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3B1ED6B0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 г</w:t>
            </w: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167A91"/>
    <w:rsid w:val="001E166C"/>
    <w:rsid w:val="006A123C"/>
    <w:rsid w:val="00A96AC9"/>
    <w:rsid w:val="00D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3</cp:revision>
  <dcterms:created xsi:type="dcterms:W3CDTF">2022-05-11T11:02:00Z</dcterms:created>
  <dcterms:modified xsi:type="dcterms:W3CDTF">2022-05-11T14:20:00Z</dcterms:modified>
</cp:coreProperties>
</file>