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29A3" w14:textId="37654052" w:rsidR="00BB1873" w:rsidRDefault="005F670E" w:rsidP="005F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2615EAF" w14:textId="678235C1" w:rsidR="005F670E" w:rsidRDefault="005F670E" w:rsidP="005F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ЗАКАЗЧИКА: ГУП «ДУБОССАРСКАЯ ГЭС»</w:t>
      </w:r>
    </w:p>
    <w:p w14:paraId="095527D9" w14:textId="088C6DF7" w:rsidR="005F670E" w:rsidRDefault="005F670E" w:rsidP="005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необходимостью осуществления проверки заявок, поступивших на участие в запросе предложений по закупке работ «</w:t>
      </w:r>
      <w:r w:rsidRPr="005F670E">
        <w:rPr>
          <w:rFonts w:ascii="Times New Roman" w:hAnsi="Times New Roman" w:cs="Times New Roman"/>
          <w:sz w:val="24"/>
          <w:szCs w:val="24"/>
        </w:rPr>
        <w:t>Монтаж сетей водоснабжения и водоотведения здания литер «В» по адресу г. Дубоссары ул. Ленина 2»</w:t>
      </w:r>
      <w:r>
        <w:rPr>
          <w:rFonts w:ascii="Times New Roman" w:hAnsi="Times New Roman" w:cs="Times New Roman"/>
          <w:sz w:val="24"/>
          <w:szCs w:val="24"/>
        </w:rPr>
        <w:t xml:space="preserve"> №04-22 на предмет соответствия требованиям, установленным извещением и документацией о проведении запроса предложений,</w:t>
      </w:r>
      <w:r w:rsidR="00A34A56">
        <w:rPr>
          <w:rFonts w:ascii="Times New Roman" w:hAnsi="Times New Roman" w:cs="Times New Roman"/>
          <w:sz w:val="24"/>
          <w:szCs w:val="24"/>
        </w:rPr>
        <w:t xml:space="preserve"> руководствуясь нормами Закона Приднестровской Молдавской Республике «О закупках в Приднестровской Молдавской Республике» (абзац 2 пункт 11 статья 44), принято решение о проведении заседания комиссии по рассмотрению заявок 12 мая 2022</w:t>
      </w:r>
      <w:r w:rsidR="00AF3629">
        <w:rPr>
          <w:rFonts w:ascii="Times New Roman" w:hAnsi="Times New Roman" w:cs="Times New Roman"/>
          <w:sz w:val="24"/>
          <w:szCs w:val="24"/>
        </w:rPr>
        <w:t xml:space="preserve"> </w:t>
      </w:r>
      <w:r w:rsidR="00A34A56">
        <w:rPr>
          <w:rFonts w:ascii="Times New Roman" w:hAnsi="Times New Roman" w:cs="Times New Roman"/>
          <w:sz w:val="24"/>
          <w:szCs w:val="24"/>
        </w:rPr>
        <w:t>г. в 10:00 по адресу: г. Дубоссары, ул. Днестровская 25.</w:t>
      </w:r>
    </w:p>
    <w:p w14:paraId="38A3DA9A" w14:textId="1A1E46DB" w:rsidR="00A34A56" w:rsidRDefault="005C297E" w:rsidP="005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 wp14:anchorId="69E9E6DB" wp14:editId="2C10E303">
            <wp:simplePos x="0" y="0"/>
            <wp:positionH relativeFrom="page">
              <wp:posOffset>4790999</wp:posOffset>
            </wp:positionH>
            <wp:positionV relativeFrom="paragraph">
              <wp:posOffset>75006</wp:posOffset>
            </wp:positionV>
            <wp:extent cx="768096" cy="5760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BE6F" w14:textId="34C8BDD2" w:rsidR="00A34A56" w:rsidRPr="00A34A56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56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Д.П. Торпан</w:t>
      </w:r>
    </w:p>
    <w:p w14:paraId="64122746" w14:textId="1C3B105F" w:rsidR="00A34A56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56">
        <w:rPr>
          <w:rFonts w:ascii="Times New Roman" w:hAnsi="Times New Roman" w:cs="Times New Roman"/>
          <w:sz w:val="24"/>
          <w:szCs w:val="24"/>
        </w:rPr>
        <w:t>технического отдела ГУП «Дубоссарская ГЭС»</w:t>
      </w:r>
    </w:p>
    <w:p w14:paraId="5676CF83" w14:textId="77777777" w:rsidR="005C297E" w:rsidRDefault="005C297E" w:rsidP="00A34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87FC" w14:textId="1EE1C607" w:rsidR="00A34A56" w:rsidRPr="005F670E" w:rsidRDefault="00A34A56" w:rsidP="00A34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10.05.2022г.</w:t>
      </w:r>
    </w:p>
    <w:sectPr w:rsidR="00A34A56" w:rsidRPr="005F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20"/>
    <w:rsid w:val="005C297E"/>
    <w:rsid w:val="005F670E"/>
    <w:rsid w:val="00A34A56"/>
    <w:rsid w:val="00AF3629"/>
    <w:rsid w:val="00BB1873"/>
    <w:rsid w:val="00C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29E"/>
  <w15:chartTrackingRefBased/>
  <w15:docId w15:val="{AF5F4768-3B9A-4953-93A1-8AEF453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Татьяна Смирная</cp:lastModifiedBy>
  <cp:revision>5</cp:revision>
  <dcterms:created xsi:type="dcterms:W3CDTF">2022-05-10T07:56:00Z</dcterms:created>
  <dcterms:modified xsi:type="dcterms:W3CDTF">2022-05-10T08:12:00Z</dcterms:modified>
</cp:coreProperties>
</file>