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Pr="00CF3B03" w:rsidRDefault="00FE444C" w:rsidP="009A0F16">
      <w:pPr>
        <w:pStyle w:val="20"/>
        <w:shd w:val="clear" w:color="auto" w:fill="auto"/>
        <w:jc w:val="center"/>
        <w:rPr>
          <w:sz w:val="24"/>
          <w:szCs w:val="24"/>
          <w:lang w:eastAsia="ru-RU" w:bidi="ru-RU"/>
        </w:rPr>
      </w:pPr>
      <w:r w:rsidRPr="00CF3B03">
        <w:rPr>
          <w:sz w:val="24"/>
          <w:szCs w:val="24"/>
          <w:lang w:eastAsia="ru-RU" w:bidi="ru-RU"/>
        </w:rPr>
        <w:t xml:space="preserve">ДОГОВОР  </w:t>
      </w:r>
      <w:r w:rsidR="00154C1C" w:rsidRPr="00CF3B03">
        <w:rPr>
          <w:sz w:val="24"/>
          <w:szCs w:val="24"/>
          <w:lang w:eastAsia="ru-RU" w:bidi="ru-RU"/>
        </w:rPr>
        <w:t>№</w:t>
      </w:r>
      <w:r w:rsidR="007A4255" w:rsidRPr="00CF3B03">
        <w:rPr>
          <w:sz w:val="24"/>
          <w:szCs w:val="24"/>
          <w:lang w:eastAsia="ru-RU" w:bidi="ru-RU"/>
        </w:rPr>
        <w:t>______</w:t>
      </w:r>
    </w:p>
    <w:p w:rsidR="008E5DEE" w:rsidRPr="00CF3B03" w:rsidRDefault="008E5DEE" w:rsidP="009A0F16">
      <w:pPr>
        <w:widowControl w:val="0"/>
        <w:spacing w:line="240" w:lineRule="exact"/>
        <w:jc w:val="center"/>
        <w:rPr>
          <w:rFonts w:eastAsia="Calibri" w:cs="Times New Roman"/>
          <w:sz w:val="24"/>
          <w:szCs w:val="24"/>
          <w:lang w:bidi="ru-RU"/>
        </w:rPr>
      </w:pPr>
      <w:r w:rsidRPr="00CF3B03">
        <w:rPr>
          <w:rFonts w:eastAsia="Calibri" w:cs="Times New Roman"/>
          <w:sz w:val="24"/>
          <w:szCs w:val="24"/>
          <w:lang w:bidi="ru-RU"/>
        </w:rPr>
        <w:t>поставки товара</w:t>
      </w:r>
    </w:p>
    <w:p w:rsidR="008E5DEE" w:rsidRPr="00CF3B03" w:rsidRDefault="008E5DEE" w:rsidP="007A4255">
      <w:pPr>
        <w:pStyle w:val="20"/>
        <w:shd w:val="clear" w:color="auto" w:fill="auto"/>
        <w:jc w:val="center"/>
        <w:rPr>
          <w:sz w:val="24"/>
          <w:szCs w:val="24"/>
        </w:rPr>
      </w:pPr>
    </w:p>
    <w:p w:rsidR="008E5DEE" w:rsidRPr="00CF3B03" w:rsidRDefault="008E5DEE" w:rsidP="009A0F16">
      <w:pPr>
        <w:pStyle w:val="21"/>
        <w:shd w:val="clear" w:color="auto" w:fill="auto"/>
        <w:tabs>
          <w:tab w:val="right" w:pos="8467"/>
        </w:tabs>
        <w:spacing w:line="360" w:lineRule="auto"/>
        <w:ind w:left="240" w:firstLine="0"/>
        <w:jc w:val="both"/>
        <w:rPr>
          <w:sz w:val="24"/>
          <w:szCs w:val="24"/>
          <w:lang w:eastAsia="ru-RU" w:bidi="ru-RU"/>
        </w:rPr>
      </w:pPr>
      <w:r w:rsidRPr="00CF3B03">
        <w:rPr>
          <w:sz w:val="24"/>
          <w:szCs w:val="24"/>
        </w:rPr>
        <w:t xml:space="preserve">г. </w:t>
      </w:r>
      <w:r w:rsidR="00675B8C" w:rsidRPr="00CF3B03">
        <w:rPr>
          <w:sz w:val="24"/>
          <w:szCs w:val="24"/>
        </w:rPr>
        <w:t>Бендеры</w:t>
      </w:r>
      <w:r w:rsidRPr="00CF3B03">
        <w:rPr>
          <w:sz w:val="24"/>
          <w:szCs w:val="24"/>
          <w:lang w:eastAsia="ru-RU" w:bidi="ru-RU"/>
        </w:rPr>
        <w:t xml:space="preserve">                                                                           </w:t>
      </w:r>
      <w:r w:rsidR="00984170" w:rsidRPr="00CF3B03">
        <w:rPr>
          <w:sz w:val="24"/>
          <w:szCs w:val="24"/>
          <w:lang w:eastAsia="ru-RU" w:bidi="ru-RU"/>
        </w:rPr>
        <w:t xml:space="preserve">       </w:t>
      </w:r>
      <w:r w:rsidRPr="00CF3B03">
        <w:rPr>
          <w:sz w:val="24"/>
          <w:szCs w:val="24"/>
          <w:lang w:eastAsia="ru-RU" w:bidi="ru-RU"/>
        </w:rPr>
        <w:t xml:space="preserve">  </w:t>
      </w:r>
      <w:r w:rsidR="000B6968" w:rsidRPr="00CF3B03">
        <w:rPr>
          <w:sz w:val="24"/>
          <w:szCs w:val="24"/>
          <w:lang w:eastAsia="ru-RU" w:bidi="ru-RU"/>
        </w:rPr>
        <w:t>«____»__________202</w:t>
      </w:r>
      <w:r w:rsidR="00984170" w:rsidRPr="00CF3B03">
        <w:rPr>
          <w:sz w:val="24"/>
          <w:szCs w:val="24"/>
          <w:lang w:eastAsia="ru-RU" w:bidi="ru-RU"/>
        </w:rPr>
        <w:t>2</w:t>
      </w:r>
      <w:r w:rsidR="000B6968" w:rsidRPr="00CF3B03">
        <w:rPr>
          <w:sz w:val="24"/>
          <w:szCs w:val="24"/>
          <w:lang w:eastAsia="ru-RU" w:bidi="ru-RU"/>
        </w:rPr>
        <w:t xml:space="preserve"> </w:t>
      </w:r>
      <w:r w:rsidR="00FE444C" w:rsidRPr="00CF3B03">
        <w:rPr>
          <w:sz w:val="24"/>
          <w:szCs w:val="24"/>
          <w:lang w:eastAsia="ru-RU" w:bidi="ru-RU"/>
        </w:rPr>
        <w:t xml:space="preserve"> г.</w:t>
      </w:r>
      <w:r w:rsidR="00FE444C" w:rsidRPr="00CF3B03">
        <w:rPr>
          <w:sz w:val="24"/>
          <w:szCs w:val="24"/>
          <w:lang w:eastAsia="ru-RU" w:bidi="ru-RU"/>
        </w:rPr>
        <w:tab/>
      </w:r>
    </w:p>
    <w:p w:rsidR="008E5DEE" w:rsidRPr="00CF3B03" w:rsidRDefault="008E5DEE" w:rsidP="008E5DEE">
      <w:pPr>
        <w:widowControl w:val="0"/>
        <w:tabs>
          <w:tab w:val="left" w:pos="1776"/>
          <w:tab w:val="left" w:pos="5189"/>
          <w:tab w:val="left" w:pos="8424"/>
        </w:tabs>
        <w:spacing w:line="274" w:lineRule="exact"/>
        <w:ind w:firstLine="600"/>
        <w:jc w:val="both"/>
        <w:rPr>
          <w:rFonts w:eastAsia="Times New Roman" w:cs="Times New Roman"/>
          <w:sz w:val="24"/>
          <w:szCs w:val="24"/>
          <w:lang w:eastAsia="ru-RU" w:bidi="ru-RU"/>
        </w:rPr>
      </w:pPr>
      <w:proofErr w:type="gramStart"/>
      <w:r w:rsidRPr="00CF3B03">
        <w:rPr>
          <w:rFonts w:eastAsia="Times New Roman" w:cs="Times New Roman"/>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EC3A24" w:rsidRPr="00CF3B03">
        <w:rPr>
          <w:rFonts w:eastAsia="Times New Roman" w:cs="Times New Roman"/>
          <w:sz w:val="24"/>
          <w:szCs w:val="24"/>
          <w:lang w:eastAsia="ru-RU" w:bidi="ru-RU"/>
        </w:rPr>
        <w:t>_______________________________________________</w:t>
      </w:r>
      <w:r w:rsidRPr="00CF3B03">
        <w:rPr>
          <w:rFonts w:eastAsia="Times New Roman" w:cs="Times New Roman"/>
          <w:sz w:val="24"/>
          <w:szCs w:val="24"/>
          <w:lang w:eastAsia="ru-RU" w:bidi="ru-RU"/>
        </w:rPr>
        <w:t xml:space="preserve">, именуемое в дальнейшем «Поставщик», в лице </w:t>
      </w:r>
      <w:r w:rsidR="00EC3A24" w:rsidRPr="00CF3B03">
        <w:rPr>
          <w:rFonts w:eastAsia="Times New Roman" w:cs="Times New Roman"/>
          <w:sz w:val="24"/>
          <w:szCs w:val="24"/>
          <w:lang w:eastAsia="ru-RU" w:bidi="ru-RU"/>
        </w:rPr>
        <w:t>_______________________________________</w:t>
      </w:r>
      <w:r w:rsidRPr="00CF3B03">
        <w:rPr>
          <w:rFonts w:eastAsia="Times New Roman" w:cs="Times New Roman"/>
          <w:sz w:val="24"/>
          <w:szCs w:val="24"/>
          <w:lang w:eastAsia="ru-RU" w:bidi="ru-RU"/>
        </w:rPr>
        <w:t xml:space="preserve">, действующего на основании </w:t>
      </w:r>
      <w:r w:rsidR="006276B4" w:rsidRPr="00CF3B03">
        <w:rPr>
          <w:rFonts w:eastAsia="Times New Roman" w:cs="Times New Roman"/>
          <w:sz w:val="24"/>
          <w:szCs w:val="24"/>
          <w:lang w:eastAsia="ru-RU" w:bidi="ru-RU"/>
        </w:rPr>
        <w:t>Устава</w:t>
      </w:r>
      <w:r w:rsidRPr="00CF3B03">
        <w:rPr>
          <w:rFonts w:eastAsia="Times New Roman" w:cs="Times New Roman"/>
          <w:sz w:val="24"/>
          <w:szCs w:val="24"/>
          <w:lang w:eastAsia="ru-RU" w:bidi="ru-RU"/>
        </w:rPr>
        <w:t>, с другой стороны, и муниципальное учреждение</w:t>
      </w:r>
      <w:proofErr w:type="gramEnd"/>
      <w:r w:rsidRPr="00CF3B03">
        <w:rPr>
          <w:rFonts w:eastAsia="Times New Roman" w:cs="Times New Roman"/>
          <w:sz w:val="24"/>
          <w:szCs w:val="24"/>
          <w:lang w:eastAsia="ru-RU" w:bidi="ru-RU"/>
        </w:rPr>
        <w:t xml:space="preserve"> </w:t>
      </w:r>
      <w:proofErr w:type="gramStart"/>
      <w:r w:rsidR="006276B4" w:rsidRPr="00CF3B03">
        <w:rPr>
          <w:rFonts w:eastAsia="Times New Roman" w:cs="Times New Roman"/>
          <w:sz w:val="24"/>
          <w:szCs w:val="24"/>
          <w:lang w:eastAsia="ru-RU" w:bidi="ru-RU"/>
        </w:rPr>
        <w:t>МУ «Управление культуры г. Бендеры»</w:t>
      </w:r>
      <w:r w:rsidRPr="00CF3B03">
        <w:rPr>
          <w:rFonts w:eastAsia="Times New Roman" w:cs="Times New Roman"/>
          <w:sz w:val="24"/>
          <w:szCs w:val="24"/>
          <w:lang w:eastAsia="ru-RU" w:bidi="ru-RU"/>
        </w:rPr>
        <w:t>,</w:t>
      </w:r>
      <w:r w:rsidR="00B406CF" w:rsidRPr="00CF3B03">
        <w:rPr>
          <w:rFonts w:eastAsia="Times New Roman" w:cs="Times New Roman"/>
          <w:sz w:val="24"/>
          <w:szCs w:val="24"/>
          <w:lang w:eastAsia="ru-RU" w:bidi="ru-RU"/>
        </w:rPr>
        <w:t xml:space="preserve"> именуемое в дальнейшем «Получатель»</w:t>
      </w:r>
      <w:r w:rsidRPr="00CF3B03">
        <w:rPr>
          <w:rFonts w:eastAsia="Times New Roman" w:cs="Times New Roman"/>
          <w:sz w:val="24"/>
          <w:szCs w:val="24"/>
          <w:lang w:eastAsia="ru-RU" w:bidi="ru-RU"/>
        </w:rPr>
        <w:t xml:space="preserve"> в лице </w:t>
      </w:r>
      <w:r w:rsidR="00950C4B">
        <w:rPr>
          <w:rFonts w:eastAsia="Times New Roman" w:cs="Times New Roman"/>
          <w:sz w:val="24"/>
          <w:szCs w:val="24"/>
          <w:lang w:eastAsia="ru-RU" w:bidi="ru-RU"/>
        </w:rPr>
        <w:t xml:space="preserve">исполняющей обязанности </w:t>
      </w:r>
      <w:r w:rsidR="006276B4" w:rsidRPr="00CF3B03">
        <w:rPr>
          <w:rFonts w:eastAsia="Times New Roman" w:cs="Times New Roman"/>
          <w:sz w:val="24"/>
          <w:szCs w:val="24"/>
          <w:lang w:eastAsia="ru-RU" w:bidi="ru-RU"/>
        </w:rPr>
        <w:t>начальника</w:t>
      </w:r>
      <w:r w:rsidR="00950C4B">
        <w:rPr>
          <w:rFonts w:eastAsia="Times New Roman" w:cs="Times New Roman"/>
          <w:sz w:val="24"/>
          <w:szCs w:val="24"/>
          <w:lang w:eastAsia="ru-RU" w:bidi="ru-RU"/>
        </w:rPr>
        <w:t xml:space="preserve"> Шевчук Алеси Юрьевны, действующей</w:t>
      </w:r>
      <w:r w:rsidRPr="00CF3B03">
        <w:rPr>
          <w:rFonts w:eastAsia="Times New Roman" w:cs="Times New Roman"/>
          <w:sz w:val="24"/>
          <w:szCs w:val="24"/>
          <w:lang w:eastAsia="ru-RU" w:bidi="ru-RU"/>
        </w:rPr>
        <w:t xml:space="preserve">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CF3B03">
        <w:rPr>
          <w:rFonts w:eastAsia="Times New Roman" w:cs="Times New Roman"/>
          <w:sz w:val="24"/>
          <w:szCs w:val="24"/>
          <w:lang w:bidi="en-US"/>
        </w:rPr>
        <w:t>318-3-</w:t>
      </w:r>
      <w:r w:rsidRPr="00CF3B03">
        <w:rPr>
          <w:rFonts w:eastAsia="Times New Roman" w:cs="Times New Roman"/>
          <w:sz w:val="24"/>
          <w:szCs w:val="24"/>
          <w:lang w:val="en-US" w:bidi="en-US"/>
        </w:rPr>
        <w:t>VI</w:t>
      </w:r>
      <w:r w:rsidRPr="00CF3B03">
        <w:rPr>
          <w:rFonts w:eastAsia="Times New Roman" w:cs="Times New Roman"/>
          <w:sz w:val="24"/>
          <w:szCs w:val="24"/>
          <w:lang w:bidi="en-US"/>
        </w:rPr>
        <w:t xml:space="preserve"> </w:t>
      </w:r>
      <w:r w:rsidRPr="00CF3B03">
        <w:rPr>
          <w:rFonts w:eastAsia="Times New Roman" w:cs="Times New Roman"/>
          <w:sz w:val="24"/>
          <w:szCs w:val="24"/>
          <w:lang w:eastAsia="ru-RU" w:bidi="ru-RU"/>
        </w:rPr>
        <w:t>«О закупках в Приднестровской Молдавской Республике» (САЗ 18-48) (далее</w:t>
      </w:r>
      <w:proofErr w:type="gramEnd"/>
      <w:r w:rsidRPr="00CF3B03">
        <w:rPr>
          <w:rFonts w:eastAsia="Times New Roman" w:cs="Times New Roman"/>
          <w:sz w:val="24"/>
          <w:szCs w:val="24"/>
          <w:lang w:eastAsia="ru-RU" w:bidi="ru-RU"/>
        </w:rPr>
        <w:t xml:space="preserve"> - </w:t>
      </w:r>
      <w:proofErr w:type="gramStart"/>
      <w:r w:rsidRPr="00CF3B03">
        <w:rPr>
          <w:rFonts w:eastAsia="Times New Roman" w:cs="Times New Roman"/>
          <w:sz w:val="24"/>
          <w:szCs w:val="24"/>
          <w:lang w:eastAsia="ru-RU" w:bidi="ru-RU"/>
        </w:rPr>
        <w:t>Закон о закупках), Планом закупок товаров, работ услуг для обеспечения муници</w:t>
      </w:r>
      <w:r w:rsidR="00EC3A24" w:rsidRPr="00CF3B03">
        <w:rPr>
          <w:rFonts w:eastAsia="Times New Roman" w:cs="Times New Roman"/>
          <w:sz w:val="24"/>
          <w:szCs w:val="24"/>
          <w:lang w:eastAsia="ru-RU" w:bidi="ru-RU"/>
        </w:rPr>
        <w:t>пальных ну</w:t>
      </w:r>
      <w:r w:rsidR="006A1FA0" w:rsidRPr="00CF3B03">
        <w:rPr>
          <w:rFonts w:eastAsia="Times New Roman" w:cs="Times New Roman"/>
          <w:sz w:val="24"/>
          <w:szCs w:val="24"/>
          <w:lang w:eastAsia="ru-RU" w:bidi="ru-RU"/>
        </w:rPr>
        <w:t>жд на 2</w:t>
      </w:r>
      <w:r w:rsidR="00950C4B">
        <w:rPr>
          <w:rFonts w:eastAsia="Times New Roman" w:cs="Times New Roman"/>
          <w:sz w:val="24"/>
          <w:szCs w:val="24"/>
          <w:lang w:eastAsia="ru-RU" w:bidi="ru-RU"/>
        </w:rPr>
        <w:t>022 год (№18.1, 21.1, 22.1, 23.3</w:t>
      </w:r>
      <w:r w:rsidRPr="00CF3B03">
        <w:rPr>
          <w:rFonts w:eastAsia="Times New Roman" w:cs="Times New Roman"/>
          <w:sz w:val="24"/>
          <w:szCs w:val="24"/>
          <w:lang w:eastAsia="ru-RU" w:bidi="ru-RU"/>
        </w:rPr>
        <w:t>), по итогам проведения запроса предложений (Извещение о закупке</w:t>
      </w:r>
      <w:r w:rsidR="00C81761" w:rsidRPr="00CF3B03">
        <w:rPr>
          <w:rFonts w:eastAsia="Times New Roman" w:cs="Times New Roman"/>
          <w:sz w:val="24"/>
          <w:szCs w:val="24"/>
          <w:lang w:eastAsia="ru-RU" w:bidi="ru-RU"/>
        </w:rPr>
        <w:t xml:space="preserve"> </w:t>
      </w:r>
      <w:r w:rsidR="00343F70" w:rsidRPr="00CF3B03">
        <w:rPr>
          <w:rFonts w:eastAsia="Times New Roman" w:cs="Times New Roman"/>
          <w:sz w:val="24"/>
          <w:szCs w:val="24"/>
          <w:lang w:eastAsia="ru-RU" w:bidi="ru-RU"/>
        </w:rPr>
        <w:t>товаров, работ, услуг</w:t>
      </w:r>
      <w:r w:rsidR="007076E0" w:rsidRPr="00CF3B03">
        <w:rPr>
          <w:rFonts w:eastAsia="Times New Roman" w:cs="Times New Roman"/>
          <w:sz w:val="24"/>
          <w:szCs w:val="24"/>
          <w:lang w:eastAsia="ru-RU" w:bidi="ru-RU"/>
        </w:rPr>
        <w:t xml:space="preserve"> </w:t>
      </w:r>
      <w:r w:rsidR="00C81761" w:rsidRPr="00CF3B03">
        <w:rPr>
          <w:rFonts w:eastAsia="Times New Roman" w:cs="Times New Roman"/>
          <w:sz w:val="24"/>
          <w:szCs w:val="24"/>
          <w:lang w:eastAsia="ru-RU" w:bidi="ru-RU"/>
        </w:rPr>
        <w:t xml:space="preserve"> </w:t>
      </w:r>
      <w:r w:rsidRPr="00CF3B03">
        <w:rPr>
          <w:rFonts w:eastAsia="Times New Roman" w:cs="Times New Roman"/>
          <w:sz w:val="24"/>
          <w:szCs w:val="24"/>
          <w:lang w:eastAsia="ru-RU" w:bidi="ru-RU"/>
        </w:rPr>
        <w:t xml:space="preserve">для обеспечения государственных (муниципальных) нужд от </w:t>
      </w:r>
      <w:r w:rsidR="00EC3A24" w:rsidRPr="00CF3B03">
        <w:rPr>
          <w:rFonts w:eastAsia="Times New Roman" w:cs="Times New Roman"/>
          <w:sz w:val="24"/>
          <w:szCs w:val="24"/>
          <w:lang w:eastAsia="ru-RU" w:bidi="ru-RU"/>
        </w:rPr>
        <w:t>_____________</w:t>
      </w:r>
      <w:r w:rsidR="00E95CCC" w:rsidRPr="00CF3B03">
        <w:rPr>
          <w:rFonts w:eastAsia="Times New Roman" w:cs="Times New Roman"/>
          <w:sz w:val="24"/>
          <w:szCs w:val="24"/>
          <w:lang w:eastAsia="ru-RU" w:bidi="ru-RU"/>
        </w:rPr>
        <w:t>,</w:t>
      </w:r>
      <w:r w:rsidR="00B75E75" w:rsidRPr="00CF3B03">
        <w:rPr>
          <w:rFonts w:eastAsia="Times New Roman" w:cs="Times New Roman"/>
          <w:sz w:val="24"/>
          <w:szCs w:val="24"/>
          <w:lang w:eastAsia="ru-RU" w:bidi="ru-RU"/>
        </w:rPr>
        <w:t xml:space="preserve"> Итоговый протокол запроса предложений</w:t>
      </w:r>
      <w:r w:rsidR="007076E0" w:rsidRPr="00CF3B03">
        <w:rPr>
          <w:rFonts w:eastAsia="Times New Roman" w:cs="Times New Roman"/>
          <w:sz w:val="24"/>
          <w:szCs w:val="24"/>
          <w:lang w:eastAsia="ru-RU" w:bidi="ru-RU"/>
        </w:rPr>
        <w:t xml:space="preserve"> по закупке </w:t>
      </w:r>
      <w:r w:rsidR="00343F70" w:rsidRPr="00CF3B03">
        <w:rPr>
          <w:rFonts w:eastAsia="Times New Roman" w:cs="Times New Roman"/>
          <w:sz w:val="24"/>
          <w:szCs w:val="24"/>
          <w:lang w:eastAsia="ru-RU" w:bidi="ru-RU"/>
        </w:rPr>
        <w:t xml:space="preserve">средств дезинфицирующих </w:t>
      </w:r>
      <w:r w:rsidR="007C7372" w:rsidRPr="00CF3B03">
        <w:rPr>
          <w:rFonts w:eastAsia="Times New Roman" w:cs="Times New Roman"/>
          <w:sz w:val="24"/>
          <w:szCs w:val="24"/>
          <w:lang w:eastAsia="ru-RU" w:bidi="ru-RU"/>
        </w:rPr>
        <w:t xml:space="preserve">от </w:t>
      </w:r>
      <w:r w:rsidR="00950C4B">
        <w:rPr>
          <w:rFonts w:eastAsia="Times New Roman" w:cs="Times New Roman"/>
          <w:sz w:val="24"/>
          <w:szCs w:val="24"/>
          <w:lang w:eastAsia="ru-RU" w:bidi="ru-RU"/>
        </w:rPr>
        <w:t>____________ № _____</w:t>
      </w:r>
      <w:r w:rsidR="00343F70" w:rsidRPr="00CF3B03">
        <w:rPr>
          <w:rFonts w:eastAsia="Times New Roman" w:cs="Times New Roman"/>
          <w:sz w:val="24"/>
          <w:szCs w:val="24"/>
          <w:lang w:eastAsia="ru-RU" w:bidi="ru-RU"/>
        </w:rPr>
        <w:t>)</w:t>
      </w:r>
      <w:r w:rsidRPr="00CF3B03">
        <w:rPr>
          <w:rFonts w:eastAsia="Times New Roman" w:cs="Times New Roman"/>
          <w:sz w:val="24"/>
          <w:szCs w:val="24"/>
          <w:lang w:eastAsia="ru-RU" w:bidi="ru-RU"/>
        </w:rPr>
        <w:t xml:space="preserve"> заключили настоящий договор о нижеследующем:</w:t>
      </w:r>
      <w:proofErr w:type="gramEnd"/>
    </w:p>
    <w:p w:rsidR="00321307" w:rsidRPr="00CF3B03" w:rsidRDefault="00321307" w:rsidP="008E5DEE">
      <w:pPr>
        <w:widowControl w:val="0"/>
        <w:tabs>
          <w:tab w:val="left" w:pos="1776"/>
          <w:tab w:val="left" w:pos="5189"/>
          <w:tab w:val="left" w:pos="8424"/>
        </w:tabs>
        <w:spacing w:line="274" w:lineRule="exact"/>
        <w:ind w:firstLine="600"/>
        <w:jc w:val="both"/>
        <w:rPr>
          <w:rFonts w:eastAsia="Times New Roman" w:cs="Times New Roman"/>
          <w:sz w:val="24"/>
          <w:szCs w:val="24"/>
          <w:lang w:eastAsia="ru-RU" w:bidi="ru-RU"/>
        </w:rPr>
      </w:pPr>
    </w:p>
    <w:p w:rsidR="008E5DEE" w:rsidRPr="00CF3B03" w:rsidRDefault="008E5DEE" w:rsidP="00DF78B1">
      <w:pPr>
        <w:pStyle w:val="ad"/>
        <w:widowControl w:val="0"/>
        <w:numPr>
          <w:ilvl w:val="0"/>
          <w:numId w:val="12"/>
        </w:numPr>
        <w:tabs>
          <w:tab w:val="left" w:pos="4218"/>
        </w:tabs>
        <w:spacing w:line="274" w:lineRule="exact"/>
        <w:jc w:val="center"/>
        <w:outlineLvl w:val="0"/>
        <w:rPr>
          <w:rFonts w:eastAsia="Times New Roman" w:cs="Times New Roman"/>
          <w:b/>
          <w:bCs/>
          <w:sz w:val="24"/>
          <w:szCs w:val="24"/>
          <w:lang w:eastAsia="ru-RU" w:bidi="ru-RU"/>
        </w:rPr>
      </w:pPr>
      <w:bookmarkStart w:id="0" w:name="bookmark1"/>
      <w:r w:rsidRPr="00CF3B03">
        <w:rPr>
          <w:rFonts w:eastAsia="Times New Roman" w:cs="Times New Roman"/>
          <w:b/>
          <w:bCs/>
          <w:sz w:val="24"/>
          <w:szCs w:val="24"/>
          <w:lang w:eastAsia="ru-RU" w:bidi="ru-RU"/>
        </w:rPr>
        <w:t>Предмет договора</w:t>
      </w:r>
      <w:bookmarkEnd w:id="0"/>
    </w:p>
    <w:p w:rsidR="00321307" w:rsidRPr="00CF3B03" w:rsidRDefault="00321307" w:rsidP="00321307">
      <w:pPr>
        <w:widowControl w:val="0"/>
        <w:tabs>
          <w:tab w:val="left" w:pos="4218"/>
        </w:tabs>
        <w:spacing w:line="274" w:lineRule="exact"/>
        <w:ind w:left="3920"/>
        <w:jc w:val="both"/>
        <w:outlineLvl w:val="0"/>
        <w:rPr>
          <w:rFonts w:eastAsia="Times New Roman" w:cs="Times New Roman"/>
          <w:b/>
          <w:bCs/>
          <w:sz w:val="24"/>
          <w:szCs w:val="24"/>
          <w:lang w:eastAsia="ru-RU" w:bidi="ru-RU"/>
        </w:rPr>
      </w:pP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По настоящему договору Поставщик,</w:t>
      </w:r>
      <w:r w:rsidRPr="00CF3B03">
        <w:rPr>
          <w:rFonts w:eastAsia="Times New Roman" w:cs="Times New Roman"/>
          <w:sz w:val="24"/>
          <w:szCs w:val="24"/>
          <w:lang w:eastAsia="ru-RU"/>
        </w:rPr>
        <w:t xml:space="preserve"> осуществляющий предпринимательскую деятельность,</w:t>
      </w:r>
      <w:r w:rsidRPr="00CF3B03">
        <w:rPr>
          <w:rFonts w:eastAsia="Times New Roman" w:cs="Times New Roman"/>
          <w:sz w:val="24"/>
          <w:szCs w:val="24"/>
          <w:lang w:eastAsia="ru-RU" w:bidi="ru-RU"/>
        </w:rPr>
        <w:t xml:space="preserve"> обязуется в обусловленный Договором ср</w:t>
      </w:r>
      <w:r w:rsidR="00C61101" w:rsidRPr="00CF3B03">
        <w:rPr>
          <w:rFonts w:eastAsia="Times New Roman" w:cs="Times New Roman"/>
          <w:sz w:val="24"/>
          <w:szCs w:val="24"/>
          <w:lang w:eastAsia="ru-RU" w:bidi="ru-RU"/>
        </w:rPr>
        <w:t>о</w:t>
      </w:r>
      <w:r w:rsidR="00511245" w:rsidRPr="00CF3B03">
        <w:rPr>
          <w:rFonts w:eastAsia="Times New Roman" w:cs="Times New Roman"/>
          <w:sz w:val="24"/>
          <w:szCs w:val="24"/>
          <w:lang w:eastAsia="ru-RU" w:bidi="ru-RU"/>
        </w:rPr>
        <w:t>к поставить Заказчику закупаемые</w:t>
      </w:r>
      <w:r w:rsidRPr="00CF3B03">
        <w:rPr>
          <w:rFonts w:eastAsia="Times New Roman" w:cs="Times New Roman"/>
          <w:sz w:val="24"/>
          <w:szCs w:val="24"/>
          <w:lang w:eastAsia="ru-RU" w:bidi="ru-RU"/>
        </w:rPr>
        <w:t xml:space="preserve"> им </w:t>
      </w:r>
      <w:r w:rsidR="009C28E5" w:rsidRPr="00CF3B03">
        <w:rPr>
          <w:rFonts w:eastAsia="Times New Roman" w:cs="Times New Roman"/>
          <w:sz w:val="24"/>
          <w:szCs w:val="24"/>
          <w:lang w:eastAsia="ru-RU" w:bidi="ru-RU"/>
        </w:rPr>
        <w:t>дезинфицирующие средства</w:t>
      </w:r>
      <w:r w:rsidR="00CB1B4D" w:rsidRPr="00CF3B03">
        <w:rPr>
          <w:rFonts w:eastAsia="Times New Roman" w:cs="Times New Roman"/>
          <w:sz w:val="24"/>
          <w:szCs w:val="24"/>
          <w:lang w:eastAsia="ru-RU" w:bidi="ru-RU"/>
        </w:rPr>
        <w:t xml:space="preserve"> </w:t>
      </w:r>
      <w:r w:rsidR="00C61101" w:rsidRPr="00CF3B03">
        <w:rPr>
          <w:rFonts w:eastAsia="Times New Roman" w:cs="Times New Roman"/>
          <w:sz w:val="24"/>
          <w:szCs w:val="24"/>
          <w:lang w:eastAsia="ru-RU" w:bidi="ru-RU"/>
        </w:rPr>
        <w:t>(именуем</w:t>
      </w:r>
      <w:r w:rsidR="00343F70" w:rsidRPr="00CF3B03">
        <w:rPr>
          <w:rFonts w:eastAsia="Times New Roman" w:cs="Times New Roman"/>
          <w:sz w:val="24"/>
          <w:szCs w:val="24"/>
          <w:lang w:eastAsia="ru-RU" w:bidi="ru-RU"/>
        </w:rPr>
        <w:t>ые</w:t>
      </w:r>
      <w:r w:rsidRPr="00CF3B03">
        <w:rPr>
          <w:rFonts w:eastAsia="Times New Roman" w:cs="Times New Roman"/>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Наименование</w:t>
      </w:r>
      <w:r w:rsidR="00950C4B">
        <w:rPr>
          <w:rFonts w:eastAsia="Times New Roman" w:cs="Times New Roman"/>
          <w:sz w:val="24"/>
          <w:szCs w:val="24"/>
          <w:lang w:eastAsia="ru-RU" w:bidi="ru-RU"/>
        </w:rPr>
        <w:t>, страна и фирма производитель</w:t>
      </w:r>
      <w:r w:rsidRPr="00CF3B03">
        <w:rPr>
          <w:rFonts w:eastAsia="Times New Roman" w:cs="Times New Roman"/>
          <w:sz w:val="24"/>
          <w:szCs w:val="24"/>
          <w:lang w:eastAsia="ru-RU" w:bidi="ru-RU"/>
        </w:rPr>
        <w:t>,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Получатель обязуется принять и оплатить Товар в порядке и сроки, предусмотренные настоящим Договором.</w:t>
      </w: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Договор заключен на основании п.</w:t>
      </w:r>
      <w:r w:rsidR="00343F70" w:rsidRPr="00CF3B03">
        <w:rPr>
          <w:rFonts w:eastAsia="Times New Roman" w:cs="Times New Roman"/>
          <w:sz w:val="24"/>
          <w:szCs w:val="24"/>
          <w:lang w:eastAsia="ru-RU" w:bidi="ru-RU"/>
        </w:rPr>
        <w:t>__</w:t>
      </w:r>
      <w:r w:rsidR="00837CEE" w:rsidRPr="00CF3B03">
        <w:rPr>
          <w:rFonts w:eastAsia="Times New Roman" w:cs="Times New Roman"/>
          <w:sz w:val="24"/>
          <w:szCs w:val="24"/>
          <w:lang w:eastAsia="ru-RU" w:bidi="ru-RU"/>
        </w:rPr>
        <w:t xml:space="preserve"> </w:t>
      </w:r>
      <w:r w:rsidRPr="00CF3B03">
        <w:rPr>
          <w:rFonts w:eastAsia="Times New Roman" w:cs="Times New Roman"/>
          <w:sz w:val="24"/>
          <w:szCs w:val="24"/>
          <w:lang w:eastAsia="ru-RU" w:bidi="ru-RU"/>
        </w:rPr>
        <w:t>ст.</w:t>
      </w:r>
      <w:r w:rsidR="00343F70" w:rsidRPr="00CF3B03">
        <w:rPr>
          <w:rFonts w:eastAsia="Times New Roman" w:cs="Times New Roman"/>
          <w:sz w:val="24"/>
          <w:szCs w:val="24"/>
          <w:lang w:eastAsia="ru-RU" w:bidi="ru-RU"/>
        </w:rPr>
        <w:t>__</w:t>
      </w:r>
      <w:r w:rsidR="00837CEE" w:rsidRPr="00CF3B03">
        <w:rPr>
          <w:rFonts w:eastAsia="Times New Roman" w:cs="Times New Roman"/>
          <w:sz w:val="24"/>
          <w:szCs w:val="24"/>
          <w:lang w:eastAsia="ru-RU" w:bidi="ru-RU"/>
        </w:rPr>
        <w:t xml:space="preserve"> Закона о закупках.</w:t>
      </w:r>
    </w:p>
    <w:p w:rsidR="00321307" w:rsidRPr="00CF3B03" w:rsidRDefault="00321307" w:rsidP="00321307">
      <w:pPr>
        <w:widowControl w:val="0"/>
        <w:tabs>
          <w:tab w:val="left" w:pos="1055"/>
        </w:tabs>
        <w:spacing w:line="274" w:lineRule="exact"/>
        <w:ind w:left="600"/>
        <w:jc w:val="both"/>
        <w:rPr>
          <w:rFonts w:eastAsia="Times New Roman" w:cs="Times New Roman"/>
          <w:sz w:val="24"/>
          <w:szCs w:val="24"/>
          <w:lang w:eastAsia="ru-RU" w:bidi="ru-RU"/>
        </w:rPr>
      </w:pPr>
    </w:p>
    <w:p w:rsidR="008E5DEE" w:rsidRPr="00CF3B03" w:rsidRDefault="008E5DEE" w:rsidP="008E5DEE">
      <w:pPr>
        <w:widowControl w:val="0"/>
        <w:numPr>
          <w:ilvl w:val="0"/>
          <w:numId w:val="5"/>
        </w:numPr>
        <w:tabs>
          <w:tab w:val="left" w:pos="3428"/>
        </w:tabs>
        <w:spacing w:line="274" w:lineRule="exact"/>
        <w:ind w:left="3120"/>
        <w:jc w:val="both"/>
        <w:outlineLvl w:val="0"/>
        <w:rPr>
          <w:rFonts w:eastAsia="Times New Roman" w:cs="Times New Roman"/>
          <w:b/>
          <w:bCs/>
          <w:sz w:val="24"/>
          <w:szCs w:val="24"/>
          <w:lang w:eastAsia="ru-RU" w:bidi="ru-RU"/>
        </w:rPr>
      </w:pPr>
      <w:bookmarkStart w:id="1" w:name="bookmark2"/>
      <w:r w:rsidRPr="00CF3B03">
        <w:rPr>
          <w:rFonts w:eastAsia="Times New Roman" w:cs="Times New Roman"/>
          <w:b/>
          <w:bCs/>
          <w:sz w:val="24"/>
          <w:szCs w:val="24"/>
          <w:lang w:eastAsia="ru-RU" w:bidi="ru-RU"/>
        </w:rPr>
        <w:t>Цена договора, порядок и сроки оплаты</w:t>
      </w:r>
      <w:bookmarkEnd w:id="1"/>
    </w:p>
    <w:p w:rsidR="00321307" w:rsidRPr="00CF3B03" w:rsidRDefault="00321307" w:rsidP="00321307">
      <w:pPr>
        <w:widowControl w:val="0"/>
        <w:tabs>
          <w:tab w:val="left" w:pos="3428"/>
        </w:tabs>
        <w:spacing w:line="274" w:lineRule="exact"/>
        <w:ind w:left="3120"/>
        <w:jc w:val="both"/>
        <w:outlineLvl w:val="0"/>
        <w:rPr>
          <w:rFonts w:eastAsia="Times New Roman" w:cs="Times New Roman"/>
          <w:b/>
          <w:bCs/>
          <w:sz w:val="24"/>
          <w:szCs w:val="24"/>
          <w:lang w:eastAsia="ru-RU" w:bidi="ru-RU"/>
        </w:rPr>
      </w:pPr>
    </w:p>
    <w:p w:rsidR="00DF78B1" w:rsidRPr="00CF3B03" w:rsidRDefault="008E5DEE" w:rsidP="00CF7450">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Цена договора определяется согласно Спецификации (Приложение №1 к настоящему договору) и составляет</w:t>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proofErr w:type="gramStart"/>
      <w:r w:rsidR="00DF78B1" w:rsidRPr="00CF3B03">
        <w:rPr>
          <w:rFonts w:eastAsia="Times New Roman" w:cs="Times New Roman"/>
          <w:sz w:val="24"/>
          <w:szCs w:val="24"/>
          <w:lang w:eastAsia="ru-RU" w:bidi="ru-RU"/>
        </w:rPr>
        <w:t xml:space="preserve"> _______________</w:t>
      </w:r>
      <w:r w:rsidR="00343F70" w:rsidRPr="00CF3B03">
        <w:rPr>
          <w:rFonts w:eastAsia="Times New Roman" w:cs="Times New Roman"/>
          <w:sz w:val="24"/>
          <w:szCs w:val="24"/>
          <w:lang w:eastAsia="ru-RU" w:bidi="ru-RU"/>
        </w:rPr>
        <w:t xml:space="preserve"> </w:t>
      </w:r>
      <w:r w:rsidRPr="00CF3B03">
        <w:rPr>
          <w:rFonts w:eastAsia="Times New Roman" w:cs="Times New Roman"/>
          <w:sz w:val="24"/>
          <w:szCs w:val="24"/>
          <w:lang w:eastAsia="ru-RU" w:bidi="ru-RU"/>
        </w:rPr>
        <w:t>(</w:t>
      </w:r>
      <w:r w:rsidR="00DF78B1" w:rsidRPr="00CF3B03">
        <w:rPr>
          <w:rFonts w:eastAsia="Times New Roman" w:cs="Times New Roman"/>
          <w:sz w:val="24"/>
          <w:szCs w:val="24"/>
          <w:lang w:eastAsia="ru-RU" w:bidi="ru-RU"/>
        </w:rPr>
        <w:t>____________________________________________</w:t>
      </w:r>
      <w:r w:rsidR="00950C4B">
        <w:rPr>
          <w:rFonts w:eastAsia="Times New Roman" w:cs="Times New Roman"/>
          <w:sz w:val="24"/>
          <w:szCs w:val="24"/>
          <w:lang w:eastAsia="ru-RU" w:bidi="ru-RU"/>
        </w:rPr>
        <w:t xml:space="preserve">) </w:t>
      </w:r>
      <w:proofErr w:type="gramEnd"/>
      <w:r w:rsidRPr="00CF3B03">
        <w:rPr>
          <w:rFonts w:eastAsia="Times New Roman" w:cs="Times New Roman"/>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Цена единицы товара установлена Спецификацией (Приложение №1 к настоящему договору).</w:t>
      </w:r>
    </w:p>
    <w:p w:rsidR="00950C4B" w:rsidRPr="00950C4B" w:rsidRDefault="008E5DEE" w:rsidP="008E5DEE">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 xml:space="preserve">Источник финансирования – </w:t>
      </w:r>
      <w:r w:rsidR="00343F70" w:rsidRPr="00CF3B03">
        <w:rPr>
          <w:rFonts w:eastAsia="Times New Roman" w:cs="Times New Roman"/>
          <w:sz w:val="24"/>
          <w:szCs w:val="24"/>
          <w:lang w:eastAsia="ru-RU" w:bidi="ru-RU"/>
        </w:rPr>
        <w:t>м</w:t>
      </w:r>
      <w:r w:rsidR="0031492B" w:rsidRPr="00CF3B03">
        <w:rPr>
          <w:rFonts w:eastAsia="Times New Roman" w:cs="Times New Roman"/>
          <w:sz w:val="24"/>
          <w:szCs w:val="24"/>
          <w:lang w:eastAsia="ru-RU" w:bidi="ru-RU"/>
        </w:rPr>
        <w:t>естн</w:t>
      </w:r>
      <w:r w:rsidR="00343F70" w:rsidRPr="00CF3B03">
        <w:rPr>
          <w:rFonts w:eastAsia="Times New Roman" w:cs="Times New Roman"/>
          <w:sz w:val="24"/>
          <w:szCs w:val="24"/>
          <w:lang w:eastAsia="ru-RU" w:bidi="ru-RU"/>
        </w:rPr>
        <w:t>ый бюджет города Бендеры.</w:t>
      </w:r>
      <w:r w:rsidR="009C28E5" w:rsidRPr="00CF3B03">
        <w:rPr>
          <w:rFonts w:eastAsia="Times New Roman" w:cs="Times New Roman"/>
          <w:sz w:val="24"/>
          <w:szCs w:val="24"/>
          <w:lang w:eastAsia="ru-RU" w:bidi="ru-RU"/>
        </w:rPr>
        <w:t xml:space="preserve"> </w:t>
      </w:r>
    </w:p>
    <w:p w:rsidR="00950C4B" w:rsidRDefault="00950C4B" w:rsidP="00950C4B">
      <w:pPr>
        <w:ind w:right="-1"/>
        <w:jc w:val="both"/>
        <w:rPr>
          <w:rFonts w:cs="Times New Roman"/>
          <w:b/>
          <w:sz w:val="22"/>
        </w:rPr>
      </w:pPr>
    </w:p>
    <w:p w:rsidR="00950C4B" w:rsidRPr="00950C4B" w:rsidRDefault="00950C4B" w:rsidP="00950C4B">
      <w:pPr>
        <w:ind w:right="-1"/>
        <w:jc w:val="both"/>
        <w:rPr>
          <w:rFonts w:cs="Times New Roman"/>
          <w:sz w:val="22"/>
        </w:rPr>
      </w:pPr>
      <w:r>
        <w:rPr>
          <w:rFonts w:cs="Times New Roman"/>
          <w:b/>
          <w:sz w:val="22"/>
        </w:rPr>
        <w:t>З</w:t>
      </w:r>
      <w:r w:rsidRPr="00950C4B">
        <w:rPr>
          <w:rFonts w:cs="Times New Roman"/>
          <w:b/>
          <w:sz w:val="22"/>
        </w:rPr>
        <w:t>аказчик____________                   Поставщик ___________                   Получатель____________</w:t>
      </w:r>
    </w:p>
    <w:p w:rsidR="00950C4B" w:rsidRPr="00950C4B" w:rsidRDefault="00950C4B" w:rsidP="00950C4B">
      <w:pPr>
        <w:widowControl w:val="0"/>
        <w:tabs>
          <w:tab w:val="left" w:pos="1055"/>
        </w:tabs>
        <w:spacing w:line="274" w:lineRule="exact"/>
        <w:jc w:val="both"/>
        <w:rPr>
          <w:rFonts w:cs="Times New Roman"/>
          <w:sz w:val="22"/>
        </w:rPr>
      </w:pPr>
      <w:r w:rsidRPr="00950C4B">
        <w:rPr>
          <w:rFonts w:cs="Times New Roman"/>
          <w:sz w:val="22"/>
        </w:rPr>
        <w:t xml:space="preserve">                     подпись                                            </w:t>
      </w:r>
      <w:proofErr w:type="spellStart"/>
      <w:proofErr w:type="gramStart"/>
      <w:r w:rsidRPr="00950C4B">
        <w:rPr>
          <w:rFonts w:cs="Times New Roman"/>
          <w:sz w:val="22"/>
        </w:rPr>
        <w:t>подпись</w:t>
      </w:r>
      <w:proofErr w:type="spellEnd"/>
      <w:proofErr w:type="gramEnd"/>
      <w:r w:rsidRPr="00950C4B">
        <w:rPr>
          <w:rFonts w:cs="Times New Roman"/>
          <w:sz w:val="22"/>
        </w:rPr>
        <w:t xml:space="preserve">                                               </w:t>
      </w:r>
      <w:proofErr w:type="spellStart"/>
      <w:r w:rsidRPr="00950C4B">
        <w:rPr>
          <w:rFonts w:cs="Times New Roman"/>
          <w:sz w:val="22"/>
        </w:rPr>
        <w:t>подпись</w:t>
      </w:r>
      <w:proofErr w:type="spellEnd"/>
    </w:p>
    <w:p w:rsidR="00950C4B" w:rsidRPr="00950C4B" w:rsidRDefault="00950C4B" w:rsidP="00950C4B">
      <w:pPr>
        <w:widowControl w:val="0"/>
        <w:tabs>
          <w:tab w:val="left" w:pos="1076"/>
        </w:tabs>
        <w:spacing w:line="274" w:lineRule="exact"/>
        <w:ind w:left="600"/>
        <w:jc w:val="both"/>
        <w:rPr>
          <w:rFonts w:eastAsia="Times New Roman" w:cs="Times New Roman"/>
          <w:strike/>
          <w:sz w:val="24"/>
          <w:szCs w:val="24"/>
          <w:lang w:eastAsia="ru-RU" w:bidi="ru-RU"/>
        </w:rPr>
      </w:pPr>
    </w:p>
    <w:p w:rsidR="00BD24D7" w:rsidRPr="00BD24D7" w:rsidRDefault="00BD24D7" w:rsidP="00BD24D7">
      <w:pPr>
        <w:widowControl w:val="0"/>
        <w:numPr>
          <w:ilvl w:val="1"/>
          <w:numId w:val="5"/>
        </w:numPr>
        <w:tabs>
          <w:tab w:val="left" w:pos="1076"/>
        </w:tabs>
        <w:spacing w:line="274" w:lineRule="exact"/>
        <w:ind w:left="567"/>
        <w:jc w:val="both"/>
        <w:rPr>
          <w:rFonts w:eastAsia="Times New Roman" w:cs="Times New Roman"/>
          <w:sz w:val="24"/>
          <w:szCs w:val="24"/>
          <w:lang w:eastAsia="ru-RU" w:bidi="ru-RU"/>
        </w:rPr>
      </w:pPr>
      <w:r w:rsidRPr="00BD24D7">
        <w:rPr>
          <w:rFonts w:eastAsia="Times New Roman" w:cs="Times New Roman"/>
          <w:sz w:val="24"/>
          <w:szCs w:val="24"/>
          <w:lang w:eastAsia="ru-RU" w:bidi="ru-RU"/>
        </w:rPr>
        <w:lastRenderedPageBreak/>
        <w:t xml:space="preserve">Оплата товара производится Получателем на </w:t>
      </w:r>
      <w:r w:rsidRPr="00BD24D7">
        <w:rPr>
          <w:rFonts w:eastAsia="Times New Roman" w:cs="Times New Roman"/>
          <w:sz w:val="24"/>
          <w:szCs w:val="24"/>
          <w:lang w:eastAsia="ru-RU" w:bidi="ru-RU"/>
        </w:rPr>
        <w:t>условиях предварительной оплаты</w:t>
      </w:r>
    </w:p>
    <w:p w:rsidR="00BD24D7" w:rsidRPr="00BD24D7" w:rsidRDefault="00BD24D7" w:rsidP="00BD24D7">
      <w:pPr>
        <w:widowControl w:val="0"/>
        <w:tabs>
          <w:tab w:val="left" w:pos="1076"/>
        </w:tabs>
        <w:spacing w:line="274" w:lineRule="exact"/>
        <w:jc w:val="both"/>
        <w:rPr>
          <w:rFonts w:eastAsia="Times New Roman" w:cs="Times New Roman"/>
          <w:sz w:val="24"/>
          <w:szCs w:val="24"/>
          <w:lang w:eastAsia="ru-RU" w:bidi="ru-RU"/>
        </w:rPr>
      </w:pPr>
      <w:r w:rsidRPr="00BD24D7">
        <w:rPr>
          <w:rFonts w:eastAsia="Times New Roman" w:cs="Times New Roman"/>
          <w:sz w:val="24"/>
          <w:szCs w:val="24"/>
          <w:lang w:eastAsia="ru-RU" w:bidi="ru-RU"/>
        </w:rPr>
        <w:t xml:space="preserve">(аванса) в размере 25 (двадцать пять) % от цены договора (стоимости товара). </w:t>
      </w:r>
    </w:p>
    <w:p w:rsidR="00BD24D7" w:rsidRPr="00BD24D7" w:rsidRDefault="00BD24D7" w:rsidP="00BD24D7">
      <w:pPr>
        <w:widowControl w:val="0"/>
        <w:tabs>
          <w:tab w:val="left" w:pos="1076"/>
        </w:tabs>
        <w:spacing w:line="274" w:lineRule="exact"/>
        <w:jc w:val="both"/>
        <w:rPr>
          <w:rFonts w:eastAsia="Times New Roman" w:cs="Times New Roman"/>
          <w:sz w:val="24"/>
          <w:szCs w:val="24"/>
          <w:lang w:eastAsia="ru-RU" w:bidi="ru-RU"/>
        </w:rPr>
      </w:pPr>
      <w:r w:rsidRPr="00BD24D7">
        <w:rPr>
          <w:rFonts w:eastAsia="Times New Roman" w:cs="Times New Roman"/>
          <w:sz w:val="24"/>
          <w:szCs w:val="24"/>
          <w:lang w:eastAsia="ru-RU" w:bidi="ru-RU"/>
        </w:rPr>
        <w:t xml:space="preserve">         </w:t>
      </w:r>
      <w:r w:rsidRPr="00BD24D7">
        <w:rPr>
          <w:rFonts w:eastAsia="Times New Roman" w:cs="Times New Roman"/>
          <w:sz w:val="24"/>
          <w:szCs w:val="24"/>
          <w:lang w:eastAsia="ru-RU" w:bidi="ru-RU"/>
        </w:rPr>
        <w:t>Дальнейшая оплата товара производится в  течение 15 (пятнадцати) банковских дней с момента подписания акта приемки-передачи товара либо иного документа о приемке товара.</w:t>
      </w:r>
    </w:p>
    <w:p w:rsidR="008E5DEE" w:rsidRPr="00CF3B03"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CF3B03">
        <w:rPr>
          <w:rFonts w:eastAsia="Times New Roman" w:cs="Times New Roman"/>
          <w:sz w:val="24"/>
          <w:szCs w:val="24"/>
          <w:lang w:eastAsia="ru-RU" w:bidi="ru-RU"/>
        </w:rPr>
        <w:t>дств в р</w:t>
      </w:r>
      <w:proofErr w:type="gramEnd"/>
      <w:r w:rsidRPr="00CF3B03">
        <w:rPr>
          <w:rFonts w:eastAsia="Times New Roman" w:cs="Times New Roman"/>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CF3B03" w:rsidRDefault="008E5DEE" w:rsidP="008E5DEE">
      <w:pPr>
        <w:widowControl w:val="0"/>
        <w:numPr>
          <w:ilvl w:val="1"/>
          <w:numId w:val="5"/>
        </w:numPr>
        <w:tabs>
          <w:tab w:val="left" w:pos="1042"/>
        </w:tabs>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Pr="00CF3B03" w:rsidRDefault="008E5DEE" w:rsidP="008E5DEE">
      <w:pPr>
        <w:widowControl w:val="0"/>
        <w:numPr>
          <w:ilvl w:val="1"/>
          <w:numId w:val="5"/>
        </w:numPr>
        <w:tabs>
          <w:tab w:val="left" w:pos="1052"/>
        </w:tabs>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CF3B03" w:rsidRDefault="00321307" w:rsidP="00321307">
      <w:pPr>
        <w:widowControl w:val="0"/>
        <w:tabs>
          <w:tab w:val="left" w:pos="1052"/>
        </w:tabs>
        <w:spacing w:line="274" w:lineRule="exact"/>
        <w:ind w:left="640"/>
        <w:jc w:val="both"/>
        <w:rPr>
          <w:rFonts w:eastAsia="Times New Roman" w:cs="Times New Roman"/>
          <w:sz w:val="24"/>
          <w:szCs w:val="24"/>
          <w:lang w:eastAsia="ru-RU" w:bidi="ru-RU"/>
        </w:rPr>
      </w:pPr>
    </w:p>
    <w:p w:rsidR="008E5DEE" w:rsidRPr="00CF3B03" w:rsidRDefault="008E5DEE" w:rsidP="00321307">
      <w:pPr>
        <w:pStyle w:val="ad"/>
        <w:widowControl w:val="0"/>
        <w:numPr>
          <w:ilvl w:val="0"/>
          <w:numId w:val="5"/>
        </w:numPr>
        <w:tabs>
          <w:tab w:val="left" w:pos="2048"/>
        </w:tabs>
        <w:spacing w:line="274" w:lineRule="exact"/>
        <w:outlineLvl w:val="0"/>
        <w:rPr>
          <w:rFonts w:eastAsia="Calibri" w:cs="Times New Roman"/>
          <w:b/>
          <w:bCs/>
          <w:sz w:val="24"/>
          <w:szCs w:val="24"/>
          <w:lang w:bidi="ru-RU"/>
        </w:rPr>
      </w:pPr>
      <w:bookmarkStart w:id="2" w:name="bookmark3"/>
      <w:r w:rsidRPr="00CF3B03">
        <w:rPr>
          <w:rFonts w:eastAsia="Calibri" w:cs="Times New Roman"/>
          <w:b/>
          <w:bCs/>
          <w:sz w:val="24"/>
          <w:szCs w:val="24"/>
          <w:lang w:bidi="ru-RU"/>
        </w:rPr>
        <w:t>Порядок, сроки и условия поставки и приемки товара</w:t>
      </w:r>
      <w:bookmarkEnd w:id="2"/>
    </w:p>
    <w:p w:rsidR="00321307" w:rsidRPr="00CF3B03" w:rsidRDefault="00321307" w:rsidP="00321307">
      <w:pPr>
        <w:pStyle w:val="ad"/>
        <w:widowControl w:val="0"/>
        <w:tabs>
          <w:tab w:val="left" w:pos="2048"/>
        </w:tabs>
        <w:spacing w:line="274" w:lineRule="exact"/>
        <w:ind w:left="0"/>
        <w:outlineLvl w:val="0"/>
        <w:rPr>
          <w:rFonts w:eastAsia="Calibri" w:cs="Times New Roman"/>
          <w:b/>
          <w:bCs/>
        </w:rPr>
      </w:pPr>
    </w:p>
    <w:p w:rsidR="008E5DEE" w:rsidRPr="00CF3B03" w:rsidRDefault="008E5DEE" w:rsidP="008E5DEE">
      <w:pPr>
        <w:widowControl w:val="0"/>
        <w:tabs>
          <w:tab w:val="left" w:pos="1038"/>
        </w:tabs>
        <w:spacing w:line="274" w:lineRule="exact"/>
        <w:ind w:firstLine="567"/>
        <w:jc w:val="both"/>
        <w:rPr>
          <w:rFonts w:eastAsia="Calibri" w:cs="Times New Roman"/>
          <w:strike/>
          <w:sz w:val="24"/>
          <w:szCs w:val="24"/>
          <w:lang w:bidi="ru-RU"/>
        </w:rPr>
      </w:pPr>
      <w:r w:rsidRPr="00CF3B03">
        <w:rPr>
          <w:rFonts w:eastAsia="Calibri" w:cs="Times New Roman"/>
          <w:sz w:val="24"/>
          <w:szCs w:val="24"/>
          <w:lang w:bidi="ru-RU"/>
        </w:rPr>
        <w:t xml:space="preserve">  3.1. </w:t>
      </w:r>
      <w:r w:rsidR="00CD0FDB" w:rsidRPr="00CD0FDB">
        <w:rPr>
          <w:rFonts w:eastAsia="Calibri" w:cs="Times New Roman"/>
          <w:sz w:val="22"/>
        </w:rPr>
        <w:t>Поставка Товара осуществляется Поставщиком путём отгрузки (передачи) Получателю в течение 30 (тридцати) рабочих дней с момента получения Поставщиком предварительной оплаты.</w:t>
      </w:r>
    </w:p>
    <w:p w:rsidR="00194AE1" w:rsidRPr="00EE7B4A" w:rsidRDefault="008E5DEE" w:rsidP="008E5DEE">
      <w:pPr>
        <w:widowControl w:val="0"/>
        <w:tabs>
          <w:tab w:val="left" w:pos="1038"/>
        </w:tabs>
        <w:spacing w:line="274" w:lineRule="exact"/>
        <w:jc w:val="both"/>
        <w:rPr>
          <w:rFonts w:eastAsia="Calibri" w:cs="Times New Roman"/>
          <w:sz w:val="24"/>
          <w:szCs w:val="24"/>
        </w:rPr>
      </w:pPr>
      <w:r w:rsidRPr="00CF3B03">
        <w:rPr>
          <w:rFonts w:eastAsia="Calibri" w:cs="Times New Roman"/>
          <w:sz w:val="24"/>
          <w:szCs w:val="24"/>
          <w:lang w:bidi="ru-RU"/>
        </w:rPr>
        <w:t xml:space="preserve">           </w:t>
      </w:r>
      <w:r w:rsidRPr="00CF3B03">
        <w:rPr>
          <w:rFonts w:eastAsia="Calibri" w:cs="Times New Roman"/>
          <w:sz w:val="24"/>
          <w:szCs w:val="24"/>
        </w:rPr>
        <w:t>3.2.</w:t>
      </w:r>
      <w:r w:rsidR="00194AE1" w:rsidRPr="00CF3B03">
        <w:rPr>
          <w:rFonts w:eastAsia="Calibri" w:cs="Times New Roman"/>
        </w:rPr>
        <w:t xml:space="preserve">  </w:t>
      </w:r>
      <w:r w:rsidR="00343F70" w:rsidRPr="00CF3B03">
        <w:rPr>
          <w:rFonts w:eastAsia="Calibri" w:cs="Times New Roman"/>
          <w:sz w:val="24"/>
          <w:szCs w:val="24"/>
        </w:rPr>
        <w:t>Д</w:t>
      </w:r>
      <w:r w:rsidR="00194AE1" w:rsidRPr="00CF3B03">
        <w:rPr>
          <w:rFonts w:eastAsia="Calibri" w:cs="Times New Roman"/>
          <w:sz w:val="24"/>
          <w:szCs w:val="24"/>
        </w:rPr>
        <w:t>оставка Товара осуществляется</w:t>
      </w:r>
      <w:r w:rsidR="00194AE1" w:rsidRPr="00CF3B03">
        <w:rPr>
          <w:rFonts w:eastAsia="Calibri" w:cs="Times New Roman"/>
        </w:rPr>
        <w:t xml:space="preserve"> </w:t>
      </w:r>
      <w:r w:rsidR="00194AE1" w:rsidRPr="00CF3B03">
        <w:rPr>
          <w:rFonts w:eastAsia="Calibri" w:cs="Times New Roman"/>
          <w:sz w:val="24"/>
          <w:szCs w:val="24"/>
        </w:rPr>
        <w:t xml:space="preserve">Поставщиком </w:t>
      </w:r>
      <w:r w:rsidR="00343F70" w:rsidRPr="00CF3B03">
        <w:rPr>
          <w:rFonts w:eastAsia="Calibri" w:cs="Times New Roman"/>
          <w:sz w:val="24"/>
          <w:szCs w:val="24"/>
        </w:rPr>
        <w:t xml:space="preserve">за свой счет по адресу </w:t>
      </w:r>
      <w:bookmarkStart w:id="3" w:name="_GoBack"/>
      <w:bookmarkEnd w:id="3"/>
      <w:r w:rsidR="00343F70" w:rsidRPr="00CF3B03">
        <w:rPr>
          <w:rFonts w:eastAsia="Calibri" w:cs="Times New Roman"/>
          <w:sz w:val="24"/>
          <w:szCs w:val="24"/>
        </w:rPr>
        <w:t xml:space="preserve">г. Бендеры, </w:t>
      </w:r>
      <w:r w:rsidR="00CF7450" w:rsidRPr="00CF3B03">
        <w:rPr>
          <w:rFonts w:eastAsia="Calibri" w:cs="Times New Roman"/>
          <w:sz w:val="24"/>
          <w:szCs w:val="24"/>
        </w:rPr>
        <w:t>ул. Суворова, 57</w:t>
      </w:r>
      <w:r w:rsidR="00343F70" w:rsidRPr="00CF3B03">
        <w:rPr>
          <w:rFonts w:eastAsia="Calibri" w:cs="Times New Roman"/>
          <w:sz w:val="24"/>
          <w:szCs w:val="24"/>
        </w:rPr>
        <w:t>. П</w:t>
      </w:r>
      <w:r w:rsidR="00EE7B4A">
        <w:rPr>
          <w:rFonts w:eastAsia="Calibri" w:cs="Times New Roman"/>
          <w:sz w:val="24"/>
          <w:szCs w:val="24"/>
        </w:rPr>
        <w:t>о согласова</w:t>
      </w:r>
      <w:r w:rsidR="00A531DA" w:rsidRPr="00CF3B03">
        <w:rPr>
          <w:rFonts w:eastAsia="Calibri" w:cs="Times New Roman"/>
          <w:sz w:val="24"/>
          <w:szCs w:val="24"/>
        </w:rPr>
        <w:t>нию ст</w:t>
      </w:r>
      <w:r w:rsidR="00343F70" w:rsidRPr="00CF3B03">
        <w:rPr>
          <w:rFonts w:eastAsia="Calibri" w:cs="Times New Roman"/>
          <w:sz w:val="24"/>
          <w:szCs w:val="24"/>
        </w:rPr>
        <w:t xml:space="preserve">орон допускается выборка Товара </w:t>
      </w:r>
      <w:r w:rsidR="00A531DA" w:rsidRPr="00CF3B03">
        <w:rPr>
          <w:rFonts w:eastAsia="Calibri" w:cs="Times New Roman"/>
          <w:sz w:val="24"/>
          <w:szCs w:val="24"/>
        </w:rPr>
        <w:t>Получателем.</w:t>
      </w:r>
    </w:p>
    <w:p w:rsidR="008E5DEE" w:rsidRPr="00CF3B03" w:rsidRDefault="00194AE1" w:rsidP="008E5DEE">
      <w:pPr>
        <w:widowControl w:val="0"/>
        <w:tabs>
          <w:tab w:val="left" w:pos="1038"/>
        </w:tabs>
        <w:spacing w:line="274" w:lineRule="exact"/>
        <w:jc w:val="both"/>
        <w:rPr>
          <w:rFonts w:eastAsia="Calibri" w:cs="Times New Roman"/>
          <w:sz w:val="20"/>
          <w:szCs w:val="20"/>
        </w:rPr>
      </w:pPr>
      <w:r w:rsidRPr="00CF3B03">
        <w:rPr>
          <w:rFonts w:eastAsia="Calibri" w:cs="Times New Roman"/>
        </w:rPr>
        <w:t xml:space="preserve">         </w:t>
      </w:r>
      <w:r w:rsidR="008E5DEE" w:rsidRPr="00CF3B03">
        <w:rPr>
          <w:rFonts w:eastAsia="Calibri" w:cs="Times New Roman"/>
          <w:sz w:val="24"/>
          <w:szCs w:val="24"/>
        </w:rPr>
        <w:t>3.3.</w:t>
      </w:r>
      <w:r w:rsidR="008E5DEE" w:rsidRPr="00CF3B03">
        <w:rPr>
          <w:rFonts w:eastAsia="Calibri" w:cs="Times New Roman"/>
        </w:rPr>
        <w:t xml:space="preserve"> </w:t>
      </w:r>
      <w:r w:rsidR="008E5DEE" w:rsidRPr="00CF3B03">
        <w:rPr>
          <w:rFonts w:eastAsia="Calibri" w:cs="Times New Roman"/>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CF3B03" w:rsidRDefault="008E5DEE" w:rsidP="008E5DEE">
      <w:pPr>
        <w:widowControl w:val="0"/>
        <w:tabs>
          <w:tab w:val="left" w:pos="1042"/>
        </w:tabs>
        <w:spacing w:line="274" w:lineRule="exact"/>
        <w:jc w:val="both"/>
        <w:rPr>
          <w:rFonts w:eastAsia="Calibri" w:cs="Times New Roman"/>
        </w:rPr>
      </w:pPr>
      <w:r w:rsidRPr="00CF3B03">
        <w:rPr>
          <w:rFonts w:eastAsia="Calibri" w:cs="Times New Roman"/>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CF3B03" w:rsidRDefault="008E5DEE" w:rsidP="008E5DEE">
      <w:pPr>
        <w:widowControl w:val="0"/>
        <w:tabs>
          <w:tab w:val="left" w:pos="948"/>
        </w:tabs>
        <w:spacing w:line="274" w:lineRule="exact"/>
        <w:ind w:firstLine="640"/>
        <w:jc w:val="both"/>
        <w:rPr>
          <w:rFonts w:eastAsia="Calibri" w:cs="Times New Roman"/>
        </w:rPr>
      </w:pPr>
      <w:r w:rsidRPr="00CF3B03">
        <w:rPr>
          <w:rFonts w:eastAsia="Calibri" w:cs="Times New Roman"/>
          <w:sz w:val="24"/>
          <w:szCs w:val="24"/>
          <w:lang w:bidi="ru-RU"/>
        </w:rPr>
        <w:t>а)</w:t>
      </w:r>
      <w:r w:rsidRPr="00CF3B03">
        <w:rPr>
          <w:rFonts w:eastAsia="Calibri" w:cs="Times New Roman"/>
          <w:sz w:val="24"/>
          <w:szCs w:val="24"/>
          <w:lang w:bidi="ru-RU"/>
        </w:rPr>
        <w:tab/>
        <w:t>акт приема-передачи товара либо иной документ о приемке поставленного товара;</w:t>
      </w:r>
    </w:p>
    <w:p w:rsidR="008E5DEE" w:rsidRPr="00CF3B03" w:rsidRDefault="008E5DEE" w:rsidP="008E5DEE">
      <w:pPr>
        <w:widowControl w:val="0"/>
        <w:tabs>
          <w:tab w:val="left" w:pos="962"/>
        </w:tabs>
        <w:spacing w:line="274" w:lineRule="exact"/>
        <w:ind w:firstLine="640"/>
        <w:jc w:val="both"/>
        <w:rPr>
          <w:rFonts w:eastAsia="Calibri" w:cs="Times New Roman"/>
        </w:rPr>
      </w:pPr>
      <w:r w:rsidRPr="00CF3B03">
        <w:rPr>
          <w:rFonts w:eastAsia="Calibri" w:cs="Times New Roman"/>
          <w:sz w:val="24"/>
          <w:szCs w:val="24"/>
          <w:lang w:bidi="ru-RU"/>
        </w:rPr>
        <w:t>б)</w:t>
      </w:r>
      <w:r w:rsidRPr="00CF3B03">
        <w:rPr>
          <w:rFonts w:eastAsia="Calibri" w:cs="Times New Roman"/>
          <w:sz w:val="24"/>
          <w:szCs w:val="24"/>
          <w:lang w:bidi="ru-RU"/>
        </w:rPr>
        <w:tab/>
        <w:t>товарно-транспортную накладную;</w:t>
      </w:r>
    </w:p>
    <w:p w:rsidR="008E5DEE" w:rsidRPr="00CF3B03" w:rsidRDefault="008E5DEE" w:rsidP="008E5DEE">
      <w:pPr>
        <w:widowControl w:val="0"/>
        <w:tabs>
          <w:tab w:val="left" w:pos="962"/>
        </w:tabs>
        <w:spacing w:line="274" w:lineRule="exact"/>
        <w:ind w:firstLine="640"/>
        <w:jc w:val="both"/>
        <w:rPr>
          <w:rFonts w:eastAsia="Calibri" w:cs="Times New Roman"/>
        </w:rPr>
      </w:pPr>
      <w:r w:rsidRPr="00CF3B03">
        <w:rPr>
          <w:rFonts w:eastAsia="Calibri" w:cs="Times New Roman"/>
          <w:sz w:val="24"/>
          <w:szCs w:val="24"/>
          <w:lang w:bidi="ru-RU"/>
        </w:rPr>
        <w:t>в)</w:t>
      </w:r>
      <w:r w:rsidRPr="00CF3B03">
        <w:rPr>
          <w:rFonts w:eastAsia="Calibri" w:cs="Times New Roman"/>
          <w:sz w:val="24"/>
          <w:szCs w:val="24"/>
          <w:lang w:bidi="ru-RU"/>
        </w:rPr>
        <w:tab/>
        <w:t>счет на оплату товара;</w:t>
      </w:r>
    </w:p>
    <w:p w:rsidR="008E5DEE" w:rsidRPr="00CF3B03" w:rsidRDefault="008E5DEE" w:rsidP="008E5DEE">
      <w:pPr>
        <w:widowControl w:val="0"/>
        <w:tabs>
          <w:tab w:val="left" w:pos="879"/>
        </w:tabs>
        <w:spacing w:line="274" w:lineRule="exact"/>
        <w:ind w:firstLine="640"/>
        <w:jc w:val="both"/>
        <w:rPr>
          <w:rFonts w:eastAsia="Calibri" w:cs="Times New Roman"/>
        </w:rPr>
      </w:pPr>
      <w:r w:rsidRPr="00CF3B03">
        <w:rPr>
          <w:rFonts w:eastAsia="Calibri" w:cs="Times New Roman"/>
          <w:sz w:val="24"/>
          <w:szCs w:val="24"/>
          <w:lang w:bidi="ru-RU"/>
        </w:rPr>
        <w:t>г)</w:t>
      </w:r>
      <w:r w:rsidRPr="00CF3B03">
        <w:rPr>
          <w:rFonts w:eastAsia="Calibri" w:cs="Times New Roman"/>
          <w:sz w:val="24"/>
          <w:szCs w:val="24"/>
          <w:lang w:bidi="ru-RU"/>
        </w:rPr>
        <w:tab/>
        <w:t>паспорт на каждую единицу Товара, в случае если поставляемый Товар требует паспортизации;</w:t>
      </w:r>
    </w:p>
    <w:p w:rsidR="008E5DEE" w:rsidRPr="00CF3B03" w:rsidRDefault="008E5DEE" w:rsidP="008E5DEE">
      <w:pPr>
        <w:widowControl w:val="0"/>
        <w:tabs>
          <w:tab w:val="left" w:pos="1031"/>
        </w:tabs>
        <w:spacing w:line="274" w:lineRule="exact"/>
        <w:ind w:firstLine="640"/>
        <w:jc w:val="both"/>
        <w:rPr>
          <w:rFonts w:eastAsia="Calibri" w:cs="Times New Roman"/>
        </w:rPr>
      </w:pPr>
      <w:proofErr w:type="gramStart"/>
      <w:r w:rsidRPr="00CF3B03">
        <w:rPr>
          <w:rFonts w:eastAsia="Calibri" w:cs="Times New Roman"/>
          <w:sz w:val="24"/>
          <w:szCs w:val="24"/>
          <w:lang w:bidi="ru-RU"/>
        </w:rPr>
        <w:t>д)</w:t>
      </w:r>
      <w:r w:rsidRPr="00CF3B03">
        <w:rPr>
          <w:rFonts w:eastAsia="Calibri" w:cs="Times New Roman"/>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CF7450" w:rsidRPr="00CF3B03" w:rsidRDefault="00CF7450" w:rsidP="00950C4B">
      <w:pPr>
        <w:widowControl w:val="0"/>
        <w:tabs>
          <w:tab w:val="left" w:pos="1047"/>
        </w:tabs>
        <w:spacing w:line="274" w:lineRule="exact"/>
        <w:jc w:val="both"/>
        <w:rPr>
          <w:rFonts w:eastAsia="Calibri" w:cs="Times New Roman"/>
          <w:sz w:val="24"/>
          <w:szCs w:val="24"/>
          <w:lang w:bidi="ru-RU"/>
        </w:rPr>
      </w:pPr>
      <w:r w:rsidRPr="00CF3B03">
        <w:rPr>
          <w:rFonts w:eastAsia="Calibri" w:cs="Times New Roman"/>
          <w:sz w:val="24"/>
          <w:szCs w:val="24"/>
          <w:lang w:bidi="ru-RU"/>
        </w:rPr>
        <w:t xml:space="preserve">           </w:t>
      </w:r>
      <w:r w:rsidR="00DF78B1" w:rsidRPr="00CF3B03">
        <w:rPr>
          <w:rFonts w:eastAsia="Calibri" w:cs="Times New Roman"/>
          <w:sz w:val="24"/>
          <w:szCs w:val="24"/>
          <w:lang w:bidi="ru-RU"/>
        </w:rPr>
        <w:t>е</w:t>
      </w:r>
      <w:proofErr w:type="gramStart"/>
      <w:r w:rsidR="00DF78B1" w:rsidRPr="00CF3B03">
        <w:rPr>
          <w:rFonts w:eastAsia="Calibri" w:cs="Times New Roman"/>
          <w:sz w:val="24"/>
          <w:szCs w:val="24"/>
          <w:lang w:bidi="ru-RU"/>
        </w:rPr>
        <w:t>)</w:t>
      </w:r>
      <w:r w:rsidR="008E5DEE" w:rsidRPr="00CF3B03">
        <w:rPr>
          <w:rFonts w:eastAsia="Calibri" w:cs="Times New Roman"/>
          <w:sz w:val="24"/>
          <w:szCs w:val="24"/>
          <w:lang w:bidi="ru-RU"/>
        </w:rPr>
        <w:t>и</w:t>
      </w:r>
      <w:proofErr w:type="gramEnd"/>
      <w:r w:rsidR="008E5DEE" w:rsidRPr="00CF3B03">
        <w:rPr>
          <w:rFonts w:eastAsia="Calibri" w:cs="Times New Roman"/>
          <w:sz w:val="24"/>
          <w:szCs w:val="24"/>
          <w:lang w:bidi="ru-RU"/>
        </w:rPr>
        <w:t>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CF3B03" w:rsidRDefault="00CF7450" w:rsidP="008E5DEE">
      <w:pPr>
        <w:widowControl w:val="0"/>
        <w:tabs>
          <w:tab w:val="left" w:pos="1047"/>
        </w:tabs>
        <w:spacing w:line="274" w:lineRule="exact"/>
        <w:jc w:val="both"/>
        <w:rPr>
          <w:rFonts w:eastAsia="Calibri" w:cs="Times New Roman"/>
          <w:sz w:val="24"/>
          <w:szCs w:val="24"/>
          <w:lang w:bidi="ru-RU"/>
        </w:rPr>
      </w:pPr>
      <w:r w:rsidRPr="00CF3B03">
        <w:rPr>
          <w:rFonts w:eastAsia="Calibri" w:cs="Times New Roman"/>
          <w:sz w:val="24"/>
          <w:szCs w:val="24"/>
          <w:lang w:bidi="ru-RU"/>
        </w:rPr>
        <w:t xml:space="preserve">            </w:t>
      </w:r>
      <w:r w:rsidR="008E5DEE" w:rsidRPr="00CF3B03">
        <w:rPr>
          <w:rFonts w:eastAsia="Calibri" w:cs="Times New Roman"/>
          <w:sz w:val="24"/>
          <w:szCs w:val="24"/>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CF3B03" w:rsidRDefault="008E5DEE" w:rsidP="008E5DEE">
      <w:pPr>
        <w:widowControl w:val="0"/>
        <w:tabs>
          <w:tab w:val="left" w:pos="1055"/>
        </w:tabs>
        <w:spacing w:line="274" w:lineRule="exact"/>
        <w:jc w:val="both"/>
        <w:rPr>
          <w:rFonts w:eastAsia="Times New Roman" w:cs="Times New Roman"/>
          <w:sz w:val="24"/>
          <w:szCs w:val="24"/>
          <w:lang w:eastAsia="ru-RU"/>
        </w:rPr>
      </w:pPr>
      <w:r w:rsidRPr="00CF3B03">
        <w:rPr>
          <w:rFonts w:eastAsia="Times New Roman" w:cs="Times New Roman"/>
          <w:sz w:val="24"/>
          <w:szCs w:val="24"/>
          <w:lang w:eastAsia="ru-RU"/>
        </w:rPr>
        <w:t xml:space="preserve">            3.6. </w:t>
      </w:r>
      <w:r w:rsidRPr="00CF3B03">
        <w:rPr>
          <w:rFonts w:eastAsia="Times New Roman" w:cs="Times New Roman"/>
          <w:sz w:val="24"/>
          <w:szCs w:val="24"/>
          <w:lang w:eastAsia="ru-RU" w:bidi="ru-RU"/>
        </w:rPr>
        <w:t xml:space="preserve">Приемка Товара осуществляется представителем Получателя при его передаче в присутствии представителя Поставщика </w:t>
      </w:r>
      <w:r w:rsidR="00950C4B">
        <w:rPr>
          <w:rFonts w:eastAsia="Times New Roman" w:cs="Times New Roman"/>
          <w:sz w:val="24"/>
          <w:szCs w:val="24"/>
          <w:lang w:eastAsia="ru-RU" w:bidi="ru-RU"/>
        </w:rPr>
        <w:t>в соответствии с наименованием</w:t>
      </w:r>
      <w:r w:rsidRPr="00CF3B03">
        <w:rPr>
          <w:rFonts w:eastAsia="Times New Roman" w:cs="Times New Roman"/>
          <w:sz w:val="24"/>
          <w:szCs w:val="24"/>
          <w:lang w:eastAsia="ru-RU" w:bidi="ru-RU"/>
        </w:rPr>
        <w:t>, количеством, комплектностью и иными характеристиками поставляемого Товара, указанными в Спецификации, а также другими условиями Договора.</w:t>
      </w:r>
    </w:p>
    <w:p w:rsidR="00950C4B" w:rsidRDefault="00950C4B" w:rsidP="008E5DEE">
      <w:pPr>
        <w:widowControl w:val="0"/>
        <w:spacing w:line="274" w:lineRule="exact"/>
        <w:ind w:firstLine="640"/>
        <w:jc w:val="both"/>
        <w:rPr>
          <w:rFonts w:eastAsia="Calibri" w:cs="Times New Roman"/>
          <w:sz w:val="24"/>
          <w:szCs w:val="24"/>
          <w:lang w:bidi="ru-RU"/>
        </w:rPr>
      </w:pPr>
    </w:p>
    <w:p w:rsidR="00950C4B" w:rsidRPr="00CF3B03" w:rsidRDefault="00950C4B" w:rsidP="00950C4B">
      <w:pPr>
        <w:ind w:right="-1"/>
        <w:jc w:val="both"/>
        <w:rPr>
          <w:rFonts w:cs="Times New Roman"/>
          <w:sz w:val="22"/>
        </w:rPr>
      </w:pPr>
      <w:r w:rsidRPr="00CF3B03">
        <w:rPr>
          <w:rFonts w:cs="Times New Roman"/>
          <w:b/>
          <w:sz w:val="22"/>
        </w:rPr>
        <w:t>Заказчик____________                   Поставщик ___________                   Получатель____________</w:t>
      </w:r>
    </w:p>
    <w:p w:rsidR="00950C4B" w:rsidRPr="00950C4B" w:rsidRDefault="00950C4B" w:rsidP="00950C4B">
      <w:pPr>
        <w:widowControl w:val="0"/>
        <w:tabs>
          <w:tab w:val="left" w:pos="1055"/>
        </w:tabs>
        <w:spacing w:line="274" w:lineRule="exact"/>
        <w:ind w:left="600"/>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950C4B" w:rsidRDefault="00950C4B" w:rsidP="008E5DEE">
      <w:pPr>
        <w:widowControl w:val="0"/>
        <w:spacing w:line="274" w:lineRule="exact"/>
        <w:ind w:firstLine="640"/>
        <w:jc w:val="both"/>
        <w:rPr>
          <w:rFonts w:eastAsia="Calibri" w:cs="Times New Roman"/>
          <w:sz w:val="24"/>
          <w:szCs w:val="24"/>
          <w:lang w:bidi="ru-RU"/>
        </w:rPr>
      </w:pPr>
    </w:p>
    <w:p w:rsidR="008E5DEE" w:rsidRPr="00CF3B03" w:rsidRDefault="008E5DEE" w:rsidP="008E5DEE">
      <w:pPr>
        <w:widowControl w:val="0"/>
        <w:spacing w:line="274" w:lineRule="exact"/>
        <w:ind w:firstLine="640"/>
        <w:jc w:val="both"/>
        <w:rPr>
          <w:rFonts w:eastAsia="Calibri" w:cs="Times New Roman"/>
        </w:rPr>
      </w:pPr>
      <w:r w:rsidRPr="00CF3B03">
        <w:rPr>
          <w:rFonts w:eastAsia="Calibri" w:cs="Times New Roman"/>
          <w:sz w:val="24"/>
          <w:szCs w:val="24"/>
          <w:lang w:bidi="ru-RU"/>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w:t>
      </w:r>
    </w:p>
    <w:p w:rsidR="008E5DEE" w:rsidRPr="00CF3B03" w:rsidRDefault="008E5DEE" w:rsidP="008E5DEE">
      <w:pPr>
        <w:widowControl w:val="0"/>
        <w:spacing w:line="274" w:lineRule="exact"/>
        <w:ind w:right="20"/>
        <w:jc w:val="both"/>
        <w:rPr>
          <w:rFonts w:eastAsia="Calibri" w:cs="Times New Roman"/>
          <w:sz w:val="24"/>
          <w:szCs w:val="24"/>
          <w:lang w:bidi="ru-RU"/>
        </w:rPr>
      </w:pPr>
      <w:r w:rsidRPr="00CF3B03">
        <w:rPr>
          <w:rFonts w:eastAsia="Calibri" w:cs="Times New Roman"/>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 xml:space="preserve">3.7. </w:t>
      </w:r>
      <w:proofErr w:type="gramStart"/>
      <w:r w:rsidRPr="00CF3B03">
        <w:rPr>
          <w:rFonts w:eastAsia="Times New Roman" w:cs="Times New Roman"/>
          <w:sz w:val="24"/>
          <w:szCs w:val="24"/>
          <w:lang w:eastAsia="ru-RU" w:bidi="ru-RU"/>
        </w:rPr>
        <w:t>При недопоставке Товара (отсутс</w:t>
      </w:r>
      <w:r w:rsidR="00950C4B">
        <w:rPr>
          <w:rFonts w:eastAsia="Times New Roman" w:cs="Times New Roman"/>
          <w:sz w:val="24"/>
          <w:szCs w:val="24"/>
          <w:lang w:eastAsia="ru-RU" w:bidi="ru-RU"/>
        </w:rPr>
        <w:t xml:space="preserve">твует часть заказанных Товаров </w:t>
      </w:r>
      <w:r w:rsidRPr="00CF3B03">
        <w:rPr>
          <w:rFonts w:eastAsia="Times New Roman" w:cs="Times New Roman"/>
          <w:sz w:val="24"/>
          <w:szCs w:val="24"/>
          <w:lang w:eastAsia="ru-RU" w:bidi="ru-RU"/>
        </w:rPr>
        <w:t>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CF3B03" w:rsidRDefault="00D62634" w:rsidP="008E5DEE">
      <w:pPr>
        <w:widowControl w:val="0"/>
        <w:spacing w:line="274" w:lineRule="exact"/>
        <w:jc w:val="both"/>
        <w:rPr>
          <w:rFonts w:eastAsia="Times New Roman" w:cs="Times New Roman"/>
          <w:sz w:val="24"/>
          <w:szCs w:val="24"/>
          <w:lang w:eastAsia="ru-RU" w:bidi="ru-RU"/>
        </w:rPr>
      </w:pPr>
    </w:p>
    <w:p w:rsidR="00D62634" w:rsidRPr="00950C4B" w:rsidRDefault="008E5DEE" w:rsidP="00950C4B">
      <w:pPr>
        <w:pStyle w:val="ad"/>
        <w:widowControl w:val="0"/>
        <w:numPr>
          <w:ilvl w:val="0"/>
          <w:numId w:val="5"/>
        </w:numPr>
        <w:tabs>
          <w:tab w:val="left" w:pos="3698"/>
        </w:tabs>
        <w:spacing w:line="274" w:lineRule="exact"/>
        <w:jc w:val="center"/>
        <w:outlineLvl w:val="0"/>
        <w:rPr>
          <w:rFonts w:eastAsia="Times New Roman" w:cs="Times New Roman"/>
          <w:b/>
          <w:bCs/>
          <w:sz w:val="24"/>
          <w:szCs w:val="24"/>
          <w:lang w:eastAsia="ru-RU" w:bidi="ru-RU"/>
        </w:rPr>
      </w:pPr>
      <w:bookmarkStart w:id="4" w:name="bookmark4"/>
      <w:r w:rsidRPr="00CF3B03">
        <w:rPr>
          <w:rFonts w:eastAsia="Times New Roman" w:cs="Times New Roman"/>
          <w:b/>
          <w:bCs/>
          <w:sz w:val="24"/>
          <w:szCs w:val="24"/>
          <w:lang w:eastAsia="ru-RU" w:bidi="ru-RU"/>
        </w:rPr>
        <w:t>Права и обязанности сторон</w:t>
      </w:r>
      <w:bookmarkEnd w:id="4"/>
    </w:p>
    <w:p w:rsidR="008E5DEE" w:rsidRPr="00950C4B" w:rsidRDefault="008E5DEE" w:rsidP="008E5DEE">
      <w:pPr>
        <w:widowControl w:val="0"/>
        <w:tabs>
          <w:tab w:val="left" w:pos="0"/>
        </w:tabs>
        <w:spacing w:line="274" w:lineRule="exact"/>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950C4B">
        <w:rPr>
          <w:rFonts w:eastAsia="Times New Roman" w:cs="Times New Roman"/>
          <w:b/>
          <w:sz w:val="24"/>
          <w:szCs w:val="24"/>
          <w:lang w:eastAsia="ru-RU" w:bidi="ru-RU"/>
        </w:rPr>
        <w:t>4.1. Поставщик вправе:</w:t>
      </w:r>
    </w:p>
    <w:p w:rsidR="008E5DEE" w:rsidRPr="00CF3B03" w:rsidRDefault="008E5DEE" w:rsidP="008E5DEE">
      <w:pPr>
        <w:widowControl w:val="0"/>
        <w:tabs>
          <w:tab w:val="left" w:pos="122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CF3B03" w:rsidRDefault="008E5DEE" w:rsidP="008E5DEE">
      <w:pPr>
        <w:widowControl w:val="0"/>
        <w:tabs>
          <w:tab w:val="left" w:pos="122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950C4B" w:rsidRDefault="008E5DEE" w:rsidP="008E5DEE">
      <w:pPr>
        <w:widowControl w:val="0"/>
        <w:tabs>
          <w:tab w:val="left" w:pos="0"/>
        </w:tabs>
        <w:spacing w:line="274" w:lineRule="exact"/>
        <w:jc w:val="both"/>
        <w:rPr>
          <w:rFonts w:eastAsia="Times New Roman" w:cs="Times New Roman"/>
          <w:b/>
          <w:sz w:val="24"/>
          <w:szCs w:val="24"/>
          <w:lang w:eastAsia="ru-RU" w:bidi="ru-RU"/>
        </w:rPr>
      </w:pPr>
      <w:r w:rsidRPr="00CF3B03">
        <w:rPr>
          <w:rFonts w:eastAsia="Times New Roman" w:cs="Times New Roman"/>
          <w:sz w:val="24"/>
          <w:szCs w:val="24"/>
          <w:lang w:eastAsia="ru-RU" w:bidi="ru-RU"/>
        </w:rPr>
        <w:t xml:space="preserve">           </w:t>
      </w:r>
      <w:r w:rsidRPr="00950C4B">
        <w:rPr>
          <w:rFonts w:eastAsia="Times New Roman" w:cs="Times New Roman"/>
          <w:b/>
          <w:sz w:val="24"/>
          <w:szCs w:val="24"/>
          <w:lang w:eastAsia="ru-RU" w:bidi="ru-RU"/>
        </w:rPr>
        <w:t>4.2. Поставщик обязан:</w:t>
      </w:r>
    </w:p>
    <w:p w:rsidR="00DF78B1" w:rsidRPr="00CF3B03" w:rsidRDefault="008E5DEE" w:rsidP="00CF7450">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w:t>
      </w:r>
      <w:proofErr w:type="gramStart"/>
      <w:r w:rsidRPr="00CF3B03">
        <w:rPr>
          <w:rFonts w:eastAsia="Times New Roman" w:cs="Times New Roman"/>
          <w:sz w:val="24"/>
          <w:szCs w:val="24"/>
          <w:lang w:eastAsia="ru-RU" w:bidi="ru-RU"/>
        </w:rPr>
        <w:t xml:space="preserve">4.2.1. поставить </w:t>
      </w:r>
      <w:r w:rsidR="00950C4B">
        <w:rPr>
          <w:rFonts w:eastAsia="Times New Roman" w:cs="Times New Roman"/>
          <w:sz w:val="24"/>
          <w:szCs w:val="24"/>
          <w:lang w:eastAsia="ru-RU" w:bidi="ru-RU"/>
        </w:rPr>
        <w:t>Получателю</w:t>
      </w:r>
      <w:r w:rsidRPr="00CF3B03">
        <w:rPr>
          <w:rFonts w:eastAsia="Times New Roman" w:cs="Times New Roman"/>
          <w:sz w:val="24"/>
          <w:szCs w:val="24"/>
          <w:lang w:eastAsia="ru-RU" w:bidi="ru-RU"/>
        </w:rPr>
        <w:t xml:space="preserve"> на условиях, в порядке и </w:t>
      </w:r>
      <w:r w:rsidR="00DC41B6" w:rsidRPr="00CF3B03">
        <w:rPr>
          <w:rFonts w:eastAsia="Times New Roman" w:cs="Times New Roman"/>
          <w:sz w:val="24"/>
          <w:szCs w:val="24"/>
          <w:lang w:eastAsia="ru-RU" w:bidi="ru-RU"/>
        </w:rPr>
        <w:t>сроки,</w:t>
      </w:r>
      <w:r w:rsidRPr="00CF3B03">
        <w:rPr>
          <w:rFonts w:eastAsia="Times New Roman" w:cs="Times New Roman"/>
          <w:sz w:val="24"/>
          <w:szCs w:val="24"/>
          <w:lang w:eastAsia="ru-RU" w:bidi="ru-RU"/>
        </w:rPr>
        <w:t xml:space="preserve">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CF3B03" w:rsidRDefault="00DF78B1"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w:t>
      </w:r>
      <w:r w:rsidR="008E5DEE" w:rsidRPr="00CF3B03">
        <w:rPr>
          <w:rFonts w:eastAsia="Times New Roman" w:cs="Times New Roman"/>
          <w:sz w:val="24"/>
          <w:szCs w:val="24"/>
          <w:lang w:eastAsia="ru-RU" w:bidi="ru-RU"/>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CF3B03" w:rsidRDefault="008E5DEE" w:rsidP="008E5DEE">
      <w:pPr>
        <w:widowControl w:val="0"/>
        <w:tabs>
          <w:tab w:val="left" w:pos="1225"/>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CF3B03" w:rsidRDefault="00CF7450" w:rsidP="008E5DEE">
      <w:pPr>
        <w:widowControl w:val="0"/>
        <w:tabs>
          <w:tab w:val="left" w:pos="123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w:t>
      </w:r>
      <w:r w:rsidR="008E5DEE" w:rsidRPr="00CF3B03">
        <w:rPr>
          <w:rFonts w:eastAsia="Times New Roman" w:cs="Times New Roman"/>
          <w:sz w:val="24"/>
          <w:szCs w:val="24"/>
          <w:lang w:eastAsia="ru-RU" w:bidi="ru-RU"/>
        </w:rPr>
        <w:t xml:space="preserve"> </w:t>
      </w:r>
      <w:proofErr w:type="gramStart"/>
      <w:r w:rsidR="008E5DEE" w:rsidRPr="00CF3B03">
        <w:rPr>
          <w:rFonts w:eastAsia="Times New Roman" w:cs="Times New Roman"/>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8E5DEE" w:rsidRPr="00CF3B03" w:rsidRDefault="008E5DEE" w:rsidP="008E5DEE">
      <w:pPr>
        <w:widowControl w:val="0"/>
        <w:tabs>
          <w:tab w:val="left" w:pos="1225"/>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4.2.5. своевременно предоставлять Заказчику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CF3B03" w:rsidRDefault="008E5DEE" w:rsidP="008E5DEE">
      <w:pPr>
        <w:widowControl w:val="0"/>
        <w:tabs>
          <w:tab w:val="left" w:pos="1225"/>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4.2.6. обеспечить возможность осуществления Заказчиком, Получателем контроля</w:t>
      </w:r>
      <w:r w:rsidRPr="00CF3B03">
        <w:rPr>
          <w:rFonts w:eastAsia="Times New Roman" w:cs="Times New Roman"/>
          <w:sz w:val="24"/>
          <w:szCs w:val="24"/>
          <w:lang w:eastAsia="ru-RU" w:bidi="ru-RU"/>
        </w:rPr>
        <w:br/>
        <w:t>над исполнением Поставщиком условий договора и гарантийных обязательств;</w:t>
      </w:r>
    </w:p>
    <w:p w:rsidR="00950C4B" w:rsidRDefault="00950C4B" w:rsidP="00950C4B">
      <w:pPr>
        <w:ind w:right="-1"/>
        <w:jc w:val="both"/>
        <w:rPr>
          <w:rFonts w:cs="Times New Roman"/>
          <w:b/>
          <w:sz w:val="22"/>
        </w:rPr>
      </w:pPr>
    </w:p>
    <w:p w:rsidR="00950C4B" w:rsidRPr="00CF3B03" w:rsidRDefault="00950C4B" w:rsidP="00950C4B">
      <w:pPr>
        <w:ind w:right="-1"/>
        <w:jc w:val="both"/>
        <w:rPr>
          <w:rFonts w:cs="Times New Roman"/>
          <w:sz w:val="22"/>
        </w:rPr>
      </w:pPr>
      <w:r w:rsidRPr="00CF3B03">
        <w:rPr>
          <w:rFonts w:cs="Times New Roman"/>
          <w:b/>
          <w:sz w:val="22"/>
        </w:rPr>
        <w:t>Заказчик____________                   Поставщик ___________                   Получатель____________</w:t>
      </w:r>
    </w:p>
    <w:p w:rsidR="00950C4B" w:rsidRDefault="00950C4B" w:rsidP="00950C4B">
      <w:pPr>
        <w:widowControl w:val="0"/>
        <w:tabs>
          <w:tab w:val="left" w:pos="1055"/>
        </w:tabs>
        <w:spacing w:line="274" w:lineRule="exact"/>
        <w:ind w:left="600"/>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950C4B" w:rsidRDefault="00950C4B" w:rsidP="008E5DEE">
      <w:pPr>
        <w:widowControl w:val="0"/>
        <w:tabs>
          <w:tab w:val="left" w:pos="1225"/>
        </w:tabs>
        <w:spacing w:line="274" w:lineRule="exact"/>
        <w:jc w:val="both"/>
        <w:rPr>
          <w:rFonts w:eastAsia="Times New Roman" w:cs="Times New Roman"/>
          <w:sz w:val="24"/>
          <w:szCs w:val="24"/>
          <w:lang w:eastAsia="ru-RU" w:bidi="ru-RU"/>
        </w:rPr>
      </w:pPr>
    </w:p>
    <w:p w:rsidR="008E5DEE" w:rsidRPr="00CF3B03" w:rsidRDefault="008E5DEE" w:rsidP="00950C4B">
      <w:pPr>
        <w:widowControl w:val="0"/>
        <w:tabs>
          <w:tab w:val="left" w:pos="1225"/>
        </w:tabs>
        <w:spacing w:line="274" w:lineRule="exact"/>
        <w:ind w:firstLine="709"/>
        <w:jc w:val="both"/>
        <w:rPr>
          <w:rFonts w:eastAsia="Times New Roman" w:cs="Times New Roman"/>
          <w:b/>
          <w:sz w:val="24"/>
          <w:szCs w:val="24"/>
          <w:lang w:eastAsia="ru-RU" w:bidi="ru-RU"/>
        </w:rPr>
      </w:pPr>
      <w:r w:rsidRPr="00CF3B03">
        <w:rPr>
          <w:rFonts w:eastAsia="Times New Roman" w:cs="Times New Roman"/>
          <w:sz w:val="24"/>
          <w:szCs w:val="24"/>
          <w:lang w:eastAsia="ru-RU" w:bidi="ru-RU"/>
        </w:rPr>
        <w:t>4.2.7.</w:t>
      </w:r>
      <w:r w:rsidRPr="00CF3B03">
        <w:rPr>
          <w:rFonts w:eastAsia="Calibri" w:cs="Times New Roman"/>
          <w:sz w:val="24"/>
          <w:szCs w:val="24"/>
          <w:shd w:val="clear" w:color="auto" w:fill="FFFFFF"/>
          <w:lang w:eastAsia="ru-RU"/>
        </w:rPr>
        <w:t xml:space="preserve"> </w:t>
      </w:r>
      <w:r w:rsidRPr="00CF3B03">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CF3B03" w:rsidRDefault="008E5DEE" w:rsidP="008E5DEE">
      <w:pPr>
        <w:widowControl w:val="0"/>
        <w:tabs>
          <w:tab w:val="left" w:pos="1225"/>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4.2.8. выполнять иные обязанности, предусмотренные настоящим Договором.</w:t>
      </w:r>
    </w:p>
    <w:p w:rsidR="008E5DEE" w:rsidRPr="00950C4B" w:rsidRDefault="008E5DEE" w:rsidP="008E5DEE">
      <w:pPr>
        <w:widowControl w:val="0"/>
        <w:tabs>
          <w:tab w:val="left" w:pos="0"/>
        </w:tabs>
        <w:spacing w:line="274" w:lineRule="exact"/>
        <w:jc w:val="both"/>
        <w:rPr>
          <w:rFonts w:eastAsia="Times New Roman" w:cs="Times New Roman"/>
          <w:b/>
          <w:sz w:val="24"/>
          <w:szCs w:val="24"/>
          <w:lang w:eastAsia="ru-RU" w:bidi="ru-RU"/>
        </w:rPr>
      </w:pPr>
      <w:r w:rsidRPr="00950C4B">
        <w:rPr>
          <w:rFonts w:eastAsia="Times New Roman" w:cs="Times New Roman"/>
          <w:b/>
          <w:sz w:val="24"/>
          <w:szCs w:val="24"/>
          <w:lang w:eastAsia="ru-RU" w:bidi="ru-RU"/>
        </w:rPr>
        <w:t xml:space="preserve">           4.3. Заказчик вправе:</w:t>
      </w:r>
    </w:p>
    <w:p w:rsidR="008E5DEE" w:rsidRPr="00CF3B03" w:rsidRDefault="008E5DEE"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4.3.1. требовать от Поставщика надлежащего исполнения обязательств, предусмотренных договором;</w:t>
      </w:r>
    </w:p>
    <w:p w:rsidR="008E5DEE" w:rsidRPr="00CF3B03" w:rsidRDefault="008E5DEE" w:rsidP="008E5DEE">
      <w:pPr>
        <w:widowControl w:val="0"/>
        <w:tabs>
          <w:tab w:val="left" w:pos="0"/>
        </w:tabs>
        <w:spacing w:line="274" w:lineRule="exact"/>
        <w:ind w:right="-1"/>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8E5DEE" w:rsidRPr="00CF3B03" w:rsidRDefault="008E5DEE" w:rsidP="008E5DEE">
      <w:pPr>
        <w:widowControl w:val="0"/>
        <w:numPr>
          <w:ilvl w:val="0"/>
          <w:numId w:val="6"/>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CF3B03" w:rsidRDefault="008E5DEE" w:rsidP="008E5DEE">
      <w:pPr>
        <w:widowControl w:val="0"/>
        <w:numPr>
          <w:ilvl w:val="0"/>
          <w:numId w:val="6"/>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провести экспертизу поставленного Товара с привлечением экспертов, экспертных организаций.</w:t>
      </w:r>
    </w:p>
    <w:p w:rsidR="008C731E" w:rsidRPr="00CF3B03" w:rsidRDefault="00343F70" w:rsidP="008E5DEE">
      <w:pPr>
        <w:widowControl w:val="0"/>
        <w:numPr>
          <w:ilvl w:val="0"/>
          <w:numId w:val="6"/>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п</w:t>
      </w:r>
      <w:r w:rsidR="008C731E" w:rsidRPr="00CF3B03">
        <w:rPr>
          <w:rFonts w:eastAsia="Times New Roman" w:cs="Times New Roman"/>
          <w:sz w:val="24"/>
          <w:szCs w:val="24"/>
          <w:lang w:eastAsia="ru-RU" w:bidi="ru-RU"/>
        </w:rPr>
        <w:t xml:space="preserve">ринять решение </w:t>
      </w:r>
      <w:proofErr w:type="gramStart"/>
      <w:r w:rsidR="008C731E" w:rsidRPr="00CF3B03">
        <w:rPr>
          <w:rFonts w:eastAsia="Times New Roman" w:cs="Times New Roman"/>
          <w:sz w:val="24"/>
          <w:szCs w:val="24"/>
          <w:lang w:eastAsia="ru-RU" w:bidi="ru-RU"/>
        </w:rPr>
        <w:t>об одностороннем отказе от исполнения договора</w:t>
      </w:r>
      <w:r w:rsidRPr="00CF3B03">
        <w:rPr>
          <w:rFonts w:cs="Times New Roman"/>
        </w:rPr>
        <w:t xml:space="preserve"> </w:t>
      </w:r>
      <w:r w:rsidRPr="00CF3B03">
        <w:rPr>
          <w:rFonts w:cs="Times New Roman"/>
          <w:sz w:val="24"/>
        </w:rPr>
        <w:t>в случае выдачи контрольным органом в сфере закупок предписания об аннулировании</w:t>
      </w:r>
      <w:proofErr w:type="gramEnd"/>
      <w:r w:rsidRPr="00CF3B03">
        <w:rPr>
          <w:rFonts w:cs="Times New Roman"/>
          <w:sz w:val="24"/>
        </w:rPr>
        <w:t xml:space="preserve"> определения поставщика (подрядчика, исполнителя),</w:t>
      </w:r>
      <w:r w:rsidR="008C731E" w:rsidRPr="00CF3B03">
        <w:rPr>
          <w:rFonts w:eastAsia="Times New Roman" w:cs="Times New Roman"/>
          <w:sz w:val="24"/>
          <w:szCs w:val="24"/>
          <w:lang w:eastAsia="ru-RU" w:bidi="ru-RU"/>
        </w:rPr>
        <w:t xml:space="preserve"> по основаниям</w:t>
      </w:r>
      <w:r w:rsidRPr="00CF3B03">
        <w:rPr>
          <w:rFonts w:eastAsia="Times New Roman" w:cs="Times New Roman"/>
          <w:sz w:val="24"/>
          <w:szCs w:val="24"/>
          <w:lang w:eastAsia="ru-RU" w:bidi="ru-RU"/>
        </w:rPr>
        <w:t>, предусмотренным г</w:t>
      </w:r>
      <w:r w:rsidR="00D15108" w:rsidRPr="00CF3B03">
        <w:rPr>
          <w:rFonts w:eastAsia="Times New Roman" w:cs="Times New Roman"/>
          <w:sz w:val="24"/>
          <w:szCs w:val="24"/>
          <w:lang w:eastAsia="ru-RU" w:bidi="ru-RU"/>
        </w:rPr>
        <w:t xml:space="preserve">ражданским </w:t>
      </w:r>
      <w:r w:rsidRPr="00CF3B03">
        <w:rPr>
          <w:rFonts w:eastAsia="Times New Roman" w:cs="Times New Roman"/>
          <w:sz w:val="24"/>
          <w:szCs w:val="24"/>
          <w:lang w:eastAsia="ru-RU" w:bidi="ru-RU"/>
        </w:rPr>
        <w:t>законодательством</w:t>
      </w:r>
      <w:r w:rsidR="00D15108" w:rsidRPr="00CF3B03">
        <w:rPr>
          <w:rFonts w:eastAsia="Times New Roman" w:cs="Times New Roman"/>
          <w:sz w:val="24"/>
          <w:szCs w:val="24"/>
          <w:lang w:eastAsia="ru-RU" w:bidi="ru-RU"/>
        </w:rPr>
        <w:t xml:space="preserve"> Приднестровской Молдавской Республики </w:t>
      </w:r>
      <w:r w:rsidRPr="00CF3B03">
        <w:rPr>
          <w:rFonts w:eastAsia="Times New Roman" w:cs="Times New Roman"/>
          <w:sz w:val="24"/>
          <w:szCs w:val="24"/>
          <w:lang w:eastAsia="ru-RU" w:bidi="ru-RU"/>
        </w:rPr>
        <w:t>для одностороннего отказа</w:t>
      </w:r>
      <w:r w:rsidR="00D15108" w:rsidRPr="00CF3B03">
        <w:rPr>
          <w:rFonts w:eastAsia="Times New Roman" w:cs="Times New Roman"/>
          <w:sz w:val="24"/>
          <w:szCs w:val="24"/>
          <w:lang w:eastAsia="ru-RU" w:bidi="ru-RU"/>
        </w:rPr>
        <w:t>.</w:t>
      </w:r>
    </w:p>
    <w:p w:rsidR="008E5DEE" w:rsidRPr="00950C4B" w:rsidRDefault="006C2D60" w:rsidP="00D15108">
      <w:pPr>
        <w:pStyle w:val="ad"/>
        <w:widowControl w:val="0"/>
        <w:numPr>
          <w:ilvl w:val="1"/>
          <w:numId w:val="11"/>
        </w:numPr>
        <w:tabs>
          <w:tab w:val="left" w:pos="0"/>
        </w:tabs>
        <w:spacing w:line="274" w:lineRule="exact"/>
        <w:ind w:right="-1"/>
        <w:jc w:val="both"/>
        <w:rPr>
          <w:rFonts w:eastAsia="Times New Roman" w:cs="Times New Roman"/>
          <w:b/>
          <w:sz w:val="24"/>
          <w:szCs w:val="24"/>
          <w:lang w:eastAsia="ru-RU" w:bidi="ru-RU"/>
        </w:rPr>
      </w:pPr>
      <w:r w:rsidRPr="00950C4B">
        <w:rPr>
          <w:rFonts w:eastAsia="Times New Roman" w:cs="Times New Roman"/>
          <w:b/>
          <w:sz w:val="24"/>
          <w:szCs w:val="24"/>
          <w:lang w:eastAsia="ru-RU" w:bidi="ru-RU"/>
        </w:rPr>
        <w:t xml:space="preserve"> </w:t>
      </w:r>
      <w:r w:rsidR="008E5DEE" w:rsidRPr="00950C4B">
        <w:rPr>
          <w:rFonts w:eastAsia="Times New Roman" w:cs="Times New Roman"/>
          <w:b/>
          <w:sz w:val="24"/>
          <w:szCs w:val="24"/>
          <w:lang w:eastAsia="ru-RU" w:bidi="ru-RU"/>
        </w:rPr>
        <w:t>Заказчик обязан:</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принять решение об одностороннем отказе от исполнения договора, если в ходе его исполнения установлено, что:</w:t>
      </w:r>
    </w:p>
    <w:p w:rsidR="008E5DEE" w:rsidRPr="00CF3B03" w:rsidRDefault="008E5DEE" w:rsidP="008E5DEE">
      <w:pPr>
        <w:widowControl w:val="0"/>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а)</w:t>
      </w:r>
      <w:r w:rsidRPr="00CF3B03">
        <w:rPr>
          <w:rFonts w:eastAsia="Times New Roman" w:cs="Times New Roman"/>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CF3B03" w:rsidRDefault="008E5DEE" w:rsidP="00CF3B03">
      <w:pPr>
        <w:ind w:right="-1" w:firstLine="567"/>
        <w:jc w:val="both"/>
        <w:rPr>
          <w:rFonts w:cs="Times New Roman"/>
        </w:rPr>
      </w:pPr>
      <w:r w:rsidRPr="00CF3B03">
        <w:rPr>
          <w:rFonts w:eastAsia="Times New Roman" w:cs="Times New Roman"/>
          <w:sz w:val="24"/>
          <w:szCs w:val="24"/>
          <w:lang w:eastAsia="ru-RU" w:bidi="ru-RU"/>
        </w:rPr>
        <w:t>б)</w:t>
      </w:r>
      <w:r w:rsidRPr="00CF3B03">
        <w:rPr>
          <w:rFonts w:eastAsia="Times New Roman" w:cs="Times New Roman"/>
          <w:sz w:val="24"/>
          <w:szCs w:val="24"/>
          <w:lang w:eastAsia="ru-RU" w:bidi="ru-RU"/>
        </w:rPr>
        <w:tab/>
        <w:t xml:space="preserve">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w:t>
      </w:r>
      <w:r w:rsidR="00343F70" w:rsidRPr="00CF3B03">
        <w:rPr>
          <w:rFonts w:eastAsia="Times New Roman" w:cs="Times New Roman"/>
          <w:sz w:val="24"/>
          <w:szCs w:val="24"/>
          <w:lang w:eastAsia="ru-RU" w:bidi="ru-RU"/>
        </w:rPr>
        <w:t xml:space="preserve">что </w:t>
      </w:r>
      <w:r w:rsidR="00343F70" w:rsidRPr="00CF3B03">
        <w:rPr>
          <w:rFonts w:cs="Times New Roman"/>
          <w:sz w:val="24"/>
        </w:rPr>
        <w:t xml:space="preserve">позволило участнику стать победителем определения Поставщика. </w:t>
      </w:r>
    </w:p>
    <w:p w:rsidR="00F6097E" w:rsidRPr="00CF3B03" w:rsidRDefault="008E5DEE" w:rsidP="00CF7450">
      <w:pPr>
        <w:widowControl w:val="0"/>
        <w:numPr>
          <w:ilvl w:val="2"/>
          <w:numId w:val="11"/>
        </w:numPr>
        <w:tabs>
          <w:tab w:val="left" w:pos="0"/>
        </w:tabs>
        <w:spacing w:line="274" w:lineRule="exact"/>
        <w:ind w:right="-1" w:firstLine="709"/>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950C4B" w:rsidRDefault="008E5DEE" w:rsidP="00755644">
      <w:pPr>
        <w:pStyle w:val="ad"/>
        <w:widowControl w:val="0"/>
        <w:numPr>
          <w:ilvl w:val="1"/>
          <w:numId w:val="11"/>
        </w:numPr>
        <w:tabs>
          <w:tab w:val="left" w:pos="0"/>
        </w:tabs>
        <w:spacing w:line="274" w:lineRule="exact"/>
        <w:ind w:right="-1"/>
        <w:rPr>
          <w:rFonts w:eastAsia="Times New Roman" w:cs="Times New Roman"/>
          <w:b/>
          <w:sz w:val="24"/>
          <w:szCs w:val="24"/>
          <w:lang w:eastAsia="ru-RU" w:bidi="ru-RU"/>
        </w:rPr>
      </w:pPr>
      <w:r w:rsidRPr="00950C4B">
        <w:rPr>
          <w:rFonts w:eastAsia="Times New Roman" w:cs="Times New Roman"/>
          <w:b/>
          <w:sz w:val="24"/>
          <w:szCs w:val="24"/>
          <w:lang w:eastAsia="ru-RU" w:bidi="ru-RU"/>
        </w:rPr>
        <w:t>Получатель вправе:</w:t>
      </w:r>
    </w:p>
    <w:p w:rsidR="008E5DEE" w:rsidRPr="00CF3B03" w:rsidRDefault="006D7131"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требовать от </w:t>
      </w:r>
      <w:r w:rsidR="008E5DEE" w:rsidRPr="00CF3B03">
        <w:rPr>
          <w:rFonts w:eastAsia="Times New Roman" w:cs="Times New Roman"/>
          <w:sz w:val="24"/>
          <w:szCs w:val="24"/>
          <w:lang w:eastAsia="ru-RU" w:bidi="ru-RU"/>
        </w:rPr>
        <w:t>Поставщика надлежащего исполнения обязательств, предусмотренных договором;</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требовать от Поставщика своевременного устранения выявленных недостатков Товара;</w:t>
      </w:r>
    </w:p>
    <w:p w:rsidR="008E5DEE" w:rsidRPr="00CF3B03"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осуществлять контроль над исполнением Поставщиком договора без</w:t>
      </w:r>
      <w:r w:rsidRPr="00CF3B03">
        <w:rPr>
          <w:rFonts w:eastAsia="Times New Roman" w:cs="Times New Roman"/>
          <w:sz w:val="24"/>
          <w:szCs w:val="24"/>
          <w:lang w:eastAsia="ru-RU" w:bidi="ru-RU"/>
        </w:rPr>
        <w:br/>
        <w:t>вмешательства в его оперативную хозяйственную деятельность;</w:t>
      </w:r>
    </w:p>
    <w:p w:rsidR="008E5DEE" w:rsidRPr="00CF3B03"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при обнаружении отступлений от договора или иных недостатков в Товаре</w:t>
      </w:r>
      <w:r w:rsidRPr="00CF3B03">
        <w:rPr>
          <w:rFonts w:eastAsia="Times New Roman" w:cs="Times New Roman"/>
          <w:sz w:val="24"/>
          <w:szCs w:val="24"/>
          <w:lang w:eastAsia="ru-RU" w:bidi="ru-RU"/>
        </w:rPr>
        <w:br/>
        <w:t>немедленно заявить об этом Поставщику и сообщить Заказчику;</w:t>
      </w:r>
    </w:p>
    <w:p w:rsidR="008E5DEE"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запрашивать у Поставщика относящуюся к</w:t>
      </w:r>
      <w:r w:rsidR="00460C79" w:rsidRPr="00CF3B03">
        <w:rPr>
          <w:rFonts w:eastAsia="Times New Roman" w:cs="Times New Roman"/>
          <w:sz w:val="24"/>
          <w:szCs w:val="24"/>
          <w:lang w:eastAsia="ru-RU" w:bidi="ru-RU"/>
        </w:rPr>
        <w:t xml:space="preserve"> предмету договора документацию </w:t>
      </w:r>
      <w:r w:rsidRPr="00CF3B03">
        <w:rPr>
          <w:rFonts w:eastAsia="Times New Roman" w:cs="Times New Roman"/>
          <w:sz w:val="24"/>
          <w:szCs w:val="24"/>
          <w:lang w:eastAsia="ru-RU" w:bidi="ru-RU"/>
        </w:rPr>
        <w:t>и информацию.</w:t>
      </w:r>
    </w:p>
    <w:p w:rsidR="00950C4B" w:rsidRDefault="00950C4B" w:rsidP="00950C4B">
      <w:pPr>
        <w:widowControl w:val="0"/>
        <w:tabs>
          <w:tab w:val="left" w:pos="0"/>
        </w:tabs>
        <w:spacing w:line="274" w:lineRule="exact"/>
        <w:ind w:left="709" w:right="-1"/>
        <w:jc w:val="both"/>
        <w:rPr>
          <w:rFonts w:eastAsia="Times New Roman" w:cs="Times New Roman"/>
          <w:sz w:val="24"/>
          <w:szCs w:val="24"/>
          <w:lang w:eastAsia="ru-RU" w:bidi="ru-RU"/>
        </w:rPr>
      </w:pPr>
    </w:p>
    <w:p w:rsidR="00950C4B" w:rsidRPr="00CF3B03" w:rsidRDefault="00950C4B" w:rsidP="00950C4B">
      <w:pPr>
        <w:ind w:right="-1"/>
        <w:jc w:val="both"/>
        <w:rPr>
          <w:rFonts w:cs="Times New Roman"/>
          <w:sz w:val="22"/>
        </w:rPr>
      </w:pPr>
      <w:r w:rsidRPr="00CF3B03">
        <w:rPr>
          <w:rFonts w:cs="Times New Roman"/>
          <w:b/>
          <w:sz w:val="22"/>
        </w:rPr>
        <w:t>Заказчик____________                   Поставщик ___________                   Получатель____________</w:t>
      </w:r>
    </w:p>
    <w:p w:rsidR="00950C4B" w:rsidRDefault="00950C4B" w:rsidP="00950C4B">
      <w:pPr>
        <w:widowControl w:val="0"/>
        <w:tabs>
          <w:tab w:val="left" w:pos="1055"/>
        </w:tabs>
        <w:spacing w:line="274" w:lineRule="exact"/>
        <w:ind w:left="600"/>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950C4B" w:rsidRDefault="00950C4B" w:rsidP="00950C4B">
      <w:pPr>
        <w:widowControl w:val="0"/>
        <w:tabs>
          <w:tab w:val="left" w:pos="0"/>
        </w:tabs>
        <w:spacing w:line="274" w:lineRule="exact"/>
        <w:ind w:left="709" w:right="-1"/>
        <w:jc w:val="both"/>
        <w:rPr>
          <w:rFonts w:eastAsia="Times New Roman" w:cs="Times New Roman"/>
          <w:sz w:val="24"/>
          <w:szCs w:val="24"/>
          <w:lang w:eastAsia="ru-RU" w:bidi="ru-RU"/>
        </w:rPr>
      </w:pPr>
    </w:p>
    <w:p w:rsidR="00950C4B" w:rsidRPr="00CF3B03" w:rsidRDefault="00950C4B" w:rsidP="00950C4B">
      <w:pPr>
        <w:widowControl w:val="0"/>
        <w:tabs>
          <w:tab w:val="left" w:pos="0"/>
        </w:tabs>
        <w:spacing w:line="274" w:lineRule="exact"/>
        <w:ind w:right="-1"/>
        <w:jc w:val="both"/>
        <w:rPr>
          <w:rFonts w:eastAsia="Times New Roman" w:cs="Times New Roman"/>
          <w:sz w:val="24"/>
          <w:szCs w:val="24"/>
          <w:lang w:eastAsia="ru-RU" w:bidi="ru-RU"/>
        </w:rPr>
      </w:pPr>
    </w:p>
    <w:p w:rsidR="008E5DEE" w:rsidRPr="00950C4B" w:rsidRDefault="008E5DEE" w:rsidP="008E5DEE">
      <w:pPr>
        <w:widowControl w:val="0"/>
        <w:numPr>
          <w:ilvl w:val="0"/>
          <w:numId w:val="8"/>
        </w:numPr>
        <w:tabs>
          <w:tab w:val="left" w:pos="0"/>
        </w:tabs>
        <w:spacing w:line="274" w:lineRule="exact"/>
        <w:ind w:right="-1" w:firstLine="709"/>
        <w:jc w:val="both"/>
        <w:rPr>
          <w:rFonts w:eastAsia="Times New Roman" w:cs="Times New Roman"/>
          <w:b/>
          <w:sz w:val="24"/>
          <w:szCs w:val="24"/>
          <w:lang w:eastAsia="ru-RU" w:bidi="ru-RU"/>
        </w:rPr>
      </w:pPr>
      <w:r w:rsidRPr="00950C4B">
        <w:rPr>
          <w:rFonts w:eastAsia="Times New Roman" w:cs="Times New Roman"/>
          <w:b/>
          <w:sz w:val="24"/>
          <w:szCs w:val="24"/>
          <w:lang w:eastAsia="ru-RU" w:bidi="ru-RU"/>
        </w:rPr>
        <w:t>Получатель обязан:</w:t>
      </w:r>
    </w:p>
    <w:p w:rsidR="008E5DEE" w:rsidRPr="00CF3B03" w:rsidRDefault="00343F70" w:rsidP="008E5DEE">
      <w:pPr>
        <w:widowControl w:val="0"/>
        <w:numPr>
          <w:ilvl w:val="0"/>
          <w:numId w:val="9"/>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осуществить </w:t>
      </w:r>
      <w:r w:rsidR="008E5DEE" w:rsidRPr="00CF3B03">
        <w:rPr>
          <w:rFonts w:eastAsia="Times New Roman" w:cs="Times New Roman"/>
          <w:sz w:val="24"/>
          <w:szCs w:val="24"/>
          <w:lang w:eastAsia="ru-RU" w:bidi="ru-RU"/>
        </w:rPr>
        <w:t>приемку Товара, соответствую</w:t>
      </w:r>
      <w:r w:rsidR="00460C79" w:rsidRPr="00CF3B03">
        <w:rPr>
          <w:rFonts w:eastAsia="Times New Roman" w:cs="Times New Roman"/>
          <w:sz w:val="24"/>
          <w:szCs w:val="24"/>
          <w:lang w:eastAsia="ru-RU" w:bidi="ru-RU"/>
        </w:rPr>
        <w:t xml:space="preserve">щего требованиям, установленным </w:t>
      </w:r>
      <w:r w:rsidR="008E5DEE" w:rsidRPr="00CF3B03">
        <w:rPr>
          <w:rFonts w:eastAsia="Times New Roman" w:cs="Times New Roman"/>
          <w:sz w:val="24"/>
          <w:szCs w:val="24"/>
          <w:lang w:eastAsia="ru-RU" w:bidi="ru-RU"/>
        </w:rPr>
        <w:t>настоящим Договором, или незамедлительно сообщит</w:t>
      </w:r>
      <w:r w:rsidR="00460C79" w:rsidRPr="00CF3B03">
        <w:rPr>
          <w:rFonts w:eastAsia="Times New Roman" w:cs="Times New Roman"/>
          <w:sz w:val="24"/>
          <w:szCs w:val="24"/>
          <w:lang w:eastAsia="ru-RU" w:bidi="ru-RU"/>
        </w:rPr>
        <w:t xml:space="preserve">ь Заказчику о наличии оснований </w:t>
      </w:r>
      <w:r w:rsidR="008E5DEE" w:rsidRPr="00CF3B03">
        <w:rPr>
          <w:rFonts w:eastAsia="Times New Roman" w:cs="Times New Roman"/>
          <w:sz w:val="24"/>
          <w:szCs w:val="24"/>
          <w:lang w:eastAsia="ru-RU" w:bidi="ru-RU"/>
        </w:rPr>
        <w:t>для мотивированного отказа от подписания Получате</w:t>
      </w:r>
      <w:r w:rsidR="00460C79" w:rsidRPr="00CF3B03">
        <w:rPr>
          <w:rFonts w:eastAsia="Times New Roman" w:cs="Times New Roman"/>
          <w:sz w:val="24"/>
          <w:szCs w:val="24"/>
          <w:lang w:eastAsia="ru-RU" w:bidi="ru-RU"/>
        </w:rPr>
        <w:t xml:space="preserve">лем акта приема-передачи товара </w:t>
      </w:r>
      <w:r w:rsidR="008E5DEE" w:rsidRPr="00CF3B03">
        <w:rPr>
          <w:rFonts w:eastAsia="Times New Roman" w:cs="Times New Roman"/>
          <w:sz w:val="24"/>
          <w:szCs w:val="24"/>
          <w:lang w:eastAsia="ru-RU" w:bidi="ru-RU"/>
        </w:rPr>
        <w:t>либо иного документа о приемке поставленн</w:t>
      </w:r>
      <w:r w:rsidR="00460C79" w:rsidRPr="00CF3B03">
        <w:rPr>
          <w:rFonts w:eastAsia="Times New Roman" w:cs="Times New Roman"/>
          <w:sz w:val="24"/>
          <w:szCs w:val="24"/>
          <w:lang w:eastAsia="ru-RU" w:bidi="ru-RU"/>
        </w:rPr>
        <w:t xml:space="preserve">ого товара в сроки и в порядке, </w:t>
      </w:r>
      <w:r w:rsidR="008E5DEE" w:rsidRPr="00CF3B03">
        <w:rPr>
          <w:rFonts w:eastAsia="Times New Roman" w:cs="Times New Roman"/>
          <w:sz w:val="24"/>
          <w:szCs w:val="24"/>
          <w:lang w:eastAsia="ru-RU" w:bidi="ru-RU"/>
        </w:rPr>
        <w:t>предусмотренные настоящим договором;</w:t>
      </w:r>
    </w:p>
    <w:p w:rsidR="008E5DEE" w:rsidRPr="00CF3B03" w:rsidRDefault="008E5DEE" w:rsidP="008E5DEE">
      <w:pPr>
        <w:widowControl w:val="0"/>
        <w:numPr>
          <w:ilvl w:val="0"/>
          <w:numId w:val="9"/>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62634" w:rsidRPr="00CF3B03" w:rsidRDefault="00D62634" w:rsidP="00D62634">
      <w:pPr>
        <w:widowControl w:val="0"/>
        <w:tabs>
          <w:tab w:val="left" w:pos="0"/>
        </w:tabs>
        <w:spacing w:line="274" w:lineRule="exact"/>
        <w:ind w:left="709" w:right="-1"/>
        <w:jc w:val="both"/>
        <w:rPr>
          <w:rFonts w:eastAsia="Times New Roman" w:cs="Times New Roman"/>
          <w:sz w:val="24"/>
          <w:szCs w:val="24"/>
          <w:lang w:eastAsia="ru-RU" w:bidi="ru-RU"/>
        </w:rPr>
      </w:pPr>
    </w:p>
    <w:p w:rsidR="008E5DEE" w:rsidRPr="00CF3B03" w:rsidRDefault="008E5DEE" w:rsidP="00D62634">
      <w:pPr>
        <w:pStyle w:val="ad"/>
        <w:widowControl w:val="0"/>
        <w:numPr>
          <w:ilvl w:val="0"/>
          <w:numId w:val="5"/>
        </w:numPr>
        <w:tabs>
          <w:tab w:val="left" w:pos="0"/>
        </w:tabs>
        <w:spacing w:line="274" w:lineRule="exact"/>
        <w:ind w:right="-1"/>
        <w:jc w:val="center"/>
        <w:rPr>
          <w:rFonts w:eastAsia="Times New Roman" w:cs="Times New Roman"/>
          <w:b/>
          <w:bCs/>
          <w:sz w:val="24"/>
          <w:szCs w:val="24"/>
          <w:lang w:eastAsia="ru-RU" w:bidi="ru-RU"/>
        </w:rPr>
      </w:pPr>
      <w:bookmarkStart w:id="5" w:name="bookmark5"/>
      <w:r w:rsidRPr="00CF3B03">
        <w:rPr>
          <w:rFonts w:eastAsia="Times New Roman" w:cs="Times New Roman"/>
          <w:b/>
          <w:bCs/>
          <w:sz w:val="24"/>
          <w:szCs w:val="24"/>
          <w:lang w:eastAsia="ru-RU" w:bidi="ru-RU"/>
        </w:rPr>
        <w:t>Качество товара и гарантийные обязательства</w:t>
      </w:r>
      <w:bookmarkEnd w:id="5"/>
    </w:p>
    <w:p w:rsidR="00D62634" w:rsidRPr="00CF3B03" w:rsidRDefault="00D62634" w:rsidP="00D62634">
      <w:pPr>
        <w:pStyle w:val="ad"/>
        <w:widowControl w:val="0"/>
        <w:tabs>
          <w:tab w:val="left" w:pos="0"/>
        </w:tabs>
        <w:spacing w:line="274" w:lineRule="exact"/>
        <w:ind w:left="2268" w:right="-1"/>
        <w:rPr>
          <w:rFonts w:eastAsia="Times New Roman" w:cs="Times New Roman"/>
          <w:b/>
          <w:bCs/>
          <w:sz w:val="24"/>
          <w:szCs w:val="24"/>
          <w:lang w:eastAsia="ru-RU" w:bidi="ru-RU"/>
        </w:rPr>
      </w:pPr>
    </w:p>
    <w:p w:rsidR="008E5DE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ab/>
        <w:t>5.1. Поставщик гарантирует, что поставляемый Товар:</w:t>
      </w:r>
    </w:p>
    <w:p w:rsidR="008E5DE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8E5DEE" w:rsidRPr="00CF3B03" w:rsidRDefault="008E5DEE" w:rsidP="008E5DEE">
      <w:pPr>
        <w:widowControl w:val="0"/>
        <w:numPr>
          <w:ilvl w:val="0"/>
          <w:numId w:val="10"/>
        </w:numPr>
        <w:tabs>
          <w:tab w:val="left" w:pos="0"/>
        </w:tabs>
        <w:spacing w:line="274" w:lineRule="exact"/>
        <w:ind w:right="-1" w:firstLine="709"/>
        <w:jc w:val="both"/>
        <w:rPr>
          <w:rFonts w:eastAsia="Times New Roman" w:cs="Times New Roman"/>
          <w:sz w:val="24"/>
          <w:szCs w:val="24"/>
          <w:lang w:eastAsia="ru-RU" w:bidi="ru-RU"/>
        </w:rPr>
      </w:pPr>
      <w:proofErr w:type="gramStart"/>
      <w:r w:rsidRPr="00CF3B03">
        <w:rPr>
          <w:rFonts w:eastAsia="Times New Roman" w:cs="Times New Roman"/>
          <w:sz w:val="24"/>
          <w:szCs w:val="24"/>
          <w:lang w:eastAsia="ru-RU" w:bidi="ru-RU"/>
        </w:rPr>
        <w:t>свободен</w:t>
      </w:r>
      <w:proofErr w:type="gramEnd"/>
      <w:r w:rsidRPr="00CF3B03">
        <w:rPr>
          <w:rFonts w:eastAsia="Times New Roman" w:cs="Times New Roman"/>
          <w:sz w:val="24"/>
          <w:szCs w:val="24"/>
          <w:lang w:eastAsia="ru-RU" w:bidi="ru-RU"/>
        </w:rPr>
        <w:t xml:space="preserve"> от любых прав третьих лиц и иных обременений;</w:t>
      </w:r>
    </w:p>
    <w:p w:rsidR="008E5DEE" w:rsidRPr="00CF3B03" w:rsidRDefault="008E5DEE" w:rsidP="008E5DEE">
      <w:pPr>
        <w:widowControl w:val="0"/>
        <w:numPr>
          <w:ilvl w:val="0"/>
          <w:numId w:val="10"/>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является новым (не был в употреблении, не прошел восстановление потребительских свойств);</w:t>
      </w:r>
    </w:p>
    <w:p w:rsidR="008E5DEE" w:rsidRPr="00CF3B03" w:rsidRDefault="008E5DEE" w:rsidP="008E5DEE">
      <w:pPr>
        <w:widowControl w:val="0"/>
        <w:numPr>
          <w:ilvl w:val="0"/>
          <w:numId w:val="10"/>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не имеет дефектов (механических повреждений);</w:t>
      </w:r>
    </w:p>
    <w:p w:rsidR="008E5DEE" w:rsidRPr="00CF3B03" w:rsidRDefault="008E5DEE" w:rsidP="008E5DEE">
      <w:pPr>
        <w:widowControl w:val="0"/>
        <w:numPr>
          <w:ilvl w:val="0"/>
          <w:numId w:val="10"/>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является качественным.</w:t>
      </w:r>
    </w:p>
    <w:p w:rsidR="008E5DE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ab/>
        <w:t xml:space="preserve">5.2. </w:t>
      </w:r>
      <w:proofErr w:type="gramStart"/>
      <w:r w:rsidRPr="00CF3B03">
        <w:rPr>
          <w:rFonts w:eastAsia="Times New Roman" w:cs="Times New Roman"/>
          <w:sz w:val="24"/>
          <w:szCs w:val="24"/>
          <w:lang w:eastAsia="ru-RU"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rsidR="00F6097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CF3B03" w:rsidRDefault="00F6097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w:t>
      </w:r>
      <w:r w:rsidR="008E5DEE" w:rsidRPr="00CF3B03">
        <w:rPr>
          <w:rFonts w:eastAsia="Times New Roman" w:cs="Times New Roman"/>
          <w:sz w:val="24"/>
          <w:szCs w:val="24"/>
          <w:lang w:eastAsia="ru-RU" w:bidi="ru-RU"/>
        </w:rPr>
        <w:t xml:space="preserve">5.4. На Товар устанавливается </w:t>
      </w:r>
      <w:r w:rsidR="00DC41B6" w:rsidRPr="00CF3B03">
        <w:rPr>
          <w:rFonts w:eastAsia="Times New Roman" w:cs="Times New Roman"/>
          <w:sz w:val="24"/>
          <w:szCs w:val="24"/>
          <w:lang w:eastAsia="ru-RU" w:bidi="ru-RU"/>
        </w:rPr>
        <w:t>срок</w:t>
      </w:r>
      <w:r w:rsidR="00343F70" w:rsidRPr="00CF3B03">
        <w:rPr>
          <w:rFonts w:eastAsia="Times New Roman" w:cs="Times New Roman"/>
          <w:sz w:val="24"/>
          <w:szCs w:val="24"/>
          <w:lang w:eastAsia="ru-RU" w:bidi="ru-RU"/>
        </w:rPr>
        <w:t xml:space="preserve"> годности (хранения)</w:t>
      </w:r>
      <w:r w:rsidR="008E5DEE" w:rsidRPr="00CF3B03">
        <w:rPr>
          <w:rFonts w:eastAsia="Times New Roman" w:cs="Times New Roman"/>
          <w:sz w:val="24"/>
          <w:szCs w:val="24"/>
          <w:lang w:eastAsia="ru-RU" w:bidi="ru-RU"/>
        </w:rPr>
        <w:t xml:space="preserve">, который равен </w:t>
      </w:r>
      <w:r w:rsidR="00DC41B6" w:rsidRPr="00CF3B03">
        <w:rPr>
          <w:rFonts w:eastAsia="Times New Roman" w:cs="Times New Roman"/>
          <w:sz w:val="24"/>
          <w:szCs w:val="24"/>
          <w:lang w:eastAsia="ru-RU" w:bidi="ru-RU"/>
        </w:rPr>
        <w:t>сроку</w:t>
      </w:r>
      <w:r w:rsidR="00343F70" w:rsidRPr="00CF3B03">
        <w:rPr>
          <w:rFonts w:eastAsia="Times New Roman" w:cs="Times New Roman"/>
          <w:sz w:val="24"/>
          <w:szCs w:val="24"/>
          <w:lang w:eastAsia="ru-RU" w:bidi="ru-RU"/>
        </w:rPr>
        <w:t xml:space="preserve"> годности (хранения)</w:t>
      </w:r>
      <w:r w:rsidR="008E5DEE" w:rsidRPr="00CF3B03">
        <w:rPr>
          <w:rFonts w:eastAsia="Times New Roman" w:cs="Times New Roman"/>
          <w:sz w:val="24"/>
          <w:szCs w:val="24"/>
          <w:lang w:eastAsia="ru-RU" w:bidi="ru-RU"/>
        </w:rPr>
        <w:t>, установленному компанией-производителем</w:t>
      </w:r>
      <w:r w:rsidR="00343F70" w:rsidRPr="00CF3B03">
        <w:rPr>
          <w:rFonts w:eastAsia="Times New Roman" w:cs="Times New Roman"/>
          <w:sz w:val="24"/>
          <w:szCs w:val="24"/>
          <w:lang w:eastAsia="ru-RU" w:bidi="ru-RU"/>
        </w:rPr>
        <w:t xml:space="preserve"> (заводом-изготовителем),</w:t>
      </w:r>
      <w:r w:rsidR="00DC41B6" w:rsidRPr="00CF3B03">
        <w:rPr>
          <w:rFonts w:eastAsia="Times New Roman" w:cs="Times New Roman"/>
          <w:sz w:val="24"/>
          <w:szCs w:val="24"/>
          <w:lang w:eastAsia="ru-RU" w:bidi="ru-RU"/>
        </w:rPr>
        <w:t xml:space="preserve"> и исчисляется с момента подписания акта приёма-</w:t>
      </w:r>
      <w:r w:rsidR="0055573B" w:rsidRPr="00CF3B03">
        <w:rPr>
          <w:rFonts w:eastAsia="Times New Roman" w:cs="Times New Roman"/>
          <w:sz w:val="24"/>
          <w:szCs w:val="24"/>
          <w:lang w:eastAsia="ru-RU" w:bidi="ru-RU"/>
        </w:rPr>
        <w:t>передачи товара либо иного документа о приёмке товара</w:t>
      </w:r>
      <w:r w:rsidR="008E5DEE" w:rsidRPr="00CF3B03">
        <w:rPr>
          <w:rFonts w:eastAsia="Times New Roman" w:cs="Times New Roman"/>
          <w:sz w:val="24"/>
          <w:szCs w:val="24"/>
          <w:lang w:eastAsia="ru-RU" w:bidi="ru-RU"/>
        </w:rPr>
        <w:t xml:space="preserve">. Поставщик отвечает за недостатки Товара, выявленные в </w:t>
      </w:r>
      <w:r w:rsidR="0055573B" w:rsidRPr="00CF3B03">
        <w:rPr>
          <w:rFonts w:eastAsia="Times New Roman" w:cs="Times New Roman"/>
          <w:sz w:val="24"/>
          <w:szCs w:val="24"/>
          <w:lang w:eastAsia="ru-RU" w:bidi="ru-RU"/>
        </w:rPr>
        <w:t>течение гарантийного срока</w:t>
      </w:r>
      <w:r w:rsidR="008E5DEE" w:rsidRPr="00CF3B03">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8E5DE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5.5. </w:t>
      </w:r>
      <w:proofErr w:type="gramStart"/>
      <w:r w:rsidRPr="00CF3B03">
        <w:rPr>
          <w:rFonts w:eastAsia="Times New Roman" w:cs="Times New Roman"/>
          <w:sz w:val="24"/>
          <w:szCs w:val="24"/>
          <w:lang w:eastAsia="ru-RU" w:bidi="ru-RU"/>
        </w:rPr>
        <w:t xml:space="preserve">При обнаружении недостатков (дефектов, брака) Товара в период </w:t>
      </w:r>
      <w:r w:rsidR="0055573B" w:rsidRPr="00CF3B03">
        <w:rPr>
          <w:rFonts w:eastAsia="Times New Roman" w:cs="Times New Roman"/>
          <w:sz w:val="24"/>
          <w:szCs w:val="24"/>
          <w:lang w:eastAsia="ru-RU" w:bidi="ru-RU"/>
        </w:rPr>
        <w:t>срока</w:t>
      </w:r>
      <w:r w:rsidR="00343F70" w:rsidRPr="00CF3B03">
        <w:rPr>
          <w:rFonts w:eastAsia="Times New Roman" w:cs="Times New Roman"/>
          <w:sz w:val="24"/>
          <w:szCs w:val="24"/>
          <w:lang w:eastAsia="ru-RU" w:bidi="ru-RU"/>
        </w:rPr>
        <w:t xml:space="preserve"> годности (хранения)</w:t>
      </w:r>
      <w:r w:rsidRPr="00CF3B03">
        <w:rPr>
          <w:rFonts w:eastAsia="Times New Roman" w:cs="Times New Roman"/>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D62634" w:rsidRPr="00CF3B03" w:rsidRDefault="00D62634" w:rsidP="008E5DEE">
      <w:pPr>
        <w:widowControl w:val="0"/>
        <w:tabs>
          <w:tab w:val="left" w:pos="0"/>
        </w:tabs>
        <w:spacing w:line="274" w:lineRule="exact"/>
        <w:ind w:right="-1"/>
        <w:jc w:val="both"/>
        <w:rPr>
          <w:rFonts w:eastAsia="Times New Roman" w:cs="Times New Roman"/>
          <w:strike/>
          <w:sz w:val="24"/>
          <w:szCs w:val="24"/>
          <w:lang w:eastAsia="ru-RU"/>
        </w:rPr>
      </w:pPr>
    </w:p>
    <w:p w:rsidR="008E5DEE" w:rsidRPr="00CF3B03" w:rsidRDefault="008E5DEE" w:rsidP="006A1FA0">
      <w:pPr>
        <w:pStyle w:val="ad"/>
        <w:widowControl w:val="0"/>
        <w:numPr>
          <w:ilvl w:val="0"/>
          <w:numId w:val="5"/>
        </w:numPr>
        <w:tabs>
          <w:tab w:val="left" w:pos="3803"/>
        </w:tabs>
        <w:spacing w:line="274" w:lineRule="exact"/>
        <w:jc w:val="center"/>
        <w:outlineLvl w:val="0"/>
        <w:rPr>
          <w:rFonts w:eastAsia="Times New Roman" w:cs="Times New Roman"/>
          <w:b/>
          <w:bCs/>
          <w:sz w:val="24"/>
          <w:szCs w:val="24"/>
          <w:lang w:eastAsia="ru-RU" w:bidi="ru-RU"/>
        </w:rPr>
      </w:pPr>
      <w:bookmarkStart w:id="6" w:name="bookmark6"/>
      <w:r w:rsidRPr="00CF3B03">
        <w:rPr>
          <w:rFonts w:eastAsia="Times New Roman" w:cs="Times New Roman"/>
          <w:b/>
          <w:bCs/>
          <w:sz w:val="24"/>
          <w:szCs w:val="24"/>
          <w:lang w:eastAsia="ru-RU" w:bidi="ru-RU"/>
        </w:rPr>
        <w:t>Ответственность сторон</w:t>
      </w:r>
      <w:bookmarkEnd w:id="6"/>
    </w:p>
    <w:p w:rsidR="00D62634" w:rsidRPr="00CF3B03" w:rsidRDefault="00D62634" w:rsidP="00D62634">
      <w:pPr>
        <w:pStyle w:val="ad"/>
        <w:widowControl w:val="0"/>
        <w:tabs>
          <w:tab w:val="left" w:pos="3803"/>
        </w:tabs>
        <w:spacing w:line="274" w:lineRule="exact"/>
        <w:ind w:left="2268"/>
        <w:outlineLvl w:val="0"/>
        <w:rPr>
          <w:rFonts w:eastAsia="Times New Roman" w:cs="Times New Roman"/>
          <w:b/>
          <w:bCs/>
          <w:sz w:val="24"/>
          <w:szCs w:val="24"/>
          <w:lang w:eastAsia="ru-RU" w:bidi="ru-RU"/>
        </w:rPr>
      </w:pPr>
    </w:p>
    <w:p w:rsidR="008E5DEE" w:rsidRPr="00CF3B03" w:rsidRDefault="008E5DEE"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CF3B03" w:rsidRDefault="008E5DEE"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1742F1" w:rsidRDefault="001742F1" w:rsidP="008E5DEE">
      <w:pPr>
        <w:widowControl w:val="0"/>
        <w:spacing w:line="274" w:lineRule="exact"/>
        <w:ind w:firstLine="640"/>
        <w:jc w:val="both"/>
        <w:rPr>
          <w:rFonts w:eastAsia="Times New Roman" w:cs="Times New Roman"/>
          <w:sz w:val="24"/>
          <w:szCs w:val="24"/>
          <w:lang w:eastAsia="ru-RU" w:bidi="ru-RU"/>
        </w:rPr>
      </w:pPr>
    </w:p>
    <w:p w:rsidR="001742F1" w:rsidRPr="00CF3B03" w:rsidRDefault="001742F1" w:rsidP="001742F1">
      <w:pPr>
        <w:ind w:right="-1"/>
        <w:jc w:val="both"/>
        <w:rPr>
          <w:rFonts w:cs="Times New Roman"/>
          <w:sz w:val="22"/>
        </w:rPr>
      </w:pPr>
      <w:r w:rsidRPr="00CF3B03">
        <w:rPr>
          <w:rFonts w:cs="Times New Roman"/>
          <w:b/>
          <w:sz w:val="22"/>
        </w:rPr>
        <w:t>Заказчик____________                   Поставщик ___________                   Получатель____________</w:t>
      </w:r>
    </w:p>
    <w:p w:rsidR="001742F1" w:rsidRDefault="001742F1" w:rsidP="001742F1">
      <w:pPr>
        <w:widowControl w:val="0"/>
        <w:tabs>
          <w:tab w:val="left" w:pos="1055"/>
        </w:tabs>
        <w:spacing w:line="274" w:lineRule="exact"/>
        <w:ind w:left="600"/>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1742F1" w:rsidRDefault="001742F1" w:rsidP="001742F1">
      <w:pPr>
        <w:widowControl w:val="0"/>
        <w:spacing w:line="274" w:lineRule="exact"/>
        <w:jc w:val="both"/>
        <w:rPr>
          <w:rFonts w:eastAsia="Times New Roman" w:cs="Times New Roman"/>
          <w:sz w:val="24"/>
          <w:szCs w:val="24"/>
          <w:lang w:eastAsia="ru-RU" w:bidi="ru-RU"/>
        </w:rPr>
      </w:pPr>
    </w:p>
    <w:p w:rsidR="008E5DEE" w:rsidRPr="00CF3B03" w:rsidRDefault="008E5DEE" w:rsidP="008E5DEE">
      <w:pPr>
        <w:widowControl w:val="0"/>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CF3B03" w:rsidRDefault="008E5DEE" w:rsidP="008E5DEE">
      <w:pPr>
        <w:widowControl w:val="0"/>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8E5DEE" w:rsidRPr="00CF3B03" w:rsidRDefault="008E5DEE" w:rsidP="008E5DEE">
      <w:pPr>
        <w:widowControl w:val="0"/>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2634" w:rsidRPr="00CF3B03" w:rsidRDefault="00D62634" w:rsidP="008E5DEE">
      <w:pPr>
        <w:widowControl w:val="0"/>
        <w:spacing w:line="274" w:lineRule="exact"/>
        <w:ind w:firstLine="640"/>
        <w:jc w:val="both"/>
        <w:rPr>
          <w:rFonts w:eastAsia="Times New Roman" w:cs="Times New Roman"/>
          <w:sz w:val="24"/>
          <w:szCs w:val="24"/>
          <w:lang w:eastAsia="ru-RU" w:bidi="ru-RU"/>
        </w:rPr>
      </w:pPr>
    </w:p>
    <w:p w:rsidR="008E5DEE" w:rsidRPr="00CF3B03" w:rsidRDefault="008E5DEE" w:rsidP="00D62634">
      <w:pPr>
        <w:pStyle w:val="ad"/>
        <w:widowControl w:val="0"/>
        <w:numPr>
          <w:ilvl w:val="0"/>
          <w:numId w:val="5"/>
        </w:numPr>
        <w:tabs>
          <w:tab w:val="left" w:pos="3258"/>
        </w:tabs>
        <w:spacing w:line="274" w:lineRule="exact"/>
        <w:jc w:val="center"/>
        <w:outlineLvl w:val="0"/>
        <w:rPr>
          <w:rFonts w:eastAsia="Times New Roman" w:cs="Times New Roman"/>
          <w:b/>
          <w:bCs/>
          <w:sz w:val="24"/>
          <w:szCs w:val="24"/>
          <w:lang w:eastAsia="ru-RU" w:bidi="ru-RU"/>
        </w:rPr>
      </w:pPr>
      <w:bookmarkStart w:id="7" w:name="bookmark7"/>
      <w:r w:rsidRPr="00CF3B03">
        <w:rPr>
          <w:rFonts w:eastAsia="Times New Roman" w:cs="Times New Roman"/>
          <w:b/>
          <w:bCs/>
          <w:sz w:val="24"/>
          <w:szCs w:val="24"/>
          <w:lang w:eastAsia="ru-RU" w:bidi="ru-RU"/>
        </w:rPr>
        <w:t>Действие непреодолимой силы</w:t>
      </w:r>
      <w:bookmarkEnd w:id="7"/>
    </w:p>
    <w:p w:rsidR="00D62634" w:rsidRPr="00CF3B03" w:rsidRDefault="00D62634" w:rsidP="00D62634">
      <w:pPr>
        <w:pStyle w:val="ad"/>
        <w:widowControl w:val="0"/>
        <w:tabs>
          <w:tab w:val="left" w:pos="3258"/>
        </w:tabs>
        <w:spacing w:line="274" w:lineRule="exact"/>
        <w:ind w:left="2268"/>
        <w:outlineLvl w:val="0"/>
        <w:rPr>
          <w:rFonts w:eastAsia="Times New Roman" w:cs="Times New Roman"/>
          <w:b/>
          <w:bCs/>
          <w:sz w:val="24"/>
          <w:szCs w:val="24"/>
          <w:lang w:eastAsia="ru-RU" w:bidi="ru-RU"/>
        </w:rPr>
      </w:pP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sz w:val="24"/>
          <w:szCs w:val="24"/>
          <w:lang w:eastAsia="ru-RU" w:bidi="ru-RU"/>
        </w:rPr>
        <w:tab/>
        <w:t xml:space="preserve">7.1. </w:t>
      </w:r>
      <w:proofErr w:type="gramStart"/>
      <w:r w:rsidRPr="00CF3B03">
        <w:rPr>
          <w:rFonts w:eastAsia="Times New Roman" w:cs="Times New Roman"/>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F6097E" w:rsidRPr="00CF3B03" w:rsidRDefault="008E5DEE" w:rsidP="00CF7450">
      <w:pPr>
        <w:widowControl w:val="0"/>
        <w:tabs>
          <w:tab w:val="left" w:pos="0"/>
        </w:tabs>
        <w:spacing w:line="274" w:lineRule="exact"/>
        <w:jc w:val="both"/>
        <w:outlineLvl w:val="0"/>
        <w:rPr>
          <w:rFonts w:eastAsia="Times New Roman" w:cs="Times New Roman"/>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bCs/>
          <w:sz w:val="24"/>
          <w:szCs w:val="24"/>
          <w:lang w:eastAsia="ru-RU" w:bidi="ru-RU"/>
        </w:rPr>
        <w:t>7.2.</w:t>
      </w:r>
      <w:r w:rsidRPr="00CF3B03">
        <w:rPr>
          <w:rFonts w:eastAsia="Times New Roman" w:cs="Times New Roman"/>
          <w:b/>
          <w:bCs/>
          <w:sz w:val="24"/>
          <w:szCs w:val="24"/>
          <w:lang w:eastAsia="ru-RU" w:bidi="ru-RU"/>
        </w:rPr>
        <w:t xml:space="preserve"> </w:t>
      </w:r>
      <w:r w:rsidRPr="00CF3B03">
        <w:rPr>
          <w:rFonts w:eastAsia="Times New Roman" w:cs="Times New Roman"/>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3D0446" w:rsidRPr="00CF3B03" w:rsidRDefault="00F6097E" w:rsidP="008E5DEE">
      <w:pPr>
        <w:widowControl w:val="0"/>
        <w:spacing w:line="274" w:lineRule="exact"/>
        <w:jc w:val="both"/>
        <w:rPr>
          <w:rFonts w:eastAsia="Calibri" w:cs="Times New Roman"/>
          <w:sz w:val="24"/>
          <w:szCs w:val="24"/>
          <w:lang w:bidi="ru-RU"/>
        </w:rPr>
      </w:pPr>
      <w:r w:rsidRPr="00CF3B03">
        <w:rPr>
          <w:rFonts w:eastAsia="Calibri" w:cs="Times New Roman"/>
          <w:b/>
          <w:bCs/>
          <w:lang w:bidi="ru-RU"/>
        </w:rPr>
        <w:t xml:space="preserve">         </w:t>
      </w:r>
      <w:r w:rsidR="008E5DEE" w:rsidRPr="00CF3B03">
        <w:rPr>
          <w:rFonts w:eastAsia="Calibri" w:cs="Times New Roman"/>
          <w:bCs/>
          <w:sz w:val="24"/>
          <w:szCs w:val="24"/>
          <w:lang w:bidi="ru-RU"/>
        </w:rPr>
        <w:t>7.3.</w:t>
      </w:r>
      <w:r w:rsidR="008E5DEE" w:rsidRPr="00CF3B03">
        <w:rPr>
          <w:rFonts w:eastAsia="Calibri" w:cs="Times New Roman"/>
          <w:b/>
          <w:bCs/>
          <w:sz w:val="24"/>
          <w:szCs w:val="24"/>
          <w:lang w:bidi="ru-RU"/>
        </w:rPr>
        <w:t xml:space="preserve"> </w:t>
      </w:r>
      <w:r w:rsidR="008E5DEE" w:rsidRPr="00CF3B03">
        <w:rPr>
          <w:rFonts w:eastAsia="Calibri" w:cs="Times New Roman"/>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CF7450" w:rsidRPr="00CF3B03" w:rsidRDefault="00CF7450" w:rsidP="00CF7450">
      <w:pPr>
        <w:widowControl w:val="0"/>
        <w:tabs>
          <w:tab w:val="left" w:pos="1864"/>
        </w:tabs>
        <w:spacing w:line="274" w:lineRule="exact"/>
        <w:outlineLvl w:val="0"/>
        <w:rPr>
          <w:rFonts w:eastAsia="Times New Roman" w:cs="Times New Roman"/>
          <w:b/>
          <w:bCs/>
          <w:sz w:val="24"/>
          <w:szCs w:val="24"/>
          <w:lang w:eastAsia="ru-RU" w:bidi="ru-RU"/>
        </w:rPr>
      </w:pPr>
      <w:bookmarkStart w:id="8" w:name="bookmark8"/>
    </w:p>
    <w:p w:rsidR="00D62634" w:rsidRPr="00CF3B03" w:rsidRDefault="008E5DEE" w:rsidP="00CF7450">
      <w:pPr>
        <w:pStyle w:val="ad"/>
        <w:widowControl w:val="0"/>
        <w:numPr>
          <w:ilvl w:val="0"/>
          <w:numId w:val="5"/>
        </w:numPr>
        <w:tabs>
          <w:tab w:val="left" w:pos="1864"/>
        </w:tabs>
        <w:spacing w:line="274" w:lineRule="exact"/>
        <w:jc w:val="center"/>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Регулирование досудебного порядка разрешения споров</w:t>
      </w:r>
      <w:bookmarkEnd w:id="8"/>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sz w:val="24"/>
          <w:szCs w:val="24"/>
          <w:lang w:eastAsia="ru-RU" w:bidi="ru-RU"/>
        </w:rPr>
        <w:t>При невыполнении требований приведенных выше, претензионный порядок считается не соблюденным.</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bCs/>
          <w:sz w:val="24"/>
          <w:szCs w:val="24"/>
          <w:lang w:eastAsia="ru-RU" w:bidi="ru-RU"/>
        </w:rPr>
        <w:t>8.2.</w:t>
      </w:r>
      <w:r w:rsidRPr="00CF3B03">
        <w:rPr>
          <w:rFonts w:eastAsia="Times New Roman" w:cs="Times New Roman"/>
          <w:b/>
          <w:bCs/>
          <w:sz w:val="24"/>
          <w:szCs w:val="24"/>
          <w:lang w:eastAsia="ru-RU" w:bidi="ru-RU"/>
        </w:rPr>
        <w:t xml:space="preserve"> </w:t>
      </w:r>
      <w:r w:rsidRPr="00CF3B03">
        <w:rPr>
          <w:rFonts w:eastAsia="Times New Roman" w:cs="Times New Roman"/>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CF3B03" w:rsidRDefault="003D0446" w:rsidP="008E5DEE">
      <w:pPr>
        <w:widowControl w:val="0"/>
        <w:spacing w:line="274" w:lineRule="exact"/>
        <w:jc w:val="both"/>
        <w:rPr>
          <w:rFonts w:eastAsia="Times New Roman" w:cs="Times New Roman"/>
          <w:sz w:val="24"/>
          <w:szCs w:val="24"/>
          <w:lang w:eastAsia="ru-RU" w:bidi="ru-RU"/>
        </w:rPr>
      </w:pPr>
    </w:p>
    <w:p w:rsidR="001742F1" w:rsidRPr="00CF3B03" w:rsidRDefault="001742F1" w:rsidP="001742F1">
      <w:pPr>
        <w:ind w:right="-1"/>
        <w:jc w:val="both"/>
        <w:rPr>
          <w:rFonts w:cs="Times New Roman"/>
          <w:sz w:val="22"/>
        </w:rPr>
      </w:pPr>
      <w:bookmarkStart w:id="9" w:name="bookmark9"/>
      <w:r w:rsidRPr="00CF3B03">
        <w:rPr>
          <w:rFonts w:cs="Times New Roman"/>
          <w:b/>
          <w:sz w:val="22"/>
        </w:rPr>
        <w:t>Заказчик____________                   Поставщик ___________                   Получатель____________</w:t>
      </w:r>
    </w:p>
    <w:p w:rsidR="001742F1" w:rsidRDefault="001742F1" w:rsidP="001742F1">
      <w:pPr>
        <w:widowControl w:val="0"/>
        <w:tabs>
          <w:tab w:val="left" w:pos="1055"/>
        </w:tabs>
        <w:spacing w:line="274" w:lineRule="exact"/>
        <w:ind w:left="600"/>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1742F1" w:rsidRDefault="001742F1" w:rsidP="001742F1">
      <w:pPr>
        <w:widowControl w:val="0"/>
        <w:tabs>
          <w:tab w:val="left" w:pos="939"/>
        </w:tabs>
        <w:spacing w:line="274" w:lineRule="exact"/>
        <w:ind w:left="640"/>
        <w:jc w:val="both"/>
        <w:outlineLvl w:val="0"/>
        <w:rPr>
          <w:rFonts w:eastAsia="Times New Roman" w:cs="Times New Roman"/>
          <w:b/>
          <w:bCs/>
          <w:sz w:val="24"/>
          <w:szCs w:val="24"/>
          <w:lang w:eastAsia="ru-RU" w:bidi="ru-RU"/>
        </w:rPr>
      </w:pPr>
    </w:p>
    <w:p w:rsidR="001742F1" w:rsidRDefault="001742F1" w:rsidP="001742F1">
      <w:pPr>
        <w:widowControl w:val="0"/>
        <w:tabs>
          <w:tab w:val="left" w:pos="939"/>
        </w:tabs>
        <w:spacing w:line="274" w:lineRule="exact"/>
        <w:outlineLvl w:val="0"/>
        <w:rPr>
          <w:rFonts w:eastAsia="Times New Roman" w:cs="Times New Roman"/>
          <w:b/>
          <w:bCs/>
          <w:sz w:val="24"/>
          <w:szCs w:val="24"/>
          <w:lang w:eastAsia="ru-RU" w:bidi="ru-RU"/>
        </w:rPr>
      </w:pPr>
    </w:p>
    <w:p w:rsidR="008E5DEE" w:rsidRPr="00CF3B03" w:rsidRDefault="008E5DEE" w:rsidP="008E5DEE">
      <w:pPr>
        <w:widowControl w:val="0"/>
        <w:tabs>
          <w:tab w:val="left" w:pos="939"/>
        </w:tabs>
        <w:spacing w:line="274" w:lineRule="exact"/>
        <w:ind w:left="640"/>
        <w:jc w:val="center"/>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9. Срок действия договора, основания и порядок изменения, дополнения и</w:t>
      </w:r>
      <w:bookmarkEnd w:id="9"/>
    </w:p>
    <w:p w:rsidR="008E5DEE" w:rsidRPr="00CF3B03" w:rsidRDefault="008E5DEE" w:rsidP="008E5DEE">
      <w:pPr>
        <w:widowControl w:val="0"/>
        <w:spacing w:line="274" w:lineRule="exact"/>
        <w:jc w:val="center"/>
        <w:outlineLvl w:val="0"/>
        <w:rPr>
          <w:rFonts w:eastAsia="Times New Roman" w:cs="Times New Roman"/>
          <w:b/>
          <w:bCs/>
          <w:sz w:val="24"/>
          <w:szCs w:val="24"/>
          <w:lang w:eastAsia="ru-RU" w:bidi="ru-RU"/>
        </w:rPr>
      </w:pPr>
      <w:bookmarkStart w:id="10" w:name="bookmark10"/>
      <w:r w:rsidRPr="00CF3B03">
        <w:rPr>
          <w:rFonts w:eastAsia="Times New Roman" w:cs="Times New Roman"/>
          <w:b/>
          <w:bCs/>
          <w:sz w:val="24"/>
          <w:szCs w:val="24"/>
          <w:lang w:eastAsia="ru-RU" w:bidi="ru-RU"/>
        </w:rPr>
        <w:t>расторжения договора</w:t>
      </w:r>
      <w:bookmarkEnd w:id="10"/>
    </w:p>
    <w:p w:rsidR="00D62634" w:rsidRPr="00CF3B03" w:rsidRDefault="00D62634" w:rsidP="008E5DEE">
      <w:pPr>
        <w:widowControl w:val="0"/>
        <w:spacing w:line="274" w:lineRule="exact"/>
        <w:jc w:val="center"/>
        <w:outlineLvl w:val="0"/>
        <w:rPr>
          <w:rFonts w:eastAsia="Times New Roman" w:cs="Times New Roman"/>
          <w:b/>
          <w:bCs/>
          <w:sz w:val="24"/>
          <w:szCs w:val="24"/>
          <w:lang w:eastAsia="ru-RU" w:bidi="ru-RU"/>
        </w:rPr>
      </w:pPr>
    </w:p>
    <w:p w:rsidR="00CF3B03" w:rsidRPr="00CF3B03" w:rsidRDefault="008E5DEE" w:rsidP="008E5DEE">
      <w:pPr>
        <w:tabs>
          <w:tab w:val="left" w:pos="2850"/>
          <w:tab w:val="left" w:pos="2910"/>
          <w:tab w:val="center" w:pos="4818"/>
        </w:tabs>
        <w:ind w:firstLine="567"/>
        <w:jc w:val="both"/>
        <w:rPr>
          <w:rFonts w:eastAsia="Calibri" w:cs="Times New Roman"/>
          <w:sz w:val="24"/>
          <w:szCs w:val="24"/>
          <w:lang w:eastAsia="ru-RU"/>
        </w:rPr>
      </w:pPr>
      <w:r w:rsidRPr="00CF3B03">
        <w:rPr>
          <w:rFonts w:eastAsia="Times New Roman" w:cs="Times New Roman"/>
          <w:sz w:val="24"/>
          <w:szCs w:val="24"/>
          <w:lang w:eastAsia="ru-RU"/>
        </w:rPr>
        <w:t xml:space="preserve">9.1. </w:t>
      </w:r>
      <w:r w:rsidRPr="00CF3B03">
        <w:rPr>
          <w:rFonts w:eastAsia="Calibri" w:cs="Times New Roman"/>
          <w:sz w:val="24"/>
          <w:szCs w:val="24"/>
          <w:lang w:eastAsia="ru-RU"/>
        </w:rPr>
        <w:t>Договор вступает в силу с момента</w:t>
      </w:r>
      <w:r w:rsidR="00343F70" w:rsidRPr="00CF3B03">
        <w:rPr>
          <w:rFonts w:eastAsia="Calibri" w:cs="Times New Roman"/>
          <w:sz w:val="24"/>
          <w:szCs w:val="24"/>
          <w:lang w:eastAsia="ru-RU"/>
        </w:rPr>
        <w:t xml:space="preserve"> его подписания сторонами</w:t>
      </w:r>
      <w:r w:rsidR="00CF3B03" w:rsidRPr="00CF3B03">
        <w:rPr>
          <w:rFonts w:eastAsia="Calibri" w:cs="Times New Roman"/>
          <w:sz w:val="24"/>
          <w:szCs w:val="24"/>
          <w:lang w:eastAsia="ru-RU"/>
        </w:rPr>
        <w:t>.</w:t>
      </w:r>
    </w:p>
    <w:p w:rsidR="008E5DEE" w:rsidRPr="00CF3B03" w:rsidRDefault="008E5DEE" w:rsidP="00CF3B03">
      <w:pPr>
        <w:tabs>
          <w:tab w:val="left" w:pos="2850"/>
          <w:tab w:val="left" w:pos="2910"/>
          <w:tab w:val="center" w:pos="4818"/>
        </w:tabs>
        <w:jc w:val="both"/>
        <w:rPr>
          <w:rFonts w:eastAsia="Times New Roman" w:cs="Times New Roman"/>
          <w:sz w:val="24"/>
          <w:szCs w:val="24"/>
          <w:lang w:eastAsia="ru-RU"/>
        </w:rPr>
      </w:pPr>
      <w:r w:rsidRPr="00CF3B03">
        <w:rPr>
          <w:rFonts w:eastAsia="Times New Roman" w:cs="Times New Roman"/>
          <w:sz w:val="24"/>
          <w:szCs w:val="24"/>
          <w:lang w:eastAsia="ru-RU"/>
        </w:rPr>
        <w:t xml:space="preserve">Окончание срока действия настоящего договора определяется </w:t>
      </w:r>
      <w:r w:rsidR="00B5051D" w:rsidRPr="00CF3B03">
        <w:rPr>
          <w:rFonts w:eastAsia="Times New Roman" w:cs="Times New Roman"/>
          <w:sz w:val="24"/>
          <w:szCs w:val="24"/>
          <w:lang w:eastAsia="ru-RU"/>
        </w:rPr>
        <w:t>моментом надлежащего</w:t>
      </w:r>
      <w:r w:rsidRPr="00CF3B03">
        <w:rPr>
          <w:rFonts w:eastAsia="Times New Roman" w:cs="Times New Roman"/>
          <w:sz w:val="24"/>
          <w:szCs w:val="24"/>
          <w:lang w:eastAsia="ru-RU"/>
        </w:rPr>
        <w:t xml:space="preserve"> исполнения сторонами своих обязательств в полном объеме, но не позднее 31 декабря 2021 года.</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F6097E" w:rsidRPr="00CF3B03" w:rsidRDefault="008E5DEE" w:rsidP="00CF7450">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 xml:space="preserve">Информация о «Поставщике», с которым договор </w:t>
      </w:r>
      <w:proofErr w:type="gramStart"/>
      <w:r w:rsidRPr="00CF3B03">
        <w:rPr>
          <w:rFonts w:eastAsia="Times New Roman" w:cs="Times New Roman"/>
          <w:sz w:val="24"/>
          <w:szCs w:val="24"/>
          <w:lang w:eastAsia="ru-RU"/>
        </w:rPr>
        <w:t>был</w:t>
      </w:r>
      <w:proofErr w:type="gramEnd"/>
      <w:r w:rsidRPr="00CF3B03">
        <w:rPr>
          <w:rFonts w:eastAsia="Times New Roman" w:cs="Times New Roman"/>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Pr="00CF3B03" w:rsidRDefault="008E5DEE" w:rsidP="00D62634">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ab/>
      </w:r>
      <w:r w:rsidRPr="00CF3B03">
        <w:rPr>
          <w:rFonts w:eastAsia="Times New Roman" w:cs="Times New Roman"/>
          <w:sz w:val="24"/>
          <w:szCs w:val="24"/>
          <w:lang w:eastAsia="ru-RU"/>
        </w:rPr>
        <w:tab/>
      </w:r>
      <w:bookmarkStart w:id="11" w:name="bookmark11"/>
    </w:p>
    <w:p w:rsidR="00D62634" w:rsidRPr="001742F1" w:rsidRDefault="008E5DEE" w:rsidP="001742F1">
      <w:pPr>
        <w:pStyle w:val="ad"/>
        <w:numPr>
          <w:ilvl w:val="0"/>
          <w:numId w:val="5"/>
        </w:numPr>
        <w:tabs>
          <w:tab w:val="left" w:pos="2850"/>
          <w:tab w:val="left" w:pos="2910"/>
          <w:tab w:val="center" w:pos="4818"/>
        </w:tabs>
        <w:jc w:val="center"/>
        <w:rPr>
          <w:rFonts w:eastAsia="Times New Roman" w:cs="Times New Roman"/>
          <w:sz w:val="24"/>
          <w:szCs w:val="24"/>
          <w:lang w:eastAsia="ru-RU"/>
        </w:rPr>
      </w:pPr>
      <w:r w:rsidRPr="00CF3B03">
        <w:rPr>
          <w:rFonts w:eastAsia="Times New Roman" w:cs="Times New Roman"/>
          <w:b/>
          <w:bCs/>
          <w:sz w:val="24"/>
          <w:szCs w:val="24"/>
          <w:lang w:eastAsia="ru-RU" w:bidi="ru-RU"/>
        </w:rPr>
        <w:t>Заключительные положения</w:t>
      </w:r>
      <w:bookmarkEnd w:id="11"/>
    </w:p>
    <w:p w:rsidR="008E5DEE" w:rsidRPr="00CF3B03" w:rsidRDefault="008E5DEE" w:rsidP="008E5DE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bCs/>
          <w:sz w:val="24"/>
          <w:szCs w:val="24"/>
          <w:lang w:eastAsia="ru-RU" w:bidi="ru-RU"/>
        </w:rPr>
        <w:t>10.1.</w:t>
      </w:r>
      <w:r w:rsidRPr="00CF3B03">
        <w:rPr>
          <w:rFonts w:eastAsia="Times New Roman" w:cs="Times New Roman"/>
          <w:b/>
          <w:bCs/>
          <w:sz w:val="24"/>
          <w:szCs w:val="24"/>
          <w:lang w:eastAsia="ru-RU" w:bidi="ru-RU"/>
        </w:rPr>
        <w:t xml:space="preserve"> </w:t>
      </w:r>
      <w:r w:rsidRPr="00CF3B03">
        <w:rPr>
          <w:rFonts w:eastAsia="Times New Roman" w:cs="Times New Roman"/>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F6097E" w:rsidRPr="00CF3B03" w:rsidRDefault="008E5DEE" w:rsidP="008E5DE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ab/>
        <w:t xml:space="preserve">10.2. При исполнении договора не допускается перемена Поставщика, за исключением случая, если новый Поставщик является правопреемником Поставщика </w:t>
      </w:r>
      <w:proofErr w:type="gramStart"/>
      <w:r w:rsidRPr="00CF3B03">
        <w:rPr>
          <w:rFonts w:eastAsia="Times New Roman" w:cs="Times New Roman"/>
          <w:sz w:val="24"/>
          <w:szCs w:val="24"/>
          <w:lang w:eastAsia="ru-RU" w:bidi="ru-RU"/>
        </w:rPr>
        <w:t>по</w:t>
      </w:r>
      <w:proofErr w:type="gramEnd"/>
    </w:p>
    <w:p w:rsidR="00F6097E" w:rsidRPr="00CF3B03" w:rsidRDefault="00F6097E" w:rsidP="00F6097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настоящему договору вследствие его реорганизации в форме преобразования, слияния или присоединения.</w:t>
      </w:r>
    </w:p>
    <w:p w:rsidR="00F6097E" w:rsidRPr="00CF3B03" w:rsidRDefault="00F6097E" w:rsidP="00F6097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ab/>
        <w:t>10.3. В случае перемены «Заказчика» права и обязанности «Заказчика», предусмотренные договором, переходят к новому заказчику.</w:t>
      </w:r>
    </w:p>
    <w:p w:rsidR="00984170" w:rsidRPr="00CF3B03" w:rsidRDefault="00F6097E" w:rsidP="00984170">
      <w:pPr>
        <w:suppressAutoHyphens/>
        <w:ind w:firstLine="567"/>
        <w:jc w:val="both"/>
        <w:rPr>
          <w:rFonts w:eastAsia="Calibri" w:cs="Times New Roman"/>
          <w:sz w:val="24"/>
          <w:lang w:eastAsia="ar-SA"/>
        </w:rPr>
      </w:pPr>
      <w:r w:rsidRPr="00CF3B03">
        <w:rPr>
          <w:rFonts w:eastAsia="Times New Roman" w:cs="Times New Roman"/>
          <w:sz w:val="24"/>
          <w:szCs w:val="24"/>
          <w:lang w:eastAsia="ru-RU" w:bidi="ru-RU"/>
        </w:rPr>
        <w:tab/>
        <w:t xml:space="preserve">10.4. </w:t>
      </w:r>
      <w:r w:rsidR="00984170" w:rsidRPr="00CF3B03">
        <w:rPr>
          <w:rFonts w:cs="Times New Roman"/>
          <w:sz w:val="24"/>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1742F1" w:rsidRDefault="00F6097E" w:rsidP="001742F1">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ab/>
        <w:t xml:space="preserve">10.5. </w:t>
      </w:r>
      <w:r w:rsidR="00984170" w:rsidRPr="00CF3B03">
        <w:rPr>
          <w:rFonts w:eastAsia="Times New Roman" w:cs="Times New Roman"/>
          <w:sz w:val="24"/>
          <w:szCs w:val="24"/>
          <w:lang w:eastAsia="ru-RU" w:bidi="ru-RU"/>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6097E" w:rsidRPr="00CF3B03" w:rsidRDefault="00343F70" w:rsidP="001742F1">
      <w:pPr>
        <w:widowControl w:val="0"/>
        <w:tabs>
          <w:tab w:val="left" w:pos="0"/>
        </w:tabs>
        <w:spacing w:line="269" w:lineRule="exact"/>
        <w:ind w:firstLine="709"/>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 xml:space="preserve">10.6. </w:t>
      </w:r>
      <w:r w:rsidR="00F6097E" w:rsidRPr="00CF3B03">
        <w:rPr>
          <w:rFonts w:eastAsia="Times New Roman" w:cs="Times New Roman"/>
          <w:sz w:val="24"/>
          <w:szCs w:val="24"/>
          <w:lang w:eastAsia="ru-RU" w:bidi="ru-RU"/>
        </w:rPr>
        <w:t>Настоящий договор составлен на русском языке в 3 (трех) экземплярах. Все экземпляры идентичны и имеют равную юридическую силу.</w:t>
      </w:r>
    </w:p>
    <w:p w:rsidR="001742F1" w:rsidRDefault="001742F1" w:rsidP="001742F1">
      <w:pPr>
        <w:ind w:firstLine="709"/>
        <w:jc w:val="both"/>
        <w:rPr>
          <w:rFonts w:cs="Times New Roman"/>
          <w:b/>
          <w:sz w:val="22"/>
        </w:rPr>
      </w:pPr>
      <w:r w:rsidRPr="00CF3B03">
        <w:rPr>
          <w:rFonts w:eastAsia="Times New Roman" w:cs="Times New Roman"/>
          <w:sz w:val="24"/>
          <w:szCs w:val="24"/>
          <w:lang w:eastAsia="ru-RU" w:bidi="ru-RU"/>
        </w:rPr>
        <w:t>10.7. Приложение: Спецификация (Приложение № 1).</w:t>
      </w:r>
    </w:p>
    <w:p w:rsidR="001742F1" w:rsidRDefault="001742F1" w:rsidP="001742F1">
      <w:pPr>
        <w:ind w:right="-1"/>
        <w:jc w:val="both"/>
        <w:rPr>
          <w:rFonts w:cs="Times New Roman"/>
          <w:b/>
          <w:sz w:val="22"/>
        </w:rPr>
      </w:pPr>
    </w:p>
    <w:p w:rsidR="001742F1" w:rsidRPr="00CF3B03" w:rsidRDefault="001742F1" w:rsidP="001742F1">
      <w:pPr>
        <w:ind w:right="-1"/>
        <w:jc w:val="both"/>
        <w:rPr>
          <w:rFonts w:cs="Times New Roman"/>
          <w:sz w:val="22"/>
        </w:rPr>
      </w:pPr>
      <w:r w:rsidRPr="00CF3B03">
        <w:rPr>
          <w:rFonts w:cs="Times New Roman"/>
          <w:b/>
          <w:sz w:val="22"/>
        </w:rPr>
        <w:t>Заказчик____________                   Поставщик ___________                   Получатель____________</w:t>
      </w:r>
    </w:p>
    <w:p w:rsidR="001742F1" w:rsidRDefault="001742F1" w:rsidP="001742F1">
      <w:pPr>
        <w:widowControl w:val="0"/>
        <w:tabs>
          <w:tab w:val="left" w:pos="1055"/>
        </w:tabs>
        <w:spacing w:line="274" w:lineRule="exact"/>
        <w:ind w:left="600"/>
        <w:jc w:val="both"/>
        <w:rPr>
          <w:rFonts w:cs="Times New Roman"/>
          <w:sz w:val="22"/>
        </w:rPr>
      </w:pPr>
      <w:r w:rsidRPr="00CF3B03">
        <w:rPr>
          <w:rFonts w:cs="Times New Roman"/>
          <w:sz w:val="22"/>
        </w:rPr>
        <w:lastRenderedPageBreak/>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B95449" w:rsidRPr="001742F1" w:rsidRDefault="00984170" w:rsidP="001742F1">
      <w:pPr>
        <w:widowControl w:val="0"/>
        <w:tabs>
          <w:tab w:val="left" w:pos="1055"/>
        </w:tabs>
        <w:spacing w:line="274" w:lineRule="exact"/>
        <w:ind w:left="600"/>
        <w:jc w:val="center"/>
        <w:rPr>
          <w:rFonts w:cs="Times New Roman"/>
          <w:sz w:val="22"/>
        </w:rPr>
      </w:pPr>
      <w:r w:rsidRPr="00CF3B03">
        <w:rPr>
          <w:rFonts w:eastAsia="Times New Roman" w:cs="Times New Roman"/>
          <w:b/>
          <w:sz w:val="24"/>
          <w:szCs w:val="24"/>
          <w:lang w:eastAsia="ru-RU" w:bidi="ru-RU"/>
        </w:rPr>
        <w:t>11.</w:t>
      </w:r>
      <w:r w:rsidR="00B95449" w:rsidRPr="00CF3B03">
        <w:rPr>
          <w:rFonts w:eastAsia="Times New Roman" w:cs="Times New Roman"/>
          <w:b/>
          <w:sz w:val="24"/>
          <w:szCs w:val="24"/>
          <w:lang w:eastAsia="ru-RU" w:bidi="ru-RU"/>
        </w:rPr>
        <w:t xml:space="preserve"> Юридические адреса и банковские реквизиты сторон</w:t>
      </w:r>
    </w:p>
    <w:p w:rsidR="00B95449" w:rsidRPr="00CF3B03" w:rsidRDefault="00B95449" w:rsidP="00B95449">
      <w:pPr>
        <w:pStyle w:val="ad"/>
        <w:widowControl w:val="0"/>
        <w:tabs>
          <w:tab w:val="left" w:pos="0"/>
        </w:tabs>
        <w:spacing w:line="269" w:lineRule="exact"/>
        <w:ind w:left="3544"/>
        <w:outlineLvl w:val="0"/>
        <w:rPr>
          <w:rFonts w:eastAsia="Times New Roman" w:cs="Times New Roman"/>
          <w:sz w:val="24"/>
          <w:szCs w:val="24"/>
          <w:lang w:eastAsia="ru-RU" w:bidi="ru-RU"/>
        </w:rPr>
      </w:pPr>
    </w:p>
    <w:tbl>
      <w:tblPr>
        <w:tblStyle w:val="a8"/>
        <w:tblW w:w="0" w:type="auto"/>
        <w:tblLook w:val="04A0" w:firstRow="1" w:lastRow="0" w:firstColumn="1" w:lastColumn="0" w:noHBand="0" w:noVBand="1"/>
      </w:tblPr>
      <w:tblGrid>
        <w:gridCol w:w="3190"/>
        <w:gridCol w:w="3190"/>
        <w:gridCol w:w="3191"/>
      </w:tblGrid>
      <w:tr w:rsidR="00B95449" w:rsidRPr="00CF3B03" w:rsidTr="00AC440C">
        <w:tc>
          <w:tcPr>
            <w:tcW w:w="3190" w:type="dxa"/>
          </w:tcPr>
          <w:p w:rsidR="00B95449" w:rsidRPr="00CF3B03" w:rsidRDefault="00B95449" w:rsidP="00AC440C">
            <w:pPr>
              <w:jc w:val="both"/>
              <w:rPr>
                <w:rFonts w:eastAsia="Calibri" w:cs="Times New Roman"/>
                <w:b/>
                <w:sz w:val="24"/>
                <w:szCs w:val="24"/>
              </w:rPr>
            </w:pPr>
            <w:r w:rsidRPr="00CF3B03">
              <w:rPr>
                <w:rFonts w:eastAsia="Calibri" w:cs="Times New Roman"/>
                <w:b/>
                <w:sz w:val="24"/>
                <w:szCs w:val="24"/>
              </w:rPr>
              <w:t>Заказчик:</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Государственная администрация</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 xml:space="preserve">г. Бендеры </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г. Бендеры, ул. Ленина,17</w:t>
            </w:r>
          </w:p>
          <w:p w:rsidR="00B95449" w:rsidRPr="00CF3B03" w:rsidRDefault="00B95449" w:rsidP="00AC440C">
            <w:pPr>
              <w:jc w:val="both"/>
              <w:rPr>
                <w:rFonts w:eastAsia="Calibri" w:cs="Times New Roman"/>
                <w:sz w:val="24"/>
                <w:szCs w:val="24"/>
              </w:rPr>
            </w:pPr>
            <w:proofErr w:type="gramStart"/>
            <w:r w:rsidRPr="00CF3B03">
              <w:rPr>
                <w:rFonts w:eastAsia="Calibri" w:cs="Times New Roman"/>
                <w:sz w:val="24"/>
                <w:szCs w:val="24"/>
              </w:rPr>
              <w:t>р</w:t>
            </w:r>
            <w:proofErr w:type="gramEnd"/>
            <w:r w:rsidRPr="00CF3B03">
              <w:rPr>
                <w:rFonts w:eastAsia="Calibri" w:cs="Times New Roman"/>
                <w:sz w:val="24"/>
                <w:szCs w:val="24"/>
              </w:rPr>
              <w:t>/с 2191381290001003</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 xml:space="preserve">в Бендерском филиале </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ЗАО «Приднестровский Сбербанк»</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ф/к 0300000409</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тел/факс:0(552)22086</w:t>
            </w:r>
          </w:p>
          <w:p w:rsidR="00B95449" w:rsidRPr="00CF3B03" w:rsidRDefault="00B95449" w:rsidP="00AC440C">
            <w:pPr>
              <w:jc w:val="both"/>
              <w:rPr>
                <w:rFonts w:eastAsia="Calibri" w:cs="Times New Roman"/>
                <w:sz w:val="24"/>
                <w:szCs w:val="24"/>
              </w:rPr>
            </w:pPr>
            <w:r w:rsidRPr="00CF3B03">
              <w:rPr>
                <w:rFonts w:eastAsia="Calibri" w:cs="Times New Roman"/>
                <w:sz w:val="24"/>
                <w:szCs w:val="24"/>
                <w:lang w:val="en-US"/>
              </w:rPr>
              <w:t>E</w:t>
            </w:r>
            <w:r w:rsidRPr="00CF3B03">
              <w:rPr>
                <w:rFonts w:eastAsia="Calibri" w:cs="Times New Roman"/>
                <w:sz w:val="24"/>
                <w:szCs w:val="24"/>
              </w:rPr>
              <w:t>-</w:t>
            </w:r>
            <w:r w:rsidRPr="00CF3B03">
              <w:rPr>
                <w:rFonts w:eastAsia="Calibri" w:cs="Times New Roman"/>
                <w:sz w:val="24"/>
                <w:szCs w:val="24"/>
                <w:lang w:val="en-US"/>
              </w:rPr>
              <w:t>mail</w:t>
            </w:r>
            <w:r w:rsidRPr="00CF3B03">
              <w:rPr>
                <w:rFonts w:eastAsia="Calibri" w:cs="Times New Roman"/>
                <w:sz w:val="24"/>
                <w:szCs w:val="24"/>
              </w:rPr>
              <w:t>:</w:t>
            </w:r>
            <w:r w:rsidRPr="00CF3B03">
              <w:rPr>
                <w:rFonts w:eastAsia="Calibri" w:cs="Times New Roman"/>
                <w:sz w:val="24"/>
                <w:szCs w:val="24"/>
                <w:lang w:val="en-US"/>
              </w:rPr>
              <w:t>admin</w:t>
            </w:r>
            <w:r w:rsidRPr="00CF3B03">
              <w:rPr>
                <w:rFonts w:eastAsia="Calibri" w:cs="Times New Roman"/>
                <w:sz w:val="24"/>
                <w:szCs w:val="24"/>
              </w:rPr>
              <w:t>@</w:t>
            </w:r>
            <w:proofErr w:type="spellStart"/>
            <w:r w:rsidRPr="00CF3B03">
              <w:rPr>
                <w:rFonts w:eastAsia="Calibri" w:cs="Times New Roman"/>
                <w:sz w:val="24"/>
                <w:szCs w:val="24"/>
                <w:lang w:val="en-US"/>
              </w:rPr>
              <w:t>bendery</w:t>
            </w:r>
            <w:proofErr w:type="spellEnd"/>
            <w:r w:rsidRPr="00CF3B03">
              <w:rPr>
                <w:rFonts w:eastAsia="Calibri" w:cs="Times New Roman"/>
                <w:sz w:val="24"/>
                <w:szCs w:val="24"/>
              </w:rPr>
              <w:t>-</w:t>
            </w:r>
            <w:proofErr w:type="spellStart"/>
            <w:r w:rsidRPr="00CF3B03">
              <w:rPr>
                <w:rFonts w:eastAsia="Calibri" w:cs="Times New Roman"/>
                <w:sz w:val="24"/>
                <w:szCs w:val="24"/>
                <w:lang w:val="en-US"/>
              </w:rPr>
              <w:t>ga</w:t>
            </w:r>
            <w:proofErr w:type="spellEnd"/>
            <w:r w:rsidRPr="00CF3B03">
              <w:rPr>
                <w:rFonts w:eastAsia="Calibri" w:cs="Times New Roman"/>
                <w:sz w:val="24"/>
                <w:szCs w:val="24"/>
              </w:rPr>
              <w:t>.</w:t>
            </w:r>
            <w:r w:rsidRPr="00CF3B03">
              <w:rPr>
                <w:rFonts w:eastAsia="Calibri" w:cs="Times New Roman"/>
                <w:sz w:val="24"/>
                <w:szCs w:val="24"/>
                <w:lang w:val="en-US"/>
              </w:rPr>
              <w:t>org</w:t>
            </w:r>
          </w:p>
          <w:p w:rsidR="00B95449" w:rsidRPr="00CF3B03" w:rsidRDefault="00B95449" w:rsidP="00AC440C">
            <w:pPr>
              <w:jc w:val="both"/>
              <w:rPr>
                <w:rFonts w:eastAsia="Calibri" w:cs="Times New Roman"/>
                <w:sz w:val="24"/>
                <w:szCs w:val="24"/>
              </w:rPr>
            </w:pPr>
          </w:p>
          <w:p w:rsidR="00B95449" w:rsidRPr="00CF3B03" w:rsidRDefault="00B95449" w:rsidP="00AC440C">
            <w:pPr>
              <w:jc w:val="both"/>
              <w:rPr>
                <w:rFonts w:eastAsia="Calibri" w:cs="Times New Roman"/>
                <w:sz w:val="24"/>
                <w:szCs w:val="24"/>
                <w:lang w:val="en-US"/>
              </w:rPr>
            </w:pPr>
            <w:r w:rsidRPr="00CF3B03">
              <w:rPr>
                <w:rFonts w:eastAsia="Calibri" w:cs="Times New Roman"/>
                <w:sz w:val="24"/>
                <w:szCs w:val="24"/>
              </w:rPr>
              <w:t>Глава</w:t>
            </w:r>
          </w:p>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Calibri" w:cs="Times New Roman"/>
                <w:sz w:val="24"/>
                <w:szCs w:val="24"/>
              </w:rPr>
              <w:t>__________Р.Д. Иванченко</w:t>
            </w:r>
          </w:p>
        </w:tc>
        <w:tc>
          <w:tcPr>
            <w:tcW w:w="3190" w:type="dxa"/>
          </w:tcPr>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Поставщик:</w:t>
            </w:r>
          </w:p>
          <w:p w:rsidR="00B95449" w:rsidRPr="00CF3B03" w:rsidRDefault="00B95449" w:rsidP="00AC440C">
            <w:pPr>
              <w:rPr>
                <w:rFonts w:eastAsia="Times New Roman" w:cs="Times New Roman"/>
                <w:sz w:val="24"/>
                <w:szCs w:val="24"/>
                <w:lang w:eastAsia="ru-RU" w:bidi="ru-RU"/>
              </w:rPr>
            </w:pPr>
          </w:p>
        </w:tc>
        <w:tc>
          <w:tcPr>
            <w:tcW w:w="3191" w:type="dxa"/>
          </w:tcPr>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Получатель:</w:t>
            </w:r>
          </w:p>
          <w:p w:rsidR="001742F1"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 xml:space="preserve">Муниципальное учреждение «Управление культуры г. Бендеры» </w:t>
            </w:r>
          </w:p>
          <w:p w:rsidR="001742F1"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3200, ПМ</w:t>
            </w:r>
            <w:r w:rsidR="001742F1">
              <w:rPr>
                <w:rFonts w:eastAsia="Times New Roman" w:cs="Times New Roman"/>
                <w:bCs/>
                <w:sz w:val="24"/>
                <w:szCs w:val="24"/>
                <w:lang w:eastAsia="ru-RU" w:bidi="ru-RU"/>
              </w:rPr>
              <w:t>Р, г. Бендеры, ул. Суворова, 57</w:t>
            </w:r>
            <w:r w:rsidRPr="00CF3B03">
              <w:rPr>
                <w:rFonts w:eastAsia="Times New Roman" w:cs="Times New Roman"/>
                <w:bCs/>
                <w:sz w:val="24"/>
                <w:szCs w:val="24"/>
                <w:lang w:eastAsia="ru-RU" w:bidi="ru-RU"/>
              </w:rPr>
              <w:t xml:space="preserve"> </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ф/к 0300000423</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специальный бюджетный счёт № 2191380100830118</w:t>
            </w:r>
          </w:p>
          <w:p w:rsidR="001742F1"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 xml:space="preserve">в Бендерском филиале № 6706 </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ЗАО «Приднестровский Сбербанк»</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Начальник</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__________Е. Г. Савельева</w:t>
            </w:r>
          </w:p>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p>
        </w:tc>
      </w:tr>
    </w:tbl>
    <w:p w:rsidR="00F6097E" w:rsidRPr="00CF3B03" w:rsidRDefault="00F6097E" w:rsidP="008E5DEE">
      <w:pPr>
        <w:widowControl w:val="0"/>
        <w:tabs>
          <w:tab w:val="left" w:pos="0"/>
        </w:tabs>
        <w:spacing w:line="269" w:lineRule="exact"/>
        <w:jc w:val="both"/>
        <w:outlineLvl w:val="0"/>
        <w:rPr>
          <w:rFonts w:eastAsia="Times New Roman" w:cs="Times New Roman"/>
          <w:sz w:val="24"/>
          <w:szCs w:val="24"/>
          <w:lang w:eastAsia="ru-RU" w:bidi="ru-RU"/>
        </w:rPr>
      </w:pPr>
    </w:p>
    <w:p w:rsidR="00CF7450" w:rsidRPr="00CF3B03" w:rsidRDefault="00CF7450" w:rsidP="00984170">
      <w:pPr>
        <w:rPr>
          <w:rFonts w:eastAsia="Calibri" w:cs="Times New Roman"/>
          <w:sz w:val="23"/>
          <w:szCs w:val="23"/>
        </w:rPr>
      </w:pPr>
    </w:p>
    <w:p w:rsidR="00984170" w:rsidRPr="00CF3B03" w:rsidRDefault="00984170" w:rsidP="00984170">
      <w:pPr>
        <w:rPr>
          <w:rFonts w:eastAsia="Calibri" w:cs="Times New Roman"/>
          <w:sz w:val="23"/>
          <w:szCs w:val="23"/>
        </w:rPr>
      </w:pPr>
    </w:p>
    <w:p w:rsidR="00984170" w:rsidRPr="00CF3B03" w:rsidRDefault="00984170" w:rsidP="00984170">
      <w:pPr>
        <w:rPr>
          <w:rFonts w:eastAsia="Calibri" w:cs="Times New Roman"/>
          <w:sz w:val="23"/>
          <w:szCs w:val="23"/>
        </w:rPr>
      </w:pPr>
    </w:p>
    <w:p w:rsidR="00CF3B03" w:rsidRDefault="00CF3B03" w:rsidP="00984170">
      <w:pPr>
        <w:rPr>
          <w:rFonts w:eastAsia="Calibri" w:cs="Times New Roman"/>
          <w:sz w:val="23"/>
          <w:szCs w:val="23"/>
        </w:rPr>
      </w:pPr>
    </w:p>
    <w:p w:rsidR="00E34345" w:rsidRPr="00CF3B03" w:rsidRDefault="00E34345" w:rsidP="00984170">
      <w:pPr>
        <w:rPr>
          <w:rFonts w:eastAsia="Calibri" w:cs="Times New Roman"/>
          <w:sz w:val="23"/>
          <w:szCs w:val="23"/>
        </w:rPr>
      </w:pPr>
    </w:p>
    <w:p w:rsidR="00CF3B03" w:rsidRPr="00CF3B03" w:rsidRDefault="00CF3B03" w:rsidP="00984170">
      <w:pPr>
        <w:rPr>
          <w:rFonts w:eastAsia="Calibri" w:cs="Times New Roman"/>
          <w:sz w:val="23"/>
          <w:szCs w:val="23"/>
        </w:rPr>
      </w:pPr>
    </w:p>
    <w:p w:rsidR="00CF3B03" w:rsidRPr="00CF3B03" w:rsidRDefault="00CF3B03" w:rsidP="00984170">
      <w:pPr>
        <w:rPr>
          <w:rFonts w:eastAsia="Calibri" w:cs="Times New Roman"/>
          <w:sz w:val="23"/>
          <w:szCs w:val="23"/>
        </w:rPr>
      </w:pPr>
    </w:p>
    <w:p w:rsidR="00984170" w:rsidRPr="00CF3B03" w:rsidRDefault="00984170" w:rsidP="00984170">
      <w:pPr>
        <w:rPr>
          <w:rFonts w:eastAsia="Calibri" w:cs="Times New Roman"/>
          <w:sz w:val="23"/>
          <w:szCs w:val="23"/>
        </w:rPr>
      </w:pPr>
    </w:p>
    <w:p w:rsidR="00CF7450" w:rsidRPr="00CF3B03" w:rsidRDefault="00CF7450"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1742F1" w:rsidRDefault="001742F1" w:rsidP="00B95449">
      <w:pPr>
        <w:jc w:val="right"/>
        <w:rPr>
          <w:rFonts w:eastAsia="Calibri" w:cs="Times New Roman"/>
          <w:sz w:val="23"/>
          <w:szCs w:val="23"/>
        </w:rPr>
      </w:pPr>
    </w:p>
    <w:p w:rsidR="00B95449" w:rsidRPr="00CF3B03" w:rsidRDefault="00B95449" w:rsidP="00B95449">
      <w:pPr>
        <w:jc w:val="right"/>
        <w:rPr>
          <w:rFonts w:eastAsia="Calibri" w:cs="Times New Roman"/>
          <w:sz w:val="23"/>
          <w:szCs w:val="23"/>
        </w:rPr>
      </w:pPr>
      <w:r w:rsidRPr="00CF3B03">
        <w:rPr>
          <w:rFonts w:eastAsia="Calibri" w:cs="Times New Roman"/>
          <w:sz w:val="23"/>
          <w:szCs w:val="23"/>
        </w:rPr>
        <w:t>Приложение №1</w:t>
      </w:r>
    </w:p>
    <w:p w:rsidR="00B95449" w:rsidRPr="00CF3B03" w:rsidRDefault="00B95449" w:rsidP="00B95449">
      <w:pPr>
        <w:jc w:val="right"/>
        <w:rPr>
          <w:rFonts w:eastAsia="Calibri" w:cs="Times New Roman"/>
          <w:sz w:val="23"/>
          <w:szCs w:val="23"/>
        </w:rPr>
      </w:pPr>
    </w:p>
    <w:p w:rsidR="00B95449" w:rsidRPr="00CF3B03" w:rsidRDefault="00B95449" w:rsidP="00B95449">
      <w:pPr>
        <w:jc w:val="right"/>
        <w:rPr>
          <w:rFonts w:eastAsia="Calibri" w:cs="Times New Roman"/>
          <w:sz w:val="23"/>
          <w:szCs w:val="23"/>
        </w:rPr>
      </w:pPr>
      <w:r w:rsidRPr="00CF3B03">
        <w:rPr>
          <w:rFonts w:eastAsia="Calibri" w:cs="Times New Roman"/>
          <w:sz w:val="23"/>
          <w:szCs w:val="23"/>
        </w:rPr>
        <w:t>к договору № _______</w:t>
      </w:r>
    </w:p>
    <w:p w:rsidR="00B95449" w:rsidRPr="00CF3B03" w:rsidRDefault="00B95449" w:rsidP="00B95449">
      <w:pPr>
        <w:jc w:val="right"/>
        <w:rPr>
          <w:rFonts w:eastAsia="Calibri" w:cs="Times New Roman"/>
          <w:sz w:val="23"/>
          <w:szCs w:val="23"/>
        </w:rPr>
      </w:pPr>
      <w:r w:rsidRPr="00CF3B03">
        <w:rPr>
          <w:rFonts w:eastAsia="Calibri" w:cs="Times New Roman"/>
          <w:sz w:val="23"/>
          <w:szCs w:val="23"/>
        </w:rPr>
        <w:t>от ___________</w:t>
      </w:r>
    </w:p>
    <w:p w:rsidR="00B95449" w:rsidRPr="00CF3B03" w:rsidRDefault="00B95449" w:rsidP="00B95449">
      <w:pPr>
        <w:ind w:firstLine="708"/>
        <w:jc w:val="center"/>
        <w:rPr>
          <w:rFonts w:eastAsia="Times New Roman" w:cs="Times New Roman"/>
          <w:sz w:val="26"/>
          <w:szCs w:val="26"/>
          <w:lang w:eastAsia="ru-RU"/>
        </w:rPr>
      </w:pPr>
      <w:r w:rsidRPr="00CF3B03">
        <w:rPr>
          <w:rFonts w:eastAsia="Times New Roman" w:cs="Times New Roman"/>
          <w:sz w:val="26"/>
          <w:szCs w:val="26"/>
          <w:lang w:eastAsia="ru-RU"/>
        </w:rPr>
        <w:t>Спецификация</w:t>
      </w:r>
    </w:p>
    <w:p w:rsidR="00B95449" w:rsidRPr="00CF3B03" w:rsidRDefault="00B95449" w:rsidP="00B95449">
      <w:pPr>
        <w:ind w:firstLine="708"/>
        <w:jc w:val="center"/>
        <w:rPr>
          <w:rFonts w:eastAsia="Times New Roman" w:cs="Times New Roman"/>
          <w:sz w:val="26"/>
          <w:szCs w:val="26"/>
          <w:lang w:eastAsia="ru-RU"/>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850"/>
        <w:gridCol w:w="1134"/>
        <w:gridCol w:w="1418"/>
        <w:gridCol w:w="1417"/>
      </w:tblGrid>
      <w:tr w:rsidR="00CF3B03" w:rsidRPr="00CF3B03" w:rsidTr="001742F1">
        <w:trPr>
          <w:trHeight w:val="890"/>
        </w:trPr>
        <w:tc>
          <w:tcPr>
            <w:tcW w:w="567" w:type="dxa"/>
            <w:tcBorders>
              <w:top w:val="single" w:sz="4" w:space="0" w:color="auto"/>
              <w:left w:val="single" w:sz="4" w:space="0" w:color="auto"/>
              <w:bottom w:val="single" w:sz="4" w:space="0" w:color="auto"/>
              <w:right w:val="single" w:sz="4" w:space="0" w:color="auto"/>
            </w:tcBorders>
            <w:hideMark/>
          </w:tcPr>
          <w:p w:rsidR="00B95449" w:rsidRPr="00CF3B03" w:rsidRDefault="00B95449" w:rsidP="00AC440C">
            <w:pPr>
              <w:rPr>
                <w:rFonts w:eastAsia="Calibri" w:cs="Times New Roman"/>
                <w:sz w:val="24"/>
                <w:szCs w:val="24"/>
              </w:rPr>
            </w:pPr>
            <w:r w:rsidRPr="00CF3B03">
              <w:rPr>
                <w:rFonts w:eastAsia="Calibri" w:cs="Times New Roman"/>
                <w:sz w:val="24"/>
                <w:szCs w:val="24"/>
                <w:lang w:eastAsia="ru-RU"/>
              </w:rPr>
              <w:t xml:space="preserve">№ </w:t>
            </w:r>
            <w:proofErr w:type="gramStart"/>
            <w:r w:rsidRPr="00CF3B03">
              <w:rPr>
                <w:rFonts w:eastAsia="Calibri" w:cs="Times New Roman"/>
                <w:sz w:val="24"/>
                <w:szCs w:val="24"/>
                <w:lang w:eastAsia="ru-RU"/>
              </w:rPr>
              <w:t>п</w:t>
            </w:r>
            <w:proofErr w:type="gramEnd"/>
            <w:r w:rsidRPr="00CF3B03">
              <w:rPr>
                <w:rFonts w:eastAsia="Calibri" w:cs="Times New Roman"/>
                <w:sz w:val="24"/>
                <w:szCs w:val="24"/>
                <w:lang w:eastAsia="ru-RU"/>
              </w:rPr>
              <w:t>/п</w:t>
            </w:r>
          </w:p>
        </w:tc>
        <w:tc>
          <w:tcPr>
            <w:tcW w:w="5529" w:type="dxa"/>
            <w:tcBorders>
              <w:top w:val="single" w:sz="4" w:space="0" w:color="auto"/>
              <w:left w:val="single" w:sz="4" w:space="0" w:color="auto"/>
              <w:bottom w:val="single" w:sz="4" w:space="0" w:color="auto"/>
              <w:right w:val="single" w:sz="4" w:space="0" w:color="auto"/>
            </w:tcBorders>
            <w:hideMark/>
          </w:tcPr>
          <w:p w:rsidR="00B95449" w:rsidRPr="00CF3B03" w:rsidRDefault="00B95449" w:rsidP="00AC440C">
            <w:pPr>
              <w:jc w:val="center"/>
              <w:rPr>
                <w:rFonts w:eastAsia="Calibri" w:cs="Times New Roman"/>
                <w:sz w:val="23"/>
                <w:szCs w:val="23"/>
              </w:rPr>
            </w:pPr>
            <w:r w:rsidRPr="00CF3B03">
              <w:rPr>
                <w:rFonts w:eastAsia="Calibri" w:cs="Times New Roman"/>
                <w:sz w:val="23"/>
                <w:szCs w:val="23"/>
                <w:lang w:eastAsia="ru-RU"/>
              </w:rPr>
              <w:t xml:space="preserve">Наименование, страна и фирма производитель, </w:t>
            </w:r>
            <w:r w:rsidR="00984170" w:rsidRPr="00CF3B03">
              <w:rPr>
                <w:rFonts w:eastAsia="Calibri" w:cs="Times New Roman"/>
                <w:sz w:val="23"/>
                <w:szCs w:val="23"/>
                <w:lang w:eastAsia="ru-RU"/>
              </w:rPr>
              <w:t xml:space="preserve">ассортимент, </w:t>
            </w:r>
            <w:r w:rsidRPr="00CF3B03">
              <w:rPr>
                <w:rFonts w:eastAsia="Calibri" w:cs="Times New Roman"/>
                <w:sz w:val="23"/>
                <w:szCs w:val="23"/>
                <w:lang w:eastAsia="ru-RU"/>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hideMark/>
          </w:tcPr>
          <w:p w:rsidR="00B95449" w:rsidRPr="00CF3B03" w:rsidRDefault="00984170" w:rsidP="00AC440C">
            <w:pPr>
              <w:jc w:val="center"/>
              <w:rPr>
                <w:rFonts w:eastAsia="Calibri" w:cs="Times New Roman"/>
                <w:sz w:val="23"/>
                <w:szCs w:val="23"/>
              </w:rPr>
            </w:pPr>
            <w:r w:rsidRPr="00CF3B03">
              <w:rPr>
                <w:rFonts w:eastAsia="Calibri" w:cs="Times New Roman"/>
                <w:sz w:val="23"/>
                <w:szCs w:val="23"/>
                <w:lang w:eastAsia="ru-RU"/>
              </w:rPr>
              <w:t>Е</w:t>
            </w:r>
            <w:r w:rsidR="00B95449" w:rsidRPr="00CF3B03">
              <w:rPr>
                <w:rFonts w:eastAsia="Calibri" w:cs="Times New Roman"/>
                <w:sz w:val="23"/>
                <w:szCs w:val="23"/>
                <w:lang w:eastAsia="ru-RU"/>
              </w:rPr>
              <w:t>д. изм.</w:t>
            </w:r>
          </w:p>
        </w:tc>
        <w:tc>
          <w:tcPr>
            <w:tcW w:w="1134" w:type="dxa"/>
            <w:tcBorders>
              <w:top w:val="single" w:sz="4" w:space="0" w:color="auto"/>
              <w:left w:val="single" w:sz="4" w:space="0" w:color="auto"/>
              <w:bottom w:val="single" w:sz="4" w:space="0" w:color="auto"/>
              <w:right w:val="single" w:sz="4" w:space="0" w:color="auto"/>
            </w:tcBorders>
          </w:tcPr>
          <w:p w:rsidR="00B95449" w:rsidRPr="00CF3B03" w:rsidRDefault="00984170" w:rsidP="00AC440C">
            <w:pPr>
              <w:jc w:val="center"/>
              <w:rPr>
                <w:rFonts w:eastAsia="Calibri" w:cs="Times New Roman"/>
                <w:sz w:val="23"/>
                <w:szCs w:val="23"/>
                <w:lang w:eastAsia="ru-RU"/>
              </w:rPr>
            </w:pPr>
            <w:r w:rsidRPr="00CF3B03">
              <w:rPr>
                <w:rFonts w:eastAsia="Calibri" w:cs="Times New Roman"/>
                <w:sz w:val="23"/>
                <w:szCs w:val="23"/>
                <w:lang w:eastAsia="ru-RU"/>
              </w:rPr>
              <w:t>К</w:t>
            </w:r>
            <w:r w:rsidR="00B95449" w:rsidRPr="00CF3B03">
              <w:rPr>
                <w:rFonts w:eastAsia="Calibri" w:cs="Times New Roman"/>
                <w:sz w:val="23"/>
                <w:szCs w:val="23"/>
                <w:lang w:eastAsia="ru-RU"/>
              </w:rPr>
              <w:t xml:space="preserve">ол-во </w:t>
            </w:r>
          </w:p>
          <w:p w:rsidR="00B95449" w:rsidRPr="00CF3B03" w:rsidRDefault="00B95449" w:rsidP="00AC440C">
            <w:pPr>
              <w:jc w:val="center"/>
              <w:rPr>
                <w:rFonts w:eastAsia="Calibri"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hideMark/>
          </w:tcPr>
          <w:p w:rsidR="00B95449" w:rsidRPr="00CF3B03" w:rsidRDefault="00B95449" w:rsidP="00AC440C">
            <w:pPr>
              <w:jc w:val="center"/>
              <w:rPr>
                <w:rFonts w:eastAsia="Calibri" w:cs="Times New Roman"/>
                <w:sz w:val="23"/>
                <w:szCs w:val="23"/>
              </w:rPr>
            </w:pPr>
            <w:r w:rsidRPr="00CF3B03">
              <w:rPr>
                <w:rFonts w:eastAsia="Calibri" w:cs="Times New Roman"/>
                <w:sz w:val="23"/>
                <w:szCs w:val="23"/>
                <w:lang w:eastAsia="ru-RU"/>
              </w:rPr>
              <w:t>Цена единицы товара (руб.</w:t>
            </w:r>
            <w:r w:rsidR="00984170" w:rsidRPr="00CF3B03">
              <w:rPr>
                <w:rFonts w:eastAsia="Calibri" w:cs="Times New Roman"/>
                <w:sz w:val="23"/>
                <w:szCs w:val="23"/>
                <w:lang w:eastAsia="ru-RU"/>
              </w:rPr>
              <w:t xml:space="preserve"> </w:t>
            </w:r>
            <w:r w:rsidRPr="00CF3B03">
              <w:rPr>
                <w:rFonts w:eastAsia="Calibri" w:cs="Times New Roman"/>
                <w:sz w:val="23"/>
                <w:szCs w:val="23"/>
                <w:lang w:eastAsia="ru-RU"/>
              </w:rPr>
              <w:t>ПМР)</w:t>
            </w:r>
          </w:p>
        </w:tc>
        <w:tc>
          <w:tcPr>
            <w:tcW w:w="1417" w:type="dxa"/>
            <w:tcBorders>
              <w:top w:val="single" w:sz="4" w:space="0" w:color="auto"/>
              <w:left w:val="single" w:sz="4" w:space="0" w:color="auto"/>
              <w:bottom w:val="single" w:sz="4" w:space="0" w:color="auto"/>
              <w:right w:val="single" w:sz="4" w:space="0" w:color="auto"/>
            </w:tcBorders>
            <w:hideMark/>
          </w:tcPr>
          <w:p w:rsidR="00B95449" w:rsidRPr="00CF3B03" w:rsidRDefault="00B95449" w:rsidP="00AC440C">
            <w:pPr>
              <w:jc w:val="center"/>
              <w:rPr>
                <w:rFonts w:eastAsia="Calibri" w:cs="Times New Roman"/>
                <w:sz w:val="23"/>
                <w:szCs w:val="23"/>
              </w:rPr>
            </w:pPr>
            <w:r w:rsidRPr="00CF3B03">
              <w:rPr>
                <w:rFonts w:eastAsia="Calibri" w:cs="Times New Roman"/>
                <w:sz w:val="23"/>
                <w:szCs w:val="23"/>
                <w:lang w:eastAsia="ru-RU"/>
              </w:rPr>
              <w:t>Сумма (руб.</w:t>
            </w:r>
            <w:r w:rsidR="00984170" w:rsidRPr="00CF3B03">
              <w:rPr>
                <w:rFonts w:eastAsia="Calibri" w:cs="Times New Roman"/>
                <w:sz w:val="23"/>
                <w:szCs w:val="23"/>
                <w:lang w:eastAsia="ru-RU"/>
              </w:rPr>
              <w:t xml:space="preserve"> </w:t>
            </w:r>
            <w:r w:rsidRPr="00CF3B03">
              <w:rPr>
                <w:rFonts w:eastAsia="Calibri" w:cs="Times New Roman"/>
                <w:sz w:val="23"/>
                <w:szCs w:val="23"/>
                <w:lang w:eastAsia="ru-RU"/>
              </w:rPr>
              <w:t>ПМР)</w:t>
            </w:r>
          </w:p>
        </w:tc>
      </w:tr>
      <w:tr w:rsidR="001742F1" w:rsidRPr="00CF3B03" w:rsidTr="001742F1">
        <w:tc>
          <w:tcPr>
            <w:tcW w:w="567" w:type="dxa"/>
            <w:tcBorders>
              <w:top w:val="single" w:sz="4" w:space="0" w:color="auto"/>
              <w:left w:val="single" w:sz="4" w:space="0" w:color="auto"/>
              <w:bottom w:val="single" w:sz="4" w:space="0" w:color="auto"/>
              <w:right w:val="single" w:sz="4" w:space="0" w:color="auto"/>
            </w:tcBorders>
            <w:vAlign w:val="center"/>
          </w:tcPr>
          <w:p w:rsidR="001742F1" w:rsidRPr="00CF3B03" w:rsidRDefault="001742F1" w:rsidP="001742F1">
            <w:pPr>
              <w:jc w:val="center"/>
              <w:rPr>
                <w:rFonts w:eastAsia="Calibri" w:cs="Times New Roman"/>
                <w:sz w:val="24"/>
                <w:szCs w:val="24"/>
              </w:rPr>
            </w:pPr>
            <w:r>
              <w:rPr>
                <w:rFonts w:eastAsia="Calibri"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1742F1" w:rsidRPr="005A15CD" w:rsidRDefault="001742F1" w:rsidP="001742F1">
            <w:pPr>
              <w:jc w:val="both"/>
              <w:rPr>
                <w:rFonts w:cs="Times New Roman"/>
                <w:sz w:val="24"/>
                <w:szCs w:val="20"/>
              </w:rPr>
            </w:pPr>
            <w:proofErr w:type="gramStart"/>
            <w:r w:rsidRPr="00733504">
              <w:rPr>
                <w:rFonts w:cs="Times New Roman"/>
                <w:b/>
                <w:sz w:val="24"/>
                <w:szCs w:val="20"/>
              </w:rPr>
              <w:t xml:space="preserve">Средство для дезинфекции пола/поверхностей </w:t>
            </w:r>
            <w:proofErr w:type="spellStart"/>
            <w:r w:rsidRPr="00733504">
              <w:rPr>
                <w:rFonts w:cs="Times New Roman"/>
                <w:b/>
                <w:sz w:val="24"/>
                <w:szCs w:val="20"/>
              </w:rPr>
              <w:t>таблетированное</w:t>
            </w:r>
            <w:proofErr w:type="spellEnd"/>
            <w:r>
              <w:rPr>
                <w:rFonts w:cs="Times New Roman"/>
                <w:sz w:val="24"/>
                <w:szCs w:val="20"/>
              </w:rPr>
              <w:t xml:space="preserve"> </w:t>
            </w:r>
            <w:r w:rsidRPr="00733504">
              <w:rPr>
                <w:rFonts w:cs="Times New Roman"/>
                <w:sz w:val="24"/>
                <w:szCs w:val="20"/>
              </w:rPr>
              <w:t>(средство хлорное, предназначенное для дезинфекции в учреждениях образования.</w:t>
            </w:r>
            <w:proofErr w:type="gramEnd"/>
            <w:r w:rsidRPr="00733504">
              <w:rPr>
                <w:rFonts w:cs="Times New Roman"/>
                <w:sz w:val="24"/>
                <w:szCs w:val="20"/>
              </w:rPr>
              <w:t xml:space="preserve"> </w:t>
            </w:r>
            <w:proofErr w:type="gramStart"/>
            <w:r w:rsidRPr="00733504">
              <w:rPr>
                <w:rFonts w:cs="Times New Roman"/>
                <w:sz w:val="24"/>
                <w:szCs w:val="20"/>
              </w:rPr>
              <w:t>Концентрация рабочего раствора на 10л воды - 0,015%)</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1742F1" w:rsidRPr="00E90015" w:rsidRDefault="001742F1" w:rsidP="001742F1">
            <w:pPr>
              <w:jc w:val="center"/>
              <w:rPr>
                <w:rFonts w:cs="Times New Roman"/>
                <w:sz w:val="20"/>
                <w:szCs w:val="20"/>
              </w:rPr>
            </w:pPr>
            <w:proofErr w:type="gramStart"/>
            <w:r w:rsidRPr="00733504">
              <w:rPr>
                <w:rFonts w:cs="Times New Roman"/>
                <w:bCs/>
                <w:sz w:val="20"/>
                <w:szCs w:val="20"/>
              </w:rPr>
              <w:t>кг</w:t>
            </w:r>
            <w:proofErr w:type="gramEnd"/>
            <w:r w:rsidRPr="00733504">
              <w:rPr>
                <w:rFonts w:cs="Times New Roman"/>
                <w:bCs/>
                <w:sz w:val="20"/>
                <w:szCs w:val="20"/>
              </w:rPr>
              <w:t>/л</w:t>
            </w:r>
          </w:p>
        </w:tc>
        <w:tc>
          <w:tcPr>
            <w:tcW w:w="1134" w:type="dxa"/>
            <w:tcBorders>
              <w:top w:val="single" w:sz="4" w:space="0" w:color="auto"/>
              <w:left w:val="single" w:sz="4" w:space="0" w:color="auto"/>
              <w:bottom w:val="single" w:sz="4" w:space="0" w:color="auto"/>
              <w:right w:val="single" w:sz="4" w:space="0" w:color="auto"/>
            </w:tcBorders>
            <w:vAlign w:val="center"/>
          </w:tcPr>
          <w:p w:rsidR="001742F1" w:rsidRPr="00E90015" w:rsidRDefault="001742F1" w:rsidP="001742F1">
            <w:pPr>
              <w:jc w:val="center"/>
              <w:rPr>
                <w:rFonts w:cs="Times New Roman"/>
                <w:sz w:val="20"/>
                <w:szCs w:val="20"/>
              </w:rPr>
            </w:pPr>
            <w:r w:rsidRPr="00733504">
              <w:rPr>
                <w:rFonts w:cs="Times New Roman"/>
                <w:bCs/>
                <w:sz w:val="20"/>
                <w:szCs w:val="20"/>
              </w:rPr>
              <w:t>130</w:t>
            </w:r>
          </w:p>
        </w:tc>
        <w:tc>
          <w:tcPr>
            <w:tcW w:w="1418" w:type="dxa"/>
            <w:tcBorders>
              <w:top w:val="single" w:sz="4" w:space="0" w:color="auto"/>
              <w:left w:val="single" w:sz="4" w:space="0" w:color="auto"/>
              <w:bottom w:val="single" w:sz="4" w:space="0" w:color="auto"/>
              <w:right w:val="single" w:sz="4" w:space="0" w:color="auto"/>
            </w:tcBorders>
            <w:vAlign w:val="center"/>
          </w:tcPr>
          <w:p w:rsidR="001742F1" w:rsidRPr="00E90015" w:rsidRDefault="001742F1" w:rsidP="00065305">
            <w:pPr>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742F1" w:rsidRPr="00CF3B03" w:rsidRDefault="001742F1" w:rsidP="00AC440C">
            <w:pPr>
              <w:jc w:val="center"/>
              <w:rPr>
                <w:rFonts w:eastAsia="Calibri" w:cs="Times New Roman"/>
                <w:sz w:val="24"/>
                <w:szCs w:val="24"/>
              </w:rPr>
            </w:pPr>
          </w:p>
        </w:tc>
      </w:tr>
      <w:tr w:rsidR="00544CD0" w:rsidRPr="00CF3B03" w:rsidTr="00544CD0">
        <w:tc>
          <w:tcPr>
            <w:tcW w:w="9498" w:type="dxa"/>
            <w:gridSpan w:val="5"/>
            <w:tcBorders>
              <w:top w:val="single" w:sz="4" w:space="0" w:color="auto"/>
              <w:left w:val="single" w:sz="4" w:space="0" w:color="auto"/>
              <w:bottom w:val="single" w:sz="4" w:space="0" w:color="auto"/>
              <w:right w:val="single" w:sz="4" w:space="0" w:color="auto"/>
            </w:tcBorders>
          </w:tcPr>
          <w:p w:rsidR="00544CD0" w:rsidRPr="00CF3B03" w:rsidRDefault="00544CD0" w:rsidP="00984170">
            <w:pPr>
              <w:jc w:val="right"/>
              <w:rPr>
                <w:rFonts w:eastAsia="Calibri" w:cs="Times New Roman"/>
                <w:sz w:val="24"/>
                <w:szCs w:val="24"/>
              </w:rPr>
            </w:pPr>
            <w:r w:rsidRPr="00CF3B03">
              <w:rPr>
                <w:b/>
                <w:sz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544CD0" w:rsidRPr="00CF3B03" w:rsidRDefault="00544CD0" w:rsidP="00AC440C">
            <w:pPr>
              <w:jc w:val="center"/>
              <w:rPr>
                <w:rFonts w:eastAsia="Calibri" w:cs="Times New Roman"/>
                <w:sz w:val="24"/>
                <w:szCs w:val="24"/>
              </w:rPr>
            </w:pPr>
          </w:p>
        </w:tc>
      </w:tr>
    </w:tbl>
    <w:p w:rsidR="00B95449" w:rsidRPr="00CF3B03" w:rsidRDefault="00B95449" w:rsidP="00B95449">
      <w:pPr>
        <w:spacing w:after="200" w:line="276" w:lineRule="auto"/>
        <w:rPr>
          <w:rFonts w:eastAsia="Calibri" w:cs="Times New Roman"/>
          <w:sz w:val="24"/>
          <w:szCs w:val="24"/>
        </w:rPr>
      </w:pPr>
    </w:p>
    <w:tbl>
      <w:tblPr>
        <w:tblStyle w:val="a8"/>
        <w:tblW w:w="10915" w:type="dxa"/>
        <w:tblInd w:w="-1168" w:type="dxa"/>
        <w:tblLook w:val="04A0" w:firstRow="1" w:lastRow="0" w:firstColumn="1" w:lastColumn="0" w:noHBand="0" w:noVBand="1"/>
      </w:tblPr>
      <w:tblGrid>
        <w:gridCol w:w="3638"/>
        <w:gridCol w:w="3638"/>
        <w:gridCol w:w="3639"/>
      </w:tblGrid>
      <w:tr w:rsidR="00CF3B03" w:rsidRPr="00CF3B03" w:rsidTr="00CF3B03">
        <w:tc>
          <w:tcPr>
            <w:tcW w:w="3638" w:type="dxa"/>
          </w:tcPr>
          <w:p w:rsidR="00B95449" w:rsidRPr="00CF3B03" w:rsidRDefault="00B95449" w:rsidP="00AC440C">
            <w:pPr>
              <w:jc w:val="both"/>
              <w:rPr>
                <w:rFonts w:eastAsia="Calibri" w:cs="Times New Roman"/>
                <w:b/>
                <w:sz w:val="24"/>
                <w:szCs w:val="24"/>
              </w:rPr>
            </w:pPr>
            <w:r w:rsidRPr="00CF3B03">
              <w:rPr>
                <w:rFonts w:eastAsia="Calibri" w:cs="Times New Roman"/>
                <w:b/>
                <w:sz w:val="24"/>
                <w:szCs w:val="24"/>
              </w:rPr>
              <w:t>Заказчик:</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Государственная администрация</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 xml:space="preserve">г. Бендеры </w:t>
            </w:r>
          </w:p>
          <w:p w:rsidR="00B95449" w:rsidRPr="00CF3B03" w:rsidRDefault="00B95449" w:rsidP="00AC440C">
            <w:pPr>
              <w:jc w:val="both"/>
              <w:rPr>
                <w:rFonts w:eastAsia="Calibri" w:cs="Times New Roman"/>
                <w:sz w:val="24"/>
                <w:szCs w:val="24"/>
              </w:rPr>
            </w:pPr>
          </w:p>
          <w:p w:rsidR="00B95449" w:rsidRPr="00CF3B03" w:rsidRDefault="00B95449" w:rsidP="00AC440C">
            <w:pPr>
              <w:jc w:val="both"/>
              <w:rPr>
                <w:rFonts w:eastAsia="Calibri" w:cs="Times New Roman"/>
                <w:sz w:val="24"/>
                <w:szCs w:val="24"/>
              </w:rPr>
            </w:pPr>
          </w:p>
          <w:p w:rsidR="00B95449" w:rsidRPr="00CF3B03" w:rsidRDefault="00B95449" w:rsidP="00AC440C">
            <w:pPr>
              <w:jc w:val="both"/>
              <w:rPr>
                <w:rFonts w:eastAsia="Calibri" w:cs="Times New Roman"/>
                <w:sz w:val="24"/>
                <w:szCs w:val="24"/>
              </w:rPr>
            </w:pPr>
          </w:p>
          <w:p w:rsidR="00B95449" w:rsidRPr="00CF3B03" w:rsidRDefault="00B95449" w:rsidP="00AC440C">
            <w:pPr>
              <w:jc w:val="both"/>
              <w:rPr>
                <w:rFonts w:eastAsia="Calibri" w:cs="Times New Roman"/>
                <w:sz w:val="24"/>
                <w:szCs w:val="24"/>
              </w:rPr>
            </w:pPr>
            <w:r w:rsidRPr="00CF3B03">
              <w:rPr>
                <w:rFonts w:eastAsia="Calibri" w:cs="Times New Roman"/>
                <w:sz w:val="24"/>
                <w:szCs w:val="24"/>
              </w:rPr>
              <w:t>Глава</w:t>
            </w:r>
          </w:p>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Calibri" w:cs="Times New Roman"/>
                <w:sz w:val="24"/>
                <w:szCs w:val="24"/>
              </w:rPr>
              <w:t>__________Р.Д. Иванченко</w:t>
            </w:r>
          </w:p>
        </w:tc>
        <w:tc>
          <w:tcPr>
            <w:tcW w:w="3638" w:type="dxa"/>
          </w:tcPr>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Поставщик:</w:t>
            </w:r>
          </w:p>
          <w:p w:rsidR="00B95449" w:rsidRPr="00CF3B03" w:rsidRDefault="00B95449" w:rsidP="00AC440C">
            <w:pPr>
              <w:rPr>
                <w:rFonts w:eastAsia="Times New Roman" w:cs="Times New Roman"/>
                <w:sz w:val="24"/>
                <w:szCs w:val="24"/>
                <w:lang w:eastAsia="ru-RU" w:bidi="ru-RU"/>
              </w:rPr>
            </w:pPr>
          </w:p>
        </w:tc>
        <w:tc>
          <w:tcPr>
            <w:tcW w:w="3639" w:type="dxa"/>
          </w:tcPr>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Получатель:</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 xml:space="preserve">Муниципальное учреждение «Управление культуры г. Бендеры» </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Начальник</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__________Е. Г. Савельева</w:t>
            </w:r>
          </w:p>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p>
        </w:tc>
      </w:tr>
    </w:tbl>
    <w:p w:rsidR="00CF3B03" w:rsidRPr="00CF3B03" w:rsidRDefault="00CF3B03" w:rsidP="008E5DEE">
      <w:pPr>
        <w:widowControl w:val="0"/>
        <w:tabs>
          <w:tab w:val="left" w:pos="0"/>
        </w:tabs>
        <w:spacing w:line="269" w:lineRule="exact"/>
        <w:jc w:val="both"/>
        <w:outlineLvl w:val="0"/>
        <w:rPr>
          <w:rFonts w:eastAsia="Times New Roman" w:cs="Times New Roman"/>
          <w:sz w:val="24"/>
          <w:szCs w:val="24"/>
          <w:lang w:eastAsia="ru-RU" w:bidi="ru-RU"/>
        </w:rPr>
        <w:sectPr w:rsidR="00CF3B03" w:rsidRPr="00CF3B03" w:rsidSect="00B95449">
          <w:pgSz w:w="11906" w:h="16838"/>
          <w:pgMar w:top="1134" w:right="850" w:bottom="0" w:left="1701" w:header="170" w:footer="454" w:gutter="0"/>
          <w:cols w:space="708"/>
          <w:docGrid w:linePitch="381"/>
        </w:sectPr>
      </w:pPr>
    </w:p>
    <w:p w:rsidR="00CF3B03" w:rsidRPr="00CF3B03" w:rsidRDefault="00CF3B03" w:rsidP="00CF3B03">
      <w:pPr>
        <w:rPr>
          <w:rFonts w:eastAsia="Calibri" w:cs="Times New Roman"/>
          <w:sz w:val="23"/>
          <w:szCs w:val="23"/>
        </w:rPr>
      </w:pPr>
    </w:p>
    <w:sectPr w:rsidR="00CF3B03" w:rsidRPr="00CF3B03" w:rsidSect="00DB6687">
      <w:footerReference w:type="default" r:id="rId8"/>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99" w:rsidRDefault="003C5B99" w:rsidP="00194AE1">
      <w:r>
        <w:separator/>
      </w:r>
    </w:p>
  </w:endnote>
  <w:endnote w:type="continuationSeparator" w:id="0">
    <w:p w:rsidR="003C5B99" w:rsidRDefault="003C5B99"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BC" w:rsidRPr="008A27BC" w:rsidRDefault="008A27BC" w:rsidP="008A27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99" w:rsidRDefault="003C5B99" w:rsidP="00194AE1">
      <w:r>
        <w:separator/>
      </w:r>
    </w:p>
  </w:footnote>
  <w:footnote w:type="continuationSeparator" w:id="0">
    <w:p w:rsidR="003C5B99" w:rsidRDefault="003C5B99"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2F"/>
    <w:multiLevelType w:val="hybridMultilevel"/>
    <w:tmpl w:val="86224C08"/>
    <w:lvl w:ilvl="0" w:tplc="0419000F">
      <w:start w:val="1"/>
      <w:numFmt w:val="decimal"/>
      <w:lvlText w:val="%1."/>
      <w:lvlJc w:val="left"/>
      <w:pPr>
        <w:ind w:left="2648" w:hanging="360"/>
      </w:pPr>
    </w:lvl>
    <w:lvl w:ilvl="1" w:tplc="04190019" w:tentative="1">
      <w:start w:val="1"/>
      <w:numFmt w:val="lowerLetter"/>
      <w:lvlText w:val="%2."/>
      <w:lvlJc w:val="left"/>
      <w:pPr>
        <w:ind w:left="3368" w:hanging="360"/>
      </w:pPr>
    </w:lvl>
    <w:lvl w:ilvl="2" w:tplc="0419001B" w:tentative="1">
      <w:start w:val="1"/>
      <w:numFmt w:val="lowerRoman"/>
      <w:lvlText w:val="%3."/>
      <w:lvlJc w:val="right"/>
      <w:pPr>
        <w:ind w:left="4088" w:hanging="180"/>
      </w:pPr>
    </w:lvl>
    <w:lvl w:ilvl="3" w:tplc="0419000F" w:tentative="1">
      <w:start w:val="1"/>
      <w:numFmt w:val="decimal"/>
      <w:lvlText w:val="%4."/>
      <w:lvlJc w:val="left"/>
      <w:pPr>
        <w:ind w:left="4808" w:hanging="360"/>
      </w:pPr>
    </w:lvl>
    <w:lvl w:ilvl="4" w:tplc="04190019" w:tentative="1">
      <w:start w:val="1"/>
      <w:numFmt w:val="lowerLetter"/>
      <w:lvlText w:val="%5."/>
      <w:lvlJc w:val="left"/>
      <w:pPr>
        <w:ind w:left="5528" w:hanging="360"/>
      </w:pPr>
    </w:lvl>
    <w:lvl w:ilvl="5" w:tplc="0419001B" w:tentative="1">
      <w:start w:val="1"/>
      <w:numFmt w:val="lowerRoman"/>
      <w:lvlText w:val="%6."/>
      <w:lvlJc w:val="right"/>
      <w:pPr>
        <w:ind w:left="6248" w:hanging="180"/>
      </w:pPr>
    </w:lvl>
    <w:lvl w:ilvl="6" w:tplc="0419000F" w:tentative="1">
      <w:start w:val="1"/>
      <w:numFmt w:val="decimal"/>
      <w:lvlText w:val="%7."/>
      <w:lvlJc w:val="left"/>
      <w:pPr>
        <w:ind w:left="6968" w:hanging="360"/>
      </w:pPr>
    </w:lvl>
    <w:lvl w:ilvl="7" w:tplc="04190019" w:tentative="1">
      <w:start w:val="1"/>
      <w:numFmt w:val="lowerLetter"/>
      <w:lvlText w:val="%8."/>
      <w:lvlJc w:val="left"/>
      <w:pPr>
        <w:ind w:left="7688" w:hanging="360"/>
      </w:pPr>
    </w:lvl>
    <w:lvl w:ilvl="8" w:tplc="0419001B" w:tentative="1">
      <w:start w:val="1"/>
      <w:numFmt w:val="lowerRoman"/>
      <w:lvlText w:val="%9."/>
      <w:lvlJc w:val="right"/>
      <w:pPr>
        <w:ind w:left="8408" w:hanging="180"/>
      </w:p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F1058"/>
    <w:multiLevelType w:val="multilevel"/>
    <w:tmpl w:val="145EC414"/>
    <w:lvl w:ilvl="0">
      <w:start w:val="1"/>
      <w:numFmt w:val="decimal"/>
      <w:lvlText w:val="%1."/>
      <w:lvlJc w:val="center"/>
      <w:pPr>
        <w:ind w:left="1248"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54089"/>
    <w:multiLevelType w:val="multilevel"/>
    <w:tmpl w:val="145EC414"/>
    <w:lvl w:ilvl="0">
      <w:start w:val="1"/>
      <w:numFmt w:val="decimal"/>
      <w:lvlText w:val="%1."/>
      <w:lvlJc w:val="center"/>
      <w:pPr>
        <w:ind w:left="1248"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2672594"/>
    <w:multiLevelType w:val="multilevel"/>
    <w:tmpl w:val="145EC414"/>
    <w:lvl w:ilvl="0">
      <w:start w:val="1"/>
      <w:numFmt w:val="decimal"/>
      <w:lvlText w:val="%1."/>
      <w:lvlJc w:val="center"/>
      <w:pPr>
        <w:ind w:left="1248"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F66CE9"/>
    <w:multiLevelType w:val="multilevel"/>
    <w:tmpl w:val="FE2EB840"/>
    <w:lvl w:ilvl="0">
      <w:start w:val="4"/>
      <w:numFmt w:val="decimal"/>
      <w:lvlText w:val="%1."/>
      <w:lvlJc w:val="left"/>
      <w:pPr>
        <w:ind w:left="0" w:firstLine="0"/>
      </w:pPr>
      <w:rPr>
        <w:rFonts w:hint="default"/>
      </w:rPr>
    </w:lvl>
    <w:lvl w:ilvl="1">
      <w:start w:val="4"/>
      <w:numFmt w:val="decimal"/>
      <w:lvlText w:val="%1.%2."/>
      <w:lvlJc w:val="left"/>
      <w:pPr>
        <w:ind w:left="993" w:hanging="283"/>
      </w:pPr>
      <w:rPr>
        <w:rFonts w:hint="default"/>
      </w:rPr>
    </w:lvl>
    <w:lvl w:ilvl="2">
      <w:start w:val="1"/>
      <w:numFmt w:val="decimal"/>
      <w:lvlText w:val="%1.%2.%3."/>
      <w:lvlJc w:val="left"/>
      <w:pPr>
        <w:ind w:left="0" w:firstLine="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4"/>
  </w:num>
  <w:num w:numId="3">
    <w:abstractNumId w:val="8"/>
  </w:num>
  <w:num w:numId="4">
    <w:abstractNumId w:val="1"/>
  </w:num>
  <w:num w:numId="5">
    <w:abstractNumId w:val="5"/>
  </w:num>
  <w:num w:numId="6">
    <w:abstractNumId w:val="12"/>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11"/>
    <w:lvlOverride w:ilvl="0">
      <w:startOverride w:val="3"/>
    </w:lvlOverride>
    <w:lvlOverride w:ilvl="1"/>
    <w:lvlOverride w:ilvl="2"/>
    <w:lvlOverride w:ilvl="3"/>
    <w:lvlOverride w:ilvl="4"/>
    <w:lvlOverride w:ilvl="5"/>
    <w:lvlOverride w:ilvl="6"/>
    <w:lvlOverride w:ilvl="7"/>
    <w:lvlOverride w:ilvl="8"/>
  </w:num>
  <w:num w:numId="8">
    <w:abstractNumId w:val="10"/>
    <w:lvlOverride w:ilvl="0">
      <w:startOverride w:val="6"/>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9"/>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44C"/>
    <w:rsid w:val="00006316"/>
    <w:rsid w:val="000142FE"/>
    <w:rsid w:val="00014308"/>
    <w:rsid w:val="000377B8"/>
    <w:rsid w:val="00053A6B"/>
    <w:rsid w:val="00057CC3"/>
    <w:rsid w:val="00065E13"/>
    <w:rsid w:val="000A6F62"/>
    <w:rsid w:val="000B36A2"/>
    <w:rsid w:val="000B6968"/>
    <w:rsid w:val="000F097B"/>
    <w:rsid w:val="00100131"/>
    <w:rsid w:val="00133061"/>
    <w:rsid w:val="00154C1C"/>
    <w:rsid w:val="00162E19"/>
    <w:rsid w:val="001702BE"/>
    <w:rsid w:val="00170E67"/>
    <w:rsid w:val="001742F1"/>
    <w:rsid w:val="00175236"/>
    <w:rsid w:val="00181A85"/>
    <w:rsid w:val="00190469"/>
    <w:rsid w:val="00194AE1"/>
    <w:rsid w:val="001B6631"/>
    <w:rsid w:val="001D2199"/>
    <w:rsid w:val="00202511"/>
    <w:rsid w:val="002062E2"/>
    <w:rsid w:val="002319F6"/>
    <w:rsid w:val="00252933"/>
    <w:rsid w:val="00267E76"/>
    <w:rsid w:val="0027782C"/>
    <w:rsid w:val="002907B9"/>
    <w:rsid w:val="00297F5B"/>
    <w:rsid w:val="002A210D"/>
    <w:rsid w:val="002C71EA"/>
    <w:rsid w:val="0031492B"/>
    <w:rsid w:val="00314ACC"/>
    <w:rsid w:val="00321307"/>
    <w:rsid w:val="00332298"/>
    <w:rsid w:val="00343F70"/>
    <w:rsid w:val="00347B43"/>
    <w:rsid w:val="0036480D"/>
    <w:rsid w:val="003650FB"/>
    <w:rsid w:val="0039684C"/>
    <w:rsid w:val="003C216B"/>
    <w:rsid w:val="003C5B99"/>
    <w:rsid w:val="003D0446"/>
    <w:rsid w:val="003E4AF8"/>
    <w:rsid w:val="00405A16"/>
    <w:rsid w:val="00424970"/>
    <w:rsid w:val="004328A6"/>
    <w:rsid w:val="00460C79"/>
    <w:rsid w:val="004652BD"/>
    <w:rsid w:val="004966E3"/>
    <w:rsid w:val="004B53C6"/>
    <w:rsid w:val="004D136C"/>
    <w:rsid w:val="0051044C"/>
    <w:rsid w:val="00511245"/>
    <w:rsid w:val="0051240B"/>
    <w:rsid w:val="00544CD0"/>
    <w:rsid w:val="00546ADC"/>
    <w:rsid w:val="00550883"/>
    <w:rsid w:val="0055573B"/>
    <w:rsid w:val="00582F1B"/>
    <w:rsid w:val="00587688"/>
    <w:rsid w:val="005C2D4B"/>
    <w:rsid w:val="005D324F"/>
    <w:rsid w:val="00602EC2"/>
    <w:rsid w:val="0061491F"/>
    <w:rsid w:val="00614E8D"/>
    <w:rsid w:val="006276B4"/>
    <w:rsid w:val="00642505"/>
    <w:rsid w:val="00675B8C"/>
    <w:rsid w:val="00677DED"/>
    <w:rsid w:val="00696BFF"/>
    <w:rsid w:val="006A1FA0"/>
    <w:rsid w:val="006B3BE0"/>
    <w:rsid w:val="006C2D60"/>
    <w:rsid w:val="006C7446"/>
    <w:rsid w:val="006D09FF"/>
    <w:rsid w:val="006D67BE"/>
    <w:rsid w:val="006D7131"/>
    <w:rsid w:val="006E4A9F"/>
    <w:rsid w:val="00701F68"/>
    <w:rsid w:val="007076E0"/>
    <w:rsid w:val="007121FA"/>
    <w:rsid w:val="00713B0B"/>
    <w:rsid w:val="00755644"/>
    <w:rsid w:val="007A4255"/>
    <w:rsid w:val="007C1BB7"/>
    <w:rsid w:val="007C7372"/>
    <w:rsid w:val="00812B2D"/>
    <w:rsid w:val="00817180"/>
    <w:rsid w:val="008221F7"/>
    <w:rsid w:val="0082592B"/>
    <w:rsid w:val="00837CEE"/>
    <w:rsid w:val="00846A36"/>
    <w:rsid w:val="00852113"/>
    <w:rsid w:val="00855C8C"/>
    <w:rsid w:val="008713E8"/>
    <w:rsid w:val="00874618"/>
    <w:rsid w:val="00875745"/>
    <w:rsid w:val="00880796"/>
    <w:rsid w:val="00882E49"/>
    <w:rsid w:val="008A27BC"/>
    <w:rsid w:val="008C731E"/>
    <w:rsid w:val="008E2D78"/>
    <w:rsid w:val="008E5DEE"/>
    <w:rsid w:val="008F610B"/>
    <w:rsid w:val="008F655D"/>
    <w:rsid w:val="00920FD8"/>
    <w:rsid w:val="00932846"/>
    <w:rsid w:val="00934195"/>
    <w:rsid w:val="009474BC"/>
    <w:rsid w:val="00950C4B"/>
    <w:rsid w:val="00967966"/>
    <w:rsid w:val="00983E33"/>
    <w:rsid w:val="00984170"/>
    <w:rsid w:val="009A0F16"/>
    <w:rsid w:val="009C28E5"/>
    <w:rsid w:val="009D42D8"/>
    <w:rsid w:val="009E61CF"/>
    <w:rsid w:val="009E7F3B"/>
    <w:rsid w:val="009F36EC"/>
    <w:rsid w:val="00A2288F"/>
    <w:rsid w:val="00A531DA"/>
    <w:rsid w:val="00A75C02"/>
    <w:rsid w:val="00A91516"/>
    <w:rsid w:val="00AA7178"/>
    <w:rsid w:val="00AC1454"/>
    <w:rsid w:val="00AC503C"/>
    <w:rsid w:val="00AD7551"/>
    <w:rsid w:val="00AE1105"/>
    <w:rsid w:val="00B05503"/>
    <w:rsid w:val="00B21390"/>
    <w:rsid w:val="00B213EC"/>
    <w:rsid w:val="00B406CF"/>
    <w:rsid w:val="00B5051D"/>
    <w:rsid w:val="00B551D3"/>
    <w:rsid w:val="00B575A8"/>
    <w:rsid w:val="00B63DD6"/>
    <w:rsid w:val="00B66774"/>
    <w:rsid w:val="00B75E75"/>
    <w:rsid w:val="00B95449"/>
    <w:rsid w:val="00BA6B19"/>
    <w:rsid w:val="00BB5905"/>
    <w:rsid w:val="00BD24D7"/>
    <w:rsid w:val="00BF5AD1"/>
    <w:rsid w:val="00BF5FA4"/>
    <w:rsid w:val="00C30FE8"/>
    <w:rsid w:val="00C404DD"/>
    <w:rsid w:val="00C54869"/>
    <w:rsid w:val="00C61101"/>
    <w:rsid w:val="00C81761"/>
    <w:rsid w:val="00C8489B"/>
    <w:rsid w:val="00CB1B4D"/>
    <w:rsid w:val="00CB2E67"/>
    <w:rsid w:val="00CB650E"/>
    <w:rsid w:val="00CD0FDB"/>
    <w:rsid w:val="00CF3B03"/>
    <w:rsid w:val="00CF7450"/>
    <w:rsid w:val="00D11693"/>
    <w:rsid w:val="00D15108"/>
    <w:rsid w:val="00D522FC"/>
    <w:rsid w:val="00D62634"/>
    <w:rsid w:val="00DB6687"/>
    <w:rsid w:val="00DC41B6"/>
    <w:rsid w:val="00DF78B1"/>
    <w:rsid w:val="00E014A7"/>
    <w:rsid w:val="00E26A03"/>
    <w:rsid w:val="00E32F07"/>
    <w:rsid w:val="00E34345"/>
    <w:rsid w:val="00E4302E"/>
    <w:rsid w:val="00E7031B"/>
    <w:rsid w:val="00E70CAC"/>
    <w:rsid w:val="00E95CCC"/>
    <w:rsid w:val="00EB09AD"/>
    <w:rsid w:val="00EB4AF5"/>
    <w:rsid w:val="00EC3A24"/>
    <w:rsid w:val="00EE7B4A"/>
    <w:rsid w:val="00F1441F"/>
    <w:rsid w:val="00F6097E"/>
    <w:rsid w:val="00F75DBC"/>
    <w:rsid w:val="00F92794"/>
    <w:rsid w:val="00FB7B12"/>
    <w:rsid w:val="00FD6079"/>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726992450">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199587935">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 w:id="16308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3883</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63</cp:revision>
  <cp:lastPrinted>2021-10-12T08:34:00Z</cp:lastPrinted>
  <dcterms:created xsi:type="dcterms:W3CDTF">2020-06-12T08:15:00Z</dcterms:created>
  <dcterms:modified xsi:type="dcterms:W3CDTF">2022-04-22T05:39:00Z</dcterms:modified>
</cp:coreProperties>
</file>